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Indexing and dictation issues description: Recover from model downloads, hash fallback, reindex failures, Ollama embedding errors, and voice setup problems. section: troubleshooting order: 5 type: troubleshooting audience: Search and voice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src/renderer/src/features/settings/sections/IndexingSection.tsx</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src/renderer/src/features/settings/sections/VoiceSection.tsx</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src/main/agent/codeindex/index.ts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src/main/dictation/index.ts lastVerified: 1.0.0 related: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tools/indexing</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tools/voice-dictation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reference/storage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k88qjjgb5jcv" w:id="0"/>
      <w:bookmarkEnd w:id="0"/>
      <w:r w:rsidDel="00000000" w:rsidR="00000000" w:rsidRPr="00000000">
        <w:rPr>
          <w:rtl w:val="0"/>
        </w:rPr>
        <w:t xml:space="preserve">Semantic search is unavailable</w:t>
      </w:r>
    </w:p>
    <w:p w:rsidR="00000000" w:rsidDel="00000000" w:rsidP="00000000" w:rsidRDefault="00000000" w:rsidRPr="00000000" w14:paraId="0000000F">
      <w:pPr>
        <w:rPr/>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Settings → Indexing</w:t>
      </w:r>
      <w:r w:rsidDel="00000000" w:rsidR="00000000" w:rsidRPr="00000000">
        <w:rPr>
          <w:rtl w:val="0"/>
        </w:rPr>
        <w:t xml:space="preserve">. Confirm </w:t>
      </w:r>
      <w:r w:rsidDel="00000000" w:rsidR="00000000" w:rsidRPr="00000000">
        <w:rPr>
          <w:b w:val="1"/>
          <w:bCs w:val="1"/>
          <w:rtl w:val="0"/>
        </w:rPr>
        <w:t xml:space="preserve">Enable codebase index</w:t>
      </w:r>
      <w:r w:rsidDel="00000000" w:rsidR="00000000" w:rsidRPr="00000000">
        <w:rPr>
          <w:rtl w:val="0"/>
        </w:rPr>
        <w:t xml:space="preserve"> is on. When off, </w:t>
      </w:r>
      <w:r w:rsidDel="00000000" w:rsidR="00000000" w:rsidRPr="00000000">
        <w:rPr>
          <w:rFonts w:ascii="Roboto Mono" w:cs="Roboto Mono" w:eastAsia="Roboto Mono" w:hAnsi="Roboto Mono"/>
          <w:color w:val="188038"/>
          <w:rtl w:val="0"/>
        </w:rPr>
        <w:t xml:space="preserve">codebase_search</w:t>
      </w:r>
      <w:r w:rsidDel="00000000" w:rsidR="00000000" w:rsidRPr="00000000">
        <w:rPr>
          <w:rtl w:val="0"/>
        </w:rPr>
        <w:t xml:space="preserve"> is removed from the tool catalog.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Read </w:t>
      </w:r>
      <w:r w:rsidDel="00000000" w:rsidR="00000000" w:rsidRPr="00000000">
        <w:rPr>
          <w:b w:val="1"/>
          <w:bCs w:val="1"/>
          <w:rtl w:val="0"/>
        </w:rPr>
        <w:t xml:space="preserve">Index status</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downloading</w:t>
      </w:r>
      <w:r w:rsidDel="00000000" w:rsidR="00000000" w:rsidRPr="00000000">
        <w:rPr>
          <w:rtl w:val="0"/>
        </w:rPr>
        <w:t xml:space="preserve"> or </w:t>
      </w:r>
      <w:r w:rsidDel="00000000" w:rsidR="00000000" w:rsidRPr="00000000">
        <w:rPr>
          <w:b w:val="1"/>
          <w:bCs w:val="1"/>
          <w:rtl w:val="0"/>
        </w:rPr>
        <w:t xml:space="preserve">loading</w:t>
      </w:r>
      <w:r w:rsidDel="00000000" w:rsidR="00000000" w:rsidRPr="00000000">
        <w:rPr>
          <w:rtl w:val="0"/>
        </w:rPr>
        <w:t xml:space="preserve">: wait for the active model phase.</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indexing</w:t>
      </w:r>
      <w:r w:rsidDel="00000000" w:rsidR="00000000" w:rsidRPr="00000000">
        <w:rPr>
          <w:rtl w:val="0"/>
        </w:rPr>
        <w:t xml:space="preserve">: inspect file and chunk progress.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fallback_hash</w:t>
      </w:r>
      <w:r w:rsidDel="00000000" w:rsidR="00000000" w:rsidRPr="00000000">
        <w:rPr>
          <w:rtl w:val="0"/>
        </w:rPr>
        <w:t xml:space="preserve">: dense embedding failed and local hash is serving as fallback.</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error</w:t>
      </w:r>
      <w:r w:rsidDel="00000000" w:rsidR="00000000" w:rsidRPr="00000000">
        <w:rPr>
          <w:rtl w:val="0"/>
        </w:rPr>
        <w:t xml:space="preserve">: preserve the message before changing settings.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 </w:t>
      </w:r>
      <w:r w:rsidDel="00000000" w:rsidR="00000000" w:rsidRPr="00000000">
        <w:rPr>
          <w:b w:val="1"/>
          <w:bCs w:val="1"/>
          <w:rtl w:val="0"/>
        </w:rPr>
        <w:t xml:space="preserve">Reindex workspace</w:t>
      </w:r>
      <w:r w:rsidDel="00000000" w:rsidR="00000000" w:rsidRPr="00000000">
        <w:rPr>
          <w:rtl w:val="0"/>
        </w:rPr>
        <w:t xml:space="preserve"> once after fixing the cause.</w:t>
      </w:r>
    </w:p>
    <w:p w:rsidR="00000000" w:rsidDel="00000000" w:rsidP="00000000" w:rsidRDefault="00000000" w:rsidRPr="00000000" w14:paraId="00000019">
      <w:pPr>
        <w:pStyle w:val="Heading2"/>
        <w:rPr/>
      </w:pPr>
      <w:bookmarkStart w:colFirst="0" w:colLast="0" w:name="_fxryg7hb7spf" w:id="1"/>
      <w:bookmarkEnd w:id="1"/>
      <w:r w:rsidDel="00000000" w:rsidR="00000000" w:rsidRPr="00000000">
        <w:rPr>
          <w:rtl w:val="0"/>
        </w:rPr>
        <w:t xml:space="preserve">Local dense model download fails</w:t>
      </w:r>
    </w:p>
    <w:p w:rsidR="00000000" w:rsidDel="00000000" w:rsidP="00000000" w:rsidRDefault="00000000" w:rsidRPr="00000000" w14:paraId="0000001A">
      <w:pPr>
        <w:rPr/>
      </w:pPr>
      <w:r w:rsidDel="00000000" w:rsidR="00000000" w:rsidRPr="00000000">
        <w:rPr>
          <w:rtl w:val="0"/>
        </w:rPr>
        <w:t xml:space="preserve">Confirm </w:t>
      </w:r>
      <w:r w:rsidDel="00000000" w:rsidR="00000000" w:rsidRPr="00000000">
        <w:rPr>
          <w:b w:val="1"/>
          <w:bCs w:val="1"/>
          <w:rtl w:val="0"/>
        </w:rPr>
        <w:t xml:space="preserve">Auto-download model</w:t>
      </w:r>
      <w:r w:rsidDel="00000000" w:rsidR="00000000" w:rsidRPr="00000000">
        <w:rPr>
          <w:rtl w:val="0"/>
        </w:rPr>
        <w:t xml:space="preserve">, network access, disk space, and model-directory permissions. A partial model must pass required-file validation before it becomes ready.</w:t>
      </w:r>
    </w:p>
    <w:p w:rsidR="00000000" w:rsidDel="00000000" w:rsidP="00000000" w:rsidRDefault="00000000" w:rsidRPr="00000000" w14:paraId="0000001B">
      <w:pPr>
        <w:pStyle w:val="Heading2"/>
        <w:rPr/>
      </w:pPr>
      <w:bookmarkStart w:colFirst="0" w:colLast="0" w:name="_97mjr51lx5ga" w:id="2"/>
      <w:bookmarkEnd w:id="2"/>
      <w:r w:rsidDel="00000000" w:rsidR="00000000" w:rsidRPr="00000000">
        <w:rPr>
          <w:rtl w:val="0"/>
        </w:rPr>
        <w:t xml:space="preserve">Ollama embedder fails</w:t>
      </w:r>
    </w:p>
    <w:p w:rsidR="00000000" w:rsidDel="00000000" w:rsidP="00000000" w:rsidRDefault="00000000" w:rsidRPr="00000000" w14:paraId="0000001C">
      <w:pPr>
        <w:rPr/>
      </w:pPr>
      <w:r w:rsidDel="00000000" w:rsidR="00000000" w:rsidRPr="00000000">
        <w:rPr>
          <w:rtl w:val="0"/>
        </w:rPr>
        <w:t xml:space="preserve">Confirm Ollama is reachable and </w:t>
      </w:r>
      <w:r w:rsidDel="00000000" w:rsidR="00000000" w:rsidRPr="00000000">
        <w:rPr>
          <w:b w:val="1"/>
          <w:bCs w:val="1"/>
          <w:rtl w:val="0"/>
        </w:rPr>
        <w:t xml:space="preserve">Ollama embedding model</w:t>
      </w:r>
      <w:r w:rsidDel="00000000" w:rsidR="00000000" w:rsidRPr="00000000">
        <w:rPr>
          <w:rtl w:val="0"/>
        </w:rPr>
        <w:t xml:space="preserve"> exists on that host. The default model is </w:t>
      </w:r>
      <w:r w:rsidDel="00000000" w:rsidR="00000000" w:rsidRPr="00000000">
        <w:rPr>
          <w:rFonts w:ascii="Roboto Mono" w:cs="Roboto Mono" w:eastAsia="Roboto Mono" w:hAnsi="Roboto Mono"/>
          <w:color w:val="188038"/>
          <w:rtl w:val="0"/>
        </w:rPr>
        <w:t xml:space="preserve">nomic-embed-text</w:t>
      </w:r>
      <w:r w:rsidDel="00000000" w:rsidR="00000000" w:rsidRPr="00000000">
        <w:rPr>
          <w:rtl w:val="0"/>
        </w:rPr>
        <w:t xml:space="preserve">. A remote Ollama host receives the indexed text.</w:t>
      </w:r>
    </w:p>
    <w:p w:rsidR="00000000" w:rsidDel="00000000" w:rsidP="00000000" w:rsidRDefault="00000000" w:rsidRPr="00000000" w14:paraId="0000001D">
      <w:pPr>
        <w:pStyle w:val="Heading2"/>
        <w:rPr/>
      </w:pPr>
      <w:bookmarkStart w:colFirst="0" w:colLast="0" w:name="_bhpzqaeryd3" w:id="3"/>
      <w:bookmarkEnd w:id="3"/>
      <w:r w:rsidDel="00000000" w:rsidR="00000000" w:rsidRPr="00000000">
        <w:rPr>
          <w:rtl w:val="0"/>
        </w:rPr>
        <w:t xml:space="preserve">Dictation mic or transcription fails</w:t>
      </w:r>
    </w:p>
    <w:p w:rsidR="00000000" w:rsidDel="00000000" w:rsidP="00000000" w:rsidRDefault="00000000" w:rsidRPr="00000000" w14:paraId="0000001E">
      <w:pPr>
        <w:rPr/>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Settings → Voice</w:t>
      </w:r>
      <w:r w:rsidDel="00000000" w:rsidR="00000000" w:rsidRPr="00000000">
        <w:rPr>
          <w:rtl w:val="0"/>
        </w:rPr>
        <w:t xml:space="preserve"> and confirm the selected </w:t>
      </w:r>
      <w:r w:rsidDel="00000000" w:rsidR="00000000" w:rsidRPr="00000000">
        <w:rPr>
          <w:b w:val="1"/>
          <w:bCs w:val="1"/>
          <w:rtl w:val="0"/>
        </w:rPr>
        <w:t xml:space="preserve">Dictation engine</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OpenAI needs a saved OpenAI key.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OpenRouter needs a saved OpenRouter key.</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Local needs an installed Whisper model.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engine is read on mic stop. Installation alone does not switch to Local.</w:t>
      </w:r>
    </w:p>
    <w:p w:rsidR="00000000" w:rsidDel="00000000" w:rsidP="00000000" w:rsidRDefault="00000000" w:rsidRPr="00000000" w14:paraId="00000025">
      <w:pPr>
        <w:pStyle w:val="Heading2"/>
        <w:rPr/>
      </w:pPr>
      <w:bookmarkStart w:colFirst="0" w:colLast="0" w:name="_7406k656sx44" w:id="4"/>
      <w:bookmarkEnd w:id="4"/>
      <w:r w:rsidDel="00000000" w:rsidR="00000000" w:rsidRPr="00000000">
        <w:rPr>
          <w:rtl w:val="0"/>
        </w:rPr>
        <w:t xml:space="preserve">Local Whisper fails</w:t>
      </w:r>
    </w:p>
    <w:p w:rsidR="00000000" w:rsidDel="00000000" w:rsidP="00000000" w:rsidRDefault="00000000" w:rsidRPr="00000000" w14:paraId="00000026">
      <w:pPr>
        <w:rPr/>
      </w:pPr>
      <w:r w:rsidDel="00000000" w:rsidR="00000000" w:rsidRPr="00000000">
        <w:rPr>
          <w:rtl w:val="0"/>
        </w:rPr>
        <w:t xml:space="preserve">Check the model card for download, load, or error status. Try </w:t>
      </w:r>
      <w:r w:rsidDel="00000000" w:rsidR="00000000" w:rsidRPr="00000000">
        <w:rPr>
          <w:b w:val="1"/>
          <w:bCs w:val="1"/>
          <w:rtl w:val="0"/>
        </w:rPr>
        <w:t xml:space="preserve">Unload</w:t>
      </w:r>
      <w:r w:rsidDel="00000000" w:rsidR="00000000" w:rsidRPr="00000000">
        <w:rPr>
          <w:rtl w:val="0"/>
        </w:rPr>
        <w:t xml:space="preserve"> before reloading. Use </w:t>
      </w:r>
      <w:r w:rsidDel="00000000" w:rsidR="00000000" w:rsidRPr="00000000">
        <w:rPr>
          <w:b w:val="1"/>
          <w:bCs w:val="1"/>
          <w:rtl w:val="0"/>
        </w:rPr>
        <w:t xml:space="preserve">Delete … cache</w:t>
      </w:r>
      <w:r w:rsidDel="00000000" w:rsidR="00000000" w:rsidRPr="00000000">
        <w:rPr>
          <w:rtl w:val="0"/>
        </w:rPr>
        <w:t xml:space="preserve"> only when you intend to redownload required model files.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supported local IDs are </w:t>
      </w:r>
      <w:r w:rsidDel="00000000" w:rsidR="00000000" w:rsidRPr="00000000">
        <w:rPr>
          <w:rFonts w:ascii="Roboto Mono" w:cs="Roboto Mono" w:eastAsia="Roboto Mono" w:hAnsi="Roboto Mono"/>
          <w:color w:val="188038"/>
          <w:rtl w:val="0"/>
        </w:rPr>
        <w:t xml:space="preserve">whisper-tiny.en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whisper-small.en</w:t>
      </w:r>
      <w:r w:rsidDel="00000000" w:rsidR="00000000" w:rsidRPr="00000000">
        <w:rPr>
          <w:rtl w:val="0"/>
        </w:rPr>
        <w:t xml:space="preserve">. Local transcription is English.</w:t>
      </w:r>
    </w:p>
    <w:p w:rsidR="00000000" w:rsidDel="00000000" w:rsidP="00000000" w:rsidRDefault="00000000" w:rsidRPr="00000000" w14:paraId="00000029">
      <w:pPr>
        <w:pStyle w:val="Heading2"/>
        <w:rPr/>
      </w:pPr>
      <w:bookmarkStart w:colFirst="0" w:colLast="0" w:name="_i7yud19j4hiq" w:id="5"/>
      <w:bookmarkEnd w:id="5"/>
      <w:r w:rsidDel="00000000" w:rsidR="00000000" w:rsidRPr="00000000">
        <w:rPr>
          <w:rtl w:val="0"/>
        </w:rPr>
        <w:t xml:space="preserve">Collect evidence</w:t>
      </w:r>
    </w:p>
    <w:p w:rsidR="00000000" w:rsidDel="00000000" w:rsidP="00000000" w:rsidRDefault="00000000" w:rsidRPr="00000000" w14:paraId="0000002A">
      <w:pPr>
        <w:rPr/>
      </w:pPr>
      <w:r w:rsidDel="00000000" w:rsidR="00000000" w:rsidRPr="00000000">
        <w:rPr>
          <w:rtl w:val="0"/>
        </w:rPr>
        <w:t xml:space="preserve">Record app version, platform, selected embedder or dictation engine, model ID, phase, progress text, and exact error. Do not delete indexes or caches before capturing the error unless the recovery step specifically requires it.</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