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007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7/100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LANGUAGE PARTNER DAY</w:t>
      </w:r>
    </w:p>
    <w:p>
      <w:pPr>
        <w:keepNext w:val="0"/>
        <w:spacing w:before="0" w:after="160" w:line="259" w:lineRule="auto"/>
      </w:pPr>
      <w:r>
        <w:rPr>
          <w:rFonts w:ascii="Arial" w:hAnsi="Arial"/>
          <w:b w:val="0"/>
          <w:i w:val="0"/>
          <w:color w:val="000000"/>
          <w:sz w:val="22"/>
        </w:rPr>
        <w:t>Students are welcome to (1) ______ part in Language Partner Day. The event gives learners a chance to practise (2) ______ speakers from different classes. Participants should arrive (3) ______ 8:30 and bring a notebook. Please let the organisers know (4) ______ you need a quieter conversation group.</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take</w:t>
      </w:r>
    </w:p>
    <w:p>
      <w:pPr>
        <w:keepNext/>
        <w:spacing w:before="0" w:after="40" w:line="259" w:lineRule="auto"/>
      </w:pPr>
      <w:r>
        <w:rPr>
          <w:rFonts w:ascii="Arial" w:hAnsi="Arial"/>
          <w:b w:val="0"/>
          <w:i w:val="0"/>
          <w:color w:val="000000"/>
          <w:sz w:val="22"/>
        </w:rPr>
        <w:t>B. taking</w:t>
      </w:r>
    </w:p>
    <w:p>
      <w:pPr>
        <w:keepNext/>
        <w:spacing w:before="0" w:after="40" w:line="259" w:lineRule="auto"/>
      </w:pPr>
      <w:r>
        <w:rPr>
          <w:rFonts w:ascii="Arial" w:hAnsi="Arial"/>
          <w:b w:val="0"/>
          <w:i w:val="0"/>
          <w:color w:val="000000"/>
          <w:sz w:val="22"/>
        </w:rPr>
        <w:t>C. to take</w:t>
      </w:r>
    </w:p>
    <w:p>
      <w:pPr>
        <w:keepNext w:val="0"/>
        <w:spacing w:before="0" w:after="40" w:line="259" w:lineRule="auto"/>
      </w:pPr>
      <w:r>
        <w:rPr>
          <w:rFonts w:ascii="Arial" w:hAnsi="Arial"/>
          <w:b w:val="0"/>
          <w:i w:val="0"/>
          <w:color w:val="000000"/>
          <w:sz w:val="22"/>
        </w:rPr>
        <w:t>D. taken</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to</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by</w:t>
      </w:r>
    </w:p>
    <w:p>
      <w:pPr>
        <w:keepNext w:val="0"/>
        <w:spacing w:before="0" w:after="40" w:line="259" w:lineRule="auto"/>
      </w:pPr>
      <w:r>
        <w:rPr>
          <w:rFonts w:ascii="Arial" w:hAnsi="Arial"/>
          <w:b w:val="0"/>
          <w:i w:val="0"/>
          <w:color w:val="000000"/>
          <w:sz w:val="22"/>
        </w:rPr>
        <w:t>D. until</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because</w:t>
      </w:r>
    </w:p>
    <w:p>
      <w:pPr>
        <w:keepNext/>
        <w:spacing w:before="0" w:after="40" w:line="259" w:lineRule="auto"/>
      </w:pPr>
      <w:r>
        <w:rPr>
          <w:rFonts w:ascii="Arial" w:hAnsi="Arial"/>
          <w:b w:val="0"/>
          <w:i w:val="0"/>
          <w:color w:val="000000"/>
          <w:sz w:val="22"/>
        </w:rPr>
        <w:t>C. when</w:t>
      </w:r>
    </w:p>
    <w:p>
      <w:pPr>
        <w:keepNext w:val="0"/>
        <w:spacing w:before="0" w:after="40" w:line="259" w:lineRule="auto"/>
      </w:pPr>
      <w:r>
        <w:rPr>
          <w:rFonts w:ascii="Arial" w:hAnsi="Arial"/>
          <w:b w:val="0"/>
          <w:i w:val="0"/>
          <w:color w:val="000000"/>
          <w:sz w:val="22"/>
        </w:rPr>
        <w:t>D. if</w:t>
      </w:r>
    </w:p>
    <w:p>
      <w:pPr>
        <w:keepNext/>
        <w:spacing w:before="280" w:after="80" w:line="259" w:lineRule="auto"/>
      </w:pPr>
      <w:r>
        <w:rPr>
          <w:rFonts w:ascii="Arial" w:hAnsi="Arial"/>
          <w:b/>
          <w:i w:val="0"/>
          <w:color w:val="000000"/>
          <w:sz w:val="24"/>
        </w:rPr>
        <w:t>PHẦN 2. ĐIỀN KHUYẾT TỜ RƠI (Câu 5–8)</w:t>
      </w:r>
    </w:p>
    <w:p>
      <w:pPr>
        <w:keepNext/>
        <w:spacing w:before="0" w:after="80" w:line="259" w:lineRule="auto"/>
      </w:pPr>
      <w:r>
        <w:rPr>
          <w:rFonts w:ascii="Arial" w:hAnsi="Arial"/>
          <w:b w:val="0"/>
          <w:i/>
          <w:color w:val="000000"/>
          <w:sz w:val="22"/>
        </w:rPr>
        <w:t>Đọc tờ rơi và chọn phương án phù hợp nhất cho mỗi chỗ trống.</w:t>
      </w:r>
    </w:p>
    <w:p>
      <w:pPr>
        <w:keepNext/>
        <w:spacing w:before="40" w:after="80" w:line="259" w:lineRule="auto"/>
      </w:pPr>
      <w:r>
        <w:rPr>
          <w:rFonts w:ascii="Arial" w:hAnsi="Arial"/>
          <w:b/>
          <w:i w:val="0"/>
          <w:color w:val="000000"/>
          <w:sz w:val="22"/>
        </w:rPr>
        <w:t>SMART FOOD STORAGE</w:t>
      </w:r>
    </w:p>
    <w:p>
      <w:pPr>
        <w:keepNext w:val="0"/>
        <w:spacing w:before="0" w:after="160" w:line="259" w:lineRule="auto"/>
      </w:pPr>
      <w:r>
        <w:rPr>
          <w:rFonts w:ascii="Arial" w:hAnsi="Arial"/>
          <w:b w:val="0"/>
          <w:i w:val="0"/>
          <w:color w:val="000000"/>
          <w:sz w:val="22"/>
        </w:rPr>
        <w:t>To keep food fresh, allow hot dishes to cool (5) ______ placing them in the refrigerator. Store leftovers in shallow containers so that they cool more (6) ______. Write the date on each container and use the oldest food first; (7) ______, it may be forgotten. If an unusual smell appears, the safest choice is to throw the food (8) ______ rather than risk illness.</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before</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unless</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quick</w:t>
      </w:r>
    </w:p>
    <w:p>
      <w:pPr>
        <w:keepNext/>
        <w:spacing w:before="0" w:after="40" w:line="259" w:lineRule="auto"/>
      </w:pPr>
      <w:r>
        <w:rPr>
          <w:rFonts w:ascii="Arial" w:hAnsi="Arial"/>
          <w:b w:val="0"/>
          <w:i w:val="0"/>
          <w:color w:val="000000"/>
          <w:sz w:val="22"/>
        </w:rPr>
        <w:t>B. quickly</w:t>
      </w:r>
    </w:p>
    <w:p>
      <w:pPr>
        <w:keepNext/>
        <w:spacing w:before="0" w:after="40" w:line="259" w:lineRule="auto"/>
      </w:pPr>
      <w:r>
        <w:rPr>
          <w:rFonts w:ascii="Arial" w:hAnsi="Arial"/>
          <w:b w:val="0"/>
          <w:i w:val="0"/>
          <w:color w:val="000000"/>
          <w:sz w:val="22"/>
        </w:rPr>
        <w:t>C. quickness</w:t>
      </w:r>
    </w:p>
    <w:p>
      <w:pPr>
        <w:keepNext w:val="0"/>
        <w:spacing w:before="0" w:after="40" w:line="259" w:lineRule="auto"/>
      </w:pPr>
      <w:r>
        <w:rPr>
          <w:rFonts w:ascii="Arial" w:hAnsi="Arial"/>
          <w:b w:val="0"/>
          <w:i w:val="0"/>
          <w:color w:val="000000"/>
          <w:sz w:val="22"/>
        </w:rPr>
        <w:t>D. quicker</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however</w:t>
      </w:r>
    </w:p>
    <w:p>
      <w:pPr>
        <w:keepNext/>
        <w:spacing w:before="0" w:after="40" w:line="259" w:lineRule="auto"/>
      </w:pPr>
      <w:r>
        <w:rPr>
          <w:rFonts w:ascii="Arial" w:hAnsi="Arial"/>
          <w:b w:val="0"/>
          <w:i w:val="0"/>
          <w:color w:val="000000"/>
          <w:sz w:val="22"/>
        </w:rPr>
        <w:t>B. besides</w:t>
      </w:r>
    </w:p>
    <w:p>
      <w:pPr>
        <w:keepNext/>
        <w:spacing w:before="0" w:after="40" w:line="259" w:lineRule="auto"/>
      </w:pPr>
      <w:r>
        <w:rPr>
          <w:rFonts w:ascii="Arial" w:hAnsi="Arial"/>
          <w:b w:val="0"/>
          <w:i w:val="0"/>
          <w:color w:val="000000"/>
          <w:sz w:val="22"/>
        </w:rPr>
        <w:t>C. otherwise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up</w:t>
      </w:r>
    </w:p>
    <w:p>
      <w:pPr>
        <w:keepNext/>
        <w:spacing w:before="0" w:after="40" w:line="259" w:lineRule="auto"/>
      </w:pPr>
      <w:r>
        <w:rPr>
          <w:rFonts w:ascii="Arial" w:hAnsi="Arial"/>
          <w:b w:val="0"/>
          <w:i w:val="0"/>
          <w:color w:val="000000"/>
          <w:sz w:val="22"/>
        </w:rPr>
        <w:t>B. over</w:t>
      </w:r>
    </w:p>
    <w:p>
      <w:pPr>
        <w:keepNext/>
        <w:spacing w:before="0" w:after="40" w:line="259" w:lineRule="auto"/>
      </w:pPr>
      <w:r>
        <w:rPr>
          <w:rFonts w:ascii="Arial" w:hAnsi="Arial"/>
          <w:b w:val="0"/>
          <w:i w:val="0"/>
          <w:color w:val="000000"/>
          <w:sz w:val="22"/>
        </w:rPr>
        <w:t>C. out</w:t>
      </w:r>
    </w:p>
    <w:p>
      <w:pPr>
        <w:keepNext w:val="0"/>
        <w:spacing w:before="0" w:after="40" w:line="259" w:lineRule="auto"/>
      </w:pPr>
      <w:r>
        <w:rPr>
          <w:rFonts w:ascii="Arial" w:hAnsi="Arial"/>
          <w:b w:val="0"/>
          <w:i w:val="0"/>
          <w:color w:val="000000"/>
          <w:sz w:val="22"/>
        </w:rPr>
        <w:t>D. away</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Huy: I returned it online this morning.</w:t>
      </w:r>
    </w:p>
    <w:p>
      <w:pPr>
        <w:keepNext w:val="0"/>
        <w:spacing w:before="0" w:after="60" w:line="259" w:lineRule="auto"/>
      </w:pPr>
      <w:r>
        <w:rPr>
          <w:rFonts w:ascii="Arial" w:hAnsi="Arial"/>
          <w:b w:val="0"/>
          <w:i w:val="0"/>
          <w:color w:val="000000"/>
          <w:sz w:val="22"/>
        </w:rPr>
        <w:t>b. Trang: Have you renewed the book from the school library?</w:t>
      </w:r>
    </w:p>
    <w:p>
      <w:pPr>
        <w:keepNext w:val="0"/>
        <w:spacing w:before="0" w:after="60" w:line="259" w:lineRule="auto"/>
      </w:pPr>
      <w:r>
        <w:rPr>
          <w:rFonts w:ascii="Arial" w:hAnsi="Arial"/>
          <w:b w:val="0"/>
          <w:i w:val="0"/>
          <w:color w:val="000000"/>
          <w:sz w:val="22"/>
        </w:rPr>
        <w:t>c. Huy: Good. Then we can borrow another one for the project.</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Linh: Yes, the app says it will arrive in five minutes.</w:t>
      </w:r>
    </w:p>
    <w:p>
      <w:pPr>
        <w:keepNext w:val="0"/>
        <w:spacing w:before="0" w:after="60" w:line="259" w:lineRule="auto"/>
      </w:pPr>
      <w:r>
        <w:rPr>
          <w:rFonts w:ascii="Arial" w:hAnsi="Arial"/>
          <w:b w:val="0"/>
          <w:i w:val="0"/>
          <w:color w:val="000000"/>
          <w:sz w:val="22"/>
        </w:rPr>
        <w:t>b. Phuc: Do you know whether the next bus stops near the stadium?</w:t>
      </w:r>
    </w:p>
    <w:p>
      <w:pPr>
        <w:keepNext w:val="0"/>
        <w:spacing w:before="0" w:after="60" w:line="259" w:lineRule="auto"/>
      </w:pPr>
      <w:r>
        <w:rPr>
          <w:rFonts w:ascii="Arial" w:hAnsi="Arial"/>
          <w:b w:val="0"/>
          <w:i w:val="0"/>
          <w:color w:val="000000"/>
          <w:sz w:val="22"/>
        </w:rPr>
        <w:t>c. Linh: Let us wait here, then.</w:t>
      </w:r>
    </w:p>
    <w:p>
      <w:pPr>
        <w:keepNext w:val="0"/>
        <w:spacing w:before="0" w:after="60" w:line="259" w:lineRule="auto"/>
      </w:pPr>
      <w:r>
        <w:rPr>
          <w:rFonts w:ascii="Arial" w:hAnsi="Arial"/>
          <w:b w:val="0"/>
          <w:i w:val="0"/>
          <w:color w:val="000000"/>
          <w:sz w:val="22"/>
        </w:rPr>
        <w:t>d. Phuc: That is convenient; I do not want to walk from the station.</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a – b – d – c</w:t>
      </w:r>
    </w:p>
    <w:p>
      <w:pPr>
        <w:keepNext/>
        <w:spacing w:before="0" w:after="40" w:line="259" w:lineRule="auto"/>
      </w:pPr>
      <w:r>
        <w:rPr>
          <w:rFonts w:ascii="Arial" w:hAnsi="Arial"/>
          <w:b w:val="0"/>
          <w:i w:val="0"/>
          <w:color w:val="000000"/>
          <w:sz w:val="22"/>
        </w:rPr>
        <w:t>B. b – a – d – c</w:t>
      </w:r>
    </w:p>
    <w:p>
      <w:pPr>
        <w:keepNext/>
        <w:spacing w:before="0" w:after="40" w:line="259" w:lineRule="auto"/>
      </w:pPr>
      <w:r>
        <w:rPr>
          <w:rFonts w:ascii="Arial" w:hAnsi="Arial"/>
          <w:b w:val="0"/>
          <w:i w:val="0"/>
          <w:color w:val="000000"/>
          <w:sz w:val="22"/>
        </w:rPr>
        <w:t>C. b – d – a – c</w:t>
      </w:r>
    </w:p>
    <w:p>
      <w:pPr>
        <w:keepNext w:val="0"/>
        <w:spacing w:before="0" w:after="40" w:line="259" w:lineRule="auto"/>
      </w:pPr>
      <w:r>
        <w:rPr>
          <w:rFonts w:ascii="Arial" w:hAnsi="Arial"/>
          <w:b w:val="0"/>
          <w:i w:val="0"/>
          <w:color w:val="000000"/>
          <w:sz w:val="22"/>
        </w:rPr>
        <w:t>D. d – b – a – c</w:t>
      </w:r>
    </w:p>
    <w:p>
      <w:pPr>
        <w:keepNext w:val="0"/>
        <w:spacing w:before="0" w:after="60" w:line="259" w:lineRule="auto"/>
      </w:pPr>
      <w:r>
        <w:rPr>
          <w:rFonts w:ascii="Arial" w:hAnsi="Arial"/>
          <w:b w:val="0"/>
          <w:i w:val="0"/>
          <w:color w:val="000000"/>
          <w:sz w:val="22"/>
        </w:rPr>
        <w:t>a. Yen: I have added the references at the end.</w:t>
      </w:r>
    </w:p>
    <w:p>
      <w:pPr>
        <w:keepNext w:val="0"/>
        <w:spacing w:before="0" w:after="60" w:line="259" w:lineRule="auto"/>
      </w:pPr>
      <w:r>
        <w:rPr>
          <w:rFonts w:ascii="Arial" w:hAnsi="Arial"/>
          <w:b w:val="0"/>
          <w:i w:val="0"/>
          <w:color w:val="000000"/>
          <w:sz w:val="22"/>
        </w:rPr>
        <w:t>b. Bao: The conclusion still needs a clearer link to our evidence.</w:t>
      </w:r>
    </w:p>
    <w:p>
      <w:pPr>
        <w:keepNext w:val="0"/>
        <w:spacing w:before="0" w:after="60" w:line="259" w:lineRule="auto"/>
      </w:pPr>
      <w:r>
        <w:rPr>
          <w:rFonts w:ascii="Arial" w:hAnsi="Arial"/>
          <w:b w:val="0"/>
          <w:i w:val="0"/>
          <w:color w:val="000000"/>
          <w:sz w:val="22"/>
        </w:rPr>
        <w:t>c. Yen: I will rewrite it before we submit the report.</w:t>
      </w:r>
    </w:p>
    <w:p>
      <w:pPr>
        <w:keepNext w:val="0"/>
        <w:spacing w:before="0" w:after="60" w:line="259" w:lineRule="auto"/>
      </w:pPr>
      <w:r>
        <w:rPr>
          <w:rFonts w:ascii="Arial" w:hAnsi="Arial"/>
          <w:b w:val="0"/>
          <w:i w:val="0"/>
          <w:color w:val="000000"/>
          <w:sz w:val="22"/>
        </w:rPr>
        <w:t>d. Bao: Great. The introduction and data section are ready.</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c – b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Guest: Could I have a room away from the lift?</w:t>
      </w:r>
    </w:p>
    <w:p>
      <w:pPr>
        <w:keepNext w:val="0"/>
        <w:spacing w:before="0" w:after="60" w:line="259" w:lineRule="auto"/>
      </w:pPr>
      <w:r>
        <w:rPr>
          <w:rFonts w:ascii="Arial" w:hAnsi="Arial"/>
          <w:b w:val="0"/>
          <w:i w:val="0"/>
          <w:color w:val="000000"/>
          <w:sz w:val="22"/>
        </w:rPr>
        <w:t>b. Clerk: Certainly. I can put you on the third floor.</w:t>
      </w:r>
    </w:p>
    <w:p>
      <w:pPr>
        <w:keepNext w:val="0"/>
        <w:spacing w:before="0" w:after="60" w:line="259" w:lineRule="auto"/>
      </w:pPr>
      <w:r>
        <w:rPr>
          <w:rFonts w:ascii="Arial" w:hAnsi="Arial"/>
          <w:b w:val="0"/>
          <w:i w:val="0"/>
          <w:color w:val="000000"/>
          <w:sz w:val="22"/>
        </w:rPr>
        <w:t>c. Guest: That would be fine, thank you.</w:t>
      </w:r>
    </w:p>
    <w:p>
      <w:pPr>
        <w:keepNext w:val="0"/>
        <w:spacing w:before="0" w:after="60" w:line="259" w:lineRule="auto"/>
      </w:pPr>
      <w:r>
        <w:rPr>
          <w:rFonts w:ascii="Arial" w:hAnsi="Arial"/>
          <w:b w:val="0"/>
          <w:i w:val="0"/>
          <w:color w:val="000000"/>
          <w:sz w:val="22"/>
        </w:rPr>
        <w:t>d. Clerk: Do you have any special requests for your room?</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d – b – c</w:t>
      </w:r>
    </w:p>
    <w:p>
      <w:pPr>
        <w:keepNext/>
        <w:spacing w:before="0" w:after="40" w:line="259" w:lineRule="auto"/>
      </w:pPr>
      <w:r>
        <w:rPr>
          <w:rFonts w:ascii="Arial" w:hAnsi="Arial"/>
          <w:b w:val="0"/>
          <w:i w:val="0"/>
          <w:color w:val="000000"/>
          <w:sz w:val="22"/>
        </w:rPr>
        <w:t>B. d – b – a – c</w:t>
      </w:r>
    </w:p>
    <w:p>
      <w:pPr>
        <w:keepNext/>
        <w:spacing w:before="0" w:after="40" w:line="259" w:lineRule="auto"/>
      </w:pPr>
      <w:r>
        <w:rPr>
          <w:rFonts w:ascii="Arial" w:hAnsi="Arial"/>
          <w:b w:val="0"/>
          <w:i w:val="0"/>
          <w:color w:val="000000"/>
          <w:sz w:val="22"/>
        </w:rPr>
        <w:t>C. b – d – a – c</w:t>
      </w:r>
    </w:p>
    <w:p>
      <w:pPr>
        <w:keepNext w:val="0"/>
        <w:spacing w:before="0" w:after="40" w:line="259" w:lineRule="auto"/>
      </w:pPr>
      <w:r>
        <w:rPr>
          <w:rFonts w:ascii="Arial" w:hAnsi="Arial"/>
          <w:b w:val="0"/>
          <w:i w:val="0"/>
          <w:color w:val="000000"/>
          <w:sz w:val="22"/>
        </w:rPr>
        <w:t>D. d – a – b – c</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would be grateful if you could suggest another available time.</w:t>
      </w:r>
    </w:p>
    <w:p>
      <w:pPr>
        <w:keepNext w:val="0"/>
        <w:spacing w:before="0" w:after="60" w:line="259" w:lineRule="auto"/>
      </w:pPr>
      <w:r>
        <w:rPr>
          <w:rFonts w:ascii="Arial" w:hAnsi="Arial"/>
          <w:b w:val="0"/>
          <w:i w:val="0"/>
          <w:color w:val="000000"/>
          <w:sz w:val="22"/>
        </w:rPr>
        <w:t>b. Dear Dr Lee, I am unable to attend our appointment on Tuesday afternoon.</w:t>
      </w:r>
    </w:p>
    <w:p>
      <w:pPr>
        <w:keepNext w:val="0"/>
        <w:spacing w:before="0" w:after="60" w:line="259" w:lineRule="auto"/>
      </w:pPr>
      <w:r>
        <w:rPr>
          <w:rFonts w:ascii="Arial" w:hAnsi="Arial"/>
          <w:b w:val="0"/>
          <w:i w:val="0"/>
          <w:color w:val="000000"/>
          <w:sz w:val="22"/>
        </w:rPr>
        <w:t>c. I have a school activity at that time.</w:t>
      </w:r>
    </w:p>
    <w:p>
      <w:pPr>
        <w:keepNext w:val="0"/>
        <w:spacing w:before="0" w:after="60" w:line="259" w:lineRule="auto"/>
      </w:pPr>
      <w:r>
        <w:rPr>
          <w:rFonts w:ascii="Arial" w:hAnsi="Arial"/>
          <w:b w:val="0"/>
          <w:i w:val="0"/>
          <w:color w:val="000000"/>
          <w:sz w:val="22"/>
        </w:rPr>
        <w:t>d. Thank you for your understanding.</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c – a – d</w:t>
      </w:r>
    </w:p>
    <w:p>
      <w:pPr>
        <w:keepNext/>
        <w:spacing w:before="0" w:after="40" w:line="259" w:lineRule="auto"/>
      </w:pPr>
      <w:r>
        <w:rPr>
          <w:rFonts w:ascii="Arial" w:hAnsi="Arial"/>
          <w:b w:val="0"/>
          <w:i w:val="0"/>
          <w:color w:val="000000"/>
          <w:sz w:val="22"/>
        </w:rPr>
        <w:t>B. b – a – c – d</w:t>
      </w:r>
    </w:p>
    <w:p>
      <w:pPr>
        <w:keepNext/>
        <w:spacing w:before="0" w:after="40" w:line="259" w:lineRule="auto"/>
      </w:pPr>
      <w:r>
        <w:rPr>
          <w:rFonts w:ascii="Arial" w:hAnsi="Arial"/>
          <w:b w:val="0"/>
          <w:i w:val="0"/>
          <w:color w:val="000000"/>
          <w:sz w:val="22"/>
        </w:rPr>
        <w:t>C. a – b – c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the material is pressed into blocks for transport.</w:t>
      </w:r>
    </w:p>
    <w:p>
      <w:pPr>
        <w:keepNext w:val="0"/>
        <w:spacing w:before="0" w:after="60" w:line="259" w:lineRule="auto"/>
      </w:pPr>
      <w:r>
        <w:rPr>
          <w:rFonts w:ascii="Arial" w:hAnsi="Arial"/>
          <w:b w:val="0"/>
          <w:i w:val="0"/>
          <w:color w:val="000000"/>
          <w:sz w:val="22"/>
        </w:rPr>
        <w:t>b. First, workers remove items that cannot be recycled.</w:t>
      </w:r>
    </w:p>
    <w:p>
      <w:pPr>
        <w:keepNext w:val="0"/>
        <w:spacing w:before="0" w:after="60" w:line="259" w:lineRule="auto"/>
      </w:pPr>
      <w:r>
        <w:rPr>
          <w:rFonts w:ascii="Arial" w:hAnsi="Arial"/>
          <w:b w:val="0"/>
          <w:i w:val="0"/>
          <w:color w:val="000000"/>
          <w:sz w:val="22"/>
        </w:rPr>
        <w:t>c. Next, the remaining materials are sorted into separate groups.</w:t>
      </w:r>
    </w:p>
    <w:p>
      <w:pPr>
        <w:keepNext w:val="0"/>
        <w:spacing w:before="0" w:after="60" w:line="259" w:lineRule="auto"/>
      </w:pPr>
      <w:r>
        <w:rPr>
          <w:rFonts w:ascii="Arial" w:hAnsi="Arial"/>
          <w:b w:val="0"/>
          <w:i w:val="0"/>
          <w:color w:val="000000"/>
          <w:sz w:val="22"/>
        </w:rPr>
        <w:t>d. These stages allow the plant to process the material efficiently.</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b – c – d – a</w:t>
      </w:r>
    </w:p>
    <w:p>
      <w:pPr>
        <w:keepNext w:val="0"/>
        <w:spacing w:before="0" w:after="60" w:line="259" w:lineRule="auto"/>
      </w:pPr>
      <w:r>
        <w:rPr>
          <w:rFonts w:ascii="Arial" w:hAnsi="Arial"/>
          <w:b w:val="0"/>
          <w:i w:val="0"/>
          <w:color w:val="000000"/>
          <w:sz w:val="22"/>
        </w:rPr>
        <w:t>a. This makes the service useful even for people who do not own a car.</w:t>
      </w:r>
    </w:p>
    <w:p>
      <w:pPr>
        <w:keepNext w:val="0"/>
        <w:spacing w:before="0" w:after="60" w:line="259" w:lineRule="auto"/>
      </w:pPr>
      <w:r>
        <w:rPr>
          <w:rFonts w:ascii="Arial" w:hAnsi="Arial"/>
          <w:b w:val="0"/>
          <w:i w:val="0"/>
          <w:color w:val="000000"/>
          <w:sz w:val="22"/>
        </w:rPr>
        <w:t>b. The town has introduced a bicycle-sharing scheme near train stations.</w:t>
      </w:r>
    </w:p>
    <w:p>
      <w:pPr>
        <w:keepNext w:val="0"/>
        <w:spacing w:before="0" w:after="60" w:line="259" w:lineRule="auto"/>
      </w:pPr>
      <w:r>
        <w:rPr>
          <w:rFonts w:ascii="Arial" w:hAnsi="Arial"/>
          <w:b w:val="0"/>
          <w:i w:val="0"/>
          <w:color w:val="000000"/>
          <w:sz w:val="22"/>
        </w:rPr>
        <w:t>c. Users can unlock a bicycle with a phone and return it at another station.</w:t>
      </w:r>
    </w:p>
    <w:p>
      <w:pPr>
        <w:keepNext w:val="0"/>
        <w:spacing w:before="0" w:after="60" w:line="259" w:lineRule="auto"/>
      </w:pPr>
      <w:r>
        <w:rPr>
          <w:rFonts w:ascii="Arial" w:hAnsi="Arial"/>
          <w:b w:val="0"/>
          <w:i w:val="0"/>
          <w:color w:val="000000"/>
          <w:sz w:val="22"/>
        </w:rPr>
        <w:t>d. The system is especially convenient for the final part of a journey.</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b – d – c – a</w:t>
      </w:r>
    </w:p>
    <w:p>
      <w:pPr>
        <w:keepNext/>
        <w:spacing w:before="0" w:after="40" w:line="259" w:lineRule="auto"/>
      </w:pPr>
      <w:r>
        <w:rPr>
          <w:rFonts w:ascii="Arial" w:hAnsi="Arial"/>
          <w:b w:val="0"/>
          <w:i w:val="0"/>
          <w:color w:val="000000"/>
          <w:sz w:val="22"/>
        </w:rPr>
        <w:t>B. c – b – d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As a result, the students had time to test their design twice.</w:t>
      </w:r>
    </w:p>
    <w:p>
      <w:pPr>
        <w:keepNext w:val="0"/>
        <w:spacing w:before="0" w:after="60" w:line="259" w:lineRule="auto"/>
      </w:pPr>
      <w:r>
        <w:rPr>
          <w:rFonts w:ascii="Arial" w:hAnsi="Arial"/>
          <w:b w:val="0"/>
          <w:i w:val="0"/>
          <w:color w:val="000000"/>
          <w:sz w:val="22"/>
        </w:rPr>
        <w:t>b. The team set a deadline before choosing the materials.</w:t>
      </w:r>
    </w:p>
    <w:p>
      <w:pPr>
        <w:keepNext w:val="0"/>
        <w:spacing w:before="0" w:after="60" w:line="259" w:lineRule="auto"/>
      </w:pPr>
      <w:r>
        <w:rPr>
          <w:rFonts w:ascii="Arial" w:hAnsi="Arial"/>
          <w:b w:val="0"/>
          <w:i w:val="0"/>
          <w:color w:val="000000"/>
          <w:sz w:val="22"/>
        </w:rPr>
        <w:t>c. They also divided the construction work into small tasks.</w:t>
      </w:r>
    </w:p>
    <w:p>
      <w:pPr>
        <w:keepNext w:val="0"/>
        <w:spacing w:before="0" w:after="60" w:line="259" w:lineRule="auto"/>
      </w:pPr>
      <w:r>
        <w:rPr>
          <w:rFonts w:ascii="Arial" w:hAnsi="Arial"/>
          <w:b w:val="0"/>
          <w:i w:val="0"/>
          <w:color w:val="000000"/>
          <w:sz w:val="22"/>
        </w:rPr>
        <w:t>d. This planning reduced last-minute pressure.</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People often assume creativity appears suddenly, but it can be developed through routine. When a problem seems difficult, designers may begin (17) ______ it into smaller parts and listing possible solutions without judging them. They then select the idea (18) ______ best addresses the main need. A prototype is useful because it shows what works and what needs (19) ______. Even an unsuccessful attempt can provide information that helps the next version become (20) ______.</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by breaking</w:t>
      </w:r>
    </w:p>
    <w:p>
      <w:pPr>
        <w:keepNext/>
        <w:spacing w:before="0" w:after="40" w:line="259" w:lineRule="auto"/>
      </w:pPr>
      <w:r>
        <w:rPr>
          <w:rFonts w:ascii="Arial" w:hAnsi="Arial"/>
          <w:b w:val="0"/>
          <w:i w:val="0"/>
          <w:color w:val="000000"/>
          <w:sz w:val="22"/>
        </w:rPr>
        <w:t>B. break</w:t>
      </w:r>
    </w:p>
    <w:p>
      <w:pPr>
        <w:keepNext/>
        <w:spacing w:before="0" w:after="40" w:line="259" w:lineRule="auto"/>
      </w:pPr>
      <w:r>
        <w:rPr>
          <w:rFonts w:ascii="Arial" w:hAnsi="Arial"/>
          <w:b w:val="0"/>
          <w:i w:val="0"/>
          <w:color w:val="000000"/>
          <w:sz w:val="22"/>
        </w:rPr>
        <w:t>C. to break</w:t>
      </w:r>
    </w:p>
    <w:p>
      <w:pPr>
        <w:keepNext w:val="0"/>
        <w:spacing w:before="0" w:after="40" w:line="259" w:lineRule="auto"/>
      </w:pPr>
      <w:r>
        <w:rPr>
          <w:rFonts w:ascii="Arial" w:hAnsi="Arial"/>
          <w:b w:val="0"/>
          <w:i w:val="0"/>
          <w:color w:val="000000"/>
          <w:sz w:val="22"/>
        </w:rPr>
        <w:t>D. broken</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where</w:t>
      </w:r>
    </w:p>
    <w:p>
      <w:pPr>
        <w:keepNext/>
        <w:spacing w:before="0" w:after="40" w:line="259" w:lineRule="auto"/>
      </w:pPr>
      <w:r>
        <w:rPr>
          <w:rFonts w:ascii="Arial" w:hAnsi="Arial"/>
          <w:b w:val="0"/>
          <w:i w:val="0"/>
          <w:color w:val="000000"/>
          <w:sz w:val="22"/>
        </w:rPr>
        <w:t>B. who</w:t>
      </w:r>
    </w:p>
    <w:p>
      <w:pPr>
        <w:keepNext/>
        <w:spacing w:before="0" w:after="40" w:line="259" w:lineRule="auto"/>
      </w:pPr>
      <w:r>
        <w:rPr>
          <w:rFonts w:ascii="Arial" w:hAnsi="Arial"/>
          <w:b w:val="0"/>
          <w:i w:val="0"/>
          <w:color w:val="000000"/>
          <w:sz w:val="22"/>
        </w:rPr>
        <w:t>C. that</w:t>
      </w:r>
    </w:p>
    <w:p>
      <w:pPr>
        <w:keepNext w:val="0"/>
        <w:spacing w:before="0" w:after="40" w:line="259" w:lineRule="auto"/>
      </w:pPr>
      <w:r>
        <w:rPr>
          <w:rFonts w:ascii="Arial" w:hAnsi="Arial"/>
          <w:b w:val="0"/>
          <w:i w:val="0"/>
          <w:color w:val="000000"/>
          <w:sz w:val="22"/>
        </w:rPr>
        <w:t>D. what</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change</w:t>
      </w:r>
    </w:p>
    <w:p>
      <w:pPr>
        <w:keepNext/>
        <w:spacing w:before="0" w:after="40" w:line="259" w:lineRule="auto"/>
      </w:pPr>
      <w:r>
        <w:rPr>
          <w:rFonts w:ascii="Arial" w:hAnsi="Arial"/>
          <w:b w:val="0"/>
          <w:i w:val="0"/>
          <w:color w:val="000000"/>
          <w:sz w:val="22"/>
        </w:rPr>
        <w:t>B. changing</w:t>
      </w:r>
    </w:p>
    <w:p>
      <w:pPr>
        <w:keepNext/>
        <w:spacing w:before="0" w:after="40" w:line="259" w:lineRule="auto"/>
      </w:pPr>
      <w:r>
        <w:rPr>
          <w:rFonts w:ascii="Arial" w:hAnsi="Arial"/>
          <w:b w:val="0"/>
          <w:i w:val="0"/>
          <w:color w:val="000000"/>
          <w:sz w:val="22"/>
        </w:rPr>
        <w:t>C. to be changed</w:t>
      </w:r>
    </w:p>
    <w:p>
      <w:pPr>
        <w:keepNext w:val="0"/>
        <w:spacing w:before="0" w:after="40" w:line="259" w:lineRule="auto"/>
      </w:pPr>
      <w:r>
        <w:rPr>
          <w:rFonts w:ascii="Arial" w:hAnsi="Arial"/>
          <w:b w:val="0"/>
          <w:i w:val="0"/>
          <w:color w:val="000000"/>
          <w:sz w:val="22"/>
        </w:rPr>
        <w:t>D. changed</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effect</w:t>
      </w:r>
    </w:p>
    <w:p>
      <w:pPr>
        <w:keepNext/>
        <w:spacing w:before="0" w:after="40" w:line="259" w:lineRule="auto"/>
      </w:pPr>
      <w:r>
        <w:rPr>
          <w:rFonts w:ascii="Arial" w:hAnsi="Arial"/>
          <w:b w:val="0"/>
          <w:i w:val="0"/>
          <w:color w:val="000000"/>
          <w:sz w:val="22"/>
        </w:rPr>
        <w:t>B. effective</w:t>
      </w:r>
    </w:p>
    <w:p>
      <w:pPr>
        <w:keepNext/>
        <w:spacing w:before="0" w:after="40" w:line="259" w:lineRule="auto"/>
      </w:pPr>
      <w:r>
        <w:rPr>
          <w:rFonts w:ascii="Arial" w:hAnsi="Arial"/>
          <w:b w:val="0"/>
          <w:i w:val="0"/>
          <w:color w:val="000000"/>
          <w:sz w:val="22"/>
        </w:rPr>
        <w:t>C. effectively</w:t>
      </w:r>
    </w:p>
    <w:p>
      <w:pPr>
        <w:keepNext w:val="0"/>
        <w:spacing w:before="0" w:after="40" w:line="259" w:lineRule="auto"/>
      </w:pPr>
      <w:r>
        <w:rPr>
          <w:rFonts w:ascii="Arial" w:hAnsi="Arial"/>
          <w:b w:val="0"/>
          <w:i w:val="0"/>
          <w:color w:val="000000"/>
          <w:sz w:val="22"/>
        </w:rPr>
        <w:t>D. more effective</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Many cities are planting rain gardens beside roads. These shallow planted areas collect water (21) ______ it runs off streets. As the water moves through layers of soil, some pollutants are removed (22) ______ the plants and microorganisms. A rain garden cannot prevent every flood, but it can reduce pressure (23) ______ drainage systems. Its success depends on choosing plants that can survive both wet and dry conditions and on maintaining the area (24) ______.</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as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unless</w:t>
      </w:r>
    </w:p>
    <w:p>
      <w:pPr>
        <w:keepNext w:val="0"/>
        <w:spacing w:before="0" w:after="40" w:line="259" w:lineRule="auto"/>
      </w:pPr>
      <w:r>
        <w:rPr>
          <w:rFonts w:ascii="Arial" w:hAnsi="Arial"/>
          <w:b w:val="0"/>
          <w:i w:val="0"/>
          <w:color w:val="000000"/>
          <w:sz w:val="22"/>
        </w:rPr>
        <w:t>D. whereas</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with</w:t>
      </w:r>
    </w:p>
    <w:p>
      <w:pPr>
        <w:keepNext/>
        <w:spacing w:before="0" w:after="40" w:line="259" w:lineRule="auto"/>
      </w:pPr>
      <w:r>
        <w:rPr>
          <w:rFonts w:ascii="Arial" w:hAnsi="Arial"/>
          <w:b w:val="0"/>
          <w:i w:val="0"/>
          <w:color w:val="000000"/>
          <w:sz w:val="22"/>
        </w:rPr>
        <w:t>B. by</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into</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for</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with</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proper</w:t>
      </w:r>
    </w:p>
    <w:p>
      <w:pPr>
        <w:keepNext/>
        <w:spacing w:before="0" w:after="40" w:line="259" w:lineRule="auto"/>
      </w:pPr>
      <w:r>
        <w:rPr>
          <w:rFonts w:ascii="Arial" w:hAnsi="Arial"/>
          <w:b w:val="0"/>
          <w:i w:val="0"/>
          <w:color w:val="000000"/>
          <w:sz w:val="22"/>
        </w:rPr>
        <w:t>B. property</w:t>
      </w:r>
    </w:p>
    <w:p>
      <w:pPr>
        <w:keepNext/>
        <w:spacing w:before="0" w:after="40" w:line="259" w:lineRule="auto"/>
      </w:pPr>
      <w:r>
        <w:rPr>
          <w:rFonts w:ascii="Arial" w:hAnsi="Arial"/>
          <w:b w:val="0"/>
          <w:i w:val="0"/>
          <w:color w:val="000000"/>
          <w:sz w:val="22"/>
        </w:rPr>
        <w:t>C. regulate</w:t>
      </w:r>
    </w:p>
    <w:p>
      <w:pPr>
        <w:keepNext w:val="0"/>
        <w:spacing w:before="0" w:after="40" w:line="259" w:lineRule="auto"/>
      </w:pPr>
      <w:r>
        <w:rPr>
          <w:rFonts w:ascii="Arial" w:hAnsi="Arial"/>
          <w:b w:val="0"/>
          <w:i w:val="0"/>
          <w:color w:val="000000"/>
          <w:sz w:val="22"/>
        </w:rPr>
        <w:t>D. properly</w:t>
      </w:r>
    </w:p>
    <w:p>
      <w:pPr>
        <w:keepNext/>
        <w:spacing w:before="280" w:after="80" w:line="259" w:lineRule="auto"/>
      </w:pPr>
      <w:r>
        <w:rPr>
          <w:rFonts w:ascii="Arial" w:hAnsi="Arial"/>
          <w:b/>
          <w:i w:val="0"/>
          <w:color w:val="000000"/>
          <w:sz w:val="24"/>
        </w:rPr>
        <w:t>PHẦN 7. ĐỌC HIỂU – THÔNG TIN VÀ THAM CHIẾU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COMMUNITY FRIDGES</w:t>
      </w:r>
    </w:p>
    <w:p>
      <w:pPr>
        <w:keepNext w:val="0"/>
        <w:spacing w:before="0" w:after="160" w:line="259" w:lineRule="auto"/>
      </w:pPr>
      <w:r>
        <w:rPr>
          <w:rFonts w:ascii="Arial" w:hAnsi="Arial"/>
          <w:b w:val="0"/>
          <w:i w:val="0"/>
          <w:color w:val="000000"/>
          <w:sz w:val="22"/>
        </w:rPr>
        <w:t>Community fridges allow residents to share surplus food. Donors label each item with its date, ingredients, and storage instructions. Volunteers check the fridge every day and remove food that is past its safe date. The fridges complement food banks: anyone may take suitable food without answering questions about their circumstances.</w:t>
      </w:r>
    </w:p>
    <w:p>
      <w:pPr>
        <w:keepNext w:val="0"/>
        <w:spacing w:before="0" w:after="160" w:line="259" w:lineRule="auto"/>
      </w:pPr>
      <w:r>
        <w:rPr>
          <w:rFonts w:ascii="Arial" w:hAnsi="Arial"/>
          <w:b w:val="0"/>
          <w:i w:val="0"/>
          <w:color w:val="000000"/>
          <w:sz w:val="22"/>
        </w:rPr>
        <w:t>Supporters say the scheme can reduce waste while making fresh food available locally. However, the system depends on clear hygiene rules. Raw meat, opened homemade dishes, and food without a date label may not be accepted. Volunteers also check the temperature, because a fridge that is too warm can make food unsafe even when it looks normal.</w:t>
      </w:r>
    </w:p>
    <w:p>
      <w:pPr>
        <w:keepNext w:val="0"/>
        <w:spacing w:before="0" w:after="160" w:line="259" w:lineRule="auto"/>
      </w:pPr>
      <w:r>
        <w:rPr>
          <w:rFonts w:ascii="Arial" w:hAnsi="Arial"/>
          <w:b w:val="0"/>
          <w:i w:val="0"/>
          <w:color w:val="000000"/>
          <w:sz w:val="22"/>
        </w:rPr>
        <w:t>Organisers often display simple recipes and information about other local services beside the fridge. In this way, the project provides more than food: it connects practical help with a place where neighbours can contribute.</w:t>
      </w:r>
    </w:p>
    <w:p>
      <w:pPr>
        <w:keepNext/>
        <w:spacing w:before="100" w:after="60" w:line="259" w:lineRule="auto"/>
      </w:pPr>
      <w:r>
        <w:rPr>
          <w:rFonts w:ascii="Arial" w:hAnsi="Arial"/>
          <w:b w:val="0"/>
          <w:i w:val="0"/>
          <w:color w:val="000000"/>
          <w:sz w:val="22"/>
        </w:rPr>
        <w:t>25. What information are donors asked to put on each item?</w:t>
      </w:r>
    </w:p>
    <w:p>
      <w:pPr>
        <w:keepNext/>
        <w:spacing w:before="0" w:after="40" w:line="259" w:lineRule="auto"/>
      </w:pPr>
      <w:r>
        <w:rPr>
          <w:rFonts w:ascii="Arial" w:hAnsi="Arial"/>
          <w:b w:val="0"/>
          <w:i w:val="0"/>
          <w:color w:val="000000"/>
          <w:sz w:val="22"/>
        </w:rPr>
        <w:t>A. Its date, ingredients, and storage instructions.</w:t>
      </w:r>
    </w:p>
    <w:p>
      <w:pPr>
        <w:keepNext/>
        <w:spacing w:before="0" w:after="40" w:line="259" w:lineRule="auto"/>
      </w:pPr>
      <w:r>
        <w:rPr>
          <w:rFonts w:ascii="Arial" w:hAnsi="Arial"/>
          <w:b w:val="0"/>
          <w:i w:val="0"/>
          <w:color w:val="000000"/>
          <w:sz w:val="22"/>
        </w:rPr>
        <w:t>B. The donor’s income and home address.</w:t>
      </w:r>
    </w:p>
    <w:p>
      <w:pPr>
        <w:keepNext/>
        <w:spacing w:before="0" w:after="40" w:line="259" w:lineRule="auto"/>
      </w:pPr>
      <w:r>
        <w:rPr>
          <w:rFonts w:ascii="Arial" w:hAnsi="Arial"/>
          <w:b w:val="0"/>
          <w:i w:val="0"/>
          <w:color w:val="000000"/>
          <w:sz w:val="22"/>
        </w:rPr>
        <w:t>C. The name of the person who will eat it.</w:t>
      </w:r>
    </w:p>
    <w:p>
      <w:pPr>
        <w:keepNext w:val="0"/>
        <w:spacing w:before="0" w:after="40" w:line="259" w:lineRule="auto"/>
      </w:pPr>
      <w:r>
        <w:rPr>
          <w:rFonts w:ascii="Arial" w:hAnsi="Arial"/>
          <w:b w:val="0"/>
          <w:i w:val="0"/>
          <w:color w:val="000000"/>
          <w:sz w:val="22"/>
        </w:rPr>
        <w:t>D. A list of every food bank in the city.</w:t>
      </w:r>
    </w:p>
    <w:p>
      <w:pPr>
        <w:keepNext/>
        <w:spacing w:before="100" w:after="60" w:line="259" w:lineRule="auto"/>
      </w:pPr>
      <w:r>
        <w:rPr>
          <w:rFonts w:ascii="Arial" w:hAnsi="Arial"/>
          <w:b w:val="0"/>
          <w:i w:val="0"/>
          <w:color w:val="000000"/>
          <w:sz w:val="22"/>
        </w:rPr>
        <w:t>26. Why do volunteers check the fridges every day?</w:t>
      </w:r>
    </w:p>
    <w:p>
      <w:pPr>
        <w:keepNext/>
        <w:spacing w:before="0" w:after="40" w:line="259" w:lineRule="auto"/>
      </w:pPr>
      <w:r>
        <w:rPr>
          <w:rFonts w:ascii="Arial" w:hAnsi="Arial"/>
          <w:b w:val="0"/>
          <w:i w:val="0"/>
          <w:color w:val="000000"/>
          <w:sz w:val="22"/>
        </w:rPr>
        <w:t>A. To make sure only donors can take food.</w:t>
      </w:r>
    </w:p>
    <w:p>
      <w:pPr>
        <w:keepNext/>
        <w:spacing w:before="0" w:after="40" w:line="259" w:lineRule="auto"/>
      </w:pPr>
      <w:r>
        <w:rPr>
          <w:rFonts w:ascii="Arial" w:hAnsi="Arial"/>
          <w:b w:val="0"/>
          <w:i w:val="0"/>
          <w:color w:val="000000"/>
          <w:sz w:val="22"/>
        </w:rPr>
        <w:t>B. To remove unsafe food and monitor suitable storage.</w:t>
      </w:r>
    </w:p>
    <w:p>
      <w:pPr>
        <w:keepNext/>
        <w:spacing w:before="0" w:after="40" w:line="259" w:lineRule="auto"/>
      </w:pPr>
      <w:r>
        <w:rPr>
          <w:rFonts w:ascii="Arial" w:hAnsi="Arial"/>
          <w:b w:val="0"/>
          <w:i w:val="0"/>
          <w:color w:val="000000"/>
          <w:sz w:val="22"/>
        </w:rPr>
        <w:t>C. To count how many questions each visitor answers.</w:t>
      </w:r>
    </w:p>
    <w:p>
      <w:pPr>
        <w:keepNext w:val="0"/>
        <w:spacing w:before="0" w:after="40" w:line="259" w:lineRule="auto"/>
      </w:pPr>
      <w:r>
        <w:rPr>
          <w:rFonts w:ascii="Arial" w:hAnsi="Arial"/>
          <w:b w:val="0"/>
          <w:i w:val="0"/>
          <w:color w:val="000000"/>
          <w:sz w:val="22"/>
        </w:rPr>
        <w:t>D. To replace all food banks in the area.</w:t>
      </w:r>
    </w:p>
    <w:p>
      <w:pPr>
        <w:keepNext/>
        <w:spacing w:before="100" w:after="60" w:line="259" w:lineRule="auto"/>
      </w:pPr>
      <w:r>
        <w:rPr>
          <w:rFonts w:ascii="Arial" w:hAnsi="Arial"/>
          <w:b w:val="0"/>
          <w:i w:val="0"/>
          <w:color w:val="000000"/>
          <w:sz w:val="22"/>
        </w:rPr>
        <w:t>27. The word “surplus” in paragraph 1 is closest in meaning to ______.</w:t>
      </w:r>
    </w:p>
    <w:p>
      <w:pPr>
        <w:keepNext/>
        <w:spacing w:before="0" w:after="40" w:line="259" w:lineRule="auto"/>
      </w:pPr>
      <w:r>
        <w:rPr>
          <w:rFonts w:ascii="Arial" w:hAnsi="Arial"/>
          <w:b w:val="0"/>
          <w:i w:val="0"/>
          <w:color w:val="000000"/>
          <w:sz w:val="22"/>
        </w:rPr>
        <w:t>A. imported</w:t>
      </w:r>
    </w:p>
    <w:p>
      <w:pPr>
        <w:keepNext/>
        <w:spacing w:before="0" w:after="40" w:line="259" w:lineRule="auto"/>
      </w:pPr>
      <w:r>
        <w:rPr>
          <w:rFonts w:ascii="Arial" w:hAnsi="Arial"/>
          <w:b w:val="0"/>
          <w:i w:val="0"/>
          <w:color w:val="000000"/>
          <w:sz w:val="22"/>
        </w:rPr>
        <w:t>B. frozen</w:t>
      </w:r>
    </w:p>
    <w:p>
      <w:pPr>
        <w:keepNext/>
        <w:spacing w:before="0" w:after="40" w:line="259" w:lineRule="auto"/>
      </w:pPr>
      <w:r>
        <w:rPr>
          <w:rFonts w:ascii="Arial" w:hAnsi="Arial"/>
          <w:b w:val="0"/>
          <w:i w:val="0"/>
          <w:color w:val="000000"/>
          <w:sz w:val="22"/>
        </w:rPr>
        <w:t>C. excess</w:t>
      </w:r>
    </w:p>
    <w:p>
      <w:pPr>
        <w:keepNext w:val="0"/>
        <w:spacing w:before="0" w:after="40" w:line="259" w:lineRule="auto"/>
      </w:pPr>
      <w:r>
        <w:rPr>
          <w:rFonts w:ascii="Arial" w:hAnsi="Arial"/>
          <w:b w:val="0"/>
          <w:i w:val="0"/>
          <w:color w:val="000000"/>
          <w:sz w:val="22"/>
        </w:rPr>
        <w:t>D. expensive</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The project values convenience but ignores food safety.</w:t>
      </w:r>
    </w:p>
    <w:p>
      <w:pPr>
        <w:keepNext/>
        <w:spacing w:before="0" w:after="40" w:line="259" w:lineRule="auto"/>
      </w:pPr>
      <w:r>
        <w:rPr>
          <w:rFonts w:ascii="Arial" w:hAnsi="Arial"/>
          <w:b w:val="0"/>
          <w:i w:val="0"/>
          <w:color w:val="000000"/>
          <w:sz w:val="22"/>
        </w:rPr>
        <w:t>B. Only people registered with a food bank may use the fridges.</w:t>
      </w:r>
    </w:p>
    <w:p>
      <w:pPr>
        <w:keepNext/>
        <w:spacing w:before="0" w:after="40" w:line="259" w:lineRule="auto"/>
      </w:pPr>
      <w:r>
        <w:rPr>
          <w:rFonts w:ascii="Arial" w:hAnsi="Arial"/>
          <w:b w:val="0"/>
          <w:i w:val="0"/>
          <w:color w:val="000000"/>
          <w:sz w:val="22"/>
        </w:rPr>
        <w:t>C. Recipes are displayed mainly to advertise restaurants.</w:t>
      </w:r>
    </w:p>
    <w:p>
      <w:pPr>
        <w:keepNext w:val="0"/>
        <w:spacing w:before="0" w:after="40" w:line="259" w:lineRule="auto"/>
      </w:pPr>
      <w:r>
        <w:rPr>
          <w:rFonts w:ascii="Arial" w:hAnsi="Arial"/>
          <w:b w:val="0"/>
          <w:i w:val="0"/>
          <w:color w:val="000000"/>
          <w:sz w:val="22"/>
        </w:rPr>
        <w:t>D. The scheme needs both community participation and clear safety procedures.</w:t>
      </w:r>
    </w:p>
    <w:p>
      <w:pPr>
        <w:keepNext/>
        <w:spacing w:before="280" w:after="80" w:line="259" w:lineRule="auto"/>
      </w:pPr>
      <w:r>
        <w:rPr>
          <w:rFonts w:ascii="Arial" w:hAnsi="Arial"/>
          <w:b/>
          <w:i w:val="0"/>
          <w:color w:val="000000"/>
          <w:sz w:val="24"/>
        </w:rPr>
        <w:t>PHẦN 8. ĐỌC HIỂU – Ý CHÍNH VÀ TỪ VỰNG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LEARNING A ROUTE WITH DIGITAL MAPS</w:t>
      </w:r>
    </w:p>
    <w:p>
      <w:pPr>
        <w:keepNext w:val="0"/>
        <w:spacing w:before="0" w:after="160" w:line="259" w:lineRule="auto"/>
      </w:pPr>
      <w:r>
        <w:rPr>
          <w:rFonts w:ascii="Arial" w:hAnsi="Arial"/>
          <w:b w:val="0"/>
          <w:i w:val="0"/>
          <w:color w:val="000000"/>
          <w:sz w:val="22"/>
        </w:rPr>
        <w:t>Navigation apps make travel easier, but some researchers have found that people may remember less about a route when they follow turn-by-turn instructions without looking around. This does not mean that digital maps are harmful: they reduce stress and help people manage unfamiliar journeys. Users can build stronger mental maps, however, if they pause to notice landmarks, predict the next turn, and occasionally review the route.</w:t>
      </w:r>
    </w:p>
    <w:p>
      <w:pPr>
        <w:keepNext w:val="0"/>
        <w:spacing w:before="0" w:after="160" w:line="259" w:lineRule="auto"/>
      </w:pPr>
      <w:r>
        <w:rPr>
          <w:rFonts w:ascii="Arial" w:hAnsi="Arial"/>
          <w:b w:val="0"/>
          <w:i w:val="0"/>
          <w:color w:val="000000"/>
          <w:sz w:val="22"/>
        </w:rPr>
        <w:t>Some teachers use short map-reading activities alongside digital tools. Students may first study a simple map, describe the route in their own words, and then use an app to check their prediction. The purpose is not to reject technology but to add active attention to a convenient tool.</w:t>
      </w:r>
    </w:p>
    <w:p>
      <w:pPr>
        <w:keepNext w:val="0"/>
        <w:spacing w:before="0" w:after="160" w:line="259" w:lineRule="auto"/>
      </w:pPr>
      <w:r>
        <w:rPr>
          <w:rFonts w:ascii="Arial" w:hAnsi="Arial"/>
          <w:b w:val="0"/>
          <w:i w:val="0"/>
          <w:color w:val="000000"/>
          <w:sz w:val="22"/>
        </w:rPr>
        <w:t>This approach is especially useful for learners who regularly travel between unfamiliar places. Over time, noticing how streets connect can make it easier to adapt when a road is closed or the phone battery is low.</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Digital maps are useful, but active attention can help users remember routes better.</w:t>
      </w:r>
    </w:p>
    <w:p>
      <w:pPr>
        <w:keepNext/>
        <w:spacing w:before="0" w:after="40" w:line="259" w:lineRule="auto"/>
      </w:pPr>
      <w:r>
        <w:rPr>
          <w:rFonts w:ascii="Arial" w:hAnsi="Arial"/>
          <w:b w:val="0"/>
          <w:i w:val="0"/>
          <w:color w:val="000000"/>
          <w:sz w:val="22"/>
        </w:rPr>
        <w:t>B. People should never use navigation apps in unfamiliar places.</w:t>
      </w:r>
    </w:p>
    <w:p>
      <w:pPr>
        <w:keepNext/>
        <w:spacing w:before="0" w:after="40" w:line="259" w:lineRule="auto"/>
      </w:pPr>
      <w:r>
        <w:rPr>
          <w:rFonts w:ascii="Arial" w:hAnsi="Arial"/>
          <w:b w:val="0"/>
          <w:i w:val="0"/>
          <w:color w:val="000000"/>
          <w:sz w:val="22"/>
        </w:rPr>
        <w:t>C. Teachers should replace map-reading with phone games.</w:t>
      </w:r>
    </w:p>
    <w:p>
      <w:pPr>
        <w:keepNext w:val="0"/>
        <w:spacing w:before="0" w:after="40" w:line="259" w:lineRule="auto"/>
      </w:pPr>
      <w:r>
        <w:rPr>
          <w:rFonts w:ascii="Arial" w:hAnsi="Arial"/>
          <w:b w:val="0"/>
          <w:i w:val="0"/>
          <w:color w:val="000000"/>
          <w:sz w:val="22"/>
        </w:rPr>
        <w:t>D. Route memory depends only on how long a journey takes.</w:t>
      </w:r>
    </w:p>
    <w:p>
      <w:pPr>
        <w:keepNext/>
        <w:spacing w:before="100" w:after="60" w:line="259" w:lineRule="auto"/>
      </w:pPr>
      <w:r>
        <w:rPr>
          <w:rFonts w:ascii="Arial" w:hAnsi="Arial"/>
          <w:b w:val="0"/>
          <w:i w:val="0"/>
          <w:color w:val="000000"/>
          <w:sz w:val="22"/>
        </w:rPr>
        <w:t>30. The word “landmarks” in paragraph 1 is closest in meaning to ______.</w:t>
      </w:r>
    </w:p>
    <w:p>
      <w:pPr>
        <w:keepNext/>
        <w:spacing w:before="0" w:after="40" w:line="259" w:lineRule="auto"/>
      </w:pPr>
      <w:r>
        <w:rPr>
          <w:rFonts w:ascii="Arial" w:hAnsi="Arial"/>
          <w:b w:val="0"/>
          <w:i w:val="0"/>
          <w:color w:val="000000"/>
          <w:sz w:val="22"/>
        </w:rPr>
        <w:t>A. traffic rules</w:t>
      </w:r>
    </w:p>
    <w:p>
      <w:pPr>
        <w:keepNext/>
        <w:spacing w:before="0" w:after="40" w:line="259" w:lineRule="auto"/>
      </w:pPr>
      <w:r>
        <w:rPr>
          <w:rFonts w:ascii="Arial" w:hAnsi="Arial"/>
          <w:b w:val="0"/>
          <w:i w:val="0"/>
          <w:color w:val="000000"/>
          <w:sz w:val="22"/>
        </w:rPr>
        <w:t>B. recognisable features or places</w:t>
      </w:r>
    </w:p>
    <w:p>
      <w:pPr>
        <w:keepNext/>
        <w:spacing w:before="0" w:after="40" w:line="259" w:lineRule="auto"/>
      </w:pPr>
      <w:r>
        <w:rPr>
          <w:rFonts w:ascii="Arial" w:hAnsi="Arial"/>
          <w:b w:val="0"/>
          <w:i w:val="0"/>
          <w:color w:val="000000"/>
          <w:sz w:val="22"/>
        </w:rPr>
        <w:t>C. phone settings</w:t>
      </w:r>
    </w:p>
    <w:p>
      <w:pPr>
        <w:keepNext w:val="0"/>
        <w:spacing w:before="0" w:after="40" w:line="259" w:lineRule="auto"/>
      </w:pPr>
      <w:r>
        <w:rPr>
          <w:rFonts w:ascii="Arial" w:hAnsi="Arial"/>
          <w:b w:val="0"/>
          <w:i w:val="0"/>
          <w:color w:val="000000"/>
          <w:sz w:val="22"/>
        </w:rPr>
        <w:t>D. travel expenses</w:t>
      </w:r>
    </w:p>
    <w:p>
      <w:pPr>
        <w:keepNext/>
        <w:spacing w:before="100" w:after="60" w:line="259" w:lineRule="auto"/>
      </w:pPr>
      <w:r>
        <w:rPr>
          <w:rFonts w:ascii="Arial" w:hAnsi="Arial"/>
          <w:b w:val="0"/>
          <w:i w:val="0"/>
          <w:color w:val="000000"/>
          <w:sz w:val="22"/>
        </w:rPr>
        <w:t>31. Why do some teachers ask students to predict a route before using an app?</w:t>
      </w:r>
    </w:p>
    <w:p>
      <w:pPr>
        <w:keepNext/>
        <w:spacing w:before="0" w:after="40" w:line="259" w:lineRule="auto"/>
      </w:pPr>
      <w:r>
        <w:rPr>
          <w:rFonts w:ascii="Arial" w:hAnsi="Arial"/>
          <w:b w:val="0"/>
          <w:i w:val="0"/>
          <w:color w:val="000000"/>
          <w:sz w:val="22"/>
        </w:rPr>
        <w:t>A. To make the battery run out more quickly.</w:t>
      </w:r>
    </w:p>
    <w:p>
      <w:pPr>
        <w:keepNext/>
        <w:spacing w:before="0" w:after="40" w:line="259" w:lineRule="auto"/>
      </w:pPr>
      <w:r>
        <w:rPr>
          <w:rFonts w:ascii="Arial" w:hAnsi="Arial"/>
          <w:b w:val="0"/>
          <w:i w:val="0"/>
          <w:color w:val="000000"/>
          <w:sz w:val="22"/>
        </w:rPr>
        <w:t>B. To prevent students from learning any new streets.</w:t>
      </w:r>
    </w:p>
    <w:p>
      <w:pPr>
        <w:keepNext/>
        <w:spacing w:before="0" w:after="40" w:line="259" w:lineRule="auto"/>
      </w:pPr>
      <w:r>
        <w:rPr>
          <w:rFonts w:ascii="Arial" w:hAnsi="Arial"/>
          <w:b w:val="0"/>
          <w:i w:val="0"/>
          <w:color w:val="000000"/>
          <w:sz w:val="22"/>
        </w:rPr>
        <w:t>C. To add active attention and check students’ understanding.</w:t>
      </w:r>
    </w:p>
    <w:p>
      <w:pPr>
        <w:keepNext w:val="0"/>
        <w:spacing w:before="0" w:after="40" w:line="259" w:lineRule="auto"/>
      </w:pPr>
      <w:r>
        <w:rPr>
          <w:rFonts w:ascii="Arial" w:hAnsi="Arial"/>
          <w:b w:val="0"/>
          <w:i w:val="0"/>
          <w:color w:val="000000"/>
          <w:sz w:val="22"/>
        </w:rPr>
        <w:t>D. To prove that digital maps contain no useful information.</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 phone battery is more important than any navigation skill.</w:t>
      </w:r>
    </w:p>
    <w:p>
      <w:pPr>
        <w:keepNext/>
        <w:spacing w:before="0" w:after="40" w:line="259" w:lineRule="auto"/>
      </w:pPr>
      <w:r>
        <w:rPr>
          <w:rFonts w:ascii="Arial" w:hAnsi="Arial"/>
          <w:b w:val="0"/>
          <w:i w:val="0"/>
          <w:color w:val="000000"/>
          <w:sz w:val="22"/>
        </w:rPr>
        <w:t>B. People remember every street automatically after one journey.</w:t>
      </w:r>
    </w:p>
    <w:p>
      <w:pPr>
        <w:keepNext/>
        <w:spacing w:before="0" w:after="40" w:line="259" w:lineRule="auto"/>
      </w:pPr>
      <w:r>
        <w:rPr>
          <w:rFonts w:ascii="Arial" w:hAnsi="Arial"/>
          <w:b w:val="0"/>
          <w:i w:val="0"/>
          <w:color w:val="000000"/>
          <w:sz w:val="22"/>
        </w:rPr>
        <w:t>C. Using an app always causes travellers to get lost.</w:t>
      </w:r>
    </w:p>
    <w:p>
      <w:pPr>
        <w:keepNext w:val="0"/>
        <w:spacing w:before="0" w:after="40" w:line="259" w:lineRule="auto"/>
      </w:pPr>
      <w:r>
        <w:rPr>
          <w:rFonts w:ascii="Arial" w:hAnsi="Arial"/>
          <w:b w:val="0"/>
          <w:i w:val="0"/>
          <w:color w:val="000000"/>
          <w:sz w:val="22"/>
        </w:rPr>
        <w:t>D. A person with a mental map may cope better when the usual route changes.</w:t>
      </w:r>
    </w:p>
    <w:p>
      <w:pPr>
        <w:keepNext/>
        <w:spacing w:before="280" w:after="80" w:line="259" w:lineRule="auto"/>
      </w:pPr>
      <w:r>
        <w:rPr>
          <w:rFonts w:ascii="Arial" w:hAnsi="Arial"/>
          <w:b/>
          <w:i w:val="0"/>
          <w:color w:val="000000"/>
          <w:sz w:val="24"/>
        </w:rPr>
        <w:t>PHẦN 9. ĐỌC HIỂU – SUY LUẬN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TRANSLATION TOOLS IN LANGUAGE LEARNING</w:t>
      </w:r>
    </w:p>
    <w:p>
      <w:pPr>
        <w:keepNext w:val="0"/>
        <w:spacing w:before="0" w:after="160" w:line="259" w:lineRule="auto"/>
      </w:pPr>
      <w:r>
        <w:rPr>
          <w:rFonts w:ascii="Arial" w:hAnsi="Arial"/>
          <w:b w:val="0"/>
          <w:i w:val="0"/>
          <w:color w:val="000000"/>
          <w:sz w:val="22"/>
        </w:rPr>
        <w:t>Translation tools can help learners check a phrase quickly, but teachers caution against treating their output as final. A tool may miss tone, context, or a cultural reference. For this reason, some schools allow students to use translation software during drafting if they compare the result with the original and explain the choices they make.</w:t>
      </w:r>
    </w:p>
    <w:p>
      <w:pPr>
        <w:keepNext w:val="0"/>
        <w:spacing w:before="0" w:after="160" w:line="259" w:lineRule="auto"/>
      </w:pPr>
      <w:r>
        <w:rPr>
          <w:rFonts w:ascii="Arial" w:hAnsi="Arial"/>
          <w:b w:val="0"/>
          <w:i w:val="0"/>
          <w:color w:val="000000"/>
          <w:sz w:val="22"/>
        </w:rPr>
        <w:t>Supporters say this approach can save time and draw attention to differences between languages. Critics worry that learners may copy a sentence without understanding it. If they do so, teachers respond by asking students to rewrite important phrases in their own words and to consult a dictionary or a human reader when the meaning is uncertain.</w:t>
      </w:r>
    </w:p>
    <w:p>
      <w:pPr>
        <w:keepNext w:val="0"/>
        <w:spacing w:before="0" w:after="160" w:line="259" w:lineRule="auto"/>
      </w:pPr>
      <w:r>
        <w:rPr>
          <w:rFonts w:ascii="Arial" w:hAnsi="Arial"/>
          <w:b w:val="0"/>
          <w:i w:val="0"/>
          <w:color w:val="000000"/>
          <w:sz w:val="22"/>
        </w:rPr>
        <w:t>The issue is therefore less about accepting or rejecting technology completely than about using it responsibly. A translation tool can be a useful first step, but learning still requires judgement and active revision.</w:t>
      </w:r>
    </w:p>
    <w:p>
      <w:pPr>
        <w:keepNext/>
        <w:spacing w:before="100" w:after="60" w:line="259" w:lineRule="auto"/>
      </w:pPr>
      <w:r>
        <w:rPr>
          <w:rFonts w:ascii="Arial" w:hAnsi="Arial"/>
          <w:b w:val="0"/>
          <w:i w:val="0"/>
          <w:color w:val="000000"/>
          <w:sz w:val="22"/>
        </w:rPr>
        <w:t>33. What is the writer’s attitude towards translation tools?</w:t>
      </w:r>
    </w:p>
    <w:p>
      <w:pPr>
        <w:keepNext/>
        <w:spacing w:before="0" w:after="40" w:line="259" w:lineRule="auto"/>
      </w:pPr>
      <w:r>
        <w:rPr>
          <w:rFonts w:ascii="Arial" w:hAnsi="Arial"/>
          <w:b w:val="0"/>
          <w:i w:val="0"/>
          <w:color w:val="000000"/>
          <w:sz w:val="22"/>
        </w:rPr>
        <w:t>A. Cautiously positive, provided that learners check and revise the output.</w:t>
      </w:r>
    </w:p>
    <w:p>
      <w:pPr>
        <w:keepNext/>
        <w:spacing w:before="0" w:after="40" w:line="259" w:lineRule="auto"/>
      </w:pPr>
      <w:r>
        <w:rPr>
          <w:rFonts w:ascii="Arial" w:hAnsi="Arial"/>
          <w:b w:val="0"/>
          <w:i w:val="0"/>
          <w:color w:val="000000"/>
          <w:sz w:val="22"/>
        </w:rPr>
        <w:t>B. Entirely negative because translation tools never help learners.</w:t>
      </w:r>
    </w:p>
    <w:p>
      <w:pPr>
        <w:keepNext/>
        <w:spacing w:before="0" w:after="40" w:line="259" w:lineRule="auto"/>
      </w:pPr>
      <w:r>
        <w:rPr>
          <w:rFonts w:ascii="Arial" w:hAnsi="Arial"/>
          <w:b w:val="0"/>
          <w:i w:val="0"/>
          <w:color w:val="000000"/>
          <w:sz w:val="22"/>
        </w:rPr>
        <w:t>C. Uncritically enthusiastic about copying computer sentences.</w:t>
      </w:r>
    </w:p>
    <w:p>
      <w:pPr>
        <w:keepNext w:val="0"/>
        <w:spacing w:before="0" w:after="40" w:line="259" w:lineRule="auto"/>
      </w:pPr>
      <w:r>
        <w:rPr>
          <w:rFonts w:ascii="Arial" w:hAnsi="Arial"/>
          <w:b w:val="0"/>
          <w:i w:val="0"/>
          <w:color w:val="000000"/>
          <w:sz w:val="22"/>
        </w:rPr>
        <w:t>D. Indifferent because language learning does not require judgement.</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teachers</w:t>
      </w:r>
    </w:p>
    <w:p>
      <w:pPr>
        <w:keepNext/>
        <w:spacing w:before="0" w:after="40" w:line="259" w:lineRule="auto"/>
      </w:pPr>
      <w:r>
        <w:rPr>
          <w:rFonts w:ascii="Arial" w:hAnsi="Arial"/>
          <w:b w:val="0"/>
          <w:i w:val="0"/>
          <w:color w:val="000000"/>
          <w:sz w:val="22"/>
        </w:rPr>
        <w:t>B. learners</w:t>
      </w:r>
    </w:p>
    <w:p>
      <w:pPr>
        <w:keepNext/>
        <w:spacing w:before="0" w:after="40" w:line="259" w:lineRule="auto"/>
      </w:pPr>
      <w:r>
        <w:rPr>
          <w:rFonts w:ascii="Arial" w:hAnsi="Arial"/>
          <w:b w:val="0"/>
          <w:i w:val="0"/>
          <w:color w:val="000000"/>
          <w:sz w:val="22"/>
        </w:rPr>
        <w:t>C. critics</w:t>
      </w:r>
    </w:p>
    <w:p>
      <w:pPr>
        <w:keepNext w:val="0"/>
        <w:spacing w:before="0" w:after="40" w:line="259" w:lineRule="auto"/>
      </w:pPr>
      <w:r>
        <w:rPr>
          <w:rFonts w:ascii="Arial" w:hAnsi="Arial"/>
          <w:b w:val="0"/>
          <w:i w:val="0"/>
          <w:color w:val="000000"/>
          <w:sz w:val="22"/>
        </w:rPr>
        <w:t>D. languages</w:t>
      </w:r>
    </w:p>
    <w:p>
      <w:pPr>
        <w:keepNext/>
        <w:spacing w:before="100" w:after="60" w:line="259" w:lineRule="auto"/>
      </w:pPr>
      <w:r>
        <w:rPr>
          <w:rFonts w:ascii="Arial" w:hAnsi="Arial"/>
          <w:b w:val="0"/>
          <w:i w:val="0"/>
          <w:color w:val="000000"/>
          <w:sz w:val="22"/>
        </w:rPr>
        <w:t>35. What can be inferred about the schools mentioned in the passage?</w:t>
      </w:r>
    </w:p>
    <w:p>
      <w:pPr>
        <w:keepNext/>
        <w:spacing w:before="0" w:after="40" w:line="259" w:lineRule="auto"/>
      </w:pPr>
      <w:r>
        <w:rPr>
          <w:rFonts w:ascii="Arial" w:hAnsi="Arial"/>
          <w:b w:val="0"/>
          <w:i w:val="0"/>
          <w:color w:val="000000"/>
          <w:sz w:val="22"/>
        </w:rPr>
        <w:t>A. They ban every form of dictionary use during drafting.</w:t>
      </w:r>
    </w:p>
    <w:p>
      <w:pPr>
        <w:keepNext/>
        <w:spacing w:before="0" w:after="40" w:line="259" w:lineRule="auto"/>
      </w:pPr>
      <w:r>
        <w:rPr>
          <w:rFonts w:ascii="Arial" w:hAnsi="Arial"/>
          <w:b w:val="0"/>
          <w:i w:val="0"/>
          <w:color w:val="000000"/>
          <w:sz w:val="22"/>
        </w:rPr>
        <w:t>B. They expect students to accept the first computer suggestion.</w:t>
      </w:r>
    </w:p>
    <w:p>
      <w:pPr>
        <w:keepNext/>
        <w:spacing w:before="0" w:after="40" w:line="259" w:lineRule="auto"/>
      </w:pPr>
      <w:r>
        <w:rPr>
          <w:rFonts w:ascii="Arial" w:hAnsi="Arial"/>
          <w:b w:val="0"/>
          <w:i w:val="0"/>
          <w:color w:val="000000"/>
          <w:sz w:val="22"/>
        </w:rPr>
        <w:t>C. They try to turn translation into an opportunity for language analysis.</w:t>
      </w:r>
    </w:p>
    <w:p>
      <w:pPr>
        <w:keepNext w:val="0"/>
        <w:spacing w:before="0" w:after="40" w:line="259" w:lineRule="auto"/>
      </w:pPr>
      <w:r>
        <w:rPr>
          <w:rFonts w:ascii="Arial" w:hAnsi="Arial"/>
          <w:b w:val="0"/>
          <w:i w:val="0"/>
          <w:color w:val="000000"/>
          <w:sz w:val="22"/>
        </w:rPr>
        <w:t>D. They believe human readers are less useful than software.</w:t>
      </w:r>
    </w:p>
    <w:p>
      <w:pPr>
        <w:keepNext/>
        <w:spacing w:before="100" w:after="60" w:line="259" w:lineRule="auto"/>
      </w:pPr>
      <w:r>
        <w:rPr>
          <w:rFonts w:ascii="Arial" w:hAnsi="Arial"/>
          <w:b w:val="0"/>
          <w:i w:val="0"/>
          <w:color w:val="000000"/>
          <w:sz w:val="22"/>
        </w:rPr>
        <w:t>36. Why does the writer say that the issue is less about accepting or rejecting technology completely?</w:t>
      </w:r>
    </w:p>
    <w:p>
      <w:pPr>
        <w:keepNext/>
        <w:spacing w:before="0" w:after="40" w:line="259" w:lineRule="auto"/>
      </w:pPr>
      <w:r>
        <w:rPr>
          <w:rFonts w:ascii="Arial" w:hAnsi="Arial"/>
          <w:b w:val="0"/>
          <w:i w:val="0"/>
          <w:color w:val="000000"/>
          <w:sz w:val="22"/>
        </w:rPr>
        <w:t>A. To show that all translation tools are identical.</w:t>
      </w:r>
    </w:p>
    <w:p>
      <w:pPr>
        <w:keepNext/>
        <w:spacing w:before="0" w:after="40" w:line="259" w:lineRule="auto"/>
      </w:pPr>
      <w:r>
        <w:rPr>
          <w:rFonts w:ascii="Arial" w:hAnsi="Arial"/>
          <w:b w:val="0"/>
          <w:i w:val="0"/>
          <w:color w:val="000000"/>
          <w:sz w:val="22"/>
        </w:rPr>
        <w:t>B. To argue that students should never revise their work.</w:t>
      </w:r>
    </w:p>
    <w:p>
      <w:pPr>
        <w:keepNext/>
        <w:spacing w:before="0" w:after="40" w:line="259" w:lineRule="auto"/>
      </w:pPr>
      <w:r>
        <w:rPr>
          <w:rFonts w:ascii="Arial" w:hAnsi="Arial"/>
          <w:b w:val="0"/>
          <w:i w:val="0"/>
          <w:color w:val="000000"/>
          <w:sz w:val="22"/>
        </w:rPr>
        <w:t>C. To explain why cultural references are unimportant.</w:t>
      </w:r>
    </w:p>
    <w:p>
      <w:pPr>
        <w:keepNext w:val="0"/>
        <w:spacing w:before="0" w:after="40" w:line="259" w:lineRule="auto"/>
      </w:pPr>
      <w:r>
        <w:rPr>
          <w:rFonts w:ascii="Arial" w:hAnsi="Arial"/>
          <w:b w:val="0"/>
          <w:i w:val="0"/>
          <w:color w:val="000000"/>
          <w:sz w:val="22"/>
        </w:rPr>
        <w:t>D. To emphasise that responsible use matters more than an absolute choice.</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Some apartment residents want to compost food scraps. [A] A shared bin has been placed near the garden. [B] It accepts fruit and vegetable waste, but not cooked food or plastic. [C] Volunteers turn the material each week. [D]</w:t>
      </w:r>
    </w:p>
    <w:p>
      <w:pPr>
        <w:keepNext w:val="0"/>
        <w:spacing w:before="0" w:after="160" w:line="259" w:lineRule="auto"/>
      </w:pPr>
      <w:r>
        <w:rPr>
          <w:rFonts w:ascii="Arial" w:hAnsi="Arial"/>
          <w:b w:val="0"/>
          <w:i w:val="0"/>
          <w:color w:val="000000"/>
          <w:sz w:val="22"/>
        </w:rPr>
        <w:t>At a community theatre, volunteers rotate tasks. Some sell tickets, while others prepare costumes. This arrangement allows people with different skills to contribute, and it prevents one person from carrying the same responsibility every week.</w:t>
      </w:r>
    </w:p>
    <w:p>
      <w:pPr>
        <w:keepNext w:val="0"/>
        <w:spacing w:before="0" w:after="160" w:line="259" w:lineRule="auto"/>
      </w:pPr>
      <w:r>
        <w:rPr>
          <w:rFonts w:ascii="Arial" w:hAnsi="Arial"/>
          <w:b w:val="0"/>
          <w:i w:val="0"/>
          <w:color w:val="000000"/>
          <w:sz w:val="22"/>
        </w:rPr>
        <w:t>Before a school introduces a phone-free study period, it surveys students and teachers. It also provides storage envelopes so that phones can be kept safely during the session. The aim is not to punish students but to create a predictable period for concentrated work.</w:t>
      </w:r>
    </w:p>
    <w:p>
      <w:pPr>
        <w:keepNext w:val="0"/>
        <w:spacing w:before="0" w:after="160" w:line="259" w:lineRule="auto"/>
      </w:pPr>
      <w:r>
        <w:rPr>
          <w:rFonts w:ascii="Arial" w:hAnsi="Arial"/>
          <w:b w:val="0"/>
          <w:i w:val="0"/>
          <w:color w:val="000000"/>
          <w:sz w:val="22"/>
        </w:rPr>
        <w:t>Some offices provide standing desks. ______ Employees are not expected to stand all day; they can alternate between sitting and standing according to the task. This flexibility may make the arrangement more comfortable.</w:t>
      </w:r>
    </w:p>
    <w:p>
      <w:pPr>
        <w:keepNext/>
        <w:spacing w:before="100" w:after="60" w:line="259" w:lineRule="auto"/>
      </w:pPr>
      <w:r>
        <w:rPr>
          <w:rFonts w:ascii="Arial" w:hAnsi="Arial"/>
          <w:b w:val="0"/>
          <w:i w:val="0"/>
          <w:color w:val="000000"/>
          <w:sz w:val="22"/>
        </w:rPr>
        <w:t>37. Where does the following sentence best fit? “For this system to work, residents need clear rules about what can be added.”</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arrangement” in paragraph 2 refers to ______.</w:t>
      </w:r>
    </w:p>
    <w:p>
      <w:pPr>
        <w:keepNext/>
        <w:spacing w:before="0" w:after="40" w:line="259" w:lineRule="auto"/>
      </w:pPr>
      <w:r>
        <w:rPr>
          <w:rFonts w:ascii="Arial" w:hAnsi="Arial"/>
          <w:b w:val="0"/>
          <w:i w:val="0"/>
          <w:color w:val="000000"/>
          <w:sz w:val="22"/>
        </w:rPr>
        <w:t>A. asking audiences to buy tickets online</w:t>
      </w:r>
    </w:p>
    <w:p>
      <w:pPr>
        <w:keepNext/>
        <w:spacing w:before="0" w:after="40" w:line="259" w:lineRule="auto"/>
      </w:pPr>
      <w:r>
        <w:rPr>
          <w:rFonts w:ascii="Arial" w:hAnsi="Arial"/>
          <w:b w:val="0"/>
          <w:i w:val="0"/>
          <w:color w:val="000000"/>
          <w:sz w:val="22"/>
        </w:rPr>
        <w:t>B. rotating different theatre tasks among volunteers</w:t>
      </w:r>
    </w:p>
    <w:p>
      <w:pPr>
        <w:keepNext/>
        <w:spacing w:before="0" w:after="40" w:line="259" w:lineRule="auto"/>
      </w:pPr>
      <w:r>
        <w:rPr>
          <w:rFonts w:ascii="Arial" w:hAnsi="Arial"/>
          <w:b w:val="0"/>
          <w:i w:val="0"/>
          <w:color w:val="000000"/>
          <w:sz w:val="22"/>
        </w:rPr>
        <w:t>C. preparing costumes without any help</w:t>
      </w:r>
    </w:p>
    <w:p>
      <w:pPr>
        <w:keepNext w:val="0"/>
        <w:spacing w:before="0" w:after="40" w:line="259" w:lineRule="auto"/>
      </w:pPr>
      <w:r>
        <w:rPr>
          <w:rFonts w:ascii="Arial" w:hAnsi="Arial"/>
          <w:b w:val="0"/>
          <w:i w:val="0"/>
          <w:color w:val="000000"/>
          <w:sz w:val="22"/>
        </w:rPr>
        <w:t>D. making one person responsible every week</w:t>
      </w:r>
    </w:p>
    <w:p>
      <w:pPr>
        <w:keepNext/>
        <w:spacing w:before="100" w:after="60" w:line="259" w:lineRule="auto"/>
      </w:pPr>
      <w:r>
        <w:rPr>
          <w:rFonts w:ascii="Arial" w:hAnsi="Arial"/>
          <w:b w:val="0"/>
          <w:i w:val="0"/>
          <w:color w:val="000000"/>
          <w:sz w:val="22"/>
        </w:rPr>
        <w:t>39. What is the purpose of the last sentence in the phone-free-study paragraph?</w:t>
      </w:r>
    </w:p>
    <w:p>
      <w:pPr>
        <w:keepNext/>
        <w:spacing w:before="0" w:after="40" w:line="259" w:lineRule="auto"/>
      </w:pPr>
      <w:r>
        <w:rPr>
          <w:rFonts w:ascii="Arial" w:hAnsi="Arial"/>
          <w:b w:val="0"/>
          <w:i w:val="0"/>
          <w:color w:val="000000"/>
          <w:sz w:val="22"/>
        </w:rPr>
        <w:t>A. To suggest that students should be punished for using phones.</w:t>
      </w:r>
    </w:p>
    <w:p>
      <w:pPr>
        <w:keepNext/>
        <w:spacing w:before="0" w:after="40" w:line="259" w:lineRule="auto"/>
      </w:pPr>
      <w:r>
        <w:rPr>
          <w:rFonts w:ascii="Arial" w:hAnsi="Arial"/>
          <w:b w:val="0"/>
          <w:i w:val="0"/>
          <w:color w:val="000000"/>
          <w:sz w:val="22"/>
        </w:rPr>
        <w:t>B. To explain why storage envelopes are expensive.</w:t>
      </w:r>
    </w:p>
    <w:p>
      <w:pPr>
        <w:keepNext/>
        <w:spacing w:before="0" w:after="40" w:line="259" w:lineRule="auto"/>
      </w:pPr>
      <w:r>
        <w:rPr>
          <w:rFonts w:ascii="Arial" w:hAnsi="Arial"/>
          <w:b w:val="0"/>
          <w:i w:val="0"/>
          <w:color w:val="000000"/>
          <w:sz w:val="22"/>
        </w:rPr>
        <w:t>C. To clarify the intended educational purpose of the rule.</w:t>
      </w:r>
    </w:p>
    <w:p>
      <w:pPr>
        <w:keepNext w:val="0"/>
        <w:spacing w:before="0" w:after="40" w:line="259" w:lineRule="auto"/>
      </w:pPr>
      <w:r>
        <w:rPr>
          <w:rFonts w:ascii="Arial" w:hAnsi="Arial"/>
          <w:b w:val="0"/>
          <w:i w:val="0"/>
          <w:color w:val="000000"/>
          <w:sz w:val="22"/>
        </w:rPr>
        <w:t>D. To show that teachers do not need to plan the session.</w:t>
      </w:r>
    </w:p>
    <w:p>
      <w:pPr>
        <w:keepNext/>
        <w:spacing w:before="100" w:after="60" w:line="259" w:lineRule="auto"/>
      </w:pPr>
      <w:r>
        <w:rPr>
          <w:rFonts w:ascii="Arial" w:hAnsi="Arial"/>
          <w:b w:val="0"/>
          <w:i w:val="0"/>
          <w:color w:val="000000"/>
          <w:sz w:val="22"/>
        </w:rPr>
        <w:t>40. Choose the best phrase to complete the blank in the standing-desk paragraph.</w:t>
      </w:r>
    </w:p>
    <w:p>
      <w:pPr>
        <w:keepNext/>
        <w:spacing w:before="0" w:after="40" w:line="259" w:lineRule="auto"/>
      </w:pPr>
      <w:r>
        <w:rPr>
          <w:rFonts w:ascii="Arial" w:hAnsi="Arial"/>
          <w:b w:val="0"/>
          <w:i w:val="0"/>
          <w:color w:val="000000"/>
          <w:sz w:val="22"/>
        </w:rPr>
        <w:t>A. For example, they must remain standing during every lesson.</w:t>
      </w:r>
    </w:p>
    <w:p>
      <w:pPr>
        <w:keepNext/>
        <w:spacing w:before="0" w:after="40" w:line="259" w:lineRule="auto"/>
      </w:pPr>
      <w:r>
        <w:rPr>
          <w:rFonts w:ascii="Arial" w:hAnsi="Arial"/>
          <w:b w:val="0"/>
          <w:i w:val="0"/>
          <w:color w:val="000000"/>
          <w:sz w:val="22"/>
        </w:rPr>
        <w:t>B. Similarly, the desks are used only by managers.</w:t>
      </w:r>
    </w:p>
    <w:p>
      <w:pPr>
        <w:keepNext/>
        <w:spacing w:before="0" w:after="40" w:line="259" w:lineRule="auto"/>
      </w:pPr>
      <w:r>
        <w:rPr>
          <w:rFonts w:ascii="Arial" w:hAnsi="Arial"/>
          <w:b w:val="0"/>
          <w:i w:val="0"/>
          <w:color w:val="000000"/>
          <w:sz w:val="22"/>
        </w:rPr>
        <w:t>C. Therefore, employees are forbidden to sit down.</w:t>
      </w:r>
    </w:p>
    <w:p>
      <w:pPr>
        <w:keepNext w:val="0"/>
        <w:spacing w:before="0" w:after="40" w:line="259" w:lineRule="auto"/>
      </w:pPr>
      <w:r>
        <w:rPr>
          <w:rFonts w:ascii="Arial" w:hAnsi="Arial"/>
          <w:b w:val="0"/>
          <w:i w:val="0"/>
          <w:color w:val="000000"/>
          <w:sz w:val="22"/>
        </w:rPr>
        <w:t>D. However, they are intended to support changes in posture rather than require one fixed position.</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007</w:t>
      </w:r>
    </w:p>
    <w:p>
      <w:pPr>
        <w:keepNext/>
        <w:spacing w:before="160" w:after="100" w:line="259" w:lineRule="auto"/>
      </w:pPr>
      <w:r>
        <w:rPr>
          <w:rFonts w:ascii="Arial" w:hAnsi="Arial"/>
          <w:b/>
          <w:i w:val="0"/>
          <w:color w:val="000000"/>
          <w:sz w:val="22"/>
        </w:rPr>
        <w:t>NHÓM 1. ĐIỀN KHUYẾT THÔNG BÁO VÀ TỜ RƠI (Câu 1–8)</w:t>
      </w:r>
    </w:p>
    <w:p>
      <w:pPr>
        <w:keepNext/>
        <w:spacing w:before="0" w:after="60" w:line="259" w:lineRule="auto"/>
      </w:pPr>
      <w:r>
        <w:rPr>
          <w:rFonts w:ascii="Arial" w:hAnsi="Arial"/>
          <w:b w:val="0"/>
          <w:i w:val="0"/>
          <w:color w:val="000000"/>
          <w:sz w:val="22"/>
        </w:rPr>
        <w:t>Câu 1: A. take</w:t>
      </w:r>
    </w:p>
    <w:p>
      <w:pPr>
        <w:keepNext w:val="0"/>
        <w:spacing w:before="0" w:after="200" w:line="259" w:lineRule="auto"/>
      </w:pPr>
      <w:r>
        <w:rPr>
          <w:rFonts w:ascii="Arial" w:hAnsi="Arial"/>
          <w:b w:val="0"/>
          <w:i w:val="0"/>
          <w:color w:val="000000"/>
          <w:sz w:val="22"/>
        </w:rPr>
        <w:t>Giải thích: Sau “are welcome to” cần động từ nguyên mẫu không có “to” trong phần chỗ trống; cụm đúng là “are welcome to take part”.</w:t>
      </w:r>
    </w:p>
    <w:p>
      <w:pPr>
        <w:keepNext/>
        <w:spacing w:before="0" w:after="60" w:line="259" w:lineRule="auto"/>
      </w:pPr>
      <w:r>
        <w:rPr>
          <w:rFonts w:ascii="Arial" w:hAnsi="Arial"/>
          <w:b w:val="0"/>
          <w:i w:val="0"/>
          <w:color w:val="000000"/>
          <w:sz w:val="22"/>
        </w:rPr>
        <w:t>Câu 2: B. with</w:t>
      </w:r>
    </w:p>
    <w:p>
      <w:pPr>
        <w:keepNext w:val="0"/>
        <w:spacing w:before="0" w:after="200" w:line="259" w:lineRule="auto"/>
      </w:pPr>
      <w:r>
        <w:rPr>
          <w:rFonts w:ascii="Arial" w:hAnsi="Arial"/>
          <w:b w:val="0"/>
          <w:i w:val="0"/>
          <w:color w:val="000000"/>
          <w:sz w:val="22"/>
        </w:rPr>
        <w:t>Giải thích: Động từ “practise” trong ngữ cảnh này đi với “with” để nói luyện tập cùng những người nói từ các lớp khác.</w:t>
      </w:r>
    </w:p>
    <w:p>
      <w:pPr>
        <w:keepNext/>
        <w:spacing w:before="0" w:after="60" w:line="259" w:lineRule="auto"/>
      </w:pPr>
      <w:r>
        <w:rPr>
          <w:rFonts w:ascii="Arial" w:hAnsi="Arial"/>
          <w:b w:val="0"/>
          <w:i w:val="0"/>
          <w:color w:val="000000"/>
          <w:sz w:val="22"/>
        </w:rPr>
        <w:t>Câu 3: C. by</w:t>
      </w:r>
    </w:p>
    <w:p>
      <w:pPr>
        <w:keepNext w:val="0"/>
        <w:spacing w:before="0" w:after="200" w:line="259" w:lineRule="auto"/>
      </w:pPr>
      <w:r>
        <w:rPr>
          <w:rFonts w:ascii="Arial" w:hAnsi="Arial"/>
          <w:b w:val="0"/>
          <w:i w:val="0"/>
          <w:color w:val="000000"/>
          <w:sz w:val="22"/>
        </w:rPr>
        <w:t>Giải thích: “Arrive by 8:30” chỉ thời hạn phải đến, nghĩa là người tham gia cần có mặt không muộn hơn 8 giờ 30.</w:t>
      </w:r>
    </w:p>
    <w:p>
      <w:pPr>
        <w:keepNext/>
        <w:spacing w:before="0" w:after="60" w:line="259" w:lineRule="auto"/>
      </w:pPr>
      <w:r>
        <w:rPr>
          <w:rFonts w:ascii="Arial" w:hAnsi="Arial"/>
          <w:b w:val="0"/>
          <w:i w:val="0"/>
          <w:color w:val="000000"/>
          <w:sz w:val="22"/>
        </w:rPr>
        <w:t>Câu 4: D. if</w:t>
      </w:r>
    </w:p>
    <w:p>
      <w:pPr>
        <w:keepNext w:val="0"/>
        <w:spacing w:before="0" w:after="200" w:line="259" w:lineRule="auto"/>
      </w:pPr>
      <w:r>
        <w:rPr>
          <w:rFonts w:ascii="Arial" w:hAnsi="Arial"/>
          <w:b w:val="0"/>
          <w:i w:val="0"/>
          <w:color w:val="000000"/>
          <w:sz w:val="22"/>
        </w:rPr>
        <w:t>Giải thích: Câu nói yêu cầu người học báo cho ban tổ chức trong trường hợp có nhu cầu cụ thể; “if” tạo mệnh đề điều kiện phù hợp.</w:t>
      </w:r>
    </w:p>
    <w:p>
      <w:pPr>
        <w:keepNext/>
        <w:spacing w:before="0" w:after="60" w:line="259" w:lineRule="auto"/>
      </w:pPr>
      <w:r>
        <w:rPr>
          <w:rFonts w:ascii="Arial" w:hAnsi="Arial"/>
          <w:b w:val="0"/>
          <w:i w:val="0"/>
          <w:color w:val="000000"/>
          <w:sz w:val="22"/>
        </w:rPr>
        <w:t>Câu 5: A. before</w:t>
      </w:r>
    </w:p>
    <w:p>
      <w:pPr>
        <w:keepNext w:val="0"/>
        <w:spacing w:before="0" w:after="200" w:line="259" w:lineRule="auto"/>
      </w:pPr>
      <w:r>
        <w:rPr>
          <w:rFonts w:ascii="Arial" w:hAnsi="Arial"/>
          <w:b w:val="0"/>
          <w:i w:val="0"/>
          <w:color w:val="000000"/>
          <w:sz w:val="22"/>
        </w:rPr>
        <w:t>Giải thích: Cần làm nguội món ăn trước khi đặt vào tủ lạnh; “before” diễn tả đúng thứ tự của hai hành động.</w:t>
      </w:r>
    </w:p>
    <w:p>
      <w:pPr>
        <w:keepNext/>
        <w:spacing w:before="0" w:after="60" w:line="259" w:lineRule="auto"/>
      </w:pPr>
      <w:r>
        <w:rPr>
          <w:rFonts w:ascii="Arial" w:hAnsi="Arial"/>
          <w:b w:val="0"/>
          <w:i w:val="0"/>
          <w:color w:val="000000"/>
          <w:sz w:val="22"/>
        </w:rPr>
        <w:t>Câu 6: B. quickly</w:t>
      </w:r>
    </w:p>
    <w:p>
      <w:pPr>
        <w:keepNext w:val="0"/>
        <w:spacing w:before="0" w:after="200" w:line="259" w:lineRule="auto"/>
      </w:pPr>
      <w:r>
        <w:rPr>
          <w:rFonts w:ascii="Arial" w:hAnsi="Arial"/>
          <w:b w:val="0"/>
          <w:i w:val="0"/>
          <w:color w:val="000000"/>
          <w:sz w:val="22"/>
        </w:rPr>
        <w:t>Giải thích: Động từ “cool” cần trạng từ bổ nghĩa; “cool more quickly” nghĩa là nguội nhanh hơn.</w:t>
      </w:r>
    </w:p>
    <w:p>
      <w:pPr>
        <w:keepNext/>
        <w:spacing w:before="0" w:after="60" w:line="259" w:lineRule="auto"/>
      </w:pPr>
      <w:r>
        <w:rPr>
          <w:rFonts w:ascii="Arial" w:hAnsi="Arial"/>
          <w:b w:val="0"/>
          <w:i w:val="0"/>
          <w:color w:val="000000"/>
          <w:sz w:val="22"/>
        </w:rPr>
        <w:t>Câu 7: C. otherwise</w:t>
      </w:r>
    </w:p>
    <w:p>
      <w:pPr>
        <w:keepNext w:val="0"/>
        <w:spacing w:before="0" w:after="200" w:line="259" w:lineRule="auto"/>
      </w:pPr>
      <w:r>
        <w:rPr>
          <w:rFonts w:ascii="Arial" w:hAnsi="Arial"/>
          <w:b w:val="0"/>
          <w:i w:val="0"/>
          <w:color w:val="000000"/>
          <w:sz w:val="22"/>
        </w:rPr>
        <w:t>Giải thích: Vế sau nêu hậu quả nếu không dùng thực phẩm cũ trước; “otherwise” có nghĩa là nếu không thì.</w:t>
      </w:r>
    </w:p>
    <w:p>
      <w:pPr>
        <w:keepNext/>
        <w:spacing w:before="0" w:after="60" w:line="259" w:lineRule="auto"/>
      </w:pPr>
      <w:r>
        <w:rPr>
          <w:rFonts w:ascii="Arial" w:hAnsi="Arial"/>
          <w:b w:val="0"/>
          <w:i w:val="0"/>
          <w:color w:val="000000"/>
          <w:sz w:val="22"/>
        </w:rPr>
        <w:t>Câu 8: D. away</w:t>
      </w:r>
    </w:p>
    <w:p>
      <w:pPr>
        <w:keepNext w:val="0"/>
        <w:spacing w:before="0" w:after="200" w:line="259" w:lineRule="auto"/>
      </w:pPr>
      <w:r>
        <w:rPr>
          <w:rFonts w:ascii="Arial" w:hAnsi="Arial"/>
          <w:b w:val="0"/>
          <w:i w:val="0"/>
          <w:color w:val="000000"/>
          <w:sz w:val="22"/>
        </w:rPr>
        <w:t>Giải thích: Cụm động từ “throw something away” nghĩa là vứt bỏ thứ gì; “away” là phương án phù hợp.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Trang hỏi Huy đã gia hạn sách chưa; Huy trả lời đã thực hiện trực tuyến; Trang kết luận rằng họ có thể mượn cuốn khác cho dự án.</w:t>
      </w:r>
    </w:p>
    <w:p>
      <w:pPr>
        <w:keepNext/>
        <w:spacing w:before="0" w:after="60" w:line="259" w:lineRule="auto"/>
      </w:pPr>
      <w:r>
        <w:rPr>
          <w:rFonts w:ascii="Arial" w:hAnsi="Arial"/>
          <w:b w:val="0"/>
          <w:i w:val="0"/>
          <w:color w:val="000000"/>
          <w:sz w:val="22"/>
        </w:rPr>
        <w:t>Câu 10: B. b – a – d – c</w:t>
      </w:r>
    </w:p>
    <w:p>
      <w:pPr>
        <w:keepNext w:val="0"/>
        <w:spacing w:before="0" w:after="200" w:line="259" w:lineRule="auto"/>
      </w:pPr>
      <w:r>
        <w:rPr>
          <w:rFonts w:ascii="Arial" w:hAnsi="Arial"/>
          <w:b w:val="0"/>
          <w:i w:val="0"/>
          <w:color w:val="000000"/>
          <w:sz w:val="22"/>
        </w:rPr>
        <w:t>Giải thích: Phúc hỏi về tuyến xe; Linh kiểm tra ứng dụng và trả lời; Phúc nhận xét về sự thuận tiện; Linh đề xuất chờ xe tại đó.</w:t>
      </w:r>
    </w:p>
    <w:p>
      <w:pPr>
        <w:keepNext/>
        <w:spacing w:before="0" w:after="60" w:line="259" w:lineRule="auto"/>
      </w:pPr>
      <w:r>
        <w:rPr>
          <w:rFonts w:ascii="Arial" w:hAnsi="Arial"/>
          <w:b w:val="0"/>
          <w:i w:val="0"/>
          <w:color w:val="000000"/>
          <w:sz w:val="22"/>
        </w:rPr>
        <w:t>Câu 11: C. b – c – d – a</w:t>
      </w:r>
    </w:p>
    <w:p>
      <w:pPr>
        <w:keepNext w:val="0"/>
        <w:spacing w:before="0" w:after="200" w:line="259" w:lineRule="auto"/>
      </w:pPr>
      <w:r>
        <w:rPr>
          <w:rFonts w:ascii="Arial" w:hAnsi="Arial"/>
          <w:b w:val="0"/>
          <w:i w:val="0"/>
          <w:color w:val="000000"/>
          <w:sz w:val="22"/>
        </w:rPr>
        <w:t>Giải thích: Bao nêu điểm cần sửa trong kết luận; Yen hứa sẽ viết lại; Bao xác nhận các phần khác đã sẵn sàng; Yen bổ sung thông tin tham khảo.</w:t>
      </w:r>
    </w:p>
    <w:p>
      <w:pPr>
        <w:keepNext/>
        <w:spacing w:before="0" w:after="60" w:line="259" w:lineRule="auto"/>
      </w:pPr>
      <w:r>
        <w:rPr>
          <w:rFonts w:ascii="Arial" w:hAnsi="Arial"/>
          <w:b w:val="0"/>
          <w:i w:val="0"/>
          <w:color w:val="000000"/>
          <w:sz w:val="22"/>
        </w:rPr>
        <w:t>Câu 12: D. d – a – b – c</w:t>
      </w:r>
    </w:p>
    <w:p>
      <w:pPr>
        <w:keepNext w:val="0"/>
        <w:spacing w:before="0" w:after="200" w:line="259" w:lineRule="auto"/>
      </w:pPr>
      <w:r>
        <w:rPr>
          <w:rFonts w:ascii="Arial" w:hAnsi="Arial"/>
          <w:b w:val="0"/>
          <w:i w:val="0"/>
          <w:color w:val="000000"/>
          <w:sz w:val="22"/>
        </w:rPr>
        <w:t>Giải thích: Nhân viên hỏi về yêu cầu đặc biệt; khách đề nghị phòng xa thang máy; nhân viên đưa ra lựa chọn ở tầng ba; khách đồng ý.</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c – a – d</w:t>
      </w:r>
    </w:p>
    <w:p>
      <w:pPr>
        <w:keepNext w:val="0"/>
        <w:spacing w:before="0" w:after="200" w:line="259" w:lineRule="auto"/>
      </w:pPr>
      <w:r>
        <w:rPr>
          <w:rFonts w:ascii="Arial" w:hAnsi="Arial"/>
          <w:b w:val="0"/>
          <w:i w:val="0"/>
          <w:color w:val="000000"/>
          <w:sz w:val="22"/>
        </w:rPr>
        <w:t>Giải thích: Email nêu việc không thể tham dự trước, đưa ra lý do, đề nghị một thời gian khác và kết thúc bằng lời cảm ơn.</w:t>
      </w:r>
    </w:p>
    <w:p>
      <w:pPr>
        <w:keepNext/>
        <w:spacing w:before="0" w:after="60" w:line="259" w:lineRule="auto"/>
      </w:pPr>
      <w:r>
        <w:rPr>
          <w:rFonts w:ascii="Arial" w:hAnsi="Arial"/>
          <w:b w:val="0"/>
          <w:i w:val="0"/>
          <w:color w:val="000000"/>
          <w:sz w:val="22"/>
        </w:rPr>
        <w:t>Câu 14: B. b – c – a – d</w:t>
      </w:r>
    </w:p>
    <w:p>
      <w:pPr>
        <w:keepNext w:val="0"/>
        <w:spacing w:before="0" w:after="200" w:line="259" w:lineRule="auto"/>
      </w:pPr>
      <w:r>
        <w:rPr>
          <w:rFonts w:ascii="Arial" w:hAnsi="Arial"/>
          <w:b w:val="0"/>
          <w:i w:val="0"/>
          <w:color w:val="000000"/>
          <w:sz w:val="22"/>
        </w:rPr>
        <w:t>Giải thích: Các từ “First”, “Next” và “Finally” xác định thứ tự b–c–a; câu d khái quát lợi ích của toàn bộ các bước.</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hệ thống xe đạp; c giải thích cách sử dụng; d nêu sự tiện lợi cho chặng cuối; a kết luận về khả năng phục vụ người không có ô tô.</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Nhóm đặt thời hạn trước, sau đó chia công việc; “This planning” quy chiếu về hai bước đó, và “As a result” nêu kết quả cuối cùng.</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by breaking</w:t>
      </w:r>
    </w:p>
    <w:p>
      <w:pPr>
        <w:keepNext w:val="0"/>
        <w:spacing w:before="0" w:after="200" w:line="259" w:lineRule="auto"/>
      </w:pPr>
      <w:r>
        <w:rPr>
          <w:rFonts w:ascii="Arial" w:hAnsi="Arial"/>
          <w:b w:val="0"/>
          <w:i w:val="0"/>
          <w:color w:val="000000"/>
          <w:sz w:val="22"/>
        </w:rPr>
        <w:t>Giải thích: Sau “begin” có thể dùng “by + V-ing” để nói cách bắt đầu; “begin by breaking it into smaller parts” phù hợp với cấu trúc câu.</w:t>
      </w:r>
    </w:p>
    <w:p>
      <w:pPr>
        <w:keepNext/>
        <w:spacing w:before="0" w:after="60" w:line="259" w:lineRule="auto"/>
      </w:pPr>
      <w:r>
        <w:rPr>
          <w:rFonts w:ascii="Arial" w:hAnsi="Arial"/>
          <w:b w:val="0"/>
          <w:i w:val="0"/>
          <w:color w:val="000000"/>
          <w:sz w:val="22"/>
        </w:rPr>
        <w:t>Câu 18: C. that</w:t>
      </w:r>
    </w:p>
    <w:p>
      <w:pPr>
        <w:keepNext w:val="0"/>
        <w:spacing w:before="0" w:after="200" w:line="259" w:lineRule="auto"/>
      </w:pPr>
      <w:r>
        <w:rPr>
          <w:rFonts w:ascii="Arial" w:hAnsi="Arial"/>
          <w:b w:val="0"/>
          <w:i w:val="0"/>
          <w:color w:val="000000"/>
          <w:sz w:val="22"/>
        </w:rPr>
        <w:t>Giải thích: “The idea that best addresses...” dùng “that” làm đại từ quan hệ thay cho “the idea” và làm chủ ngữ của mệnh đề quan hệ.</w:t>
      </w:r>
    </w:p>
    <w:p>
      <w:pPr>
        <w:keepNext/>
        <w:spacing w:before="0" w:after="60" w:line="259" w:lineRule="auto"/>
      </w:pPr>
      <w:r>
        <w:rPr>
          <w:rFonts w:ascii="Arial" w:hAnsi="Arial"/>
          <w:b w:val="0"/>
          <w:i w:val="0"/>
          <w:color w:val="000000"/>
          <w:sz w:val="22"/>
        </w:rPr>
        <w:t>Câu 19: C. to be changed</w:t>
      </w:r>
    </w:p>
    <w:p>
      <w:pPr>
        <w:keepNext w:val="0"/>
        <w:spacing w:before="0" w:after="200" w:line="259" w:lineRule="auto"/>
      </w:pPr>
      <w:r>
        <w:rPr>
          <w:rFonts w:ascii="Arial" w:hAnsi="Arial"/>
          <w:b w:val="0"/>
          <w:i w:val="0"/>
          <w:color w:val="000000"/>
          <w:sz w:val="22"/>
        </w:rPr>
        <w:t>Giải thích: Cấu trúc “need + to be + past participle” diễn tả điều cần được thực hiện; “needs to be changed” là đáp án đúng.</w:t>
      </w:r>
    </w:p>
    <w:p>
      <w:pPr>
        <w:keepNext/>
        <w:spacing w:before="0" w:after="60" w:line="259" w:lineRule="auto"/>
      </w:pPr>
      <w:r>
        <w:rPr>
          <w:rFonts w:ascii="Arial" w:hAnsi="Arial"/>
          <w:b w:val="0"/>
          <w:i w:val="0"/>
          <w:color w:val="000000"/>
          <w:sz w:val="22"/>
        </w:rPr>
        <w:t>Câu 20: D. more effective</w:t>
      </w:r>
    </w:p>
    <w:p>
      <w:pPr>
        <w:keepNext w:val="0"/>
        <w:spacing w:before="0" w:after="200" w:line="259" w:lineRule="auto"/>
      </w:pPr>
      <w:r>
        <w:rPr>
          <w:rFonts w:ascii="Arial" w:hAnsi="Arial"/>
          <w:b w:val="0"/>
          <w:i w:val="0"/>
          <w:color w:val="000000"/>
          <w:sz w:val="22"/>
        </w:rPr>
        <w:t>Giải thích: Sau “become” cần tính từ; “more effective” diễn tả phiên bản sau hiệu quả hơn nhờ thông tin từ lần thử trước.</w:t>
      </w:r>
    </w:p>
    <w:p>
      <w:pPr>
        <w:keepNext/>
        <w:spacing w:before="0" w:after="60" w:line="259" w:lineRule="auto"/>
      </w:pPr>
      <w:r>
        <w:rPr>
          <w:rFonts w:ascii="Arial" w:hAnsi="Arial"/>
          <w:b w:val="0"/>
          <w:i w:val="0"/>
          <w:color w:val="000000"/>
          <w:sz w:val="22"/>
        </w:rPr>
        <w:t>Câu 21: A. as</w:t>
      </w:r>
    </w:p>
    <w:p>
      <w:pPr>
        <w:keepNext w:val="0"/>
        <w:spacing w:before="0" w:after="200" w:line="259" w:lineRule="auto"/>
      </w:pPr>
      <w:r>
        <w:rPr>
          <w:rFonts w:ascii="Arial" w:hAnsi="Arial"/>
          <w:b w:val="0"/>
          <w:i w:val="0"/>
          <w:color w:val="000000"/>
          <w:sz w:val="22"/>
        </w:rPr>
        <w:t>Giải thích: “As it runs off streets” diễn tả thời điểm nước chảy tràn khỏi mặt đường và được thu gom vào vườn mưa.</w:t>
      </w:r>
    </w:p>
    <w:p>
      <w:pPr>
        <w:keepNext/>
        <w:spacing w:before="0" w:after="60" w:line="259" w:lineRule="auto"/>
      </w:pPr>
      <w:r>
        <w:rPr>
          <w:rFonts w:ascii="Arial" w:hAnsi="Arial"/>
          <w:b w:val="0"/>
          <w:i w:val="0"/>
          <w:color w:val="000000"/>
          <w:sz w:val="22"/>
        </w:rPr>
        <w:t>Câu 22: B. by</w:t>
      </w:r>
    </w:p>
    <w:p>
      <w:pPr>
        <w:keepNext w:val="0"/>
        <w:spacing w:before="0" w:after="200" w:line="259" w:lineRule="auto"/>
      </w:pPr>
      <w:r>
        <w:rPr>
          <w:rFonts w:ascii="Arial" w:hAnsi="Arial"/>
          <w:b w:val="0"/>
          <w:i w:val="0"/>
          <w:color w:val="000000"/>
          <w:sz w:val="22"/>
        </w:rPr>
        <w:t>Giải thích: Ở thể bị động, tác nhân loại bỏ một phần chất ô nhiễm là plants and microorganisms; vì vậy dùng “removed by”.</w:t>
      </w:r>
    </w:p>
    <w:p>
      <w:pPr>
        <w:keepNext/>
        <w:spacing w:before="0" w:after="60" w:line="259" w:lineRule="auto"/>
      </w:pPr>
      <w:r>
        <w:rPr>
          <w:rFonts w:ascii="Arial" w:hAnsi="Arial"/>
          <w:b w:val="0"/>
          <w:i w:val="0"/>
          <w:color w:val="000000"/>
          <w:sz w:val="22"/>
        </w:rPr>
        <w:t>Câu 23: C. on</w:t>
      </w:r>
    </w:p>
    <w:p>
      <w:pPr>
        <w:keepNext w:val="0"/>
        <w:spacing w:before="0" w:after="200" w:line="259" w:lineRule="auto"/>
      </w:pPr>
      <w:r>
        <w:rPr>
          <w:rFonts w:ascii="Arial" w:hAnsi="Arial"/>
          <w:b w:val="0"/>
          <w:i w:val="0"/>
          <w:color w:val="000000"/>
          <w:sz w:val="22"/>
        </w:rPr>
        <w:t>Giải thích: Cụm tự nhiên là “reduce pressure on drainage systems”, nghĩa là giảm áp lực lên hệ thống thoát nước.</w:t>
      </w:r>
    </w:p>
    <w:p>
      <w:pPr>
        <w:keepNext/>
        <w:spacing w:before="0" w:after="60" w:line="259" w:lineRule="auto"/>
      </w:pPr>
      <w:r>
        <w:rPr>
          <w:rFonts w:ascii="Arial" w:hAnsi="Arial"/>
          <w:b w:val="0"/>
          <w:i w:val="0"/>
          <w:color w:val="000000"/>
          <w:sz w:val="22"/>
        </w:rPr>
        <w:t>Câu 24: D. properly</w:t>
      </w:r>
    </w:p>
    <w:p>
      <w:pPr>
        <w:keepNext w:val="0"/>
        <w:spacing w:before="0" w:after="200" w:line="259" w:lineRule="auto"/>
      </w:pPr>
      <w:r>
        <w:rPr>
          <w:rFonts w:ascii="Arial" w:hAnsi="Arial"/>
          <w:b w:val="0"/>
          <w:i w:val="0"/>
          <w:color w:val="000000"/>
          <w:sz w:val="22"/>
        </w:rPr>
        <w:t>Giải thích: Sau “maintaining the area” cần trạng từ chỉ cách thức; “maintained properly” nghĩa là được bảo dưỡng đúng cách.</w:t>
      </w:r>
    </w:p>
    <w:p>
      <w:pPr>
        <w:keepNext/>
        <w:spacing w:before="160" w:after="100" w:line="259" w:lineRule="auto"/>
      </w:pPr>
      <w:r>
        <w:rPr>
          <w:rFonts w:ascii="Arial" w:hAnsi="Arial"/>
          <w:b/>
          <w:i w:val="0"/>
          <w:color w:val="000000"/>
          <w:sz w:val="22"/>
        </w:rPr>
        <w:t>NHÓM 5. ĐỌC HIỂU – THÔNG TIN VÀ THAM CHIẾU (Câu 25–28)</w:t>
      </w:r>
    </w:p>
    <w:p>
      <w:pPr>
        <w:keepNext/>
        <w:spacing w:before="0" w:after="60" w:line="259" w:lineRule="auto"/>
      </w:pPr>
      <w:r>
        <w:rPr>
          <w:rFonts w:ascii="Arial" w:hAnsi="Arial"/>
          <w:b w:val="0"/>
          <w:i w:val="0"/>
          <w:color w:val="000000"/>
          <w:sz w:val="22"/>
        </w:rPr>
        <w:t>Câu 25: A. Its date, ingredients, and storage instructions.</w:t>
      </w:r>
    </w:p>
    <w:p>
      <w:pPr>
        <w:keepNext w:val="0"/>
        <w:spacing w:before="0" w:after="200" w:line="259" w:lineRule="auto"/>
      </w:pPr>
      <w:r>
        <w:rPr>
          <w:rFonts w:ascii="Arial" w:hAnsi="Arial"/>
          <w:b w:val="0"/>
          <w:i w:val="0"/>
          <w:color w:val="000000"/>
          <w:sz w:val="22"/>
        </w:rPr>
        <w:t>Giải thích: Đoạn 1 nêu trực tiếp ba thông tin cần ghi: date, ingredients và storage instructions; các phương án khác không được yêu cầu.</w:t>
      </w:r>
    </w:p>
    <w:p>
      <w:pPr>
        <w:keepNext/>
        <w:spacing w:before="0" w:after="60" w:line="259" w:lineRule="auto"/>
      </w:pPr>
      <w:r>
        <w:rPr>
          <w:rFonts w:ascii="Arial" w:hAnsi="Arial"/>
          <w:b w:val="0"/>
          <w:i w:val="0"/>
          <w:color w:val="000000"/>
          <w:sz w:val="22"/>
        </w:rPr>
        <w:t>Câu 26: B. To remove unsafe food and monitor suitable storage.</w:t>
      </w:r>
    </w:p>
    <w:p>
      <w:pPr>
        <w:keepNext w:val="0"/>
        <w:spacing w:before="0" w:after="200" w:line="259" w:lineRule="auto"/>
      </w:pPr>
      <w:r>
        <w:rPr>
          <w:rFonts w:ascii="Arial" w:hAnsi="Arial"/>
          <w:b w:val="0"/>
          <w:i w:val="0"/>
          <w:color w:val="000000"/>
          <w:sz w:val="22"/>
        </w:rPr>
        <w:t>Giải thích: Tình nguyện viên phải bỏ thức ăn quá hạn và kiểm tra nhiệt độ; hai việc này nhằm bảo đảm thực phẩm còn an toàn, nên B đúng.</w:t>
      </w:r>
    </w:p>
    <w:p>
      <w:pPr>
        <w:keepNext/>
        <w:spacing w:before="0" w:after="60" w:line="259" w:lineRule="auto"/>
      </w:pPr>
      <w:r>
        <w:rPr>
          <w:rFonts w:ascii="Arial" w:hAnsi="Arial"/>
          <w:b w:val="0"/>
          <w:i w:val="0"/>
          <w:color w:val="000000"/>
          <w:sz w:val="22"/>
        </w:rPr>
        <w:t>Câu 27: C. excess</w:t>
      </w:r>
    </w:p>
    <w:p>
      <w:pPr>
        <w:keepNext w:val="0"/>
        <w:spacing w:before="0" w:after="200" w:line="259" w:lineRule="auto"/>
      </w:pPr>
      <w:r>
        <w:rPr>
          <w:rFonts w:ascii="Arial" w:hAnsi="Arial"/>
          <w:b w:val="0"/>
          <w:i w:val="0"/>
          <w:color w:val="000000"/>
          <w:sz w:val="22"/>
        </w:rPr>
        <w:t>Giải thích: “Surplus food” là thực phẩm dư thừa, tức lượng thực phẩm nhiều hơn nhu cầu sử dụng ngay; “excess” là từ gần nghĩa nhất.</w:t>
      </w:r>
    </w:p>
    <w:p>
      <w:pPr>
        <w:keepNext/>
        <w:spacing w:before="0" w:after="60" w:line="259" w:lineRule="auto"/>
      </w:pPr>
      <w:r>
        <w:rPr>
          <w:rFonts w:ascii="Arial" w:hAnsi="Arial"/>
          <w:b w:val="0"/>
          <w:i w:val="0"/>
          <w:color w:val="000000"/>
          <w:sz w:val="22"/>
        </w:rPr>
        <w:t>Câu 28: D. The scheme needs both community participation and clear safety procedures.</w:t>
      </w:r>
    </w:p>
    <w:p>
      <w:pPr>
        <w:keepNext w:val="0"/>
        <w:spacing w:before="0" w:after="200" w:line="259" w:lineRule="auto"/>
      </w:pPr>
      <w:r>
        <w:rPr>
          <w:rFonts w:ascii="Arial" w:hAnsi="Arial"/>
          <w:b w:val="0"/>
          <w:i w:val="0"/>
          <w:color w:val="000000"/>
          <w:sz w:val="22"/>
        </w:rPr>
        <w:t>Giải thích: Bài vừa nhấn mạnh sự đóng góp của cư dân, vừa nêu yêu cầu ghi nhãn, kiểm tra hạn dùng và nhiệt độ; do đó hệ thống cần cả sự tham gia lẫn quy trình an toàn.</w:t>
      </w:r>
    </w:p>
    <w:p>
      <w:pPr>
        <w:keepNext/>
        <w:spacing w:before="160" w:after="100" w:line="259" w:lineRule="auto"/>
      </w:pPr>
      <w:r>
        <w:rPr>
          <w:rFonts w:ascii="Arial" w:hAnsi="Arial"/>
          <w:b/>
          <w:i w:val="0"/>
          <w:color w:val="000000"/>
          <w:sz w:val="22"/>
        </w:rPr>
        <w:t>NHÓM 6. ĐỌC HIỂU – Ý CHÍNH VÀ TỪ VỰNG (Câu 29–32)</w:t>
      </w:r>
    </w:p>
    <w:p>
      <w:pPr>
        <w:keepNext/>
        <w:spacing w:before="0" w:after="60" w:line="259" w:lineRule="auto"/>
      </w:pPr>
      <w:r>
        <w:rPr>
          <w:rFonts w:ascii="Arial" w:hAnsi="Arial"/>
          <w:b w:val="0"/>
          <w:i w:val="0"/>
          <w:color w:val="000000"/>
          <w:sz w:val="22"/>
        </w:rPr>
        <w:t>Câu 29: A. Digital maps are useful, but active attention can help users remember routes better.</w:t>
      </w:r>
    </w:p>
    <w:p>
      <w:pPr>
        <w:keepNext w:val="0"/>
        <w:spacing w:before="0" w:after="200" w:line="259" w:lineRule="auto"/>
      </w:pPr>
      <w:r>
        <w:rPr>
          <w:rFonts w:ascii="Arial" w:hAnsi="Arial"/>
          <w:b w:val="0"/>
          <w:i w:val="0"/>
          <w:color w:val="000000"/>
          <w:sz w:val="22"/>
        </w:rPr>
        <w:t>Giải thích: Bài cân bằng lợi ích của ứng dụng với hạn chế khi người dùng chỉ làm theo chỉ dẫn; kết luận khuyến khích kết hợp công cụ số với quan sát chủ động, nên A đúng.</w:t>
      </w:r>
    </w:p>
    <w:p>
      <w:pPr>
        <w:keepNext/>
        <w:spacing w:before="0" w:after="60" w:line="259" w:lineRule="auto"/>
      </w:pPr>
      <w:r>
        <w:rPr>
          <w:rFonts w:ascii="Arial" w:hAnsi="Arial"/>
          <w:b w:val="0"/>
          <w:i w:val="0"/>
          <w:color w:val="000000"/>
          <w:sz w:val="22"/>
        </w:rPr>
        <w:t>Câu 30: B. recognisable features or places</w:t>
      </w:r>
    </w:p>
    <w:p>
      <w:pPr>
        <w:keepNext w:val="0"/>
        <w:spacing w:before="0" w:after="200" w:line="259" w:lineRule="auto"/>
      </w:pPr>
      <w:r>
        <w:rPr>
          <w:rFonts w:ascii="Arial" w:hAnsi="Arial"/>
          <w:b w:val="0"/>
          <w:i w:val="0"/>
          <w:color w:val="000000"/>
          <w:sz w:val="22"/>
        </w:rPr>
        <w:t>Giải thích: Trong ngữ cảnh định hướng, “landmarks” là những địa điểm hoặc đặc điểm dễ nhận ra dùng làm mốc trên đường đi.</w:t>
      </w:r>
    </w:p>
    <w:p>
      <w:pPr>
        <w:keepNext/>
        <w:spacing w:before="0" w:after="60" w:line="259" w:lineRule="auto"/>
      </w:pPr>
      <w:r>
        <w:rPr>
          <w:rFonts w:ascii="Arial" w:hAnsi="Arial"/>
          <w:b w:val="0"/>
          <w:i w:val="0"/>
          <w:color w:val="000000"/>
          <w:sz w:val="22"/>
        </w:rPr>
        <w:t>Câu 31: C. To add active attention and check students’ understanding.</w:t>
      </w:r>
    </w:p>
    <w:p>
      <w:pPr>
        <w:keepNext w:val="0"/>
        <w:spacing w:before="0" w:after="200" w:line="259" w:lineRule="auto"/>
      </w:pPr>
      <w:r>
        <w:rPr>
          <w:rFonts w:ascii="Arial" w:hAnsi="Arial"/>
          <w:b w:val="0"/>
          <w:i w:val="0"/>
          <w:color w:val="000000"/>
          <w:sz w:val="22"/>
        </w:rPr>
        <w:t>Giải thích: Đoạn 2 mô tả học sinh tự nghiên cứu bản đồ, nói lại tuyến đường rồi dùng ứng dụng để kiểm tra dự đoán; mục đích là tăng sự chú ý chủ động, không phải loại bỏ công nghệ.</w:t>
      </w:r>
    </w:p>
    <w:p>
      <w:pPr>
        <w:keepNext/>
        <w:spacing w:before="0" w:after="60" w:line="259" w:lineRule="auto"/>
      </w:pPr>
      <w:r>
        <w:rPr>
          <w:rFonts w:ascii="Arial" w:hAnsi="Arial"/>
          <w:b w:val="0"/>
          <w:i w:val="0"/>
          <w:color w:val="000000"/>
          <w:sz w:val="22"/>
        </w:rPr>
        <w:t>Câu 32: D. A person with a mental map may cope better when the usual route changes.</w:t>
      </w:r>
    </w:p>
    <w:p>
      <w:pPr>
        <w:keepNext w:val="0"/>
        <w:spacing w:before="0" w:after="200" w:line="259" w:lineRule="auto"/>
      </w:pPr>
      <w:r>
        <w:rPr>
          <w:rFonts w:ascii="Arial" w:hAnsi="Arial"/>
          <w:b w:val="0"/>
          <w:i w:val="0"/>
          <w:color w:val="000000"/>
          <w:sz w:val="22"/>
        </w:rPr>
        <w:t>Giải thích: Đoạn cuối nói việc hiểu cách các con phố nối với nhau giúp thích ứng khi đường bị đóng hoặc điện thoại hết pin; suy luận phù hợp là A.</w:t>
      </w:r>
    </w:p>
    <w:p>
      <w:pPr>
        <w:keepNext/>
        <w:spacing w:before="160" w:after="100" w:line="259" w:lineRule="auto"/>
      </w:pPr>
      <w:r>
        <w:rPr>
          <w:rFonts w:ascii="Arial" w:hAnsi="Arial"/>
          <w:b/>
          <w:i w:val="0"/>
          <w:color w:val="000000"/>
          <w:sz w:val="22"/>
        </w:rPr>
        <w:t>NHÓM 7. ĐỌC HIỂU – SUY LUẬN VÀ THÁI ĐỘ (Câu 33–36)</w:t>
      </w:r>
    </w:p>
    <w:p>
      <w:pPr>
        <w:keepNext/>
        <w:spacing w:before="0" w:after="60" w:line="259" w:lineRule="auto"/>
      </w:pPr>
      <w:r>
        <w:rPr>
          <w:rFonts w:ascii="Arial" w:hAnsi="Arial"/>
          <w:b w:val="0"/>
          <w:i w:val="0"/>
          <w:color w:val="000000"/>
          <w:sz w:val="22"/>
        </w:rPr>
        <w:t>Câu 33: A. Cautiously positive, provided that learners check and revise the output.</w:t>
      </w:r>
    </w:p>
    <w:p>
      <w:pPr>
        <w:keepNext w:val="0"/>
        <w:spacing w:before="0" w:after="200" w:line="259" w:lineRule="auto"/>
      </w:pPr>
      <w:r>
        <w:rPr>
          <w:rFonts w:ascii="Arial" w:hAnsi="Arial"/>
          <w:b w:val="0"/>
          <w:i w:val="0"/>
          <w:color w:val="000000"/>
          <w:sz w:val="22"/>
        </w:rPr>
        <w:t>Giải thích: Bài nêu lợi ích như kiểm tra nhanh và tiết kiệm thời gian, nhưng yêu cầu người học so sánh, giải thích và sửa lại; thái độ là tích cực có điều kiện.</w:t>
      </w:r>
    </w:p>
    <w:p>
      <w:pPr>
        <w:keepNext/>
        <w:spacing w:before="0" w:after="60" w:line="259" w:lineRule="auto"/>
      </w:pPr>
      <w:r>
        <w:rPr>
          <w:rFonts w:ascii="Arial" w:hAnsi="Arial"/>
          <w:b w:val="0"/>
          <w:i w:val="0"/>
          <w:color w:val="000000"/>
          <w:sz w:val="22"/>
        </w:rPr>
        <w:t>Câu 34: B. learners</w:t>
      </w:r>
    </w:p>
    <w:p>
      <w:pPr>
        <w:keepNext w:val="0"/>
        <w:spacing w:before="0" w:after="200" w:line="259" w:lineRule="auto"/>
      </w:pPr>
      <w:r>
        <w:rPr>
          <w:rFonts w:ascii="Arial" w:hAnsi="Arial"/>
          <w:b w:val="0"/>
          <w:i w:val="0"/>
          <w:color w:val="000000"/>
          <w:sz w:val="22"/>
        </w:rPr>
        <w:t>Giải thích: Trong câu “learners may copy a sentence without understanding it”, “they” ở mệnh đề trước quy chiếu về learners, tức người học có thể sao chép mà không hiểu.</w:t>
      </w:r>
    </w:p>
    <w:p>
      <w:pPr>
        <w:keepNext/>
        <w:spacing w:before="0" w:after="60" w:line="259" w:lineRule="auto"/>
      </w:pPr>
      <w:r>
        <w:rPr>
          <w:rFonts w:ascii="Arial" w:hAnsi="Arial"/>
          <w:b w:val="0"/>
          <w:i w:val="0"/>
          <w:color w:val="000000"/>
          <w:sz w:val="22"/>
        </w:rPr>
        <w:t>Câu 35: C. They try to turn translation into an opportunity for language analysis.</w:t>
      </w:r>
    </w:p>
    <w:p>
      <w:pPr>
        <w:keepNext w:val="0"/>
        <w:spacing w:before="0" w:after="200" w:line="259" w:lineRule="auto"/>
      </w:pPr>
      <w:r>
        <w:rPr>
          <w:rFonts w:ascii="Arial" w:hAnsi="Arial"/>
          <w:b w:val="0"/>
          <w:i w:val="0"/>
          <w:color w:val="000000"/>
          <w:sz w:val="22"/>
        </w:rPr>
        <w:t>Giải thích: Việc yêu cầu so sánh với bản gốc, giải thích lựa chọn và viết lại bằng lời riêng cho thấy các trường dùng công cụ như cơ hội phân tích ngôn ngữ, không phải đáp án thay thế.</w:t>
      </w:r>
    </w:p>
    <w:p>
      <w:pPr>
        <w:keepNext/>
        <w:spacing w:before="0" w:after="60" w:line="259" w:lineRule="auto"/>
      </w:pPr>
      <w:r>
        <w:rPr>
          <w:rFonts w:ascii="Arial" w:hAnsi="Arial"/>
          <w:b w:val="0"/>
          <w:i w:val="0"/>
          <w:color w:val="000000"/>
          <w:sz w:val="22"/>
        </w:rPr>
        <w:t>Câu 36: D. To emphasise that responsible use matters more than an absolute choice.</w:t>
      </w:r>
    </w:p>
    <w:p>
      <w:pPr>
        <w:keepNext w:val="0"/>
        <w:spacing w:before="0" w:after="200" w:line="259" w:lineRule="auto"/>
      </w:pPr>
      <w:r>
        <w:rPr>
          <w:rFonts w:ascii="Arial" w:hAnsi="Arial"/>
          <w:b w:val="0"/>
          <w:i w:val="0"/>
          <w:color w:val="000000"/>
          <w:sz w:val="22"/>
        </w:rPr>
        <w:t>Giải thích: Câu cuối chuyển trọng tâm từ lựa chọn nhị phân sang cách sử dụng có trách nhiệm: công cụ chỉ là bước đầu, còn người học vẫn phải phán đoán và chỉnh sửa.</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nối ý muốn ủ phân ở câu đầu với nhu cầu có quy tắc trước khi giới thiệu chiếc thùng chung; vì vậy vị trí [A] phù hợp nhất.</w:t>
      </w:r>
    </w:p>
    <w:p>
      <w:pPr>
        <w:keepNext/>
        <w:spacing w:before="0" w:after="60" w:line="259" w:lineRule="auto"/>
      </w:pPr>
      <w:r>
        <w:rPr>
          <w:rFonts w:ascii="Arial" w:hAnsi="Arial"/>
          <w:b w:val="0"/>
          <w:i w:val="0"/>
          <w:color w:val="000000"/>
          <w:sz w:val="22"/>
        </w:rPr>
        <w:t>Câu 38: B. rotating different theatre tasks among volunteers</w:t>
      </w:r>
    </w:p>
    <w:p>
      <w:pPr>
        <w:keepNext w:val="0"/>
        <w:spacing w:before="0" w:after="200" w:line="259" w:lineRule="auto"/>
      </w:pPr>
      <w:r>
        <w:rPr>
          <w:rFonts w:ascii="Arial" w:hAnsi="Arial"/>
          <w:b w:val="0"/>
          <w:i w:val="0"/>
          <w:color w:val="000000"/>
          <w:sz w:val="22"/>
        </w:rPr>
        <w:t>Giải thích: Cụm “This arrangement” đứng sau hai câu mô tả việc một số người bán vé và người khác chuẩn bị phục trang; nó quy chiếu về cách phân công luân phiên đó.</w:t>
      </w:r>
    </w:p>
    <w:p>
      <w:pPr>
        <w:keepNext/>
        <w:spacing w:before="0" w:after="60" w:line="259" w:lineRule="auto"/>
      </w:pPr>
      <w:r>
        <w:rPr>
          <w:rFonts w:ascii="Arial" w:hAnsi="Arial"/>
          <w:b w:val="0"/>
          <w:i w:val="0"/>
          <w:color w:val="000000"/>
          <w:sz w:val="22"/>
        </w:rPr>
        <w:t>Câu 39: C. To clarify the intended educational purpose of the rule.</w:t>
      </w:r>
    </w:p>
    <w:p>
      <w:pPr>
        <w:keepNext w:val="0"/>
        <w:spacing w:before="0" w:after="200" w:line="259" w:lineRule="auto"/>
      </w:pPr>
      <w:r>
        <w:rPr>
          <w:rFonts w:ascii="Arial" w:hAnsi="Arial"/>
          <w:b w:val="0"/>
          <w:i w:val="0"/>
          <w:color w:val="000000"/>
          <w:sz w:val="22"/>
        </w:rPr>
        <w:t>Giải thích: Câu cuối dùng cấu trúc “not ... but ...” để làm rõ mục tiêu của quy định là tạo thời gian học tập tập trung, không phải trừng phạt học sinh.</w:t>
      </w:r>
    </w:p>
    <w:p>
      <w:pPr>
        <w:keepNext/>
        <w:spacing w:before="0" w:after="60" w:line="259" w:lineRule="auto"/>
      </w:pPr>
      <w:r>
        <w:rPr>
          <w:rFonts w:ascii="Arial" w:hAnsi="Arial"/>
          <w:b w:val="0"/>
          <w:i w:val="0"/>
          <w:color w:val="000000"/>
          <w:sz w:val="22"/>
        </w:rPr>
        <w:t>Câu 40: D. However, they are intended to support changes in posture rather than require one fixed position.</w:t>
      </w:r>
    </w:p>
    <w:p>
      <w:pPr>
        <w:keepNext w:val="0"/>
        <w:spacing w:before="0" w:after="200" w:line="259" w:lineRule="auto"/>
      </w:pPr>
      <w:r>
        <w:rPr>
          <w:rFonts w:ascii="Arial" w:hAnsi="Arial"/>
          <w:b w:val="0"/>
          <w:i w:val="0"/>
          <w:color w:val="000000"/>
          <w:sz w:val="22"/>
        </w:rPr>
        <w:t>Giải thích: “However” tạo quan hệ tương phản giữa việc có bàn đứng và việc nhân viên không phải đứng cả ngày; câu chèn cũng chuẩn bị cho ý linh hoạt ở hai câu sau.</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