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009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9/100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DIGITAL WELL-BEING SEMINAR</w:t>
      </w:r>
    </w:p>
    <w:p>
      <w:pPr>
        <w:keepNext w:val="0"/>
        <w:spacing w:before="0" w:after="160" w:line="259" w:lineRule="auto"/>
      </w:pPr>
      <w:r>
        <w:rPr>
          <w:rFonts w:ascii="Arial" w:hAnsi="Arial"/>
          <w:b w:val="0"/>
          <w:i w:val="0"/>
          <w:color w:val="000000"/>
          <w:sz w:val="22"/>
        </w:rPr>
        <w:t>Students who want (1) ______ part in the seminar are encouraged to turn (2) ______ unnecessary notifications before the session begins. The discussion will focus (3) ______ practical ways to protect attention while studying. Please register (4) ______ Monday so that the organisers can prepare enough seats.</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take</w:t>
      </w:r>
    </w:p>
    <w:p>
      <w:pPr>
        <w:keepNext/>
        <w:spacing w:before="0" w:after="40" w:line="259" w:lineRule="auto"/>
      </w:pPr>
      <w:r>
        <w:rPr>
          <w:rFonts w:ascii="Arial" w:hAnsi="Arial"/>
          <w:b w:val="0"/>
          <w:i w:val="0"/>
          <w:color w:val="000000"/>
          <w:sz w:val="22"/>
        </w:rPr>
        <w:t>B. taking</w:t>
      </w:r>
    </w:p>
    <w:p>
      <w:pPr>
        <w:keepNext/>
        <w:spacing w:before="0" w:after="40" w:line="259" w:lineRule="auto"/>
      </w:pPr>
      <w:r>
        <w:rPr>
          <w:rFonts w:ascii="Arial" w:hAnsi="Arial"/>
          <w:b w:val="0"/>
          <w:i w:val="0"/>
          <w:color w:val="000000"/>
          <w:sz w:val="22"/>
        </w:rPr>
        <w:t>C. to take</w:t>
      </w:r>
    </w:p>
    <w:p>
      <w:pPr>
        <w:keepNext w:val="0"/>
        <w:spacing w:before="0" w:after="40" w:line="259" w:lineRule="auto"/>
      </w:pPr>
      <w:r>
        <w:rPr>
          <w:rFonts w:ascii="Arial" w:hAnsi="Arial"/>
          <w:b w:val="0"/>
          <w:i w:val="0"/>
          <w:color w:val="000000"/>
          <w:sz w:val="22"/>
        </w:rPr>
        <w:t>D. taken</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off</w:t>
      </w:r>
    </w:p>
    <w:p>
      <w:pPr>
        <w:keepNext/>
        <w:spacing w:before="0" w:after="40" w:line="259" w:lineRule="auto"/>
      </w:pPr>
      <w:r>
        <w:rPr>
          <w:rFonts w:ascii="Arial" w:hAnsi="Arial"/>
          <w:b w:val="0"/>
          <w:i w:val="0"/>
          <w:color w:val="000000"/>
          <w:sz w:val="22"/>
        </w:rPr>
        <w:t>B. out</w:t>
      </w:r>
    </w:p>
    <w:p>
      <w:pPr>
        <w:keepNext/>
        <w:spacing w:before="0" w:after="40" w:line="259" w:lineRule="auto"/>
      </w:pPr>
      <w:r>
        <w:rPr>
          <w:rFonts w:ascii="Arial" w:hAnsi="Arial"/>
          <w:b w:val="0"/>
          <w:i w:val="0"/>
          <w:color w:val="000000"/>
          <w:sz w:val="22"/>
        </w:rPr>
        <w:t>C. down</w:t>
      </w:r>
    </w:p>
    <w:p>
      <w:pPr>
        <w:keepNext w:val="0"/>
        <w:spacing w:before="0" w:after="40" w:line="259" w:lineRule="auto"/>
      </w:pPr>
      <w:r>
        <w:rPr>
          <w:rFonts w:ascii="Arial" w:hAnsi="Arial"/>
          <w:b w:val="0"/>
          <w:i w:val="0"/>
          <w:color w:val="000000"/>
          <w:sz w:val="22"/>
        </w:rPr>
        <w:t>D. away</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until</w:t>
      </w:r>
    </w:p>
    <w:p>
      <w:pPr>
        <w:keepNext/>
        <w:spacing w:before="0" w:after="40" w:line="259" w:lineRule="auto"/>
      </w:pPr>
      <w:r>
        <w:rPr>
          <w:rFonts w:ascii="Arial" w:hAnsi="Arial"/>
          <w:b w:val="0"/>
          <w:i w:val="0"/>
          <w:color w:val="000000"/>
          <w:sz w:val="22"/>
        </w:rPr>
        <w:t>B. by</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in</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SAFE CYCLING CHECKLIST</w:t>
      </w:r>
    </w:p>
    <w:p>
      <w:pPr>
        <w:keepNext w:val="0"/>
        <w:spacing w:before="0" w:after="160" w:line="259" w:lineRule="auto"/>
      </w:pPr>
      <w:r>
        <w:rPr>
          <w:rFonts w:ascii="Arial" w:hAnsi="Arial"/>
          <w:b w:val="0"/>
          <w:i w:val="0"/>
          <w:color w:val="000000"/>
          <w:sz w:val="22"/>
        </w:rPr>
        <w:t>Check that your brakes are (5) ______ before leaving. Wear clothing that is bright (6) ______ to be seen by other road users. Keep your phone in your bag so it does not distract you (7) ______ riding. If the road is wet, slow down; (8) ______, avoid sharp turns.</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working</w:t>
      </w:r>
    </w:p>
    <w:p>
      <w:pPr>
        <w:keepNext/>
        <w:spacing w:before="0" w:after="40" w:line="259" w:lineRule="auto"/>
      </w:pPr>
      <w:r>
        <w:rPr>
          <w:rFonts w:ascii="Arial" w:hAnsi="Arial"/>
          <w:b w:val="0"/>
          <w:i w:val="0"/>
          <w:color w:val="000000"/>
          <w:sz w:val="22"/>
        </w:rPr>
        <w:t>B. work</w:t>
      </w:r>
    </w:p>
    <w:p>
      <w:pPr>
        <w:keepNext/>
        <w:spacing w:before="0" w:after="40" w:line="259" w:lineRule="auto"/>
      </w:pPr>
      <w:r>
        <w:rPr>
          <w:rFonts w:ascii="Arial" w:hAnsi="Arial"/>
          <w:b w:val="0"/>
          <w:i w:val="0"/>
          <w:color w:val="000000"/>
          <w:sz w:val="22"/>
        </w:rPr>
        <w:t>C. worked</w:t>
      </w:r>
    </w:p>
    <w:p>
      <w:pPr>
        <w:keepNext w:val="0"/>
        <w:spacing w:before="0" w:after="40" w:line="259" w:lineRule="auto"/>
      </w:pPr>
      <w:r>
        <w:rPr>
          <w:rFonts w:ascii="Arial" w:hAnsi="Arial"/>
          <w:b w:val="0"/>
          <w:i w:val="0"/>
          <w:color w:val="000000"/>
          <w:sz w:val="22"/>
        </w:rPr>
        <w:t>D. works</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enough</w:t>
      </w:r>
    </w:p>
    <w:p>
      <w:pPr>
        <w:keepNext/>
        <w:spacing w:before="0" w:after="40" w:line="259" w:lineRule="auto"/>
      </w:pPr>
      <w:r>
        <w:rPr>
          <w:rFonts w:ascii="Arial" w:hAnsi="Arial"/>
          <w:b w:val="0"/>
          <w:i w:val="0"/>
          <w:color w:val="000000"/>
          <w:sz w:val="22"/>
        </w:rPr>
        <w:t>B. too</w:t>
      </w:r>
    </w:p>
    <w:p>
      <w:pPr>
        <w:keepNext/>
        <w:spacing w:before="0" w:after="40" w:line="259" w:lineRule="auto"/>
      </w:pPr>
      <w:r>
        <w:rPr>
          <w:rFonts w:ascii="Arial" w:hAnsi="Arial"/>
          <w:b w:val="0"/>
          <w:i w:val="0"/>
          <w:color w:val="000000"/>
          <w:sz w:val="22"/>
        </w:rPr>
        <w:t>C. very</w:t>
      </w:r>
    </w:p>
    <w:p>
      <w:pPr>
        <w:keepNext w:val="0"/>
        <w:spacing w:before="0" w:after="40" w:line="259" w:lineRule="auto"/>
      </w:pPr>
      <w:r>
        <w:rPr>
          <w:rFonts w:ascii="Arial" w:hAnsi="Arial"/>
          <w:b w:val="0"/>
          <w:i w:val="0"/>
          <w:color w:val="000000"/>
          <w:sz w:val="22"/>
        </w:rPr>
        <w:t>D. such</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while</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however</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therefore</w:t>
      </w:r>
    </w:p>
    <w:p>
      <w:pPr>
        <w:keepNext w:val="0"/>
        <w:spacing w:before="0" w:after="40" w:line="259" w:lineRule="auto"/>
      </w:pPr>
      <w:r>
        <w:rPr>
          <w:rFonts w:ascii="Arial" w:hAnsi="Arial"/>
          <w:b w:val="0"/>
          <w:i w:val="0"/>
          <w:color w:val="000000"/>
          <w:sz w:val="22"/>
        </w:rPr>
        <w:t>D. in addition</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Thao: I have already printed three copies.</w:t>
      </w:r>
    </w:p>
    <w:p>
      <w:pPr>
        <w:keepNext w:val="0"/>
        <w:spacing w:before="0" w:after="60" w:line="259" w:lineRule="auto"/>
      </w:pPr>
      <w:r>
        <w:rPr>
          <w:rFonts w:ascii="Arial" w:hAnsi="Arial"/>
          <w:b w:val="0"/>
          <w:i w:val="0"/>
          <w:color w:val="000000"/>
          <w:sz w:val="22"/>
        </w:rPr>
        <w:t>b. Nam: Have you prepared the handouts for the workshop?</w:t>
      </w:r>
    </w:p>
    <w:p>
      <w:pPr>
        <w:keepNext w:val="0"/>
        <w:spacing w:before="0" w:after="60" w:line="259" w:lineRule="auto"/>
      </w:pPr>
      <w:r>
        <w:rPr>
          <w:rFonts w:ascii="Arial" w:hAnsi="Arial"/>
          <w:b w:val="0"/>
          <w:i w:val="0"/>
          <w:color w:val="000000"/>
          <w:sz w:val="22"/>
        </w:rPr>
        <w:t>c. Thao: Great. I will put them beside the projector.</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a – b</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Hieu: It was interesting, but I could not hear the last speaker.</w:t>
      </w:r>
    </w:p>
    <w:p>
      <w:pPr>
        <w:keepNext w:val="0"/>
        <w:spacing w:before="0" w:after="60" w:line="259" w:lineRule="auto"/>
      </w:pPr>
      <w:r>
        <w:rPr>
          <w:rFonts w:ascii="Arial" w:hAnsi="Arial"/>
          <w:b w:val="0"/>
          <w:i w:val="0"/>
          <w:color w:val="000000"/>
          <w:sz w:val="22"/>
        </w:rPr>
        <w:t>b. Mai: How was the lecture on climate science?</w:t>
      </w:r>
    </w:p>
    <w:p>
      <w:pPr>
        <w:keepNext w:val="0"/>
        <w:spacing w:before="0" w:after="60" w:line="259" w:lineRule="auto"/>
      </w:pPr>
      <w:r>
        <w:rPr>
          <w:rFonts w:ascii="Arial" w:hAnsi="Arial"/>
          <w:b w:val="0"/>
          <w:i w:val="0"/>
          <w:color w:val="000000"/>
          <w:sz w:val="22"/>
        </w:rPr>
        <w:t>c. Hieu: Next time, I will sit closer to the front.</w:t>
      </w:r>
    </w:p>
    <w:p>
      <w:pPr>
        <w:keepNext w:val="0"/>
        <w:spacing w:before="0" w:after="60" w:line="259" w:lineRule="auto"/>
      </w:pPr>
      <w:r>
        <w:rPr>
          <w:rFonts w:ascii="Arial" w:hAnsi="Arial"/>
          <w:b w:val="0"/>
          <w:i w:val="0"/>
          <w:color w:val="000000"/>
          <w:sz w:val="22"/>
        </w:rPr>
        <w:t>d. Mai: Perhaps the microphone was not working properly.</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d – c</w:t>
      </w:r>
    </w:p>
    <w:p>
      <w:pPr>
        <w:keepNext/>
        <w:spacing w:before="0" w:after="40" w:line="259" w:lineRule="auto"/>
      </w:pPr>
      <w:r>
        <w:rPr>
          <w:rFonts w:ascii="Arial" w:hAnsi="Arial"/>
          <w:b w:val="0"/>
          <w:i w:val="0"/>
          <w:color w:val="000000"/>
          <w:sz w:val="22"/>
        </w:rPr>
        <w:t>B. a – b – d – c</w:t>
      </w:r>
    </w:p>
    <w:p>
      <w:pPr>
        <w:keepNext/>
        <w:spacing w:before="0" w:after="40" w:line="259" w:lineRule="auto"/>
      </w:pPr>
      <w:r>
        <w:rPr>
          <w:rFonts w:ascii="Arial" w:hAnsi="Arial"/>
          <w:b w:val="0"/>
          <w:i w:val="0"/>
          <w:color w:val="000000"/>
          <w:sz w:val="22"/>
        </w:rPr>
        <w:t>C. b – d – a – c</w:t>
      </w:r>
    </w:p>
    <w:p>
      <w:pPr>
        <w:keepNext w:val="0"/>
        <w:spacing w:before="0" w:after="40" w:line="259" w:lineRule="auto"/>
      </w:pPr>
      <w:r>
        <w:rPr>
          <w:rFonts w:ascii="Arial" w:hAnsi="Arial"/>
          <w:b w:val="0"/>
          <w:i w:val="0"/>
          <w:color w:val="000000"/>
          <w:sz w:val="22"/>
        </w:rPr>
        <w:t>D. d – b – a – c</w:t>
      </w:r>
    </w:p>
    <w:p>
      <w:pPr>
        <w:keepNext w:val="0"/>
        <w:spacing w:before="0" w:after="60" w:line="259" w:lineRule="auto"/>
      </w:pPr>
      <w:r>
        <w:rPr>
          <w:rFonts w:ascii="Arial" w:hAnsi="Arial"/>
          <w:b w:val="0"/>
          <w:i w:val="0"/>
          <w:color w:val="000000"/>
          <w:sz w:val="22"/>
        </w:rPr>
        <w:t>a. An: The online form asks for a reference number.</w:t>
      </w:r>
    </w:p>
    <w:p>
      <w:pPr>
        <w:keepNext w:val="0"/>
        <w:spacing w:before="0" w:after="60" w:line="259" w:lineRule="auto"/>
      </w:pPr>
      <w:r>
        <w:rPr>
          <w:rFonts w:ascii="Arial" w:hAnsi="Arial"/>
          <w:b w:val="0"/>
          <w:i w:val="0"/>
          <w:color w:val="000000"/>
          <w:sz w:val="22"/>
        </w:rPr>
        <w:t>b. Bao: I have found it in the confirmation email.</w:t>
      </w:r>
    </w:p>
    <w:p>
      <w:pPr>
        <w:keepNext w:val="0"/>
        <w:spacing w:before="0" w:after="60" w:line="259" w:lineRule="auto"/>
      </w:pPr>
      <w:r>
        <w:rPr>
          <w:rFonts w:ascii="Arial" w:hAnsi="Arial"/>
          <w:b w:val="0"/>
          <w:i w:val="0"/>
          <w:color w:val="000000"/>
          <w:sz w:val="22"/>
        </w:rPr>
        <w:t>c. An: Do you know what information we need to complete the application?</w:t>
      </w:r>
    </w:p>
    <w:p>
      <w:pPr>
        <w:keepNext w:val="0"/>
        <w:spacing w:before="0" w:after="60" w:line="259" w:lineRule="auto"/>
      </w:pPr>
      <w:r>
        <w:rPr>
          <w:rFonts w:ascii="Arial" w:hAnsi="Arial"/>
          <w:b w:val="0"/>
          <w:i w:val="0"/>
          <w:color w:val="000000"/>
          <w:sz w:val="22"/>
        </w:rPr>
        <w:t>d. Bao: Then we can submit the form before lunch.</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c – b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c – a – b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Assistant: We have two sizes left, medium and large.</w:t>
      </w:r>
    </w:p>
    <w:p>
      <w:pPr>
        <w:keepNext w:val="0"/>
        <w:spacing w:before="0" w:after="60" w:line="259" w:lineRule="auto"/>
      </w:pPr>
      <w:r>
        <w:rPr>
          <w:rFonts w:ascii="Arial" w:hAnsi="Arial"/>
          <w:b w:val="0"/>
          <w:i w:val="0"/>
          <w:color w:val="000000"/>
          <w:sz w:val="22"/>
        </w:rPr>
        <w:t>b. Customer: I would prefer medium if it is available.</w:t>
      </w:r>
    </w:p>
    <w:p>
      <w:pPr>
        <w:keepNext w:val="0"/>
        <w:spacing w:before="0" w:after="60" w:line="259" w:lineRule="auto"/>
      </w:pPr>
      <w:r>
        <w:rPr>
          <w:rFonts w:ascii="Arial" w:hAnsi="Arial"/>
          <w:b w:val="0"/>
          <w:i w:val="0"/>
          <w:color w:val="000000"/>
          <w:sz w:val="22"/>
        </w:rPr>
        <w:t>c. Customer: Do you have this jacket in another size?</w:t>
      </w:r>
    </w:p>
    <w:p>
      <w:pPr>
        <w:keepNext w:val="0"/>
        <w:spacing w:before="0" w:after="60" w:line="259" w:lineRule="auto"/>
      </w:pPr>
      <w:r>
        <w:rPr>
          <w:rFonts w:ascii="Arial" w:hAnsi="Arial"/>
          <w:b w:val="0"/>
          <w:i w:val="0"/>
          <w:color w:val="000000"/>
          <w:sz w:val="22"/>
        </w:rPr>
        <w:t>d. Assistant: Here you are. Would you like to try it on?</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c – b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a – b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Could you tell me when the repair is likely to be completed?</w:t>
      </w:r>
    </w:p>
    <w:p>
      <w:pPr>
        <w:keepNext w:val="0"/>
        <w:spacing w:before="0" w:after="60" w:line="259" w:lineRule="auto"/>
      </w:pPr>
      <w:r>
        <w:rPr>
          <w:rFonts w:ascii="Arial" w:hAnsi="Arial"/>
          <w:b w:val="0"/>
          <w:i w:val="0"/>
          <w:color w:val="000000"/>
          <w:sz w:val="22"/>
        </w:rPr>
        <w:t>b. Dear Facilities Team, I am writing to report that the printer in Room 204 is not working.</w:t>
      </w:r>
    </w:p>
    <w:p>
      <w:pPr>
        <w:keepNext w:val="0"/>
        <w:spacing w:before="0" w:after="60" w:line="259" w:lineRule="auto"/>
      </w:pPr>
      <w:r>
        <w:rPr>
          <w:rFonts w:ascii="Arial" w:hAnsi="Arial"/>
          <w:b w:val="0"/>
          <w:i w:val="0"/>
          <w:color w:val="000000"/>
          <w:sz w:val="22"/>
        </w:rPr>
        <w:t>c. I have already restarted it, but the screen still shows an error message.</w:t>
      </w:r>
    </w:p>
    <w:p>
      <w:pPr>
        <w:keepNext w:val="0"/>
        <w:spacing w:before="0" w:after="60" w:line="259" w:lineRule="auto"/>
      </w:pPr>
      <w:r>
        <w:rPr>
          <w:rFonts w:ascii="Arial" w:hAnsi="Arial"/>
          <w:b w:val="0"/>
          <w:i w:val="0"/>
          <w:color w:val="000000"/>
          <w:sz w:val="22"/>
        </w:rPr>
        <w:t>d. Thank you for looking into this matter.</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c – a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reconnect the power supply and test the system.</w:t>
      </w:r>
    </w:p>
    <w:p>
      <w:pPr>
        <w:keepNext w:val="0"/>
        <w:spacing w:before="0" w:after="60" w:line="259" w:lineRule="auto"/>
      </w:pPr>
      <w:r>
        <w:rPr>
          <w:rFonts w:ascii="Arial" w:hAnsi="Arial"/>
          <w:b w:val="0"/>
          <w:i w:val="0"/>
          <w:color w:val="000000"/>
          <w:sz w:val="22"/>
        </w:rPr>
        <w:t>b. First, switch off the equipment before cleaning it.</w:t>
      </w:r>
    </w:p>
    <w:p>
      <w:pPr>
        <w:keepNext w:val="0"/>
        <w:spacing w:before="0" w:after="60" w:line="259" w:lineRule="auto"/>
      </w:pPr>
      <w:r>
        <w:rPr>
          <w:rFonts w:ascii="Arial" w:hAnsi="Arial"/>
          <w:b w:val="0"/>
          <w:i w:val="0"/>
          <w:color w:val="000000"/>
          <w:sz w:val="22"/>
        </w:rPr>
        <w:t>c. Next, clean the surface with a soft, dry cloth.</w:t>
      </w:r>
    </w:p>
    <w:p>
      <w:pPr>
        <w:keepNext w:val="0"/>
        <w:spacing w:before="0" w:after="60" w:line="259" w:lineRule="auto"/>
      </w:pPr>
      <w:r>
        <w:rPr>
          <w:rFonts w:ascii="Arial" w:hAnsi="Arial"/>
          <w:b w:val="0"/>
          <w:i w:val="0"/>
          <w:color w:val="000000"/>
          <w:sz w:val="22"/>
        </w:rPr>
        <w:t>d. Check that no cracks or loose parts are visible.</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d – b – c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Consequently, customers can learn where their food comes from.</w:t>
      </w:r>
    </w:p>
    <w:p>
      <w:pPr>
        <w:keepNext w:val="0"/>
        <w:spacing w:before="0" w:after="60" w:line="259" w:lineRule="auto"/>
      </w:pPr>
      <w:r>
        <w:rPr>
          <w:rFonts w:ascii="Arial" w:hAnsi="Arial"/>
          <w:b w:val="0"/>
          <w:i w:val="0"/>
          <w:color w:val="000000"/>
          <w:sz w:val="22"/>
        </w:rPr>
        <w:t>b. The market asks sellers to display the name of the farm.</w:t>
      </w:r>
    </w:p>
    <w:p>
      <w:pPr>
        <w:keepNext w:val="0"/>
        <w:spacing w:before="0" w:after="60" w:line="259" w:lineRule="auto"/>
      </w:pPr>
      <w:r>
        <w:rPr>
          <w:rFonts w:ascii="Arial" w:hAnsi="Arial"/>
          <w:b w:val="0"/>
          <w:i w:val="0"/>
          <w:color w:val="000000"/>
          <w:sz w:val="22"/>
        </w:rPr>
        <w:t>c. Many sellers also describe how they grow their produce.</w:t>
      </w:r>
    </w:p>
    <w:p>
      <w:pPr>
        <w:keepNext w:val="0"/>
        <w:spacing w:before="0" w:after="60" w:line="259" w:lineRule="auto"/>
      </w:pPr>
      <w:r>
        <w:rPr>
          <w:rFonts w:ascii="Arial" w:hAnsi="Arial"/>
          <w:b w:val="0"/>
          <w:i w:val="0"/>
          <w:color w:val="000000"/>
          <w:sz w:val="22"/>
        </w:rPr>
        <w:t>d. These details make conversations with shoppers more informative.</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This allowed the team to compare the two proposals fairly.</w:t>
      </w:r>
    </w:p>
    <w:p>
      <w:pPr>
        <w:keepNext w:val="0"/>
        <w:spacing w:before="0" w:after="60" w:line="259" w:lineRule="auto"/>
      </w:pPr>
      <w:r>
        <w:rPr>
          <w:rFonts w:ascii="Arial" w:hAnsi="Arial"/>
          <w:b w:val="0"/>
          <w:i w:val="0"/>
          <w:color w:val="000000"/>
          <w:sz w:val="22"/>
        </w:rPr>
        <w:t>b. The committee first listed the criteria for choosing a venue.</w:t>
      </w:r>
    </w:p>
    <w:p>
      <w:pPr>
        <w:keepNext w:val="0"/>
        <w:spacing w:before="0" w:after="60" w:line="259" w:lineRule="auto"/>
      </w:pPr>
      <w:r>
        <w:rPr>
          <w:rFonts w:ascii="Arial" w:hAnsi="Arial"/>
          <w:b w:val="0"/>
          <w:i w:val="0"/>
          <w:color w:val="000000"/>
          <w:sz w:val="22"/>
        </w:rPr>
        <w:t>c. It then asked each location to provide the same information.</w:t>
      </w:r>
    </w:p>
    <w:p>
      <w:pPr>
        <w:keepNext w:val="0"/>
        <w:spacing w:before="0" w:after="60" w:line="259" w:lineRule="auto"/>
      </w:pPr>
      <w:r>
        <w:rPr>
          <w:rFonts w:ascii="Arial" w:hAnsi="Arial"/>
          <w:b w:val="0"/>
          <w:i w:val="0"/>
          <w:color w:val="000000"/>
          <w:sz w:val="22"/>
        </w:rPr>
        <w:t>d. The final decision was announced after the scores were reviewed.</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b – d – c – a</w:t>
      </w:r>
    </w:p>
    <w:p>
      <w:pPr>
        <w:keepNext/>
        <w:spacing w:before="0" w:after="40" w:line="259" w:lineRule="auto"/>
      </w:pPr>
      <w:r>
        <w:rPr>
          <w:rFonts w:ascii="Arial" w:hAnsi="Arial"/>
          <w:b w:val="0"/>
          <w:i w:val="0"/>
          <w:color w:val="000000"/>
          <w:sz w:val="22"/>
        </w:rPr>
        <w:t>B. c – b – a – d</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People learn new skills more effectively when practice is regular. A short session each day is often more useful than (17) ______ long session once a week. Learners should also record what they can and cannot do (18) ______ they can choose next steps. When a task becomes difficult, taking a brief break may prevent them (19) ______ losing concentration. Progress is easier to notice when goals are specific and (20) ______.</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one</w:t>
      </w:r>
    </w:p>
    <w:p>
      <w:pPr>
        <w:keepNext/>
        <w:spacing w:before="0" w:after="40" w:line="259" w:lineRule="auto"/>
      </w:pPr>
      <w:r>
        <w:rPr>
          <w:rFonts w:ascii="Arial" w:hAnsi="Arial"/>
          <w:b w:val="0"/>
          <w:i w:val="0"/>
          <w:color w:val="000000"/>
          <w:sz w:val="22"/>
        </w:rPr>
        <w:t>B. a</w:t>
      </w:r>
    </w:p>
    <w:p>
      <w:pPr>
        <w:keepNext/>
        <w:spacing w:before="0" w:after="40" w:line="259" w:lineRule="auto"/>
      </w:pPr>
      <w:r>
        <w:rPr>
          <w:rFonts w:ascii="Arial" w:hAnsi="Arial"/>
          <w:b w:val="0"/>
          <w:i w:val="0"/>
          <w:color w:val="000000"/>
          <w:sz w:val="22"/>
        </w:rPr>
        <w:t>C. the</w:t>
      </w:r>
    </w:p>
    <w:p>
      <w:pPr>
        <w:keepNext w:val="0"/>
        <w:spacing w:before="0" w:after="40" w:line="259" w:lineRule="auto"/>
      </w:pPr>
      <w:r>
        <w:rPr>
          <w:rFonts w:ascii="Arial" w:hAnsi="Arial"/>
          <w:b w:val="0"/>
          <w:i w:val="0"/>
          <w:color w:val="000000"/>
          <w:sz w:val="22"/>
        </w:rPr>
        <w:t>D. any</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because</w:t>
      </w:r>
    </w:p>
    <w:p>
      <w:pPr>
        <w:keepNext/>
        <w:spacing w:before="0" w:after="40" w:line="259" w:lineRule="auto"/>
      </w:pPr>
      <w:r>
        <w:rPr>
          <w:rFonts w:ascii="Arial" w:hAnsi="Arial"/>
          <w:b w:val="0"/>
          <w:i w:val="0"/>
          <w:color w:val="000000"/>
          <w:sz w:val="22"/>
        </w:rPr>
        <w:t>B. so that</w:t>
      </w:r>
    </w:p>
    <w:p>
      <w:pPr>
        <w:keepNext/>
        <w:spacing w:before="0" w:after="40" w:line="259" w:lineRule="auto"/>
      </w:pPr>
      <w:r>
        <w:rPr>
          <w:rFonts w:ascii="Arial" w:hAnsi="Arial"/>
          <w:b w:val="0"/>
          <w:i w:val="0"/>
          <w:color w:val="000000"/>
          <w:sz w:val="22"/>
        </w:rPr>
        <w:t>C. although</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measure</w:t>
      </w:r>
    </w:p>
    <w:p>
      <w:pPr>
        <w:keepNext/>
        <w:spacing w:before="0" w:after="40" w:line="259" w:lineRule="auto"/>
      </w:pPr>
      <w:r>
        <w:rPr>
          <w:rFonts w:ascii="Arial" w:hAnsi="Arial"/>
          <w:b w:val="0"/>
          <w:i w:val="0"/>
          <w:color w:val="000000"/>
          <w:sz w:val="22"/>
        </w:rPr>
        <w:t>B. measuring</w:t>
      </w:r>
    </w:p>
    <w:p>
      <w:pPr>
        <w:keepNext/>
        <w:spacing w:before="0" w:after="40" w:line="259" w:lineRule="auto"/>
      </w:pPr>
      <w:r>
        <w:rPr>
          <w:rFonts w:ascii="Arial" w:hAnsi="Arial"/>
          <w:b w:val="0"/>
          <w:i w:val="0"/>
          <w:color w:val="000000"/>
          <w:sz w:val="22"/>
        </w:rPr>
        <w:t>C. measurably</w:t>
      </w:r>
    </w:p>
    <w:p>
      <w:pPr>
        <w:keepNext w:val="0"/>
        <w:spacing w:before="0" w:after="40" w:line="259" w:lineRule="auto"/>
      </w:pPr>
      <w:r>
        <w:rPr>
          <w:rFonts w:ascii="Arial" w:hAnsi="Arial"/>
          <w:b w:val="0"/>
          <w:i w:val="0"/>
          <w:color w:val="000000"/>
          <w:sz w:val="22"/>
        </w:rPr>
        <w:t>D. measurable</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Electric buses are becoming more common in many cities. Unlike diesel buses, they produce no exhaust (21) ______ they are moving through city streets. They need charging stations, which must be placed (22) ______ major routes and near depots. Operators monitor battery levels to ensure vehicles do not run (23) ______ power during a trip. Although batteries require resources to produce, careful planning can make public transport (24) ______.</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while</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unless</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along</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out</w:t>
      </w:r>
    </w:p>
    <w:p>
      <w:pPr>
        <w:keepNext/>
        <w:spacing w:before="0" w:after="40" w:line="259" w:lineRule="auto"/>
      </w:pPr>
      <w:r>
        <w:rPr>
          <w:rFonts w:ascii="Arial" w:hAnsi="Arial"/>
          <w:b w:val="0"/>
          <w:i w:val="0"/>
          <w:color w:val="000000"/>
          <w:sz w:val="22"/>
        </w:rPr>
        <w:t>B. away</w:t>
      </w:r>
    </w:p>
    <w:p>
      <w:pPr>
        <w:keepNext/>
        <w:spacing w:before="0" w:after="40" w:line="259" w:lineRule="auto"/>
      </w:pPr>
      <w:r>
        <w:rPr>
          <w:rFonts w:ascii="Arial" w:hAnsi="Arial"/>
          <w:b w:val="0"/>
          <w:i w:val="0"/>
          <w:color w:val="000000"/>
          <w:sz w:val="22"/>
        </w:rPr>
        <w:t>C. over</w:t>
      </w:r>
    </w:p>
    <w:p>
      <w:pPr>
        <w:keepNext w:val="0"/>
        <w:spacing w:before="0" w:after="40" w:line="259" w:lineRule="auto"/>
      </w:pPr>
      <w:r>
        <w:rPr>
          <w:rFonts w:ascii="Arial" w:hAnsi="Arial"/>
          <w:b w:val="0"/>
          <w:i w:val="0"/>
          <w:color w:val="000000"/>
          <w:sz w:val="22"/>
        </w:rPr>
        <w:t>D. out of</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clean</w:t>
      </w:r>
    </w:p>
    <w:p>
      <w:pPr>
        <w:keepNext/>
        <w:spacing w:before="0" w:after="40" w:line="259" w:lineRule="auto"/>
      </w:pPr>
      <w:r>
        <w:rPr>
          <w:rFonts w:ascii="Arial" w:hAnsi="Arial"/>
          <w:b w:val="0"/>
          <w:i w:val="0"/>
          <w:color w:val="000000"/>
          <w:sz w:val="22"/>
        </w:rPr>
        <w:t>B. cleanly</w:t>
      </w:r>
    </w:p>
    <w:p>
      <w:pPr>
        <w:keepNext/>
        <w:spacing w:before="0" w:after="40" w:line="259" w:lineRule="auto"/>
      </w:pPr>
      <w:r>
        <w:rPr>
          <w:rFonts w:ascii="Arial" w:hAnsi="Arial"/>
          <w:b w:val="0"/>
          <w:i w:val="0"/>
          <w:color w:val="000000"/>
          <w:sz w:val="22"/>
        </w:rPr>
        <w:t>C. cleanliness</w:t>
      </w:r>
    </w:p>
    <w:p>
      <w:pPr>
        <w:keepNext w:val="0"/>
        <w:spacing w:before="0" w:after="40" w:line="259" w:lineRule="auto"/>
      </w:pPr>
      <w:r>
        <w:rPr>
          <w:rFonts w:ascii="Arial" w:hAnsi="Arial"/>
          <w:b w:val="0"/>
          <w:i w:val="0"/>
          <w:color w:val="000000"/>
          <w:sz w:val="22"/>
        </w:rPr>
        <w:t>D. cleaner</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URBAN WETLANDS</w:t>
      </w:r>
    </w:p>
    <w:p>
      <w:pPr>
        <w:keepNext w:val="0"/>
        <w:spacing w:before="0" w:after="160" w:line="259" w:lineRule="auto"/>
      </w:pPr>
      <w:r>
        <w:rPr>
          <w:rFonts w:ascii="Arial" w:hAnsi="Arial"/>
          <w:b w:val="0"/>
          <w:i w:val="0"/>
          <w:color w:val="000000"/>
          <w:sz w:val="22"/>
        </w:rPr>
        <w:t>Urban wetlands are sometimes treated as empty land, but they can absorb rainwater and provide habitat for birds, insects, and plants. Some cities have restored wetlands beside rivers or near housing areas. The restored spaces may include shallow pools, native plants, and paths for visitors.</w:t>
      </w:r>
    </w:p>
    <w:p>
      <w:pPr>
        <w:keepNext w:val="0"/>
        <w:spacing w:before="0" w:after="160" w:line="259" w:lineRule="auto"/>
      </w:pPr>
      <w:r>
        <w:rPr>
          <w:rFonts w:ascii="Arial" w:hAnsi="Arial"/>
          <w:b w:val="0"/>
          <w:i w:val="0"/>
          <w:color w:val="000000"/>
          <w:sz w:val="22"/>
        </w:rPr>
        <w:t>When heavy rain falls, wetland soil and vegetation slow the movement of water. As water passes through the area, some pollutants are trapped before they reach a river. The effect is not unlimited: a wetland cannot prevent every flood, and careless construction nearby can reduce its capacity.</w:t>
      </w:r>
    </w:p>
    <w:p>
      <w:pPr>
        <w:keepNext w:val="0"/>
        <w:spacing w:before="0" w:after="160" w:line="259" w:lineRule="auto"/>
      </w:pPr>
      <w:r>
        <w:rPr>
          <w:rFonts w:ascii="Arial" w:hAnsi="Arial"/>
          <w:b w:val="0"/>
          <w:i w:val="0"/>
          <w:color w:val="000000"/>
          <w:sz w:val="22"/>
        </w:rPr>
        <w:t>Restoration projects therefore require long-term management. Workers remove invasive plants, check water levels, and repair paths when necessary. The best projects also explain the wetland’s role to visitors, so that recreation does not damage the habitat it is meant to protect.</w:t>
      </w:r>
    </w:p>
    <w:p>
      <w:pPr>
        <w:keepNext/>
        <w:spacing w:before="100" w:after="60" w:line="259" w:lineRule="auto"/>
      </w:pPr>
      <w:r>
        <w:rPr>
          <w:rFonts w:ascii="Arial" w:hAnsi="Arial"/>
          <w:b w:val="0"/>
          <w:i w:val="0"/>
          <w:color w:val="000000"/>
          <w:sz w:val="22"/>
        </w:rPr>
        <w:t>25. Why do some cities restore urban wetlands?</w:t>
      </w:r>
    </w:p>
    <w:p>
      <w:pPr>
        <w:keepNext/>
        <w:spacing w:before="0" w:after="40" w:line="259" w:lineRule="auto"/>
      </w:pPr>
      <w:r>
        <w:rPr>
          <w:rFonts w:ascii="Arial" w:hAnsi="Arial"/>
          <w:b w:val="0"/>
          <w:i w:val="0"/>
          <w:color w:val="000000"/>
          <w:sz w:val="22"/>
        </w:rPr>
        <w:t>A. They can reduce flood pressure and provide habitat.</w:t>
      </w:r>
    </w:p>
    <w:p>
      <w:pPr>
        <w:keepNext/>
        <w:spacing w:before="0" w:after="40" w:line="259" w:lineRule="auto"/>
      </w:pPr>
      <w:r>
        <w:rPr>
          <w:rFonts w:ascii="Arial" w:hAnsi="Arial"/>
          <w:b w:val="0"/>
          <w:i w:val="0"/>
          <w:color w:val="000000"/>
          <w:sz w:val="22"/>
        </w:rPr>
        <w:t>B. They make every river completely safe from flooding.</w:t>
      </w:r>
    </w:p>
    <w:p>
      <w:pPr>
        <w:keepNext/>
        <w:spacing w:before="0" w:after="40" w:line="259" w:lineRule="auto"/>
      </w:pPr>
      <w:r>
        <w:rPr>
          <w:rFonts w:ascii="Arial" w:hAnsi="Arial"/>
          <w:b w:val="0"/>
          <w:i w:val="0"/>
          <w:color w:val="000000"/>
          <w:sz w:val="22"/>
        </w:rPr>
        <w:t>C. They create space for large shopping centres.</w:t>
      </w:r>
    </w:p>
    <w:p>
      <w:pPr>
        <w:keepNext w:val="0"/>
        <w:spacing w:before="0" w:after="40" w:line="259" w:lineRule="auto"/>
      </w:pPr>
      <w:r>
        <w:rPr>
          <w:rFonts w:ascii="Arial" w:hAnsi="Arial"/>
          <w:b w:val="0"/>
          <w:i w:val="0"/>
          <w:color w:val="000000"/>
          <w:sz w:val="22"/>
        </w:rPr>
        <w:t>D. They remove the need for any water management.</w:t>
      </w:r>
    </w:p>
    <w:p>
      <w:pPr>
        <w:keepNext/>
        <w:spacing w:before="100" w:after="60" w:line="259" w:lineRule="auto"/>
      </w:pPr>
      <w:r>
        <w:rPr>
          <w:rFonts w:ascii="Arial" w:hAnsi="Arial"/>
          <w:b w:val="0"/>
          <w:i w:val="0"/>
          <w:color w:val="000000"/>
          <w:sz w:val="22"/>
        </w:rPr>
        <w:t>26. What happens as water passes through a wetland?</w:t>
      </w:r>
    </w:p>
    <w:p>
      <w:pPr>
        <w:keepNext/>
        <w:spacing w:before="0" w:after="40" w:line="259" w:lineRule="auto"/>
      </w:pPr>
      <w:r>
        <w:rPr>
          <w:rFonts w:ascii="Arial" w:hAnsi="Arial"/>
          <w:b w:val="0"/>
          <w:i w:val="0"/>
          <w:color w:val="000000"/>
          <w:sz w:val="22"/>
        </w:rPr>
        <w:t>A. It becomes seawater immediately.</w:t>
      </w:r>
    </w:p>
    <w:p>
      <w:pPr>
        <w:keepNext/>
        <w:spacing w:before="0" w:after="40" w:line="259" w:lineRule="auto"/>
      </w:pPr>
      <w:r>
        <w:rPr>
          <w:rFonts w:ascii="Arial" w:hAnsi="Arial"/>
          <w:b w:val="0"/>
          <w:i w:val="0"/>
          <w:color w:val="000000"/>
          <w:sz w:val="22"/>
        </w:rPr>
        <w:t>B. Some pollutants are trapped before reaching a river.</w:t>
      </w:r>
    </w:p>
    <w:p>
      <w:pPr>
        <w:keepNext/>
        <w:spacing w:before="0" w:after="40" w:line="259" w:lineRule="auto"/>
      </w:pPr>
      <w:r>
        <w:rPr>
          <w:rFonts w:ascii="Arial" w:hAnsi="Arial"/>
          <w:b w:val="0"/>
          <w:i w:val="0"/>
          <w:color w:val="000000"/>
          <w:sz w:val="22"/>
        </w:rPr>
        <w:t>C. It always disappears without entering the soil.</w:t>
      </w:r>
    </w:p>
    <w:p>
      <w:pPr>
        <w:keepNext w:val="0"/>
        <w:spacing w:before="0" w:after="40" w:line="259" w:lineRule="auto"/>
      </w:pPr>
      <w:r>
        <w:rPr>
          <w:rFonts w:ascii="Arial" w:hAnsi="Arial"/>
          <w:b w:val="0"/>
          <w:i w:val="0"/>
          <w:color w:val="000000"/>
          <w:sz w:val="22"/>
        </w:rPr>
        <w:t>D. It makes nearby construction unnecessary.</w:t>
      </w:r>
    </w:p>
    <w:p>
      <w:pPr>
        <w:keepNext/>
        <w:spacing w:before="100" w:after="60" w:line="259" w:lineRule="auto"/>
      </w:pPr>
      <w:r>
        <w:rPr>
          <w:rFonts w:ascii="Arial" w:hAnsi="Arial"/>
          <w:b w:val="0"/>
          <w:i w:val="0"/>
          <w:color w:val="000000"/>
          <w:sz w:val="22"/>
        </w:rPr>
        <w:t>27. The word “restore” in paragraph 1 is closest in meaning to ______.</w:t>
      </w:r>
    </w:p>
    <w:p>
      <w:pPr>
        <w:keepNext/>
        <w:spacing w:before="0" w:after="40" w:line="259" w:lineRule="auto"/>
      </w:pPr>
      <w:r>
        <w:rPr>
          <w:rFonts w:ascii="Arial" w:hAnsi="Arial"/>
          <w:b w:val="0"/>
          <w:i w:val="0"/>
          <w:color w:val="000000"/>
          <w:sz w:val="22"/>
        </w:rPr>
        <w:t>A. measure carefully</w:t>
      </w:r>
    </w:p>
    <w:p>
      <w:pPr>
        <w:keepNext/>
        <w:spacing w:before="0" w:after="40" w:line="259" w:lineRule="auto"/>
      </w:pPr>
      <w:r>
        <w:rPr>
          <w:rFonts w:ascii="Arial" w:hAnsi="Arial"/>
          <w:b w:val="0"/>
          <w:i w:val="0"/>
          <w:color w:val="000000"/>
          <w:sz w:val="22"/>
        </w:rPr>
        <w:t>B. cover completely</w:t>
      </w:r>
    </w:p>
    <w:p>
      <w:pPr>
        <w:keepNext/>
        <w:spacing w:before="0" w:after="40" w:line="259" w:lineRule="auto"/>
      </w:pPr>
      <w:r>
        <w:rPr>
          <w:rFonts w:ascii="Arial" w:hAnsi="Arial"/>
          <w:b w:val="0"/>
          <w:i w:val="0"/>
          <w:color w:val="000000"/>
          <w:sz w:val="22"/>
        </w:rPr>
        <w:t>C. bring back to a healthy condition</w:t>
      </w:r>
    </w:p>
    <w:p>
      <w:pPr>
        <w:keepNext w:val="0"/>
        <w:spacing w:before="0" w:after="40" w:line="259" w:lineRule="auto"/>
      </w:pPr>
      <w:r>
        <w:rPr>
          <w:rFonts w:ascii="Arial" w:hAnsi="Arial"/>
          <w:b w:val="0"/>
          <w:i w:val="0"/>
          <w:color w:val="000000"/>
          <w:sz w:val="22"/>
        </w:rPr>
        <w:t>D. move to another city</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Wetlands need no maintenance after they are created.</w:t>
      </w:r>
    </w:p>
    <w:p>
      <w:pPr>
        <w:keepNext/>
        <w:spacing w:before="0" w:after="40" w:line="259" w:lineRule="auto"/>
      </w:pPr>
      <w:r>
        <w:rPr>
          <w:rFonts w:ascii="Arial" w:hAnsi="Arial"/>
          <w:b w:val="0"/>
          <w:i w:val="0"/>
          <w:color w:val="000000"/>
          <w:sz w:val="22"/>
        </w:rPr>
        <w:t>B. Visitors are always harmful to wetland habitats.</w:t>
      </w:r>
    </w:p>
    <w:p>
      <w:pPr>
        <w:keepNext/>
        <w:spacing w:before="0" w:after="40" w:line="259" w:lineRule="auto"/>
      </w:pPr>
      <w:r>
        <w:rPr>
          <w:rFonts w:ascii="Arial" w:hAnsi="Arial"/>
          <w:b w:val="0"/>
          <w:i w:val="0"/>
          <w:color w:val="000000"/>
          <w:sz w:val="22"/>
        </w:rPr>
        <w:t>C. Only large wetlands can provide environmental benefits.</w:t>
      </w:r>
    </w:p>
    <w:p>
      <w:pPr>
        <w:keepNext w:val="0"/>
        <w:spacing w:before="0" w:after="40" w:line="259" w:lineRule="auto"/>
      </w:pPr>
      <w:r>
        <w:rPr>
          <w:rFonts w:ascii="Arial" w:hAnsi="Arial"/>
          <w:b w:val="0"/>
          <w:i w:val="0"/>
          <w:color w:val="000000"/>
          <w:sz w:val="22"/>
        </w:rPr>
        <w:t>D. Protection and public guidance are both needed for wetlands to work well.</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LEARNING FROM COMMUNITY GARDENS</w:t>
      </w:r>
    </w:p>
    <w:p>
      <w:pPr>
        <w:keepNext w:val="0"/>
        <w:spacing w:before="0" w:after="160" w:line="259" w:lineRule="auto"/>
      </w:pPr>
      <w:r>
        <w:rPr>
          <w:rFonts w:ascii="Arial" w:hAnsi="Arial"/>
          <w:b w:val="0"/>
          <w:i w:val="0"/>
          <w:color w:val="000000"/>
          <w:sz w:val="22"/>
        </w:rPr>
        <w:t>Community gardens are often described as places to grow vegetables, but they can also support informal learning. New gardeners observe how experienced members prepare soil, choose seeds, and deal with pests. Because the work happens over several weeks, learners can see the consequences of different choices rather than receiving a single explanation.</w:t>
      </w:r>
    </w:p>
    <w:p>
      <w:pPr>
        <w:keepNext w:val="0"/>
        <w:spacing w:before="0" w:after="160" w:line="259" w:lineRule="auto"/>
      </w:pPr>
      <w:r>
        <w:rPr>
          <w:rFonts w:ascii="Arial" w:hAnsi="Arial"/>
          <w:b w:val="0"/>
          <w:i w:val="0"/>
          <w:color w:val="000000"/>
          <w:sz w:val="22"/>
        </w:rPr>
        <w:t>Many gardens organise short sessions on composting, watering, or cooking. These sessions are most useful when participants can practise immediately. A demonstration of pruning, for example, becomes easier to remember when learners then try the technique on a suitable plant.</w:t>
      </w:r>
    </w:p>
    <w:p>
      <w:pPr>
        <w:keepNext w:val="0"/>
        <w:spacing w:before="0" w:after="160" w:line="259" w:lineRule="auto"/>
      </w:pPr>
      <w:r>
        <w:rPr>
          <w:rFonts w:ascii="Arial" w:hAnsi="Arial"/>
          <w:b w:val="0"/>
          <w:i w:val="0"/>
          <w:color w:val="000000"/>
          <w:sz w:val="22"/>
        </w:rPr>
        <w:t>The gardens do not replace formal science lessons. Instead, they offer a real setting in which ideas about living systems become observable. They also bring together people of different ages, allowing knowledge to move between generations.</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Community gardens combine food growing with practical learning and social exchange.</w:t>
      </w:r>
    </w:p>
    <w:p>
      <w:pPr>
        <w:keepNext/>
        <w:spacing w:before="0" w:after="40" w:line="259" w:lineRule="auto"/>
      </w:pPr>
      <w:r>
        <w:rPr>
          <w:rFonts w:ascii="Arial" w:hAnsi="Arial"/>
          <w:b w:val="0"/>
          <w:i w:val="0"/>
          <w:color w:val="000000"/>
          <w:sz w:val="22"/>
        </w:rPr>
        <w:t>B. Community gardens are useful only for professional farmers.</w:t>
      </w:r>
    </w:p>
    <w:p>
      <w:pPr>
        <w:keepNext/>
        <w:spacing w:before="0" w:after="40" w:line="259" w:lineRule="auto"/>
      </w:pPr>
      <w:r>
        <w:rPr>
          <w:rFonts w:ascii="Arial" w:hAnsi="Arial"/>
          <w:b w:val="0"/>
          <w:i w:val="0"/>
          <w:color w:val="000000"/>
          <w:sz w:val="22"/>
        </w:rPr>
        <w:t>C. Formal science lessons are unnecessary when a garden exists.</w:t>
      </w:r>
    </w:p>
    <w:p>
      <w:pPr>
        <w:keepNext w:val="0"/>
        <w:spacing w:before="0" w:after="40" w:line="259" w:lineRule="auto"/>
      </w:pPr>
      <w:r>
        <w:rPr>
          <w:rFonts w:ascii="Arial" w:hAnsi="Arial"/>
          <w:b w:val="0"/>
          <w:i w:val="0"/>
          <w:color w:val="000000"/>
          <w:sz w:val="22"/>
        </w:rPr>
        <w:t>D. People learn gardening best by reading instructions once.</w:t>
      </w:r>
    </w:p>
    <w:p>
      <w:pPr>
        <w:keepNext/>
        <w:spacing w:before="100" w:after="60" w:line="259" w:lineRule="auto"/>
      </w:pPr>
      <w:r>
        <w:rPr>
          <w:rFonts w:ascii="Arial" w:hAnsi="Arial"/>
          <w:b w:val="0"/>
          <w:i w:val="0"/>
          <w:color w:val="000000"/>
          <w:sz w:val="22"/>
        </w:rPr>
        <w:t>30. The word “consequences” in paragraph 1 is closest in meaning to ______.</w:t>
      </w:r>
    </w:p>
    <w:p>
      <w:pPr>
        <w:keepNext/>
        <w:spacing w:before="0" w:after="40" w:line="259" w:lineRule="auto"/>
      </w:pPr>
      <w:r>
        <w:rPr>
          <w:rFonts w:ascii="Arial" w:hAnsi="Arial"/>
          <w:b w:val="0"/>
          <w:i w:val="0"/>
          <w:color w:val="000000"/>
          <w:sz w:val="22"/>
        </w:rPr>
        <w:t>A. instructions</w:t>
      </w:r>
    </w:p>
    <w:p>
      <w:pPr>
        <w:keepNext/>
        <w:spacing w:before="0" w:after="40" w:line="259" w:lineRule="auto"/>
      </w:pPr>
      <w:r>
        <w:rPr>
          <w:rFonts w:ascii="Arial" w:hAnsi="Arial"/>
          <w:b w:val="0"/>
          <w:i w:val="0"/>
          <w:color w:val="000000"/>
          <w:sz w:val="22"/>
        </w:rPr>
        <w:t>B. results</w:t>
      </w:r>
    </w:p>
    <w:p>
      <w:pPr>
        <w:keepNext/>
        <w:spacing w:before="0" w:after="40" w:line="259" w:lineRule="auto"/>
      </w:pPr>
      <w:r>
        <w:rPr>
          <w:rFonts w:ascii="Arial" w:hAnsi="Arial"/>
          <w:b w:val="0"/>
          <w:i w:val="0"/>
          <w:color w:val="000000"/>
          <w:sz w:val="22"/>
        </w:rPr>
        <w:t>C. containers</w:t>
      </w:r>
    </w:p>
    <w:p>
      <w:pPr>
        <w:keepNext w:val="0"/>
        <w:spacing w:before="0" w:after="40" w:line="259" w:lineRule="auto"/>
      </w:pPr>
      <w:r>
        <w:rPr>
          <w:rFonts w:ascii="Arial" w:hAnsi="Arial"/>
          <w:b w:val="0"/>
          <w:i w:val="0"/>
          <w:color w:val="000000"/>
          <w:sz w:val="22"/>
        </w:rPr>
        <w:t>D. locations</w:t>
      </w:r>
    </w:p>
    <w:p>
      <w:pPr>
        <w:keepNext/>
        <w:spacing w:before="100" w:after="60" w:line="259" w:lineRule="auto"/>
      </w:pPr>
      <w:r>
        <w:rPr>
          <w:rFonts w:ascii="Arial" w:hAnsi="Arial"/>
          <w:b w:val="0"/>
          <w:i w:val="0"/>
          <w:color w:val="000000"/>
          <w:sz w:val="22"/>
        </w:rPr>
        <w:t>31. Why are practical sessions useful?</w:t>
      </w:r>
    </w:p>
    <w:p>
      <w:pPr>
        <w:keepNext/>
        <w:spacing w:before="0" w:after="40" w:line="259" w:lineRule="auto"/>
      </w:pPr>
      <w:r>
        <w:rPr>
          <w:rFonts w:ascii="Arial" w:hAnsi="Arial"/>
          <w:b w:val="0"/>
          <w:i w:val="0"/>
          <w:color w:val="000000"/>
          <w:sz w:val="22"/>
        </w:rPr>
        <w:t>A. They prevent learners from working with plants.</w:t>
      </w:r>
    </w:p>
    <w:p>
      <w:pPr>
        <w:keepNext/>
        <w:spacing w:before="0" w:after="40" w:line="259" w:lineRule="auto"/>
      </w:pPr>
      <w:r>
        <w:rPr>
          <w:rFonts w:ascii="Arial" w:hAnsi="Arial"/>
          <w:b w:val="0"/>
          <w:i w:val="0"/>
          <w:color w:val="000000"/>
          <w:sz w:val="22"/>
        </w:rPr>
        <w:t>B. They make every garden follow the same design.</w:t>
      </w:r>
    </w:p>
    <w:p>
      <w:pPr>
        <w:keepNext/>
        <w:spacing w:before="0" w:after="40" w:line="259" w:lineRule="auto"/>
      </w:pPr>
      <w:r>
        <w:rPr>
          <w:rFonts w:ascii="Arial" w:hAnsi="Arial"/>
          <w:b w:val="0"/>
          <w:i w:val="0"/>
          <w:color w:val="000000"/>
          <w:sz w:val="22"/>
        </w:rPr>
        <w:t>C. They let participants apply an explanation immediately.</w:t>
      </w:r>
    </w:p>
    <w:p>
      <w:pPr>
        <w:keepNext w:val="0"/>
        <w:spacing w:before="0" w:after="40" w:line="259" w:lineRule="auto"/>
      </w:pPr>
      <w:r>
        <w:rPr>
          <w:rFonts w:ascii="Arial" w:hAnsi="Arial"/>
          <w:b w:val="0"/>
          <w:i w:val="0"/>
          <w:color w:val="000000"/>
          <w:sz w:val="22"/>
        </w:rPr>
        <w:t>D. They replace all observation with memorisation.</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Only older gardeners can teach useful skills.</w:t>
      </w:r>
    </w:p>
    <w:p>
      <w:pPr>
        <w:keepNext/>
        <w:spacing w:before="0" w:after="40" w:line="259" w:lineRule="auto"/>
      </w:pPr>
      <w:r>
        <w:rPr>
          <w:rFonts w:ascii="Arial" w:hAnsi="Arial"/>
          <w:b w:val="0"/>
          <w:i w:val="0"/>
          <w:color w:val="000000"/>
          <w:sz w:val="22"/>
        </w:rPr>
        <w:t>B. Community gardens focus entirely on competition.</w:t>
      </w:r>
    </w:p>
    <w:p>
      <w:pPr>
        <w:keepNext/>
        <w:spacing w:before="0" w:after="40" w:line="259" w:lineRule="auto"/>
      </w:pPr>
      <w:r>
        <w:rPr>
          <w:rFonts w:ascii="Arial" w:hAnsi="Arial"/>
          <w:b w:val="0"/>
          <w:i w:val="0"/>
          <w:color w:val="000000"/>
          <w:sz w:val="22"/>
        </w:rPr>
        <w:t>C. Learning in a garden is unrelated to science.</w:t>
      </w:r>
    </w:p>
    <w:p>
      <w:pPr>
        <w:keepNext w:val="0"/>
        <w:spacing w:before="0" w:after="40" w:line="259" w:lineRule="auto"/>
      </w:pPr>
      <w:r>
        <w:rPr>
          <w:rFonts w:ascii="Arial" w:hAnsi="Arial"/>
          <w:b w:val="0"/>
          <w:i w:val="0"/>
          <w:color w:val="000000"/>
          <w:sz w:val="22"/>
        </w:rPr>
        <w:t>D. A shared practical setting can connect formal ideas with everyday experience.</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LATER SCHOOL START TIMES</w:t>
      </w:r>
    </w:p>
    <w:p>
      <w:pPr>
        <w:keepNext w:val="0"/>
        <w:spacing w:before="0" w:after="160" w:line="259" w:lineRule="auto"/>
      </w:pPr>
      <w:r>
        <w:rPr>
          <w:rFonts w:ascii="Arial" w:hAnsi="Arial"/>
          <w:b w:val="0"/>
          <w:i w:val="0"/>
          <w:color w:val="000000"/>
          <w:sz w:val="22"/>
        </w:rPr>
        <w:t>Some school districts have moved the start of the school day later, arguing that teenagers may learn better when they get more sleep. Supporters point to improved morning attendance and alertness. They also say the change recognises that adolescent sleep patterns can differ from those of younger children.</w:t>
      </w:r>
    </w:p>
    <w:p>
      <w:pPr>
        <w:keepNext w:val="0"/>
        <w:spacing w:before="0" w:after="160" w:line="259" w:lineRule="auto"/>
      </w:pPr>
      <w:r>
        <w:rPr>
          <w:rFonts w:ascii="Arial" w:hAnsi="Arial"/>
          <w:b w:val="0"/>
          <w:i w:val="0"/>
          <w:color w:val="000000"/>
          <w:sz w:val="22"/>
        </w:rPr>
        <w:t>The change can create practical difficulties. Bus schedules may need to be reorganised, and sports or part-time jobs may finish later. In response, districts often test a new timetable for one year and collect information from families, teachers, and students before making it permanent.</w:t>
      </w:r>
    </w:p>
    <w:p>
      <w:pPr>
        <w:keepNext w:val="0"/>
        <w:spacing w:before="0" w:after="160" w:line="259" w:lineRule="auto"/>
      </w:pPr>
      <w:r>
        <w:rPr>
          <w:rFonts w:ascii="Arial" w:hAnsi="Arial"/>
          <w:b w:val="0"/>
          <w:i w:val="0"/>
          <w:color w:val="000000"/>
          <w:sz w:val="22"/>
        </w:rPr>
        <w:t>A later start is not a complete solution to tiredness. Students still need regular sleep habits, and a schedule that begins later may not help if they simply stay awake longer at night. The decision is most useful when it is considered alongside transport, family routines, and learning needs.</w:t>
      </w:r>
    </w:p>
    <w:p>
      <w:pPr>
        <w:keepNext/>
        <w:spacing w:before="100" w:after="60" w:line="259" w:lineRule="auto"/>
      </w:pPr>
      <w:r>
        <w:rPr>
          <w:rFonts w:ascii="Arial" w:hAnsi="Arial"/>
          <w:b w:val="0"/>
          <w:i w:val="0"/>
          <w:color w:val="000000"/>
          <w:sz w:val="22"/>
        </w:rPr>
        <w:t>33. What is the writer’s attitude towards later school start times?</w:t>
      </w:r>
    </w:p>
    <w:p>
      <w:pPr>
        <w:keepNext/>
        <w:spacing w:before="0" w:after="40" w:line="259" w:lineRule="auto"/>
      </w:pPr>
      <w:r>
        <w:rPr>
          <w:rFonts w:ascii="Arial" w:hAnsi="Arial"/>
          <w:b w:val="0"/>
          <w:i w:val="0"/>
          <w:color w:val="000000"/>
          <w:sz w:val="22"/>
        </w:rPr>
        <w:t>A. Cautiously supportive while recognising wider practical factors.</w:t>
      </w:r>
    </w:p>
    <w:p>
      <w:pPr>
        <w:keepNext/>
        <w:spacing w:before="0" w:after="40" w:line="259" w:lineRule="auto"/>
      </w:pPr>
      <w:r>
        <w:rPr>
          <w:rFonts w:ascii="Arial" w:hAnsi="Arial"/>
          <w:b w:val="0"/>
          <w:i w:val="0"/>
          <w:color w:val="000000"/>
          <w:sz w:val="22"/>
        </w:rPr>
        <w:t>B. Completely opposed because students should always start early.</w:t>
      </w:r>
    </w:p>
    <w:p>
      <w:pPr>
        <w:keepNext/>
        <w:spacing w:before="0" w:after="40" w:line="259" w:lineRule="auto"/>
      </w:pPr>
      <w:r>
        <w:rPr>
          <w:rFonts w:ascii="Arial" w:hAnsi="Arial"/>
          <w:b w:val="0"/>
          <w:i w:val="0"/>
          <w:color w:val="000000"/>
          <w:sz w:val="22"/>
        </w:rPr>
        <w:t>C. Uncritically enthusiastic about changing every timetable.</w:t>
      </w:r>
    </w:p>
    <w:p>
      <w:pPr>
        <w:keepNext w:val="0"/>
        <w:spacing w:before="0" w:after="40" w:line="259" w:lineRule="auto"/>
      </w:pPr>
      <w:r>
        <w:rPr>
          <w:rFonts w:ascii="Arial" w:hAnsi="Arial"/>
          <w:b w:val="0"/>
          <w:i w:val="0"/>
          <w:color w:val="000000"/>
          <w:sz w:val="22"/>
        </w:rPr>
        <w:t>D. Indifferent because sleep has no effect on learning.</w:t>
      </w:r>
    </w:p>
    <w:p>
      <w:pPr>
        <w:keepNext/>
        <w:spacing w:before="100" w:after="60" w:line="259" w:lineRule="auto"/>
      </w:pPr>
      <w:r>
        <w:rPr>
          <w:rFonts w:ascii="Arial" w:hAnsi="Arial"/>
          <w:b w:val="0"/>
          <w:i w:val="0"/>
          <w:color w:val="000000"/>
          <w:sz w:val="22"/>
        </w:rPr>
        <w:t>34. The word “They” in paragraph 1 refers to ______.</w:t>
      </w:r>
    </w:p>
    <w:p>
      <w:pPr>
        <w:keepNext/>
        <w:spacing w:before="0" w:after="40" w:line="259" w:lineRule="auto"/>
      </w:pPr>
      <w:r>
        <w:rPr>
          <w:rFonts w:ascii="Arial" w:hAnsi="Arial"/>
          <w:b w:val="0"/>
          <w:i w:val="0"/>
          <w:color w:val="000000"/>
          <w:sz w:val="22"/>
        </w:rPr>
        <w:t>A. younger children</w:t>
      </w:r>
    </w:p>
    <w:p>
      <w:pPr>
        <w:keepNext/>
        <w:spacing w:before="0" w:after="40" w:line="259" w:lineRule="auto"/>
      </w:pPr>
      <w:r>
        <w:rPr>
          <w:rFonts w:ascii="Arial" w:hAnsi="Arial"/>
          <w:b w:val="0"/>
          <w:i w:val="0"/>
          <w:color w:val="000000"/>
          <w:sz w:val="22"/>
        </w:rPr>
        <w:t>B. supporters of later start times</w:t>
      </w:r>
    </w:p>
    <w:p>
      <w:pPr>
        <w:keepNext/>
        <w:spacing w:before="0" w:after="40" w:line="259" w:lineRule="auto"/>
      </w:pPr>
      <w:r>
        <w:rPr>
          <w:rFonts w:ascii="Arial" w:hAnsi="Arial"/>
          <w:b w:val="0"/>
          <w:i w:val="0"/>
          <w:color w:val="000000"/>
          <w:sz w:val="22"/>
        </w:rPr>
        <w:t>C. bus drivers</w:t>
      </w:r>
    </w:p>
    <w:p>
      <w:pPr>
        <w:keepNext w:val="0"/>
        <w:spacing w:before="0" w:after="40" w:line="259" w:lineRule="auto"/>
      </w:pPr>
      <w:r>
        <w:rPr>
          <w:rFonts w:ascii="Arial" w:hAnsi="Arial"/>
          <w:b w:val="0"/>
          <w:i w:val="0"/>
          <w:color w:val="000000"/>
          <w:sz w:val="22"/>
        </w:rPr>
        <w:t>D. part-time employers</w:t>
      </w:r>
    </w:p>
    <w:p>
      <w:pPr>
        <w:keepNext/>
        <w:spacing w:before="100" w:after="60" w:line="259" w:lineRule="auto"/>
      </w:pPr>
      <w:r>
        <w:rPr>
          <w:rFonts w:ascii="Arial" w:hAnsi="Arial"/>
          <w:b w:val="0"/>
          <w:i w:val="0"/>
          <w:color w:val="000000"/>
          <w:sz w:val="22"/>
        </w:rPr>
        <w:t>35. What can be inferred about a later school start?</w:t>
      </w:r>
    </w:p>
    <w:p>
      <w:pPr>
        <w:keepNext/>
        <w:spacing w:before="0" w:after="40" w:line="259" w:lineRule="auto"/>
      </w:pPr>
      <w:r>
        <w:rPr>
          <w:rFonts w:ascii="Arial" w:hAnsi="Arial"/>
          <w:b w:val="0"/>
          <w:i w:val="0"/>
          <w:color w:val="000000"/>
          <w:sz w:val="22"/>
        </w:rPr>
        <w:t>A. It guarantees that every student will sleep enough.</w:t>
      </w:r>
    </w:p>
    <w:p>
      <w:pPr>
        <w:keepNext/>
        <w:spacing w:before="0" w:after="40" w:line="259" w:lineRule="auto"/>
      </w:pPr>
      <w:r>
        <w:rPr>
          <w:rFonts w:ascii="Arial" w:hAnsi="Arial"/>
          <w:b w:val="0"/>
          <w:i w:val="0"/>
          <w:color w:val="000000"/>
          <w:sz w:val="22"/>
        </w:rPr>
        <w:t>B. It removes the need for transport planning.</w:t>
      </w:r>
    </w:p>
    <w:p>
      <w:pPr>
        <w:keepNext/>
        <w:spacing w:before="0" w:after="40" w:line="259" w:lineRule="auto"/>
      </w:pPr>
      <w:r>
        <w:rPr>
          <w:rFonts w:ascii="Arial" w:hAnsi="Arial"/>
          <w:b w:val="0"/>
          <w:i w:val="0"/>
          <w:color w:val="000000"/>
          <w:sz w:val="22"/>
        </w:rPr>
        <w:t>C. Its benefits depend partly on how students and families use the extra morning time.</w:t>
      </w:r>
    </w:p>
    <w:p>
      <w:pPr>
        <w:keepNext w:val="0"/>
        <w:spacing w:before="0" w:after="40" w:line="259" w:lineRule="auto"/>
      </w:pPr>
      <w:r>
        <w:rPr>
          <w:rFonts w:ascii="Arial" w:hAnsi="Arial"/>
          <w:b w:val="0"/>
          <w:i w:val="0"/>
          <w:color w:val="000000"/>
          <w:sz w:val="22"/>
        </w:rPr>
        <w:t>D. It makes sports and jobs impossible for all students.</w:t>
      </w:r>
    </w:p>
    <w:p>
      <w:pPr>
        <w:keepNext/>
        <w:spacing w:before="100" w:after="60" w:line="259" w:lineRule="auto"/>
      </w:pPr>
      <w:r>
        <w:rPr>
          <w:rFonts w:ascii="Arial" w:hAnsi="Arial"/>
          <w:b w:val="0"/>
          <w:i w:val="0"/>
          <w:color w:val="000000"/>
          <w:sz w:val="22"/>
        </w:rPr>
        <w:t>36. Why does the writer mention collecting information for one year?</w:t>
      </w:r>
    </w:p>
    <w:p>
      <w:pPr>
        <w:keepNext/>
        <w:spacing w:before="0" w:after="40" w:line="259" w:lineRule="auto"/>
      </w:pPr>
      <w:r>
        <w:rPr>
          <w:rFonts w:ascii="Arial" w:hAnsi="Arial"/>
          <w:b w:val="0"/>
          <w:i w:val="0"/>
          <w:color w:val="000000"/>
          <w:sz w:val="22"/>
        </w:rPr>
        <w:t>A. To show that schools never change their schedules.</w:t>
      </w:r>
    </w:p>
    <w:p>
      <w:pPr>
        <w:keepNext/>
        <w:spacing w:before="0" w:after="40" w:line="259" w:lineRule="auto"/>
      </w:pPr>
      <w:r>
        <w:rPr>
          <w:rFonts w:ascii="Arial" w:hAnsi="Arial"/>
          <w:b w:val="0"/>
          <w:i w:val="0"/>
          <w:color w:val="000000"/>
          <w:sz w:val="22"/>
        </w:rPr>
        <w:t>B. To prove that buses are more important than learning.</w:t>
      </w:r>
    </w:p>
    <w:p>
      <w:pPr>
        <w:keepNext/>
        <w:spacing w:before="0" w:after="40" w:line="259" w:lineRule="auto"/>
      </w:pPr>
      <w:r>
        <w:rPr>
          <w:rFonts w:ascii="Arial" w:hAnsi="Arial"/>
          <w:b w:val="0"/>
          <w:i w:val="0"/>
          <w:color w:val="000000"/>
          <w:sz w:val="22"/>
        </w:rPr>
        <w:t>C. To explain why students should leave school permanently.</w:t>
      </w:r>
    </w:p>
    <w:p>
      <w:pPr>
        <w:keepNext w:val="0"/>
        <w:spacing w:before="0" w:after="40" w:line="259" w:lineRule="auto"/>
      </w:pPr>
      <w:r>
        <w:rPr>
          <w:rFonts w:ascii="Arial" w:hAnsi="Arial"/>
          <w:b w:val="0"/>
          <w:i w:val="0"/>
          <w:color w:val="000000"/>
          <w:sz w:val="22"/>
        </w:rPr>
        <w:t>D. To emphasise that the policy should be evaluated before becoming permanent.</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Some apartment buildings have installed shared charging points for electric bicycles. [A] Residents reserve a time through an app. [B] Each point has a cable that can connect to a standard bicycle battery. [C] The manager checks the equipment each week. [D]</w:t>
      </w:r>
    </w:p>
    <w:p>
      <w:pPr>
        <w:keepNext w:val="0"/>
        <w:spacing w:before="0" w:after="160" w:line="259" w:lineRule="auto"/>
      </w:pPr>
      <w:r>
        <w:rPr>
          <w:rFonts w:ascii="Arial" w:hAnsi="Arial"/>
          <w:b w:val="0"/>
          <w:i w:val="0"/>
          <w:color w:val="000000"/>
          <w:sz w:val="22"/>
        </w:rPr>
        <w:t>A local exchange programme helps residents pass on household items they no longer need. People upload a photograph and a short description before offering an item. Interested neighbours can arrange a collection time through the programme. This arrangement reduces waste while making useful objects available without requiring a new purchase.</w:t>
      </w:r>
    </w:p>
    <w:p>
      <w:pPr>
        <w:keepNext w:val="0"/>
        <w:spacing w:before="0" w:after="160" w:line="259" w:lineRule="auto"/>
      </w:pPr>
      <w:r>
        <w:rPr>
          <w:rFonts w:ascii="Arial" w:hAnsi="Arial"/>
          <w:b w:val="0"/>
          <w:i w:val="0"/>
          <w:color w:val="000000"/>
          <w:sz w:val="22"/>
        </w:rPr>
        <w:t>Before a school opens a water-refill station, staff measure the expected demand and choose a location near the main hall. They also install a filter and create a cleaning schedule. These preparations help the station remain convenient and hygienic after it opens.</w:t>
      </w:r>
    </w:p>
    <w:p>
      <w:pPr>
        <w:keepNext w:val="0"/>
        <w:spacing w:before="0" w:after="160" w:line="259" w:lineRule="auto"/>
      </w:pPr>
      <w:r>
        <w:rPr>
          <w:rFonts w:ascii="Arial" w:hAnsi="Arial"/>
          <w:b w:val="0"/>
          <w:i w:val="0"/>
          <w:color w:val="000000"/>
          <w:sz w:val="22"/>
        </w:rPr>
        <w:t>Some museums allow visitors to sketch in galleries. ______ The rule is not meant to slow visits; it protects the artworks and keeps the activity manageable. Visitors can still use pencils and make notes while they look closely at an exhibit.</w:t>
      </w:r>
    </w:p>
    <w:p>
      <w:pPr>
        <w:keepNext/>
        <w:spacing w:before="100" w:after="60" w:line="259" w:lineRule="auto"/>
      </w:pPr>
      <w:r>
        <w:rPr>
          <w:rFonts w:ascii="Arial" w:hAnsi="Arial"/>
          <w:b w:val="0"/>
          <w:i w:val="0"/>
          <w:color w:val="000000"/>
          <w:sz w:val="22"/>
        </w:rPr>
        <w:t>37. Where does the following sentence best fit? “The system is intended to make charging more orderly, especially when several residents need it.”</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arrangement” in paragraph 2 refers to ______.</w:t>
      </w:r>
    </w:p>
    <w:p>
      <w:pPr>
        <w:keepNext/>
        <w:spacing w:before="0" w:after="40" w:line="259" w:lineRule="auto"/>
      </w:pPr>
      <w:r>
        <w:rPr>
          <w:rFonts w:ascii="Arial" w:hAnsi="Arial"/>
          <w:b w:val="0"/>
          <w:i w:val="0"/>
          <w:color w:val="000000"/>
          <w:sz w:val="22"/>
        </w:rPr>
        <w:t>A. taking photographs of empty rooms</w:t>
      </w:r>
    </w:p>
    <w:p>
      <w:pPr>
        <w:keepNext/>
        <w:spacing w:before="0" w:after="40" w:line="259" w:lineRule="auto"/>
      </w:pPr>
      <w:r>
        <w:rPr>
          <w:rFonts w:ascii="Arial" w:hAnsi="Arial"/>
          <w:b w:val="0"/>
          <w:i w:val="0"/>
          <w:color w:val="000000"/>
          <w:sz w:val="22"/>
        </w:rPr>
        <w:t>B. offering and collecting unwanted household items through the exchange programme</w:t>
      </w:r>
    </w:p>
    <w:p>
      <w:pPr>
        <w:keepNext/>
        <w:spacing w:before="0" w:after="40" w:line="259" w:lineRule="auto"/>
      </w:pPr>
      <w:r>
        <w:rPr>
          <w:rFonts w:ascii="Arial" w:hAnsi="Arial"/>
          <w:b w:val="0"/>
          <w:i w:val="0"/>
          <w:color w:val="000000"/>
          <w:sz w:val="22"/>
        </w:rPr>
        <w:t>C. buying a new object from a shop</w:t>
      </w:r>
    </w:p>
    <w:p>
      <w:pPr>
        <w:keepNext w:val="0"/>
        <w:spacing w:before="0" w:after="40" w:line="259" w:lineRule="auto"/>
      </w:pPr>
      <w:r>
        <w:rPr>
          <w:rFonts w:ascii="Arial" w:hAnsi="Arial"/>
          <w:b w:val="0"/>
          <w:i w:val="0"/>
          <w:color w:val="000000"/>
          <w:sz w:val="22"/>
        </w:rPr>
        <w:t>D. keeping all household items permanently</w:t>
      </w:r>
    </w:p>
    <w:p>
      <w:pPr>
        <w:keepNext/>
        <w:spacing w:before="100" w:after="60" w:line="259" w:lineRule="auto"/>
      </w:pPr>
      <w:r>
        <w:rPr>
          <w:rFonts w:ascii="Arial" w:hAnsi="Arial"/>
          <w:b w:val="0"/>
          <w:i w:val="0"/>
          <w:color w:val="000000"/>
          <w:sz w:val="22"/>
        </w:rPr>
        <w:t>39. What is the purpose of the last sentence in the water-refill paragraph?</w:t>
      </w:r>
    </w:p>
    <w:p>
      <w:pPr>
        <w:keepNext/>
        <w:spacing w:before="0" w:after="40" w:line="259" w:lineRule="auto"/>
      </w:pPr>
      <w:r>
        <w:rPr>
          <w:rFonts w:ascii="Arial" w:hAnsi="Arial"/>
          <w:b w:val="0"/>
          <w:i w:val="0"/>
          <w:color w:val="000000"/>
          <w:sz w:val="22"/>
        </w:rPr>
        <w:t>A. To argue that schools should remove filters.</w:t>
      </w:r>
    </w:p>
    <w:p>
      <w:pPr>
        <w:keepNext/>
        <w:spacing w:before="0" w:after="40" w:line="259" w:lineRule="auto"/>
      </w:pPr>
      <w:r>
        <w:rPr>
          <w:rFonts w:ascii="Arial" w:hAnsi="Arial"/>
          <w:b w:val="0"/>
          <w:i w:val="0"/>
          <w:color w:val="000000"/>
          <w:sz w:val="22"/>
        </w:rPr>
        <w:t>B. To show that students should clean the station alone.</w:t>
      </w:r>
    </w:p>
    <w:p>
      <w:pPr>
        <w:keepNext/>
        <w:spacing w:before="0" w:after="40" w:line="259" w:lineRule="auto"/>
      </w:pPr>
      <w:r>
        <w:rPr>
          <w:rFonts w:ascii="Arial" w:hAnsi="Arial"/>
          <w:b w:val="0"/>
          <w:i w:val="0"/>
          <w:color w:val="000000"/>
          <w:sz w:val="22"/>
        </w:rPr>
        <w:t>C. To explain how preparation supports convenient and hygienic use.</w:t>
      </w:r>
    </w:p>
    <w:p>
      <w:pPr>
        <w:keepNext w:val="0"/>
        <w:spacing w:before="0" w:after="40" w:line="259" w:lineRule="auto"/>
      </w:pPr>
      <w:r>
        <w:rPr>
          <w:rFonts w:ascii="Arial" w:hAnsi="Arial"/>
          <w:b w:val="0"/>
          <w:i w:val="0"/>
          <w:color w:val="000000"/>
          <w:sz w:val="22"/>
        </w:rPr>
        <w:t>D. To prove that every station must be placed in the main hall.</w:t>
      </w:r>
    </w:p>
    <w:p>
      <w:pPr>
        <w:keepNext/>
        <w:spacing w:before="100" w:after="60" w:line="259" w:lineRule="auto"/>
      </w:pPr>
      <w:r>
        <w:rPr>
          <w:rFonts w:ascii="Arial" w:hAnsi="Arial"/>
          <w:b w:val="0"/>
          <w:i w:val="0"/>
          <w:color w:val="000000"/>
          <w:sz w:val="22"/>
        </w:rPr>
        <w:t>40. Choose the best phrase to complete the blank in the museum-sketching paragraph.</w:t>
      </w:r>
    </w:p>
    <w:p>
      <w:pPr>
        <w:keepNext/>
        <w:spacing w:before="0" w:after="40" w:line="259" w:lineRule="auto"/>
      </w:pPr>
      <w:r>
        <w:rPr>
          <w:rFonts w:ascii="Arial" w:hAnsi="Arial"/>
          <w:b w:val="0"/>
          <w:i w:val="0"/>
          <w:color w:val="000000"/>
          <w:sz w:val="22"/>
        </w:rPr>
        <w:t>A. For example, visitors must leave all writing materials outside.</w:t>
      </w:r>
    </w:p>
    <w:p>
      <w:pPr>
        <w:keepNext/>
        <w:spacing w:before="0" w:after="40" w:line="259" w:lineRule="auto"/>
      </w:pPr>
      <w:r>
        <w:rPr>
          <w:rFonts w:ascii="Arial" w:hAnsi="Arial"/>
          <w:b w:val="0"/>
          <w:i w:val="0"/>
          <w:color w:val="000000"/>
          <w:sz w:val="22"/>
        </w:rPr>
        <w:t>B. Similarly, the museum encourages people to touch the frames.</w:t>
      </w:r>
    </w:p>
    <w:p>
      <w:pPr>
        <w:keepNext/>
        <w:spacing w:before="0" w:after="40" w:line="259" w:lineRule="auto"/>
      </w:pPr>
      <w:r>
        <w:rPr>
          <w:rFonts w:ascii="Arial" w:hAnsi="Arial"/>
          <w:b w:val="0"/>
          <w:i w:val="0"/>
          <w:color w:val="000000"/>
          <w:sz w:val="22"/>
        </w:rPr>
        <w:t>C. Therefore, every sketch must be completed in five minutes.</w:t>
      </w:r>
    </w:p>
    <w:p>
      <w:pPr>
        <w:keepNext w:val="0"/>
        <w:spacing w:before="0" w:after="40" w:line="259" w:lineRule="auto"/>
      </w:pPr>
      <w:r>
        <w:rPr>
          <w:rFonts w:ascii="Arial" w:hAnsi="Arial"/>
          <w:b w:val="0"/>
          <w:i w:val="0"/>
          <w:color w:val="000000"/>
          <w:sz w:val="22"/>
        </w:rPr>
        <w:t>D. However, they must use pencils rather than pens.</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009</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C. to take</w:t>
      </w:r>
    </w:p>
    <w:p>
      <w:pPr>
        <w:keepNext w:val="0"/>
        <w:spacing w:before="0" w:after="200" w:line="259" w:lineRule="auto"/>
      </w:pPr>
      <w:r>
        <w:rPr>
          <w:rFonts w:ascii="Arial" w:hAnsi="Arial"/>
          <w:b w:val="0"/>
          <w:i w:val="0"/>
          <w:color w:val="000000"/>
          <w:sz w:val="22"/>
        </w:rPr>
        <w:t>Giải thích: Sau “want” cần dùng “to + động từ nguyên mẫu”; cụm đúng là “want to take part”.</w:t>
      </w:r>
    </w:p>
    <w:p>
      <w:pPr>
        <w:keepNext/>
        <w:spacing w:before="0" w:after="60" w:line="259" w:lineRule="auto"/>
      </w:pPr>
      <w:r>
        <w:rPr>
          <w:rFonts w:ascii="Arial" w:hAnsi="Arial"/>
          <w:b w:val="0"/>
          <w:i w:val="0"/>
          <w:color w:val="000000"/>
          <w:sz w:val="22"/>
        </w:rPr>
        <w:t>Câu 2: A. off</w:t>
      </w:r>
    </w:p>
    <w:p>
      <w:pPr>
        <w:keepNext w:val="0"/>
        <w:spacing w:before="0" w:after="200" w:line="259" w:lineRule="auto"/>
      </w:pPr>
      <w:r>
        <w:rPr>
          <w:rFonts w:ascii="Arial" w:hAnsi="Arial"/>
          <w:b w:val="0"/>
          <w:i w:val="0"/>
          <w:color w:val="000000"/>
          <w:sz w:val="22"/>
        </w:rPr>
        <w:t>Giải thích: Cụm động từ “turn off” nghĩa là tắt; người học được khuyên tắt các thông báo không cần thiết.</w:t>
      </w:r>
    </w:p>
    <w:p>
      <w:pPr>
        <w:keepNext/>
        <w:spacing w:before="0" w:after="60" w:line="259" w:lineRule="auto"/>
      </w:pPr>
      <w:r>
        <w:rPr>
          <w:rFonts w:ascii="Arial" w:hAnsi="Arial"/>
          <w:b w:val="0"/>
          <w:i w:val="0"/>
          <w:color w:val="000000"/>
          <w:sz w:val="22"/>
        </w:rPr>
        <w:t>Câu 3: C. on</w:t>
      </w:r>
    </w:p>
    <w:p>
      <w:pPr>
        <w:keepNext w:val="0"/>
        <w:spacing w:before="0" w:after="200" w:line="259" w:lineRule="auto"/>
      </w:pPr>
      <w:r>
        <w:rPr>
          <w:rFonts w:ascii="Arial" w:hAnsi="Arial"/>
          <w:b w:val="0"/>
          <w:i w:val="0"/>
          <w:color w:val="000000"/>
          <w:sz w:val="22"/>
        </w:rPr>
        <w:t>Giải thích: Cụm cố định là “focus on something”, nghĩa là tập trung vào những cách thực tế.</w:t>
      </w:r>
    </w:p>
    <w:p>
      <w:pPr>
        <w:keepNext/>
        <w:spacing w:before="0" w:after="60" w:line="259" w:lineRule="auto"/>
      </w:pPr>
      <w:r>
        <w:rPr>
          <w:rFonts w:ascii="Arial" w:hAnsi="Arial"/>
          <w:b w:val="0"/>
          <w:i w:val="0"/>
          <w:color w:val="000000"/>
          <w:sz w:val="22"/>
        </w:rPr>
        <w:t>Câu 4: B. by</w:t>
      </w:r>
    </w:p>
    <w:p>
      <w:pPr>
        <w:keepNext w:val="0"/>
        <w:spacing w:before="0" w:after="200" w:line="259" w:lineRule="auto"/>
      </w:pPr>
      <w:r>
        <w:rPr>
          <w:rFonts w:ascii="Arial" w:hAnsi="Arial"/>
          <w:b w:val="0"/>
          <w:i w:val="0"/>
          <w:color w:val="000000"/>
          <w:sz w:val="22"/>
        </w:rPr>
        <w:t>Giải thích: “Register by Monday” chỉ hạn chót đăng ký, tức là đăng ký không muộn hơn thứ Hai.</w:t>
      </w:r>
    </w:p>
    <w:p>
      <w:pPr>
        <w:keepNext/>
        <w:spacing w:before="0" w:after="60" w:line="259" w:lineRule="auto"/>
      </w:pPr>
      <w:r>
        <w:rPr>
          <w:rFonts w:ascii="Arial" w:hAnsi="Arial"/>
          <w:b w:val="0"/>
          <w:i w:val="0"/>
          <w:color w:val="000000"/>
          <w:sz w:val="22"/>
        </w:rPr>
        <w:t>Câu 5: A. working</w:t>
      </w:r>
    </w:p>
    <w:p>
      <w:pPr>
        <w:keepNext w:val="0"/>
        <w:spacing w:before="0" w:after="200" w:line="259" w:lineRule="auto"/>
      </w:pPr>
      <w:r>
        <w:rPr>
          <w:rFonts w:ascii="Arial" w:hAnsi="Arial"/>
          <w:b w:val="0"/>
          <w:i w:val="0"/>
          <w:color w:val="000000"/>
          <w:sz w:val="22"/>
        </w:rPr>
        <w:t>Giải thích: Sau “are” cần tính từ hoặc phân từ hiện tại; “brakes are working” nghĩa là phanh đang hoạt động tốt.</w:t>
      </w:r>
    </w:p>
    <w:p>
      <w:pPr>
        <w:keepNext/>
        <w:spacing w:before="0" w:after="60" w:line="259" w:lineRule="auto"/>
      </w:pPr>
      <w:r>
        <w:rPr>
          <w:rFonts w:ascii="Arial" w:hAnsi="Arial"/>
          <w:b w:val="0"/>
          <w:i w:val="0"/>
          <w:color w:val="000000"/>
          <w:sz w:val="22"/>
        </w:rPr>
        <w:t>Câu 6: A. enough</w:t>
      </w:r>
    </w:p>
    <w:p>
      <w:pPr>
        <w:keepNext w:val="0"/>
        <w:spacing w:before="0" w:after="200" w:line="259" w:lineRule="auto"/>
      </w:pPr>
      <w:r>
        <w:rPr>
          <w:rFonts w:ascii="Arial" w:hAnsi="Arial"/>
          <w:b w:val="0"/>
          <w:i w:val="0"/>
          <w:color w:val="000000"/>
          <w:sz w:val="22"/>
        </w:rPr>
        <w:t>Giải thích: Cấu trúc “adjective + enough + to V” diễn tả quần áo đủ sáng để người khác nhìn thấy.</w:t>
      </w:r>
    </w:p>
    <w:p>
      <w:pPr>
        <w:keepNext/>
        <w:spacing w:before="0" w:after="60" w:line="259" w:lineRule="auto"/>
      </w:pPr>
      <w:r>
        <w:rPr>
          <w:rFonts w:ascii="Arial" w:hAnsi="Arial"/>
          <w:b w:val="0"/>
          <w:i w:val="0"/>
          <w:color w:val="000000"/>
          <w:sz w:val="22"/>
        </w:rPr>
        <w:t>Câu 7: B. while</w:t>
      </w:r>
    </w:p>
    <w:p>
      <w:pPr>
        <w:keepNext w:val="0"/>
        <w:spacing w:before="0" w:after="200" w:line="259" w:lineRule="auto"/>
      </w:pPr>
      <w:r>
        <w:rPr>
          <w:rFonts w:ascii="Arial" w:hAnsi="Arial"/>
          <w:b w:val="0"/>
          <w:i w:val="0"/>
          <w:color w:val="000000"/>
          <w:sz w:val="22"/>
        </w:rPr>
        <w:t>Giải thích: “While riding” chỉ thời gian người đi xe đang đạp xe; không nên để điện thoại gây xao nhãng trong lúc đó.</w:t>
      </w:r>
    </w:p>
    <w:p>
      <w:pPr>
        <w:keepNext/>
        <w:spacing w:before="0" w:after="60" w:line="259" w:lineRule="auto"/>
      </w:pPr>
      <w:r>
        <w:rPr>
          <w:rFonts w:ascii="Arial" w:hAnsi="Arial"/>
          <w:b w:val="0"/>
          <w:i w:val="0"/>
          <w:color w:val="000000"/>
          <w:sz w:val="22"/>
        </w:rPr>
        <w:t>Câu 8: D. in addition</w:t>
      </w:r>
    </w:p>
    <w:p>
      <w:pPr>
        <w:keepNext w:val="0"/>
        <w:spacing w:before="0" w:after="200" w:line="259" w:lineRule="auto"/>
      </w:pPr>
      <w:r>
        <w:rPr>
          <w:rFonts w:ascii="Arial" w:hAnsi="Arial"/>
          <w:b w:val="0"/>
          <w:i w:val="0"/>
          <w:color w:val="000000"/>
          <w:sz w:val="22"/>
        </w:rPr>
        <w:t>Giải thích: Vế sau bổ sung thêm một lời khuyên khi đường ướt; “in addition” tạo quan hệ bổ sung phù hợp.</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Nam hỏi về tài liệu phát tay; Thảo trả lời đã in; sau đó cô nói sẽ đặt các bản in cạnh máy chiếu.</w:t>
      </w:r>
    </w:p>
    <w:p>
      <w:pPr>
        <w:keepNext/>
        <w:spacing w:before="0" w:after="60" w:line="259" w:lineRule="auto"/>
      </w:pPr>
      <w:r>
        <w:rPr>
          <w:rFonts w:ascii="Arial" w:hAnsi="Arial"/>
          <w:b w:val="0"/>
          <w:i w:val="0"/>
          <w:color w:val="000000"/>
          <w:sz w:val="22"/>
        </w:rPr>
        <w:t>Câu 10: A. b – a – d – c</w:t>
      </w:r>
    </w:p>
    <w:p>
      <w:pPr>
        <w:keepNext w:val="0"/>
        <w:spacing w:before="0" w:after="200" w:line="259" w:lineRule="auto"/>
      </w:pPr>
      <w:r>
        <w:rPr>
          <w:rFonts w:ascii="Arial" w:hAnsi="Arial"/>
          <w:b w:val="0"/>
          <w:i w:val="0"/>
          <w:color w:val="000000"/>
          <w:sz w:val="22"/>
        </w:rPr>
        <w:t>Giải thích: Mai hỏi cảm nhận về bài giảng; Hiếu nêu vấn đề không nghe rõ; Mai đưa ra khả năng nguyên nhân; Hiếu nói cách xử lý lần sau.</w:t>
      </w:r>
    </w:p>
    <w:p>
      <w:pPr>
        <w:keepNext/>
        <w:spacing w:before="0" w:after="60" w:line="259" w:lineRule="auto"/>
      </w:pPr>
      <w:r>
        <w:rPr>
          <w:rFonts w:ascii="Arial" w:hAnsi="Arial"/>
          <w:b w:val="0"/>
          <w:i w:val="0"/>
          <w:color w:val="000000"/>
          <w:sz w:val="22"/>
        </w:rPr>
        <w:t>Câu 11: C. c – a – b – d</w:t>
      </w:r>
    </w:p>
    <w:p>
      <w:pPr>
        <w:keepNext w:val="0"/>
        <w:spacing w:before="0" w:after="200" w:line="259" w:lineRule="auto"/>
      </w:pPr>
      <w:r>
        <w:rPr>
          <w:rFonts w:ascii="Arial" w:hAnsi="Arial"/>
          <w:b w:val="0"/>
          <w:i w:val="0"/>
          <w:color w:val="000000"/>
          <w:sz w:val="22"/>
        </w:rPr>
        <w:t>Giải thích: An hỏi thông tin cần để hoàn tất đơn; An nêu yêu cầu về mã số; Bảo tìm thấy mã trong email; sau đó hai người có thể nộp đơn.</w:t>
      </w:r>
    </w:p>
    <w:p>
      <w:pPr>
        <w:keepNext/>
        <w:spacing w:before="0" w:after="60" w:line="259" w:lineRule="auto"/>
      </w:pPr>
      <w:r>
        <w:rPr>
          <w:rFonts w:ascii="Arial" w:hAnsi="Arial"/>
          <w:b w:val="0"/>
          <w:i w:val="0"/>
          <w:color w:val="000000"/>
          <w:sz w:val="22"/>
        </w:rPr>
        <w:t>Câu 12: D. c – a – b – d</w:t>
      </w:r>
    </w:p>
    <w:p>
      <w:pPr>
        <w:keepNext w:val="0"/>
        <w:spacing w:before="0" w:after="200" w:line="259" w:lineRule="auto"/>
      </w:pPr>
      <w:r>
        <w:rPr>
          <w:rFonts w:ascii="Arial" w:hAnsi="Arial"/>
          <w:b w:val="0"/>
          <w:i w:val="0"/>
          <w:color w:val="000000"/>
          <w:sz w:val="22"/>
        </w:rPr>
        <w:t>Giải thích: Khách hỏi về kích cỡ khác; trợ lý nêu hai cỡ còn lại; khách chọn cỡ trung bình; trợ lý đưa sản phẩm để khách thử.</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c – a – d</w:t>
      </w:r>
    </w:p>
    <w:p>
      <w:pPr>
        <w:keepNext w:val="0"/>
        <w:spacing w:before="0" w:after="200" w:line="259" w:lineRule="auto"/>
      </w:pPr>
      <w:r>
        <w:rPr>
          <w:rFonts w:ascii="Arial" w:hAnsi="Arial"/>
          <w:b w:val="0"/>
          <w:i w:val="0"/>
          <w:color w:val="000000"/>
          <w:sz w:val="22"/>
        </w:rPr>
        <w:t>Giải thích: Email nêu sự cố trước, giải thích việc người viết đã thử khởi động lại, hỏi thời gian sửa chữa và kết thúc bằng lời cảm ơn.</w:t>
      </w:r>
    </w:p>
    <w:p>
      <w:pPr>
        <w:keepNext/>
        <w:spacing w:before="0" w:after="60" w:line="259" w:lineRule="auto"/>
      </w:pPr>
      <w:r>
        <w:rPr>
          <w:rFonts w:ascii="Arial" w:hAnsi="Arial"/>
          <w:b w:val="0"/>
          <w:i w:val="0"/>
          <w:color w:val="000000"/>
          <w:sz w:val="22"/>
        </w:rPr>
        <w:t>Câu 14: B. b – d – c – a</w:t>
      </w:r>
    </w:p>
    <w:p>
      <w:pPr>
        <w:keepNext w:val="0"/>
        <w:spacing w:before="0" w:after="200" w:line="259" w:lineRule="auto"/>
      </w:pPr>
      <w:r>
        <w:rPr>
          <w:rFonts w:ascii="Arial" w:hAnsi="Arial"/>
          <w:b w:val="0"/>
          <w:i w:val="0"/>
          <w:color w:val="000000"/>
          <w:sz w:val="22"/>
        </w:rPr>
        <w:t>Giải thích: Các bước kỹ thuật đi theo trình tự tắt thiết bị, kiểm tra vết nứt, lau bề mặt và kết nối lại để thử hệ thống.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yêu cầu tại chợ; c bổ sung thông tin người bán cung cấp; d nêu tác dụng của các chi tiết; a kết luận về nhận thức của khách hàng.</w:t>
      </w:r>
    </w:p>
    <w:p>
      <w:pPr>
        <w:keepNext/>
        <w:spacing w:before="0" w:after="60" w:line="259" w:lineRule="auto"/>
      </w:pPr>
      <w:r>
        <w:rPr>
          <w:rFonts w:ascii="Arial" w:hAnsi="Arial"/>
          <w:b w:val="0"/>
          <w:i w:val="0"/>
          <w:color w:val="000000"/>
          <w:sz w:val="22"/>
        </w:rPr>
        <w:t>Câu 16: D. b – c – a – d</w:t>
      </w:r>
    </w:p>
    <w:p>
      <w:pPr>
        <w:keepNext w:val="0"/>
        <w:spacing w:before="0" w:after="200" w:line="259" w:lineRule="auto"/>
      </w:pPr>
      <w:r>
        <w:rPr>
          <w:rFonts w:ascii="Arial" w:hAnsi="Arial"/>
          <w:b w:val="0"/>
          <w:i w:val="0"/>
          <w:color w:val="000000"/>
          <w:sz w:val="22"/>
        </w:rPr>
        <w:t>Giải thích: Ủy ban liệt kê tiêu chí, yêu cầu các địa điểm cung cấp cùng loại thông tin, dùng dữ liệu để so sánh và công bố quyết định sau khi chấm điểm.</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one</w:t>
      </w:r>
    </w:p>
    <w:p>
      <w:pPr>
        <w:keepNext w:val="0"/>
        <w:spacing w:before="0" w:after="200" w:line="259" w:lineRule="auto"/>
      </w:pPr>
      <w:r>
        <w:rPr>
          <w:rFonts w:ascii="Arial" w:hAnsi="Arial"/>
          <w:b w:val="0"/>
          <w:i w:val="0"/>
          <w:color w:val="000000"/>
          <w:sz w:val="22"/>
        </w:rPr>
        <w:t>Giải thích: Cụm “one long session” đối lập với “a short session each day”; “one” nhấn mạnh một buổi dài duy nhất mỗi tuần.</w:t>
      </w:r>
    </w:p>
    <w:p>
      <w:pPr>
        <w:keepNext/>
        <w:spacing w:before="0" w:after="60" w:line="259" w:lineRule="auto"/>
      </w:pPr>
      <w:r>
        <w:rPr>
          <w:rFonts w:ascii="Arial" w:hAnsi="Arial"/>
          <w:b w:val="0"/>
          <w:i w:val="0"/>
          <w:color w:val="000000"/>
          <w:sz w:val="22"/>
        </w:rPr>
        <w:t>Câu 18: B. so that</w:t>
      </w:r>
    </w:p>
    <w:p>
      <w:pPr>
        <w:keepNext w:val="0"/>
        <w:spacing w:before="0" w:after="200" w:line="259" w:lineRule="auto"/>
      </w:pPr>
      <w:r>
        <w:rPr>
          <w:rFonts w:ascii="Arial" w:hAnsi="Arial"/>
          <w:b w:val="0"/>
          <w:i w:val="0"/>
          <w:color w:val="000000"/>
          <w:sz w:val="22"/>
        </w:rPr>
        <w:t>Giải thích: Người học ghi lại khả năng hiện tại để có thể chọn bước tiếp theo; “so that” diễn tả mục đích.</w:t>
      </w:r>
    </w:p>
    <w:p>
      <w:pPr>
        <w:keepNext/>
        <w:spacing w:before="0" w:after="60" w:line="259" w:lineRule="auto"/>
      </w:pPr>
      <w:r>
        <w:rPr>
          <w:rFonts w:ascii="Arial" w:hAnsi="Arial"/>
          <w:b w:val="0"/>
          <w:i w:val="0"/>
          <w:color w:val="000000"/>
          <w:sz w:val="22"/>
        </w:rPr>
        <w:t>Câu 19: C. from</w:t>
      </w:r>
    </w:p>
    <w:p>
      <w:pPr>
        <w:keepNext w:val="0"/>
        <w:spacing w:before="0" w:after="200" w:line="259" w:lineRule="auto"/>
      </w:pPr>
      <w:r>
        <w:rPr>
          <w:rFonts w:ascii="Arial" w:hAnsi="Arial"/>
          <w:b w:val="0"/>
          <w:i w:val="0"/>
          <w:color w:val="000000"/>
          <w:sz w:val="22"/>
        </w:rPr>
        <w:t>Giải thích: Cấu trúc cố định là “prevent somebody from doing something”; vì vậy dùng “from”.</w:t>
      </w:r>
    </w:p>
    <w:p>
      <w:pPr>
        <w:keepNext/>
        <w:spacing w:before="0" w:after="60" w:line="259" w:lineRule="auto"/>
      </w:pPr>
      <w:r>
        <w:rPr>
          <w:rFonts w:ascii="Arial" w:hAnsi="Arial"/>
          <w:b w:val="0"/>
          <w:i w:val="0"/>
          <w:color w:val="000000"/>
          <w:sz w:val="22"/>
        </w:rPr>
        <w:t>Câu 20: D. measurable</w:t>
      </w:r>
    </w:p>
    <w:p>
      <w:pPr>
        <w:keepNext w:val="0"/>
        <w:spacing w:before="0" w:after="200" w:line="259" w:lineRule="auto"/>
      </w:pPr>
      <w:r>
        <w:rPr>
          <w:rFonts w:ascii="Arial" w:hAnsi="Arial"/>
          <w:b w:val="0"/>
          <w:i w:val="0"/>
          <w:color w:val="000000"/>
          <w:sz w:val="22"/>
        </w:rPr>
        <w:t>Giải thích: Sau “are” cần tính từ song song với “specific”; “measurable” nghĩa là có thể đo lường được.</w:t>
      </w:r>
    </w:p>
    <w:p>
      <w:pPr>
        <w:keepNext/>
        <w:spacing w:before="0" w:after="60" w:line="259" w:lineRule="auto"/>
      </w:pPr>
      <w:r>
        <w:rPr>
          <w:rFonts w:ascii="Arial" w:hAnsi="Arial"/>
          <w:b w:val="0"/>
          <w:i w:val="0"/>
          <w:color w:val="000000"/>
          <w:sz w:val="22"/>
        </w:rPr>
        <w:t>Câu 21: A. while</w:t>
      </w:r>
    </w:p>
    <w:p>
      <w:pPr>
        <w:keepNext w:val="0"/>
        <w:spacing w:before="0" w:after="200" w:line="259" w:lineRule="auto"/>
      </w:pPr>
      <w:r>
        <w:rPr>
          <w:rFonts w:ascii="Arial" w:hAnsi="Arial"/>
          <w:b w:val="0"/>
          <w:i w:val="0"/>
          <w:color w:val="000000"/>
          <w:sz w:val="22"/>
        </w:rPr>
        <w:t>Giải thích: “While they are moving” chỉ thời gian xe buýt điện hoạt động trên đường; trong thời gian đó chúng không tạo khí thải từ ống xả.</w:t>
      </w:r>
    </w:p>
    <w:p>
      <w:pPr>
        <w:keepNext/>
        <w:spacing w:before="0" w:after="60" w:line="259" w:lineRule="auto"/>
      </w:pPr>
      <w:r>
        <w:rPr>
          <w:rFonts w:ascii="Arial" w:hAnsi="Arial"/>
          <w:b w:val="0"/>
          <w:i w:val="0"/>
          <w:color w:val="000000"/>
          <w:sz w:val="22"/>
        </w:rPr>
        <w:t>Câu 22: B. along</w:t>
      </w:r>
    </w:p>
    <w:p>
      <w:pPr>
        <w:keepNext w:val="0"/>
        <w:spacing w:before="0" w:after="200" w:line="259" w:lineRule="auto"/>
      </w:pPr>
      <w:r>
        <w:rPr>
          <w:rFonts w:ascii="Arial" w:hAnsi="Arial"/>
          <w:b w:val="0"/>
          <w:i w:val="0"/>
          <w:color w:val="000000"/>
          <w:sz w:val="22"/>
        </w:rPr>
        <w:t>Giải thích: Các trạm sạc cần được đặt dọc theo các tuyến đường và tại bến; “along routes and depots” phù hợp với ý phân bố vị trí.</w:t>
      </w:r>
    </w:p>
    <w:p>
      <w:pPr>
        <w:keepNext/>
        <w:spacing w:before="0" w:after="60" w:line="259" w:lineRule="auto"/>
      </w:pPr>
      <w:r>
        <w:rPr>
          <w:rFonts w:ascii="Arial" w:hAnsi="Arial"/>
          <w:b w:val="0"/>
          <w:i w:val="0"/>
          <w:color w:val="000000"/>
          <w:sz w:val="22"/>
        </w:rPr>
        <w:t>Câu 23: D. out of</w:t>
      </w:r>
    </w:p>
    <w:p>
      <w:pPr>
        <w:keepNext w:val="0"/>
        <w:spacing w:before="0" w:after="200" w:line="259" w:lineRule="auto"/>
      </w:pPr>
      <w:r>
        <w:rPr>
          <w:rFonts w:ascii="Arial" w:hAnsi="Arial"/>
          <w:b w:val="0"/>
          <w:i w:val="0"/>
          <w:color w:val="000000"/>
          <w:sz w:val="22"/>
        </w:rPr>
        <w:t>Giải thích: Cụm động từ là “run out of power”, nghĩa là hết năng lượng trong chuyến đi.</w:t>
      </w:r>
    </w:p>
    <w:p>
      <w:pPr>
        <w:keepNext/>
        <w:spacing w:before="0" w:after="60" w:line="259" w:lineRule="auto"/>
      </w:pPr>
      <w:r>
        <w:rPr>
          <w:rFonts w:ascii="Arial" w:hAnsi="Arial"/>
          <w:b w:val="0"/>
          <w:i w:val="0"/>
          <w:color w:val="000000"/>
          <w:sz w:val="22"/>
        </w:rPr>
        <w:t>Câu 24: D. cleaner</w:t>
      </w:r>
    </w:p>
    <w:p>
      <w:pPr>
        <w:keepNext w:val="0"/>
        <w:spacing w:before="0" w:after="200" w:line="259" w:lineRule="auto"/>
      </w:pPr>
      <w:r>
        <w:rPr>
          <w:rFonts w:ascii="Arial" w:hAnsi="Arial"/>
          <w:b w:val="0"/>
          <w:i w:val="0"/>
          <w:color w:val="000000"/>
          <w:sz w:val="22"/>
        </w:rPr>
        <w:t>Giải thích: Sau “make public transport” cần tính từ; “cleaner” là dạng so sánh phù hợp với tác động môi trường tích cực hơn.</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A. They can reduce flood pressure and provide habitat.</w:t>
      </w:r>
    </w:p>
    <w:p>
      <w:pPr>
        <w:keepNext w:val="0"/>
        <w:spacing w:before="0" w:after="200" w:line="259" w:lineRule="auto"/>
      </w:pPr>
      <w:r>
        <w:rPr>
          <w:rFonts w:ascii="Arial" w:hAnsi="Arial"/>
          <w:b w:val="0"/>
          <w:i w:val="0"/>
          <w:color w:val="000000"/>
          <w:sz w:val="22"/>
        </w:rPr>
        <w:t>Giải thích: Đoạn 1 nêu hai lợi ích chính: wetlands hấp thụ nước mưa và cung cấp nơi sống cho nhiều loài; các phương án khác phóng đại hoặc trái bài.</w:t>
      </w:r>
    </w:p>
    <w:p>
      <w:pPr>
        <w:keepNext/>
        <w:spacing w:before="0" w:after="60" w:line="259" w:lineRule="auto"/>
      </w:pPr>
      <w:r>
        <w:rPr>
          <w:rFonts w:ascii="Arial" w:hAnsi="Arial"/>
          <w:b w:val="0"/>
          <w:i w:val="0"/>
          <w:color w:val="000000"/>
          <w:sz w:val="22"/>
        </w:rPr>
        <w:t>Câu 26: B. Some pollutants are trapped before reaching a river.</w:t>
      </w:r>
    </w:p>
    <w:p>
      <w:pPr>
        <w:keepNext w:val="0"/>
        <w:spacing w:before="0" w:after="200" w:line="259" w:lineRule="auto"/>
      </w:pPr>
      <w:r>
        <w:rPr>
          <w:rFonts w:ascii="Arial" w:hAnsi="Arial"/>
          <w:b w:val="0"/>
          <w:i w:val="0"/>
          <w:color w:val="000000"/>
          <w:sz w:val="22"/>
        </w:rPr>
        <w:t>Giải thích: Đoạn 2 nói rõ đất và thảm thực vật làm chậm nước, đồng thời giữ lại một số chất ô nhiễm trước khi nước đến sông.</w:t>
      </w:r>
    </w:p>
    <w:p>
      <w:pPr>
        <w:keepNext/>
        <w:spacing w:before="0" w:after="60" w:line="259" w:lineRule="auto"/>
      </w:pPr>
      <w:r>
        <w:rPr>
          <w:rFonts w:ascii="Arial" w:hAnsi="Arial"/>
          <w:b w:val="0"/>
          <w:i w:val="0"/>
          <w:color w:val="000000"/>
          <w:sz w:val="22"/>
        </w:rPr>
        <w:t>Câu 27: C. bring back to a healthy condition</w:t>
      </w:r>
    </w:p>
    <w:p>
      <w:pPr>
        <w:keepNext w:val="0"/>
        <w:spacing w:before="0" w:after="200" w:line="259" w:lineRule="auto"/>
      </w:pPr>
      <w:r>
        <w:rPr>
          <w:rFonts w:ascii="Arial" w:hAnsi="Arial"/>
          <w:b w:val="0"/>
          <w:i w:val="0"/>
          <w:color w:val="000000"/>
          <w:sz w:val="22"/>
        </w:rPr>
        <w:t>Giải thích: Trong ngữ cảnh, “restore wetlands” là phục hồi các vùng đất ngập nước về trạng thái có chức năng sinh thái tốt hơn.</w:t>
      </w:r>
    </w:p>
    <w:p>
      <w:pPr>
        <w:keepNext/>
        <w:spacing w:before="0" w:after="60" w:line="259" w:lineRule="auto"/>
      </w:pPr>
      <w:r>
        <w:rPr>
          <w:rFonts w:ascii="Arial" w:hAnsi="Arial"/>
          <w:b w:val="0"/>
          <w:i w:val="0"/>
          <w:color w:val="000000"/>
          <w:sz w:val="22"/>
        </w:rPr>
        <w:t>Câu 28: D. Protection and public guidance are both needed for wetlands to work well.</w:t>
      </w:r>
    </w:p>
    <w:p>
      <w:pPr>
        <w:keepNext w:val="0"/>
        <w:spacing w:before="0" w:after="200" w:line="259" w:lineRule="auto"/>
      </w:pPr>
      <w:r>
        <w:rPr>
          <w:rFonts w:ascii="Arial" w:hAnsi="Arial"/>
          <w:b w:val="0"/>
          <w:i w:val="0"/>
          <w:color w:val="000000"/>
          <w:sz w:val="22"/>
        </w:rPr>
        <w:t>Giải thích: Đoạn cuối yêu cầu quản lý lâu dài và giải thích vai trò cho khách; có thể suy ra việc bảo vệ và hướng dẫn cộng đồng đều cần thiết.</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A. Community gardens combine food growing with practical learning and social exchange.</w:t>
      </w:r>
    </w:p>
    <w:p>
      <w:pPr>
        <w:keepNext w:val="0"/>
        <w:spacing w:before="0" w:after="200" w:line="259" w:lineRule="auto"/>
      </w:pPr>
      <w:r>
        <w:rPr>
          <w:rFonts w:ascii="Arial" w:hAnsi="Arial"/>
          <w:b w:val="0"/>
          <w:i w:val="0"/>
          <w:color w:val="000000"/>
          <w:sz w:val="22"/>
        </w:rPr>
        <w:t>Giải thích: Bài nhấn mạnh việc học qua quan sát và thực hành, đồng thời nói về sự trao đổi kiến thức giữa các thế hệ; A bao quát đầy đủ nhất.</w:t>
      </w:r>
    </w:p>
    <w:p>
      <w:pPr>
        <w:keepNext/>
        <w:spacing w:before="0" w:after="60" w:line="259" w:lineRule="auto"/>
      </w:pPr>
      <w:r>
        <w:rPr>
          <w:rFonts w:ascii="Arial" w:hAnsi="Arial"/>
          <w:b w:val="0"/>
          <w:i w:val="0"/>
          <w:color w:val="000000"/>
          <w:sz w:val="22"/>
        </w:rPr>
        <w:t>Câu 30: B. results</w:t>
      </w:r>
    </w:p>
    <w:p>
      <w:pPr>
        <w:keepNext w:val="0"/>
        <w:spacing w:before="0" w:after="200" w:line="259" w:lineRule="auto"/>
      </w:pPr>
      <w:r>
        <w:rPr>
          <w:rFonts w:ascii="Arial" w:hAnsi="Arial"/>
          <w:b w:val="0"/>
          <w:i w:val="0"/>
          <w:color w:val="000000"/>
          <w:sz w:val="22"/>
        </w:rPr>
        <w:t>Giải thích: Người học quan sát kết quả của các lựa chọn về đất, hạt giống và sâu bệnh; “consequences” gần nghĩa nhất với “results”.</w:t>
      </w:r>
    </w:p>
    <w:p>
      <w:pPr>
        <w:keepNext/>
        <w:spacing w:before="0" w:after="60" w:line="259" w:lineRule="auto"/>
      </w:pPr>
      <w:r>
        <w:rPr>
          <w:rFonts w:ascii="Arial" w:hAnsi="Arial"/>
          <w:b w:val="0"/>
          <w:i w:val="0"/>
          <w:color w:val="000000"/>
          <w:sz w:val="22"/>
        </w:rPr>
        <w:t>Câu 31: C. They let participants apply an explanation immediately.</w:t>
      </w:r>
    </w:p>
    <w:p>
      <w:pPr>
        <w:keepNext w:val="0"/>
        <w:spacing w:before="0" w:after="200" w:line="259" w:lineRule="auto"/>
      </w:pPr>
      <w:r>
        <w:rPr>
          <w:rFonts w:ascii="Arial" w:hAnsi="Arial"/>
          <w:b w:val="0"/>
          <w:i w:val="0"/>
          <w:color w:val="000000"/>
          <w:sz w:val="22"/>
        </w:rPr>
        <w:t>Giải thích: Đoạn 2 nói buổi hướng dẫn hiệu quả hơn khi người tham gia được thực hành ngay, như thử kỹ thuật tỉa cây sau phần minh họa.</w:t>
      </w:r>
    </w:p>
    <w:p>
      <w:pPr>
        <w:keepNext/>
        <w:spacing w:before="0" w:after="60" w:line="259" w:lineRule="auto"/>
      </w:pPr>
      <w:r>
        <w:rPr>
          <w:rFonts w:ascii="Arial" w:hAnsi="Arial"/>
          <w:b w:val="0"/>
          <w:i w:val="0"/>
          <w:color w:val="000000"/>
          <w:sz w:val="22"/>
        </w:rPr>
        <w:t>Câu 32: D. A shared practical setting can connect formal ideas with everyday experience.</w:t>
      </w:r>
    </w:p>
    <w:p>
      <w:pPr>
        <w:keepNext w:val="0"/>
        <w:spacing w:before="0" w:after="200" w:line="259" w:lineRule="auto"/>
      </w:pPr>
      <w:r>
        <w:rPr>
          <w:rFonts w:ascii="Arial" w:hAnsi="Arial"/>
          <w:b w:val="0"/>
          <w:i w:val="0"/>
          <w:color w:val="000000"/>
          <w:sz w:val="22"/>
        </w:rPr>
        <w:t>Giải thích: Đoạn cuối cho biết vườn cộng đồng không thay thế bài học khoa học mà tạo môi trường để các hệ thống sống được quan sát, nên D là suy luận phù hợp.</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A. Cautiously supportive while recognising wider practical factors.</w:t>
      </w:r>
    </w:p>
    <w:p>
      <w:pPr>
        <w:keepNext w:val="0"/>
        <w:spacing w:before="0" w:after="200" w:line="259" w:lineRule="auto"/>
      </w:pPr>
      <w:r>
        <w:rPr>
          <w:rFonts w:ascii="Arial" w:hAnsi="Arial"/>
          <w:b w:val="0"/>
          <w:i w:val="0"/>
          <w:color w:val="000000"/>
          <w:sz w:val="22"/>
        </w:rPr>
        <w:t>Giải thích: Bài nêu lợi ích về giấc ngủ và sự tỉnh táo nhưng cũng trình bày vấn đề xe buýt, hoạt động sau giờ học và thói quen gia đình; thái độ là ủng hộ có điều kiện.</w:t>
      </w:r>
    </w:p>
    <w:p>
      <w:pPr>
        <w:keepNext/>
        <w:spacing w:before="0" w:after="60" w:line="259" w:lineRule="auto"/>
      </w:pPr>
      <w:r>
        <w:rPr>
          <w:rFonts w:ascii="Arial" w:hAnsi="Arial"/>
          <w:b w:val="0"/>
          <w:i w:val="0"/>
          <w:color w:val="000000"/>
          <w:sz w:val="22"/>
        </w:rPr>
        <w:t>Câu 34: B. supporters of later start times</w:t>
      </w:r>
    </w:p>
    <w:p>
      <w:pPr>
        <w:keepNext w:val="0"/>
        <w:spacing w:before="0" w:after="200" w:line="259" w:lineRule="auto"/>
      </w:pPr>
      <w:r>
        <w:rPr>
          <w:rFonts w:ascii="Arial" w:hAnsi="Arial"/>
          <w:b w:val="0"/>
          <w:i w:val="0"/>
          <w:color w:val="000000"/>
          <w:sz w:val="22"/>
        </w:rPr>
        <w:t>Giải thích: Hai câu đầu nêu lập luận của những người ủng hộ; “They also say” tiếp tục trình bày quan điểm của supporters.</w:t>
      </w:r>
    </w:p>
    <w:p>
      <w:pPr>
        <w:keepNext/>
        <w:spacing w:before="0" w:after="60" w:line="259" w:lineRule="auto"/>
      </w:pPr>
      <w:r>
        <w:rPr>
          <w:rFonts w:ascii="Arial" w:hAnsi="Arial"/>
          <w:b w:val="0"/>
          <w:i w:val="0"/>
          <w:color w:val="000000"/>
          <w:sz w:val="22"/>
        </w:rPr>
        <w:t>Câu 35: C. Its benefits depend partly on how students and families use the extra morning time.</w:t>
      </w:r>
    </w:p>
    <w:p>
      <w:pPr>
        <w:keepNext w:val="0"/>
        <w:spacing w:before="0" w:after="200" w:line="259" w:lineRule="auto"/>
      </w:pPr>
      <w:r>
        <w:rPr>
          <w:rFonts w:ascii="Arial" w:hAnsi="Arial"/>
          <w:b w:val="0"/>
          <w:i w:val="0"/>
          <w:color w:val="000000"/>
          <w:sz w:val="22"/>
        </w:rPr>
        <w:t>Giải thích: Đoạn cuối nói lịch muộn không giúp nếu học sinh vẫn thức khuya; do đó lợi ích phụ thuộc cả vào thói quen và hoàn cảnh gia đình, không phải một sự bảo đảm tuyệt đối.</w:t>
      </w:r>
    </w:p>
    <w:p>
      <w:pPr>
        <w:keepNext/>
        <w:spacing w:before="0" w:after="60" w:line="259" w:lineRule="auto"/>
      </w:pPr>
      <w:r>
        <w:rPr>
          <w:rFonts w:ascii="Arial" w:hAnsi="Arial"/>
          <w:b w:val="0"/>
          <w:i w:val="0"/>
          <w:color w:val="000000"/>
          <w:sz w:val="22"/>
        </w:rPr>
        <w:t>Câu 36: D. To emphasise that the policy should be evaluated before becoming permanent.</w:t>
      </w:r>
    </w:p>
    <w:p>
      <w:pPr>
        <w:keepNext w:val="0"/>
        <w:spacing w:before="0" w:after="200" w:line="259" w:lineRule="auto"/>
      </w:pPr>
      <w:r>
        <w:rPr>
          <w:rFonts w:ascii="Arial" w:hAnsi="Arial"/>
          <w:b w:val="0"/>
          <w:i w:val="0"/>
          <w:color w:val="000000"/>
          <w:sz w:val="22"/>
        </w:rPr>
        <w:t>Giải thích: Việc thử nghiệm một năm và lấy ý kiến nhiều nhóm giúp các quận đánh giá tác động thực tế trước khi quyết định áp dụng lâu dài.</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giải thích mục đích của các điểm sạc ngay sau khi hệ thống được giới thiệu, trước khi đoạn văn mô tả cách đặt giờ; vị trí [A] phù hợp.</w:t>
      </w:r>
    </w:p>
    <w:p>
      <w:pPr>
        <w:keepNext/>
        <w:spacing w:before="0" w:after="60" w:line="259" w:lineRule="auto"/>
      </w:pPr>
      <w:r>
        <w:rPr>
          <w:rFonts w:ascii="Arial" w:hAnsi="Arial"/>
          <w:b w:val="0"/>
          <w:i w:val="0"/>
          <w:color w:val="000000"/>
          <w:sz w:val="22"/>
        </w:rPr>
        <w:t>Câu 38: B. offering and collecting unwanted household items through the exchange programme</w:t>
      </w:r>
    </w:p>
    <w:p>
      <w:pPr>
        <w:keepNext w:val="0"/>
        <w:spacing w:before="0" w:after="200" w:line="259" w:lineRule="auto"/>
      </w:pPr>
      <w:r>
        <w:rPr>
          <w:rFonts w:ascii="Arial" w:hAnsi="Arial"/>
          <w:b w:val="0"/>
          <w:i w:val="0"/>
          <w:color w:val="000000"/>
          <w:sz w:val="22"/>
        </w:rPr>
        <w:t>Giải thích: Cụm “This arrangement” đứng sau chuỗi hành động đăng ảnh, mô tả, và hẹn thời gian nhận đồ; nó quy chiếu về cơ chế trao đổi đó.</w:t>
      </w:r>
    </w:p>
    <w:p>
      <w:pPr>
        <w:keepNext/>
        <w:spacing w:before="0" w:after="60" w:line="259" w:lineRule="auto"/>
      </w:pPr>
      <w:r>
        <w:rPr>
          <w:rFonts w:ascii="Arial" w:hAnsi="Arial"/>
          <w:b w:val="0"/>
          <w:i w:val="0"/>
          <w:color w:val="000000"/>
          <w:sz w:val="22"/>
        </w:rPr>
        <w:t>Câu 39: C. To explain how preparation supports convenient and hygienic use.</w:t>
      </w:r>
    </w:p>
    <w:p>
      <w:pPr>
        <w:keepNext w:val="0"/>
        <w:spacing w:before="0" w:after="200" w:line="259" w:lineRule="auto"/>
      </w:pPr>
      <w:r>
        <w:rPr>
          <w:rFonts w:ascii="Arial" w:hAnsi="Arial"/>
          <w:b w:val="0"/>
          <w:i w:val="0"/>
          <w:color w:val="000000"/>
          <w:sz w:val="22"/>
        </w:rPr>
        <w:t>Giải thích: Câu cuối tổng kết tác dụng của việc dự báo nhu cầu, chọn vị trí, lắp bộ lọc và lập lịch vệ sinh: giúp trạm tiện lợi và bảo đảm vệ sinh.</w:t>
      </w:r>
    </w:p>
    <w:p>
      <w:pPr>
        <w:keepNext/>
        <w:spacing w:before="0" w:after="60" w:line="259" w:lineRule="auto"/>
      </w:pPr>
      <w:r>
        <w:rPr>
          <w:rFonts w:ascii="Arial" w:hAnsi="Arial"/>
          <w:b w:val="0"/>
          <w:i w:val="0"/>
          <w:color w:val="000000"/>
          <w:sz w:val="22"/>
        </w:rPr>
        <w:t>Câu 40: D. However, they must use pencils rather than pens.</w:t>
      </w:r>
    </w:p>
    <w:p>
      <w:pPr>
        <w:keepNext w:val="0"/>
        <w:spacing w:before="0" w:after="200" w:line="259" w:lineRule="auto"/>
      </w:pPr>
      <w:r>
        <w:rPr>
          <w:rFonts w:ascii="Arial" w:hAnsi="Arial"/>
          <w:b w:val="0"/>
          <w:i w:val="0"/>
          <w:color w:val="000000"/>
          <w:sz w:val="22"/>
        </w:rPr>
        <w:t>Giải thích: “However” tạo tương phản giữa việc cho phép phác họa và quy định chỉ dùng bút chì; các câu sau tiếp tục giải thích cách khách vẫn có thể ghi chú.</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