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019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19/100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FIRST AID ORIENTATION</w:t>
      </w:r>
    </w:p>
    <w:p>
      <w:pPr>
        <w:keepNext w:val="0"/>
        <w:spacing w:before="0" w:after="160" w:line="259" w:lineRule="auto"/>
      </w:pPr>
      <w:r>
        <w:rPr>
          <w:rFonts w:ascii="Arial" w:hAnsi="Arial"/>
          <w:b w:val="0"/>
          <w:i w:val="0"/>
          <w:color w:val="000000"/>
          <w:sz w:val="22"/>
        </w:rPr>
        <w:t>New volunteers are required (1) ______ the first-aid orientation. The session will provide information (2) ______ treating minor injuries. Please register (3) ______ the health office and bring a notebook (4) ______ you can record the emergency steps.</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attend</w:t>
      </w:r>
    </w:p>
    <w:p>
      <w:pPr>
        <w:keepNext/>
        <w:spacing w:before="0" w:after="40" w:line="259" w:lineRule="auto"/>
      </w:pPr>
      <w:r>
        <w:rPr>
          <w:rFonts w:ascii="Arial" w:hAnsi="Arial"/>
          <w:b w:val="0"/>
          <w:i w:val="0"/>
          <w:color w:val="000000"/>
          <w:sz w:val="22"/>
        </w:rPr>
        <w:t>B. attending</w:t>
      </w:r>
    </w:p>
    <w:p>
      <w:pPr>
        <w:keepNext/>
        <w:spacing w:before="0" w:after="40" w:line="259" w:lineRule="auto"/>
      </w:pPr>
      <w:r>
        <w:rPr>
          <w:rFonts w:ascii="Arial" w:hAnsi="Arial"/>
          <w:b w:val="0"/>
          <w:i w:val="0"/>
          <w:color w:val="000000"/>
          <w:sz w:val="22"/>
        </w:rPr>
        <w:t>C. attend</w:t>
      </w:r>
    </w:p>
    <w:p>
      <w:pPr>
        <w:keepNext w:val="0"/>
        <w:spacing w:before="0" w:after="40" w:line="259" w:lineRule="auto"/>
      </w:pPr>
      <w:r>
        <w:rPr>
          <w:rFonts w:ascii="Arial" w:hAnsi="Arial"/>
          <w:b w:val="0"/>
          <w:i w:val="0"/>
          <w:color w:val="000000"/>
          <w:sz w:val="22"/>
        </w:rPr>
        <w:t>D. attended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about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so that</w:t>
      </w:r>
    </w:p>
    <w:p>
      <w:pPr>
        <w:keepNext/>
        <w:spacing w:before="280" w:after="80" w:line="259" w:lineRule="auto"/>
      </w:pPr>
      <w:r>
        <w:rPr>
          <w:rFonts w:ascii="Arial" w:hAnsi="Arial"/>
          <w:b/>
          <w:i w:val="0"/>
          <w:color w:val="000000"/>
          <w:sz w:val="24"/>
        </w:rPr>
        <w:t>PHẦN 2. ĐIỀN KHUYẾT NỘI QUY VƯỜN CỘNG ĐỒNG (Câu 5–8)</w:t>
      </w:r>
    </w:p>
    <w:p>
      <w:pPr>
        <w:keepNext/>
        <w:spacing w:before="0" w:after="80" w:line="259" w:lineRule="auto"/>
      </w:pPr>
      <w:r>
        <w:rPr>
          <w:rFonts w:ascii="Arial" w:hAnsi="Arial"/>
          <w:b w:val="0"/>
          <w:i/>
          <w:color w:val="000000"/>
          <w:sz w:val="22"/>
        </w:rPr>
        <w:t>Đọc nội quy và chọn phương án phù hợp nhất cho mỗi chỗ trống.</w:t>
      </w:r>
    </w:p>
    <w:p>
      <w:pPr>
        <w:keepNext/>
        <w:spacing w:before="40" w:after="80" w:line="259" w:lineRule="auto"/>
      </w:pPr>
      <w:r>
        <w:rPr>
          <w:rFonts w:ascii="Arial" w:hAnsi="Arial"/>
          <w:b/>
          <w:i w:val="0"/>
          <w:color w:val="000000"/>
          <w:sz w:val="22"/>
        </w:rPr>
        <w:t>COMMUNITY GARDEN RULES</w:t>
      </w:r>
    </w:p>
    <w:p>
      <w:pPr>
        <w:keepNext w:val="0"/>
        <w:spacing w:before="0" w:after="160" w:line="259" w:lineRule="auto"/>
      </w:pPr>
      <w:r>
        <w:rPr>
          <w:rFonts w:ascii="Arial" w:hAnsi="Arial"/>
          <w:b w:val="0"/>
          <w:i w:val="0"/>
          <w:color w:val="000000"/>
          <w:sz w:val="22"/>
        </w:rPr>
        <w:t>Place the tools (5) ______ the rack after use. Check the handles (6) ______ using them. Do not use the hose (7) ______ the tap is open. Gardening can be tiring; (8) ______, take a short break when necessary.</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after</w:t>
      </w:r>
    </w:p>
    <w:p>
      <w:pPr>
        <w:keepNext/>
        <w:spacing w:before="0" w:after="40" w:line="259" w:lineRule="auto"/>
      </w:pPr>
      <w:r>
        <w:rPr>
          <w:rFonts w:ascii="Arial" w:hAnsi="Arial"/>
          <w:b w:val="0"/>
          <w:i w:val="0"/>
          <w:color w:val="000000"/>
          <w:sz w:val="22"/>
        </w:rPr>
        <w:t>B. before</w:t>
      </w:r>
    </w:p>
    <w:p>
      <w:pPr>
        <w:keepNext/>
        <w:spacing w:before="0" w:after="40" w:line="259" w:lineRule="auto"/>
      </w:pPr>
      <w:r>
        <w:rPr>
          <w:rFonts w:ascii="Arial" w:hAnsi="Arial"/>
          <w:b w:val="0"/>
          <w:i w:val="0"/>
          <w:color w:val="000000"/>
          <w:sz w:val="22"/>
        </w:rPr>
        <w:t>C. during</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unless</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however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Clerk: What are the size and weight of the parcel?</w:t>
      </w:r>
    </w:p>
    <w:p>
      <w:pPr>
        <w:keepNext w:val="0"/>
        <w:spacing w:before="0" w:after="60" w:line="259" w:lineRule="auto"/>
      </w:pPr>
      <w:r>
        <w:rPr>
          <w:rFonts w:ascii="Arial" w:hAnsi="Arial"/>
          <w:b w:val="0"/>
          <w:i w:val="0"/>
          <w:color w:val="000000"/>
          <w:sz w:val="22"/>
        </w:rPr>
        <w:t>b. Customer: I would like to send this parcel.</w:t>
      </w:r>
    </w:p>
    <w:p>
      <w:pPr>
        <w:keepNext w:val="0"/>
        <w:spacing w:before="0" w:after="60" w:line="259" w:lineRule="auto"/>
      </w:pPr>
      <w:r>
        <w:rPr>
          <w:rFonts w:ascii="Arial" w:hAnsi="Arial"/>
          <w:b w:val="0"/>
          <w:i w:val="0"/>
          <w:color w:val="000000"/>
          <w:sz w:val="22"/>
        </w:rPr>
        <w:t>c. Customer: Here it is.</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Cinema worker: Your seats are in row G.</w:t>
      </w:r>
    </w:p>
    <w:p>
      <w:pPr>
        <w:keepNext w:val="0"/>
        <w:spacing w:before="0" w:after="60" w:line="259" w:lineRule="auto"/>
      </w:pPr>
      <w:r>
        <w:rPr>
          <w:rFonts w:ascii="Arial" w:hAnsi="Arial"/>
          <w:b w:val="0"/>
          <w:i w:val="0"/>
          <w:color w:val="000000"/>
          <w:sz w:val="22"/>
        </w:rPr>
        <w:t>b. Customer: I booked two tickets online.</w:t>
      </w:r>
    </w:p>
    <w:p>
      <w:pPr>
        <w:keepNext w:val="0"/>
        <w:spacing w:before="0" w:after="60" w:line="259" w:lineRule="auto"/>
      </w:pPr>
      <w:r>
        <w:rPr>
          <w:rFonts w:ascii="Arial" w:hAnsi="Arial"/>
          <w:b w:val="0"/>
          <w:i w:val="0"/>
          <w:color w:val="000000"/>
          <w:sz w:val="22"/>
        </w:rPr>
        <w:t>c. Cinema worker: What name is the booking under?</w:t>
      </w:r>
    </w:p>
    <w:p>
      <w:pPr>
        <w:keepNext w:val="0"/>
        <w:spacing w:before="0" w:after="60" w:line="259" w:lineRule="auto"/>
      </w:pPr>
      <w:r>
        <w:rPr>
          <w:rFonts w:ascii="Arial" w:hAnsi="Arial"/>
          <w:b w:val="0"/>
          <w:i w:val="0"/>
          <w:color w:val="000000"/>
          <w:sz w:val="22"/>
        </w:rPr>
        <w:t>d. Customer: It is under Nguyen.</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Teacher: What is it for?</w:t>
      </w:r>
    </w:p>
    <w:p>
      <w:pPr>
        <w:keepNext w:val="0"/>
        <w:spacing w:before="0" w:after="60" w:line="259" w:lineRule="auto"/>
      </w:pPr>
      <w:r>
        <w:rPr>
          <w:rFonts w:ascii="Arial" w:hAnsi="Arial"/>
          <w:b w:val="0"/>
          <w:i w:val="0"/>
          <w:color w:val="000000"/>
          <w:sz w:val="22"/>
        </w:rPr>
        <w:t>b. Student: I need a recommendation letter.</w:t>
      </w:r>
    </w:p>
    <w:p>
      <w:pPr>
        <w:keepNext w:val="0"/>
        <w:spacing w:before="0" w:after="60" w:line="259" w:lineRule="auto"/>
      </w:pPr>
      <w:r>
        <w:rPr>
          <w:rFonts w:ascii="Arial" w:hAnsi="Arial"/>
          <w:b w:val="0"/>
          <w:i w:val="0"/>
          <w:color w:val="000000"/>
          <w:sz w:val="22"/>
        </w:rPr>
        <w:t>c. Student: It is for an environmental scholarship.</w:t>
      </w:r>
    </w:p>
    <w:p>
      <w:pPr>
        <w:keepNext w:val="0"/>
        <w:spacing w:before="0" w:after="60" w:line="259" w:lineRule="auto"/>
      </w:pPr>
      <w:r>
        <w:rPr>
          <w:rFonts w:ascii="Arial" w:hAnsi="Arial"/>
          <w:b w:val="0"/>
          <w:i w:val="0"/>
          <w:color w:val="000000"/>
          <w:sz w:val="22"/>
        </w:rPr>
        <w:t>d. Teacher: I can suggest a few points to include.</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Server: Would you prefer soup or salad?</w:t>
      </w:r>
    </w:p>
    <w:p>
      <w:pPr>
        <w:keepNext w:val="0"/>
        <w:spacing w:before="0" w:after="60" w:line="259" w:lineRule="auto"/>
      </w:pPr>
      <w:r>
        <w:rPr>
          <w:rFonts w:ascii="Arial" w:hAnsi="Arial"/>
          <w:b w:val="0"/>
          <w:i w:val="0"/>
          <w:color w:val="000000"/>
          <w:sz w:val="22"/>
        </w:rPr>
        <w:t>b. Customer: I would like a vegetarian option.</w:t>
      </w:r>
    </w:p>
    <w:p>
      <w:pPr>
        <w:keepNext w:val="0"/>
        <w:spacing w:before="0" w:after="60" w:line="259" w:lineRule="auto"/>
      </w:pPr>
      <w:r>
        <w:rPr>
          <w:rFonts w:ascii="Arial" w:hAnsi="Arial"/>
          <w:b w:val="0"/>
          <w:i w:val="0"/>
          <w:color w:val="000000"/>
          <w:sz w:val="22"/>
        </w:rPr>
        <w:t>c. Customer: Salad, please.</w:t>
      </w:r>
    </w:p>
    <w:p>
      <w:pPr>
        <w:keepNext w:val="0"/>
        <w:spacing w:before="0" w:after="60" w:line="259" w:lineRule="auto"/>
      </w:pPr>
      <w:r>
        <w:rPr>
          <w:rFonts w:ascii="Arial" w:hAnsi="Arial"/>
          <w:b w:val="0"/>
          <w:i w:val="0"/>
          <w:color w:val="000000"/>
          <w:sz w:val="22"/>
        </w:rPr>
        <w:t>d. Server: Which dressing would you like?</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will be available throughout June.</w:t>
      </w:r>
    </w:p>
    <w:p>
      <w:pPr>
        <w:keepNext w:val="0"/>
        <w:spacing w:before="0" w:after="60" w:line="259" w:lineRule="auto"/>
      </w:pPr>
      <w:r>
        <w:rPr>
          <w:rFonts w:ascii="Arial" w:hAnsi="Arial"/>
          <w:b w:val="0"/>
          <w:i w:val="0"/>
          <w:color w:val="000000"/>
          <w:sz w:val="22"/>
        </w:rPr>
        <w:t>b. Dear Internship Coordinator, I am interested in the summer placement.</w:t>
      </w:r>
    </w:p>
    <w:p>
      <w:pPr>
        <w:keepNext w:val="0"/>
        <w:spacing w:before="0" w:after="60" w:line="259" w:lineRule="auto"/>
      </w:pPr>
      <w:r>
        <w:rPr>
          <w:rFonts w:ascii="Arial" w:hAnsi="Arial"/>
          <w:b w:val="0"/>
          <w:i w:val="0"/>
          <w:color w:val="000000"/>
          <w:sz w:val="22"/>
        </w:rPr>
        <w:t>c. Could you tell me how to apply?</w:t>
      </w:r>
    </w:p>
    <w:p>
      <w:pPr>
        <w:keepNext w:val="0"/>
        <w:spacing w:before="0" w:after="60" w:line="259" w:lineRule="auto"/>
      </w:pPr>
      <w:r>
        <w:rPr>
          <w:rFonts w:ascii="Arial" w:hAnsi="Arial"/>
          <w:b w:val="0"/>
          <w:i w:val="0"/>
          <w:color w:val="000000"/>
          <w:sz w:val="22"/>
        </w:rPr>
        <w:t>d. Thank you for your guidance.</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turn the pot a little each week.</w:t>
      </w:r>
    </w:p>
    <w:p>
      <w:pPr>
        <w:keepNext w:val="0"/>
        <w:spacing w:before="0" w:after="60" w:line="259" w:lineRule="auto"/>
      </w:pPr>
      <w:r>
        <w:rPr>
          <w:rFonts w:ascii="Arial" w:hAnsi="Arial"/>
          <w:b w:val="0"/>
          <w:i w:val="0"/>
          <w:color w:val="000000"/>
          <w:sz w:val="22"/>
        </w:rPr>
        <w:t>b. First, check whether the soil is dry.</w:t>
      </w:r>
    </w:p>
    <w:p>
      <w:pPr>
        <w:keepNext w:val="0"/>
        <w:spacing w:before="0" w:after="60" w:line="259" w:lineRule="auto"/>
      </w:pPr>
      <w:r>
        <w:rPr>
          <w:rFonts w:ascii="Arial" w:hAnsi="Arial"/>
          <w:b w:val="0"/>
          <w:i w:val="0"/>
          <w:color w:val="000000"/>
          <w:sz w:val="22"/>
        </w:rPr>
        <w:t>c. Add a small amount of water if necessary.</w:t>
      </w:r>
    </w:p>
    <w:p>
      <w:pPr>
        <w:keepNext w:val="0"/>
        <w:spacing w:before="0" w:after="60" w:line="259" w:lineRule="auto"/>
      </w:pPr>
      <w:r>
        <w:rPr>
          <w:rFonts w:ascii="Arial" w:hAnsi="Arial"/>
          <w:b w:val="0"/>
          <w:i w:val="0"/>
          <w:color w:val="000000"/>
          <w:sz w:val="22"/>
        </w:rPr>
        <w:t>d. Place the plant where it receives enough light.</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 project helps reduce food waste in the neighbourhood.</w:t>
      </w:r>
    </w:p>
    <w:p>
      <w:pPr>
        <w:keepNext w:val="0"/>
        <w:spacing w:before="0" w:after="60" w:line="259" w:lineRule="auto"/>
      </w:pPr>
      <w:r>
        <w:rPr>
          <w:rFonts w:ascii="Arial" w:hAnsi="Arial"/>
          <w:b w:val="0"/>
          <w:i w:val="0"/>
          <w:color w:val="000000"/>
          <w:sz w:val="22"/>
        </w:rPr>
        <w:t>b. A community fridge has been installed outside the youth centre.</w:t>
      </w:r>
    </w:p>
    <w:p>
      <w:pPr>
        <w:keepNext w:val="0"/>
        <w:spacing w:before="0" w:after="60" w:line="259" w:lineRule="auto"/>
      </w:pPr>
      <w:r>
        <w:rPr>
          <w:rFonts w:ascii="Arial" w:hAnsi="Arial"/>
          <w:b w:val="0"/>
          <w:i w:val="0"/>
          <w:color w:val="000000"/>
          <w:sz w:val="22"/>
        </w:rPr>
        <w:t>c. Residents label the food they place inside.</w:t>
      </w:r>
    </w:p>
    <w:p>
      <w:pPr>
        <w:keepNext w:val="0"/>
        <w:spacing w:before="0" w:after="60" w:line="259" w:lineRule="auto"/>
      </w:pPr>
      <w:r>
        <w:rPr>
          <w:rFonts w:ascii="Arial" w:hAnsi="Arial"/>
          <w:b w:val="0"/>
          <w:i w:val="0"/>
          <w:color w:val="000000"/>
          <w:sz w:val="22"/>
        </w:rPr>
        <w:t>d. Volunteers check the dates several times a week.</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they present their case to the class.</w:t>
      </w:r>
    </w:p>
    <w:p>
      <w:pPr>
        <w:keepNext w:val="0"/>
        <w:spacing w:before="0" w:after="60" w:line="259" w:lineRule="auto"/>
      </w:pPr>
      <w:r>
        <w:rPr>
          <w:rFonts w:ascii="Arial" w:hAnsi="Arial"/>
          <w:b w:val="0"/>
          <w:i w:val="0"/>
          <w:color w:val="000000"/>
          <w:sz w:val="22"/>
        </w:rPr>
        <w:t>b. The team first chooses a position on the issue.</w:t>
      </w:r>
    </w:p>
    <w:p>
      <w:pPr>
        <w:keepNext w:val="0"/>
        <w:spacing w:before="0" w:after="60" w:line="259" w:lineRule="auto"/>
      </w:pPr>
      <w:r>
        <w:rPr>
          <w:rFonts w:ascii="Arial" w:hAnsi="Arial"/>
          <w:b w:val="0"/>
          <w:i w:val="0"/>
          <w:color w:val="000000"/>
          <w:sz w:val="22"/>
        </w:rPr>
        <w:t>c. Members collect examples and reliable evidence.</w:t>
      </w:r>
    </w:p>
    <w:p>
      <w:pPr>
        <w:keepNext w:val="0"/>
        <w:spacing w:before="0" w:after="60" w:line="259" w:lineRule="auto"/>
      </w:pPr>
      <w:r>
        <w:rPr>
          <w:rFonts w:ascii="Arial" w:hAnsi="Arial"/>
          <w:b w:val="0"/>
          <w:i w:val="0"/>
          <w:color w:val="000000"/>
          <w:sz w:val="22"/>
        </w:rPr>
        <w:t>d. They rehearse the main points together.</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A successful group project begins by dividing the work (17) ______ the members. The group should agree (18) ______ clear deadlines, keep notes (19) ______ everyone can follow the decisions, and ask the teacher (20) ______ feedback when necessary.</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among</w:t>
      </w:r>
    </w:p>
    <w:p>
      <w:pPr>
        <w:keepNext/>
        <w:spacing w:before="0" w:after="40" w:line="259" w:lineRule="auto"/>
      </w:pPr>
      <w:r>
        <w:rPr>
          <w:rFonts w:ascii="Arial" w:hAnsi="Arial"/>
          <w:b w:val="0"/>
          <w:i w:val="0"/>
          <w:color w:val="000000"/>
          <w:sz w:val="22"/>
        </w:rPr>
        <w:t>B. between</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at</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for</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Search (21) ______ the title of an e-book in the library catalogue. Log in (22) ______ your library card and read the book (23) ______ your device. The loan will return automatically (24) ______ the borrowing period ends.</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when</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URBAN RIVERS</w:t>
      </w:r>
    </w:p>
    <w:p>
      <w:pPr>
        <w:keepNext w:val="0"/>
        <w:spacing w:before="0" w:after="160" w:line="259" w:lineRule="auto"/>
      </w:pPr>
      <w:r>
        <w:rPr>
          <w:rFonts w:ascii="Arial" w:hAnsi="Arial"/>
          <w:b w:val="0"/>
          <w:i w:val="0"/>
          <w:color w:val="000000"/>
          <w:sz w:val="22"/>
        </w:rPr>
        <w:t>A river running through a city can provide wildlife habitat, attractive public space, and a route for walking or cycling. For many years, however, some urban rivers were hidden behind concrete walls or used mainly to carry waste water. Recent projects have tried to reconnect residents with these waterways.</w:t>
      </w:r>
    </w:p>
    <w:p>
      <w:pPr>
        <w:keepNext w:val="0"/>
        <w:spacing w:before="0" w:after="160" w:line="259" w:lineRule="auto"/>
      </w:pPr>
      <w:r>
        <w:rPr>
          <w:rFonts w:ascii="Arial" w:hAnsi="Arial"/>
          <w:b w:val="0"/>
          <w:i w:val="0"/>
          <w:color w:val="000000"/>
          <w:sz w:val="22"/>
        </w:rPr>
        <w:t>River restoration can include removing rubbish, planting vegetation, and creating shallow areas where animals can feed. Planners must also consider flooding and the safety of nearby buildings. A project that looks natural but cannot carry storm water safely may create new problems.</w:t>
      </w:r>
    </w:p>
    <w:p>
      <w:pPr>
        <w:keepNext w:val="0"/>
        <w:spacing w:before="0" w:after="160" w:line="259" w:lineRule="auto"/>
      </w:pPr>
      <w:r>
        <w:rPr>
          <w:rFonts w:ascii="Arial" w:hAnsi="Arial"/>
          <w:b w:val="0"/>
          <w:i w:val="0"/>
          <w:color w:val="000000"/>
          <w:sz w:val="22"/>
        </w:rPr>
        <w:t>Residents often help by reporting blocked drains, observing birds, or joining clean-up days. Their observations do not replace technical inspections, but they can show how the river changes between official visits. Successful projects therefore combine engineering, ecology, and local participation.</w:t>
      </w:r>
    </w:p>
    <w:p>
      <w:pPr>
        <w:keepNext/>
        <w:spacing w:before="100" w:after="60" w:line="259" w:lineRule="auto"/>
      </w:pPr>
      <w:r>
        <w:rPr>
          <w:rFonts w:ascii="Arial" w:hAnsi="Arial"/>
          <w:b w:val="0"/>
          <w:i w:val="0"/>
          <w:color w:val="000000"/>
          <w:sz w:val="22"/>
        </w:rPr>
        <w:t>25. What is one benefit of an urban river mentioned in the passage?</w:t>
      </w:r>
    </w:p>
    <w:p>
      <w:pPr>
        <w:keepNext/>
        <w:spacing w:before="0" w:after="40" w:line="259" w:lineRule="auto"/>
      </w:pPr>
      <w:r>
        <w:rPr>
          <w:rFonts w:ascii="Arial" w:hAnsi="Arial"/>
          <w:b w:val="0"/>
          <w:i w:val="0"/>
          <w:color w:val="000000"/>
          <w:sz w:val="22"/>
        </w:rPr>
        <w:t>A. It can provide wildlife habitat and attractive public space.</w:t>
      </w:r>
    </w:p>
    <w:p>
      <w:pPr>
        <w:keepNext/>
        <w:spacing w:before="0" w:after="40" w:line="259" w:lineRule="auto"/>
      </w:pPr>
      <w:r>
        <w:rPr>
          <w:rFonts w:ascii="Arial" w:hAnsi="Arial"/>
          <w:b w:val="0"/>
          <w:i w:val="0"/>
          <w:color w:val="000000"/>
          <w:sz w:val="22"/>
        </w:rPr>
        <w:t>B. It prevents all flooding without any planning.</w:t>
      </w:r>
    </w:p>
    <w:p>
      <w:pPr>
        <w:keepNext/>
        <w:spacing w:before="0" w:after="40" w:line="259" w:lineRule="auto"/>
      </w:pPr>
      <w:r>
        <w:rPr>
          <w:rFonts w:ascii="Arial" w:hAnsi="Arial"/>
          <w:b w:val="0"/>
          <w:i w:val="0"/>
          <w:color w:val="000000"/>
          <w:sz w:val="22"/>
        </w:rPr>
        <w:t>C. It removes the need for nearby buildings.</w:t>
      </w:r>
    </w:p>
    <w:p>
      <w:pPr>
        <w:keepNext w:val="0"/>
        <w:spacing w:before="0" w:after="40" w:line="259" w:lineRule="auto"/>
      </w:pPr>
      <w:r>
        <w:rPr>
          <w:rFonts w:ascii="Arial" w:hAnsi="Arial"/>
          <w:b w:val="0"/>
          <w:i w:val="0"/>
          <w:color w:val="000000"/>
          <w:sz w:val="22"/>
        </w:rPr>
        <w:t>D. It allows waste water to flow untreated through the city.</w:t>
      </w:r>
    </w:p>
    <w:p>
      <w:pPr>
        <w:keepNext/>
        <w:spacing w:before="100" w:after="60" w:line="259" w:lineRule="auto"/>
      </w:pPr>
      <w:r>
        <w:rPr>
          <w:rFonts w:ascii="Arial" w:hAnsi="Arial"/>
          <w:b w:val="0"/>
          <w:i w:val="0"/>
          <w:color w:val="000000"/>
          <w:sz w:val="22"/>
        </w:rPr>
        <w:t>26. What must planners consider during river restoration?</w:t>
      </w:r>
    </w:p>
    <w:p>
      <w:pPr>
        <w:keepNext/>
        <w:spacing w:before="0" w:after="40" w:line="259" w:lineRule="auto"/>
      </w:pPr>
      <w:r>
        <w:rPr>
          <w:rFonts w:ascii="Arial" w:hAnsi="Arial"/>
          <w:b w:val="0"/>
          <w:i w:val="0"/>
          <w:color w:val="000000"/>
          <w:sz w:val="22"/>
        </w:rPr>
        <w:t>A. Only the colour of the river walls.</w:t>
      </w:r>
    </w:p>
    <w:p>
      <w:pPr>
        <w:keepNext/>
        <w:spacing w:before="0" w:after="40" w:line="259" w:lineRule="auto"/>
      </w:pPr>
      <w:r>
        <w:rPr>
          <w:rFonts w:ascii="Arial" w:hAnsi="Arial"/>
          <w:b w:val="0"/>
          <w:i w:val="0"/>
          <w:color w:val="000000"/>
          <w:sz w:val="22"/>
        </w:rPr>
        <w:t>B. Flooding and the safety of nearby buildings.</w:t>
      </w:r>
    </w:p>
    <w:p>
      <w:pPr>
        <w:keepNext/>
        <w:spacing w:before="0" w:after="40" w:line="259" w:lineRule="auto"/>
      </w:pPr>
      <w:r>
        <w:rPr>
          <w:rFonts w:ascii="Arial" w:hAnsi="Arial"/>
          <w:b w:val="0"/>
          <w:i w:val="0"/>
          <w:color w:val="000000"/>
          <w:sz w:val="22"/>
        </w:rPr>
        <w:t>C. Whether residents can remove every technical inspection.</w:t>
      </w:r>
    </w:p>
    <w:p>
      <w:pPr>
        <w:keepNext w:val="0"/>
        <w:spacing w:before="0" w:after="40" w:line="259" w:lineRule="auto"/>
      </w:pPr>
      <w:r>
        <w:rPr>
          <w:rFonts w:ascii="Arial" w:hAnsi="Arial"/>
          <w:b w:val="0"/>
          <w:i w:val="0"/>
          <w:color w:val="000000"/>
          <w:sz w:val="22"/>
        </w:rPr>
        <w:t>D. Whether all animals prefer concrete channels.</w:t>
      </w:r>
    </w:p>
    <w:p>
      <w:pPr>
        <w:keepNext/>
        <w:spacing w:before="100" w:after="60" w:line="259" w:lineRule="auto"/>
      </w:pPr>
      <w:r>
        <w:rPr>
          <w:rFonts w:ascii="Arial" w:hAnsi="Arial"/>
          <w:b w:val="0"/>
          <w:i w:val="0"/>
          <w:color w:val="000000"/>
          <w:sz w:val="22"/>
        </w:rPr>
        <w:t>27. The word “restoration” in paragraph 2 is closest in meaning to ______.</w:t>
      </w:r>
    </w:p>
    <w:p>
      <w:pPr>
        <w:keepNext/>
        <w:spacing w:before="0" w:after="40" w:line="259" w:lineRule="auto"/>
      </w:pPr>
      <w:r>
        <w:rPr>
          <w:rFonts w:ascii="Arial" w:hAnsi="Arial"/>
          <w:b w:val="0"/>
          <w:i w:val="0"/>
          <w:color w:val="000000"/>
          <w:sz w:val="22"/>
        </w:rPr>
        <w:t>A. the process of hiding something permanently</w:t>
      </w:r>
    </w:p>
    <w:p>
      <w:pPr>
        <w:keepNext/>
        <w:spacing w:before="0" w:after="40" w:line="259" w:lineRule="auto"/>
      </w:pPr>
      <w:r>
        <w:rPr>
          <w:rFonts w:ascii="Arial" w:hAnsi="Arial"/>
          <w:b w:val="0"/>
          <w:i w:val="0"/>
          <w:color w:val="000000"/>
          <w:sz w:val="22"/>
        </w:rPr>
        <w:t>B. the act of making a river narrower</w:t>
      </w:r>
    </w:p>
    <w:p>
      <w:pPr>
        <w:keepNext/>
        <w:spacing w:before="0" w:after="40" w:line="259" w:lineRule="auto"/>
      </w:pPr>
      <w:r>
        <w:rPr>
          <w:rFonts w:ascii="Arial" w:hAnsi="Arial"/>
          <w:b w:val="0"/>
          <w:i w:val="0"/>
          <w:color w:val="000000"/>
          <w:sz w:val="22"/>
        </w:rPr>
        <w:t>C. the process of returning something to a better or earlier condition</w:t>
      </w:r>
    </w:p>
    <w:p>
      <w:pPr>
        <w:keepNext w:val="0"/>
        <w:spacing w:before="0" w:after="40" w:line="259" w:lineRule="auto"/>
      </w:pPr>
      <w:r>
        <w:rPr>
          <w:rFonts w:ascii="Arial" w:hAnsi="Arial"/>
          <w:b w:val="0"/>
          <w:i w:val="0"/>
          <w:color w:val="000000"/>
          <w:sz w:val="22"/>
        </w:rPr>
        <w:t>D. the measurement of building height</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Technical planning makes community participation unnecessary.</w:t>
      </w:r>
    </w:p>
    <w:p>
      <w:pPr>
        <w:keepNext/>
        <w:spacing w:before="0" w:after="40" w:line="259" w:lineRule="auto"/>
      </w:pPr>
      <w:r>
        <w:rPr>
          <w:rFonts w:ascii="Arial" w:hAnsi="Arial"/>
          <w:b w:val="0"/>
          <w:i w:val="0"/>
          <w:color w:val="000000"/>
          <w:sz w:val="22"/>
        </w:rPr>
        <w:t>B. Urban river projects should focus only on public beauty.</w:t>
      </w:r>
    </w:p>
    <w:p>
      <w:pPr>
        <w:keepNext/>
        <w:spacing w:before="0" w:after="40" w:line="259" w:lineRule="auto"/>
      </w:pPr>
      <w:r>
        <w:rPr>
          <w:rFonts w:ascii="Arial" w:hAnsi="Arial"/>
          <w:b w:val="0"/>
          <w:i w:val="0"/>
          <w:color w:val="000000"/>
          <w:sz w:val="22"/>
        </w:rPr>
        <w:t>C. Residents can replace all ecological and engineering work.</w:t>
      </w:r>
    </w:p>
    <w:p>
      <w:pPr>
        <w:keepNext w:val="0"/>
        <w:spacing w:before="0" w:after="40" w:line="259" w:lineRule="auto"/>
      </w:pPr>
      <w:r>
        <w:rPr>
          <w:rFonts w:ascii="Arial" w:hAnsi="Arial"/>
          <w:b w:val="0"/>
          <w:i w:val="0"/>
          <w:color w:val="000000"/>
          <w:sz w:val="22"/>
        </w:rPr>
        <w:t>D. Long-term river improvement is more effective when technical work is combined with local observation and participation.</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CHOOSING A COURSE</w:t>
      </w:r>
    </w:p>
    <w:p>
      <w:pPr>
        <w:keepNext w:val="0"/>
        <w:spacing w:before="0" w:after="160" w:line="259" w:lineRule="auto"/>
      </w:pPr>
      <w:r>
        <w:rPr>
          <w:rFonts w:ascii="Arial" w:hAnsi="Arial"/>
          <w:b w:val="0"/>
          <w:i w:val="0"/>
          <w:color w:val="000000"/>
          <w:sz w:val="22"/>
        </w:rPr>
        <w:t>Choosing a course is easier when learners begin with a clear goal. Someone preparing for a job may need practical skills, while someone exploring a subject may prefer a broad introduction. The most interesting course is not always the most relevant one for a particular plan.</w:t>
      </w:r>
    </w:p>
    <w:p>
      <w:pPr>
        <w:keepNext w:val="0"/>
        <w:spacing w:before="0" w:after="160" w:line="259" w:lineRule="auto"/>
      </w:pPr>
      <w:r>
        <w:rPr>
          <w:rFonts w:ascii="Arial" w:hAnsi="Arial"/>
          <w:b w:val="0"/>
          <w:i w:val="0"/>
          <w:color w:val="000000"/>
          <w:sz w:val="22"/>
        </w:rPr>
        <w:t>Course descriptions often include the topics, workload, entry requirements, and expected outcomes. Learners can compare these details with their available time and previous experience. A short course may be useful, but only if its content matches what the learner needs to practise.</w:t>
      </w:r>
    </w:p>
    <w:p>
      <w:pPr>
        <w:keepNext w:val="0"/>
        <w:spacing w:before="0" w:after="160" w:line="259" w:lineRule="auto"/>
      </w:pPr>
      <w:r>
        <w:rPr>
          <w:rFonts w:ascii="Arial" w:hAnsi="Arial"/>
          <w:b w:val="0"/>
          <w:i w:val="0"/>
          <w:color w:val="000000"/>
          <w:sz w:val="22"/>
        </w:rPr>
        <w:t>Goals can change during a period of study. A learner may discover a new interest or realise that a different skill is more important. Reviewing the original plan and adjusting the next course is not a failure; it is a way to keep learning purposeful.</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Choosing a course requires matching goals, course information, available resources, and changing interests.</w:t>
      </w:r>
    </w:p>
    <w:p>
      <w:pPr>
        <w:keepNext/>
        <w:spacing w:before="0" w:after="40" w:line="259" w:lineRule="auto"/>
      </w:pPr>
      <w:r>
        <w:rPr>
          <w:rFonts w:ascii="Arial" w:hAnsi="Arial"/>
          <w:b w:val="0"/>
          <w:i w:val="0"/>
          <w:color w:val="000000"/>
          <w:sz w:val="22"/>
        </w:rPr>
        <w:t>B. The longest course is always the most relevant one.</w:t>
      </w:r>
    </w:p>
    <w:p>
      <w:pPr>
        <w:keepNext/>
        <w:spacing w:before="0" w:after="40" w:line="259" w:lineRule="auto"/>
      </w:pPr>
      <w:r>
        <w:rPr>
          <w:rFonts w:ascii="Arial" w:hAnsi="Arial"/>
          <w:b w:val="0"/>
          <w:i w:val="0"/>
          <w:color w:val="000000"/>
          <w:sz w:val="22"/>
        </w:rPr>
        <w:t>C. Learners should ignore entry requirements when choosing a subject.</w:t>
      </w:r>
    </w:p>
    <w:p>
      <w:pPr>
        <w:keepNext w:val="0"/>
        <w:spacing w:before="0" w:after="40" w:line="259" w:lineRule="auto"/>
      </w:pPr>
      <w:r>
        <w:rPr>
          <w:rFonts w:ascii="Arial" w:hAnsi="Arial"/>
          <w:b w:val="0"/>
          <w:i w:val="0"/>
          <w:color w:val="000000"/>
          <w:sz w:val="22"/>
        </w:rPr>
        <w:t>D. Changing a study plan means that the previous course was useless.</w:t>
      </w:r>
    </w:p>
    <w:p>
      <w:pPr>
        <w:keepNext/>
        <w:spacing w:before="100" w:after="60" w:line="259" w:lineRule="auto"/>
      </w:pPr>
      <w:r>
        <w:rPr>
          <w:rFonts w:ascii="Arial" w:hAnsi="Arial"/>
          <w:b w:val="0"/>
          <w:i w:val="0"/>
          <w:color w:val="000000"/>
          <w:sz w:val="22"/>
        </w:rPr>
        <w:t>30. The word “relevant” in paragraph 1 is closest in meaning to ______.</w:t>
      </w:r>
    </w:p>
    <w:p>
      <w:pPr>
        <w:keepNext/>
        <w:spacing w:before="0" w:after="40" w:line="259" w:lineRule="auto"/>
      </w:pPr>
      <w:r>
        <w:rPr>
          <w:rFonts w:ascii="Arial" w:hAnsi="Arial"/>
          <w:b w:val="0"/>
          <w:i w:val="0"/>
          <w:color w:val="000000"/>
          <w:sz w:val="22"/>
        </w:rPr>
        <w:t>A. unrelated to a plan</w:t>
      </w:r>
    </w:p>
    <w:p>
      <w:pPr>
        <w:keepNext/>
        <w:spacing w:before="0" w:after="40" w:line="259" w:lineRule="auto"/>
      </w:pPr>
      <w:r>
        <w:rPr>
          <w:rFonts w:ascii="Arial" w:hAnsi="Arial"/>
          <w:b w:val="0"/>
          <w:i w:val="0"/>
          <w:color w:val="000000"/>
          <w:sz w:val="22"/>
        </w:rPr>
        <w:t>B. connected with and useful for a purpose</w:t>
      </w:r>
    </w:p>
    <w:p>
      <w:pPr>
        <w:keepNext/>
        <w:spacing w:before="0" w:after="40" w:line="259" w:lineRule="auto"/>
      </w:pPr>
      <w:r>
        <w:rPr>
          <w:rFonts w:ascii="Arial" w:hAnsi="Arial"/>
          <w:b w:val="0"/>
          <w:i w:val="0"/>
          <w:color w:val="000000"/>
          <w:sz w:val="22"/>
        </w:rPr>
        <w:t>C. available only at night</w:t>
      </w:r>
    </w:p>
    <w:p>
      <w:pPr>
        <w:keepNext w:val="0"/>
        <w:spacing w:before="0" w:after="40" w:line="259" w:lineRule="auto"/>
      </w:pPr>
      <w:r>
        <w:rPr>
          <w:rFonts w:ascii="Arial" w:hAnsi="Arial"/>
          <w:b w:val="0"/>
          <w:i w:val="0"/>
          <w:color w:val="000000"/>
          <w:sz w:val="22"/>
        </w:rPr>
        <w:t>D. difficult to pronounce</w:t>
      </w:r>
    </w:p>
    <w:p>
      <w:pPr>
        <w:keepNext/>
        <w:spacing w:before="100" w:after="60" w:line="259" w:lineRule="auto"/>
      </w:pPr>
      <w:r>
        <w:rPr>
          <w:rFonts w:ascii="Arial" w:hAnsi="Arial"/>
          <w:b w:val="0"/>
          <w:i w:val="0"/>
          <w:color w:val="000000"/>
          <w:sz w:val="22"/>
        </w:rPr>
        <w:t>31. Why should learners compare course details with their available time and previous experience?</w:t>
      </w:r>
    </w:p>
    <w:p>
      <w:pPr>
        <w:keepNext/>
        <w:spacing w:before="0" w:after="40" w:line="259" w:lineRule="auto"/>
      </w:pPr>
      <w:r>
        <w:rPr>
          <w:rFonts w:ascii="Arial" w:hAnsi="Arial"/>
          <w:b w:val="0"/>
          <w:i w:val="0"/>
          <w:color w:val="000000"/>
          <w:sz w:val="22"/>
        </w:rPr>
        <w:t>A. To make every course longer.</w:t>
      </w:r>
    </w:p>
    <w:p>
      <w:pPr>
        <w:keepNext/>
        <w:spacing w:before="0" w:after="40" w:line="259" w:lineRule="auto"/>
      </w:pPr>
      <w:r>
        <w:rPr>
          <w:rFonts w:ascii="Arial" w:hAnsi="Arial"/>
          <w:b w:val="0"/>
          <w:i w:val="0"/>
          <w:color w:val="000000"/>
          <w:sz w:val="22"/>
        </w:rPr>
        <w:t>B. To avoid reading the course description.</w:t>
      </w:r>
    </w:p>
    <w:p>
      <w:pPr>
        <w:keepNext/>
        <w:spacing w:before="0" w:after="40" w:line="259" w:lineRule="auto"/>
      </w:pPr>
      <w:r>
        <w:rPr>
          <w:rFonts w:ascii="Arial" w:hAnsi="Arial"/>
          <w:b w:val="0"/>
          <w:i w:val="0"/>
          <w:color w:val="000000"/>
          <w:sz w:val="22"/>
        </w:rPr>
        <w:t>C. To judge whether the course is realistic and suitable for their needs.</w:t>
      </w:r>
    </w:p>
    <w:p>
      <w:pPr>
        <w:keepNext w:val="0"/>
        <w:spacing w:before="0" w:after="40" w:line="259" w:lineRule="auto"/>
      </w:pPr>
      <w:r>
        <w:rPr>
          <w:rFonts w:ascii="Arial" w:hAnsi="Arial"/>
          <w:b w:val="0"/>
          <w:i w:val="0"/>
          <w:color w:val="000000"/>
          <w:sz w:val="22"/>
        </w:rPr>
        <w:t>D. To prove that previous experience never matters.</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 learner must follow the first study plan forever.</w:t>
      </w:r>
    </w:p>
    <w:p>
      <w:pPr>
        <w:keepNext/>
        <w:spacing w:before="0" w:after="40" w:line="259" w:lineRule="auto"/>
      </w:pPr>
      <w:r>
        <w:rPr>
          <w:rFonts w:ascii="Arial" w:hAnsi="Arial"/>
          <w:b w:val="0"/>
          <w:i w:val="0"/>
          <w:color w:val="000000"/>
          <w:sz w:val="22"/>
        </w:rPr>
        <w:t>B. New interests always show that a course was chosen badly.</w:t>
      </w:r>
    </w:p>
    <w:p>
      <w:pPr>
        <w:keepNext/>
        <w:spacing w:before="0" w:after="40" w:line="259" w:lineRule="auto"/>
      </w:pPr>
      <w:r>
        <w:rPr>
          <w:rFonts w:ascii="Arial" w:hAnsi="Arial"/>
          <w:b w:val="0"/>
          <w:i w:val="0"/>
          <w:color w:val="000000"/>
          <w:sz w:val="22"/>
        </w:rPr>
        <w:t>C. Course descriptions are unnecessary after enrolment.</w:t>
      </w:r>
    </w:p>
    <w:p>
      <w:pPr>
        <w:keepNext w:val="0"/>
        <w:spacing w:before="0" w:after="40" w:line="259" w:lineRule="auto"/>
      </w:pPr>
      <w:r>
        <w:rPr>
          <w:rFonts w:ascii="Arial" w:hAnsi="Arial"/>
          <w:b w:val="0"/>
          <w:i w:val="0"/>
          <w:color w:val="000000"/>
          <w:sz w:val="22"/>
        </w:rPr>
        <w:t>D. Reviewing goals can help learners make better choices about future courses.</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PUBLIC ART</w:t>
      </w:r>
    </w:p>
    <w:p>
      <w:pPr>
        <w:keepNext w:val="0"/>
        <w:spacing w:before="0" w:after="160" w:line="259" w:lineRule="auto"/>
      </w:pPr>
      <w:r>
        <w:rPr>
          <w:rFonts w:ascii="Arial" w:hAnsi="Arial"/>
          <w:b w:val="0"/>
          <w:i w:val="0"/>
          <w:color w:val="000000"/>
          <w:sz w:val="22"/>
        </w:rPr>
        <w:t>Public art can change how people experience an ordinary street or square. A sculpture, mural, or temporary installation may give residents a reason to stop and look closely at a familiar place. It can also raise questions about local history, identity, or the way a space is used.</w:t>
      </w:r>
    </w:p>
    <w:p>
      <w:pPr>
        <w:keepNext w:val="0"/>
        <w:spacing w:before="0" w:after="160" w:line="259" w:lineRule="auto"/>
      </w:pPr>
      <w:r>
        <w:rPr>
          <w:rFonts w:ascii="Arial" w:hAnsi="Arial"/>
          <w:b w:val="0"/>
          <w:i w:val="0"/>
          <w:color w:val="000000"/>
          <w:sz w:val="22"/>
        </w:rPr>
        <w:t>Artists often work with residents before finalising a project. They may collect stories, invite comments on early designs, or hold a workshop for children. This process does not mean every suggestion can be included, but it can make the final work more connected to its setting.</w:t>
      </w:r>
    </w:p>
    <w:p>
      <w:pPr>
        <w:keepNext w:val="0"/>
        <w:spacing w:before="0" w:after="160" w:line="259" w:lineRule="auto"/>
      </w:pPr>
      <w:r>
        <w:rPr>
          <w:rFonts w:ascii="Arial" w:hAnsi="Arial"/>
          <w:b w:val="0"/>
          <w:i w:val="0"/>
          <w:color w:val="000000"/>
          <w:sz w:val="22"/>
        </w:rPr>
        <w:t>Public art also requires care after it is installed. Materials need to withstand weather, and organisers should explain who will maintain the work. Some projects use a QR code to provide background information without covering the artwork with a long sign.</w:t>
      </w:r>
    </w:p>
    <w:p>
      <w:pPr>
        <w:keepNext/>
        <w:spacing w:before="100" w:after="60" w:line="259" w:lineRule="auto"/>
      </w:pPr>
      <w:r>
        <w:rPr>
          <w:rFonts w:ascii="Arial" w:hAnsi="Arial"/>
          <w:b w:val="0"/>
          <w:i w:val="0"/>
          <w:color w:val="000000"/>
          <w:sz w:val="22"/>
        </w:rPr>
        <w:t>33. What is the writer’s attitude towards public art?</w:t>
      </w:r>
    </w:p>
    <w:p>
      <w:pPr>
        <w:keepNext/>
        <w:spacing w:before="0" w:after="40" w:line="259" w:lineRule="auto"/>
      </w:pPr>
      <w:r>
        <w:rPr>
          <w:rFonts w:ascii="Arial" w:hAnsi="Arial"/>
          <w:b w:val="0"/>
          <w:i w:val="0"/>
          <w:color w:val="000000"/>
          <w:sz w:val="22"/>
        </w:rPr>
        <w:t>A. Positive but aware of the need for community input and long-term care.</w:t>
      </w:r>
    </w:p>
    <w:p>
      <w:pPr>
        <w:keepNext/>
        <w:spacing w:before="0" w:after="40" w:line="259" w:lineRule="auto"/>
      </w:pPr>
      <w:r>
        <w:rPr>
          <w:rFonts w:ascii="Arial" w:hAnsi="Arial"/>
          <w:b w:val="0"/>
          <w:i w:val="0"/>
          <w:color w:val="000000"/>
          <w:sz w:val="22"/>
        </w:rPr>
        <w:t>B. Negative because public spaces should contain no visual objects.</w:t>
      </w:r>
    </w:p>
    <w:p>
      <w:pPr>
        <w:keepNext/>
        <w:spacing w:before="0" w:after="40" w:line="259" w:lineRule="auto"/>
      </w:pPr>
      <w:r>
        <w:rPr>
          <w:rFonts w:ascii="Arial" w:hAnsi="Arial"/>
          <w:b w:val="0"/>
          <w:i w:val="0"/>
          <w:color w:val="000000"/>
          <w:sz w:val="22"/>
        </w:rPr>
        <w:t>C. Doubtful that artists can work with local residents.</w:t>
      </w:r>
    </w:p>
    <w:p>
      <w:pPr>
        <w:keepNext w:val="0"/>
        <w:spacing w:before="0" w:after="40" w:line="259" w:lineRule="auto"/>
      </w:pPr>
      <w:r>
        <w:rPr>
          <w:rFonts w:ascii="Arial" w:hAnsi="Arial"/>
          <w:b w:val="0"/>
          <w:i w:val="0"/>
          <w:color w:val="000000"/>
          <w:sz w:val="22"/>
        </w:rPr>
        <w:t>D. Indifferent to the connection between art and place.</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the familiar places</w:t>
      </w:r>
    </w:p>
    <w:p>
      <w:pPr>
        <w:keepNext/>
        <w:spacing w:before="0" w:after="40" w:line="259" w:lineRule="auto"/>
      </w:pPr>
      <w:r>
        <w:rPr>
          <w:rFonts w:ascii="Arial" w:hAnsi="Arial"/>
          <w:b w:val="0"/>
          <w:i w:val="0"/>
          <w:color w:val="000000"/>
          <w:sz w:val="22"/>
        </w:rPr>
        <w:t>B. the artists</w:t>
      </w:r>
    </w:p>
    <w:p>
      <w:pPr>
        <w:keepNext/>
        <w:spacing w:before="0" w:after="40" w:line="259" w:lineRule="auto"/>
      </w:pPr>
      <w:r>
        <w:rPr>
          <w:rFonts w:ascii="Arial" w:hAnsi="Arial"/>
          <w:b w:val="0"/>
          <w:i w:val="0"/>
          <w:color w:val="000000"/>
          <w:sz w:val="22"/>
        </w:rPr>
        <w:t>C. the children at the workshop</w:t>
      </w:r>
    </w:p>
    <w:p>
      <w:pPr>
        <w:keepNext w:val="0"/>
        <w:spacing w:before="0" w:after="40" w:line="259" w:lineRule="auto"/>
      </w:pPr>
      <w:r>
        <w:rPr>
          <w:rFonts w:ascii="Arial" w:hAnsi="Arial"/>
          <w:b w:val="0"/>
          <w:i w:val="0"/>
          <w:color w:val="000000"/>
          <w:sz w:val="22"/>
        </w:rPr>
        <w:t>D. the final artworks</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Community comments guarantee that every suggestion will appear in the final work.</w:t>
      </w:r>
    </w:p>
    <w:p>
      <w:pPr>
        <w:keepNext/>
        <w:spacing w:before="0" w:after="40" w:line="259" w:lineRule="auto"/>
      </w:pPr>
      <w:r>
        <w:rPr>
          <w:rFonts w:ascii="Arial" w:hAnsi="Arial"/>
          <w:b w:val="0"/>
          <w:i w:val="0"/>
          <w:color w:val="000000"/>
          <w:sz w:val="22"/>
        </w:rPr>
        <w:t>B. Public art has meaning only when it is temporary.</w:t>
      </w:r>
    </w:p>
    <w:p>
      <w:pPr>
        <w:keepNext/>
        <w:spacing w:before="0" w:after="40" w:line="259" w:lineRule="auto"/>
      </w:pPr>
      <w:r>
        <w:rPr>
          <w:rFonts w:ascii="Arial" w:hAnsi="Arial"/>
          <w:b w:val="0"/>
          <w:i w:val="0"/>
          <w:color w:val="000000"/>
          <w:sz w:val="22"/>
        </w:rPr>
        <w:t>C. Working with residents can help an artwork fit its location and local meaning.</w:t>
      </w:r>
    </w:p>
    <w:p>
      <w:pPr>
        <w:keepNext w:val="0"/>
        <w:spacing w:before="0" w:after="40" w:line="259" w:lineRule="auto"/>
      </w:pPr>
      <w:r>
        <w:rPr>
          <w:rFonts w:ascii="Arial" w:hAnsi="Arial"/>
          <w:b w:val="0"/>
          <w:i w:val="0"/>
          <w:color w:val="000000"/>
          <w:sz w:val="22"/>
        </w:rPr>
        <w:t>D. A QR code removes the need to maintain outdoor materials.</w:t>
      </w:r>
    </w:p>
    <w:p>
      <w:pPr>
        <w:keepNext/>
        <w:spacing w:before="100" w:after="60" w:line="259" w:lineRule="auto"/>
      </w:pPr>
      <w:r>
        <w:rPr>
          <w:rFonts w:ascii="Arial" w:hAnsi="Arial"/>
          <w:b w:val="0"/>
          <w:i w:val="0"/>
          <w:color w:val="000000"/>
          <w:sz w:val="22"/>
        </w:rPr>
        <w:t>36. Why does the writer mention a QR code in paragraph 3?</w:t>
      </w:r>
    </w:p>
    <w:p>
      <w:pPr>
        <w:keepNext/>
        <w:spacing w:before="0" w:after="40" w:line="259" w:lineRule="auto"/>
      </w:pPr>
      <w:r>
        <w:rPr>
          <w:rFonts w:ascii="Arial" w:hAnsi="Arial"/>
          <w:b w:val="0"/>
          <w:i w:val="0"/>
          <w:color w:val="000000"/>
          <w:sz w:val="22"/>
        </w:rPr>
        <w:t>A. To show that an artwork should be covered by a long sign.</w:t>
      </w:r>
    </w:p>
    <w:p>
      <w:pPr>
        <w:keepNext/>
        <w:spacing w:before="0" w:after="40" w:line="259" w:lineRule="auto"/>
      </w:pPr>
      <w:r>
        <w:rPr>
          <w:rFonts w:ascii="Arial" w:hAnsi="Arial"/>
          <w:b w:val="0"/>
          <w:i w:val="0"/>
          <w:color w:val="000000"/>
          <w:sz w:val="22"/>
        </w:rPr>
        <w:t>B. To explain why artists should not collect local stories.</w:t>
      </w:r>
    </w:p>
    <w:p>
      <w:pPr>
        <w:keepNext/>
        <w:spacing w:before="0" w:after="40" w:line="259" w:lineRule="auto"/>
      </w:pPr>
      <w:r>
        <w:rPr>
          <w:rFonts w:ascii="Arial" w:hAnsi="Arial"/>
          <w:b w:val="0"/>
          <w:i w:val="0"/>
          <w:color w:val="000000"/>
          <w:sz w:val="22"/>
        </w:rPr>
        <w:t>C. To prove that outdoor materials never need protection.</w:t>
      </w:r>
    </w:p>
    <w:p>
      <w:pPr>
        <w:keepNext w:val="0"/>
        <w:spacing w:before="0" w:after="40" w:line="259" w:lineRule="auto"/>
      </w:pPr>
      <w:r>
        <w:rPr>
          <w:rFonts w:ascii="Arial" w:hAnsi="Arial"/>
          <w:b w:val="0"/>
          <w:i w:val="0"/>
          <w:color w:val="000000"/>
          <w:sz w:val="22"/>
        </w:rPr>
        <w:t>D. To illustrate a way to provide background information without obscuring the artwork.</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library has introduced quiet study booths. [A] Each booth has a small desk and a reading light. [B] Students can reserve one for two hours. [C] This arrangement gives learners a place to work without disturbing other readers. [D]</w:t>
      </w:r>
    </w:p>
    <w:p>
      <w:pPr>
        <w:keepNext w:val="0"/>
        <w:spacing w:before="0" w:after="160" w:line="259" w:lineRule="auto"/>
      </w:pPr>
      <w:r>
        <w:rPr>
          <w:rFonts w:ascii="Arial" w:hAnsi="Arial"/>
          <w:b w:val="0"/>
          <w:i w:val="0"/>
          <w:color w:val="000000"/>
          <w:sz w:val="22"/>
        </w:rPr>
        <w:t>A market has installed parcel lockers near the entrance. Customers choose a locker number when they order online and receive a code when the parcel is ready. This system allows them to collect purchases at a convenient time without waiting at a service desk.</w:t>
      </w:r>
    </w:p>
    <w:p>
      <w:pPr>
        <w:keepNext w:val="0"/>
        <w:spacing w:before="0" w:after="160" w:line="259" w:lineRule="auto"/>
      </w:pPr>
      <w:r>
        <w:rPr>
          <w:rFonts w:ascii="Arial" w:hAnsi="Arial"/>
          <w:b w:val="0"/>
          <w:i w:val="0"/>
          <w:color w:val="000000"/>
          <w:sz w:val="22"/>
        </w:rPr>
        <w:t>Before a town adds benches near a public square, planners observe where people wait and how much shade the trees provide. They choose materials that can be cleaned easily after rain or heavy use. These decisions can make the seating more comfortable and reduce future maintenance work.</w:t>
      </w:r>
    </w:p>
    <w:p>
      <w:pPr>
        <w:keepNext w:val="0"/>
        <w:spacing w:before="0" w:after="160" w:line="259" w:lineRule="auto"/>
      </w:pPr>
      <w:r>
        <w:rPr>
          <w:rFonts w:ascii="Arial" w:hAnsi="Arial"/>
          <w:b w:val="0"/>
          <w:i w:val="0"/>
          <w:color w:val="000000"/>
          <w:sz w:val="22"/>
        </w:rPr>
        <w:t>Some schools offer a simple breakfast before morning classes. ______ The number of meals depends on the budget and the available kitchen staff.</w:t>
      </w:r>
    </w:p>
    <w:p>
      <w:pPr>
        <w:keepNext/>
        <w:spacing w:before="100" w:after="60" w:line="259" w:lineRule="auto"/>
      </w:pPr>
      <w:r>
        <w:rPr>
          <w:rFonts w:ascii="Arial" w:hAnsi="Arial"/>
          <w:b w:val="0"/>
          <w:i w:val="0"/>
          <w:color w:val="000000"/>
          <w:sz w:val="22"/>
        </w:rPr>
        <w:t>37. Where does the following sentence best fit? “The booths are placed along the quietest wall of the library.”</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system” in paragraph 2 refers to ______.</w:t>
      </w:r>
    </w:p>
    <w:p>
      <w:pPr>
        <w:keepNext/>
        <w:spacing w:before="0" w:after="40" w:line="259" w:lineRule="auto"/>
      </w:pPr>
      <w:r>
        <w:rPr>
          <w:rFonts w:ascii="Arial" w:hAnsi="Arial"/>
          <w:b w:val="0"/>
          <w:i w:val="0"/>
          <w:color w:val="000000"/>
          <w:sz w:val="22"/>
        </w:rPr>
        <w:t>A. waiting at a service desk for every purchase</w:t>
      </w:r>
    </w:p>
    <w:p>
      <w:pPr>
        <w:keepNext/>
        <w:spacing w:before="0" w:after="40" w:line="259" w:lineRule="auto"/>
      </w:pPr>
      <w:r>
        <w:rPr>
          <w:rFonts w:ascii="Arial" w:hAnsi="Arial"/>
          <w:b w:val="0"/>
          <w:i w:val="0"/>
          <w:color w:val="000000"/>
          <w:sz w:val="22"/>
        </w:rPr>
        <w:t>B. using numbered lockers and collection codes for online orders</w:t>
      </w:r>
    </w:p>
    <w:p>
      <w:pPr>
        <w:keepNext/>
        <w:spacing w:before="0" w:after="40" w:line="259" w:lineRule="auto"/>
      </w:pPr>
      <w:r>
        <w:rPr>
          <w:rFonts w:ascii="Arial" w:hAnsi="Arial"/>
          <w:b w:val="0"/>
          <w:i w:val="0"/>
          <w:color w:val="000000"/>
          <w:sz w:val="22"/>
        </w:rPr>
        <w:t>C. moving the parcel lockers away from the entrance</w:t>
      </w:r>
    </w:p>
    <w:p>
      <w:pPr>
        <w:keepNext w:val="0"/>
        <w:spacing w:before="0" w:after="40" w:line="259" w:lineRule="auto"/>
      </w:pPr>
      <w:r>
        <w:rPr>
          <w:rFonts w:ascii="Arial" w:hAnsi="Arial"/>
          <w:b w:val="0"/>
          <w:i w:val="0"/>
          <w:color w:val="000000"/>
          <w:sz w:val="22"/>
        </w:rPr>
        <w:t>D. ordering products without receiving a code</w:t>
      </w:r>
    </w:p>
    <w:p>
      <w:pPr>
        <w:keepNext/>
        <w:spacing w:before="100" w:after="60" w:line="259" w:lineRule="auto"/>
      </w:pPr>
      <w:r>
        <w:rPr>
          <w:rFonts w:ascii="Arial" w:hAnsi="Arial"/>
          <w:b w:val="0"/>
          <w:i w:val="0"/>
          <w:color w:val="000000"/>
          <w:sz w:val="22"/>
        </w:rPr>
        <w:t>39. What is the purpose of the last sentence in the bench paragraph?</w:t>
      </w:r>
    </w:p>
    <w:p>
      <w:pPr>
        <w:keepNext/>
        <w:spacing w:before="0" w:after="40" w:line="259" w:lineRule="auto"/>
      </w:pPr>
      <w:r>
        <w:rPr>
          <w:rFonts w:ascii="Arial" w:hAnsi="Arial"/>
          <w:b w:val="0"/>
          <w:i w:val="0"/>
          <w:color w:val="000000"/>
          <w:sz w:val="22"/>
        </w:rPr>
        <w:t>A. To argue that public squares should have no benches.</w:t>
      </w:r>
    </w:p>
    <w:p>
      <w:pPr>
        <w:keepNext/>
        <w:spacing w:before="0" w:after="40" w:line="259" w:lineRule="auto"/>
      </w:pPr>
      <w:r>
        <w:rPr>
          <w:rFonts w:ascii="Arial" w:hAnsi="Arial"/>
          <w:b w:val="0"/>
          <w:i w:val="0"/>
          <w:color w:val="000000"/>
          <w:sz w:val="22"/>
        </w:rPr>
        <w:t>B. To show that cleaning is impossible after rain.</w:t>
      </w:r>
    </w:p>
    <w:p>
      <w:pPr>
        <w:keepNext/>
        <w:spacing w:before="0" w:after="40" w:line="259" w:lineRule="auto"/>
      </w:pPr>
      <w:r>
        <w:rPr>
          <w:rFonts w:ascii="Arial" w:hAnsi="Arial"/>
          <w:b w:val="0"/>
          <w:i w:val="0"/>
          <w:color w:val="000000"/>
          <w:sz w:val="22"/>
        </w:rPr>
        <w:t>C. To explain how the planning decisions can improve comfort and reduce later work.</w:t>
      </w:r>
    </w:p>
    <w:p>
      <w:pPr>
        <w:keepNext w:val="0"/>
        <w:spacing w:before="0" w:after="40" w:line="259" w:lineRule="auto"/>
      </w:pPr>
      <w:r>
        <w:rPr>
          <w:rFonts w:ascii="Arial" w:hAnsi="Arial"/>
          <w:b w:val="0"/>
          <w:i w:val="0"/>
          <w:color w:val="000000"/>
          <w:sz w:val="22"/>
        </w:rPr>
        <w:t>D. To prove that every tree provides the same amount of shade.</w:t>
      </w:r>
    </w:p>
    <w:p>
      <w:pPr>
        <w:keepNext/>
        <w:spacing w:before="100" w:after="60" w:line="259" w:lineRule="auto"/>
      </w:pPr>
      <w:r>
        <w:rPr>
          <w:rFonts w:ascii="Arial" w:hAnsi="Arial"/>
          <w:b w:val="0"/>
          <w:i w:val="0"/>
          <w:color w:val="000000"/>
          <w:sz w:val="22"/>
        </w:rPr>
        <w:t>40. Choose the best phrase to complete the blank in the school-breakfast paragraph.</w:t>
      </w:r>
    </w:p>
    <w:p>
      <w:pPr>
        <w:keepNext/>
        <w:spacing w:before="0" w:after="40" w:line="259" w:lineRule="auto"/>
      </w:pPr>
      <w:r>
        <w:rPr>
          <w:rFonts w:ascii="Arial" w:hAnsi="Arial"/>
          <w:b w:val="0"/>
          <w:i w:val="0"/>
          <w:color w:val="000000"/>
          <w:sz w:val="22"/>
        </w:rPr>
        <w:t>A. For example, every student may receive any meal they request.</w:t>
      </w:r>
    </w:p>
    <w:p>
      <w:pPr>
        <w:keepNext/>
        <w:spacing w:before="0" w:after="40" w:line="259" w:lineRule="auto"/>
      </w:pPr>
      <w:r>
        <w:rPr>
          <w:rFonts w:ascii="Arial" w:hAnsi="Arial"/>
          <w:b w:val="0"/>
          <w:i w:val="0"/>
          <w:color w:val="000000"/>
          <w:sz w:val="22"/>
        </w:rPr>
        <w:t>B. Similarly, the school has stopped using its kitchen.</w:t>
      </w:r>
    </w:p>
    <w:p>
      <w:pPr>
        <w:keepNext/>
        <w:spacing w:before="0" w:after="40" w:line="259" w:lineRule="auto"/>
      </w:pPr>
      <w:r>
        <w:rPr>
          <w:rFonts w:ascii="Arial" w:hAnsi="Arial"/>
          <w:b w:val="0"/>
          <w:i w:val="0"/>
          <w:color w:val="000000"/>
          <w:sz w:val="22"/>
        </w:rPr>
        <w:t>C. Therefore, breakfast is available without any planning.</w:t>
      </w:r>
    </w:p>
    <w:p>
      <w:pPr>
        <w:keepNext w:val="0"/>
        <w:spacing w:before="0" w:after="40" w:line="259" w:lineRule="auto"/>
      </w:pPr>
      <w:r>
        <w:rPr>
          <w:rFonts w:ascii="Arial" w:hAnsi="Arial"/>
          <w:b w:val="0"/>
          <w:i w:val="0"/>
          <w:color w:val="000000"/>
          <w:sz w:val="22"/>
        </w:rPr>
        <w:t>D. However, not every student can be served every day.</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019</w:t>
      </w:r>
    </w:p>
    <w:p>
      <w:pPr>
        <w:keepNext/>
        <w:spacing w:before="160" w:after="100" w:line="259" w:lineRule="auto"/>
      </w:pPr>
      <w:r>
        <w:rPr>
          <w:rFonts w:ascii="Arial" w:hAnsi="Arial"/>
          <w:b/>
          <w:i w:val="0"/>
          <w:color w:val="000000"/>
          <w:sz w:val="22"/>
        </w:rPr>
        <w:t>NHÓM 1. ĐIỀN KHUYẾT THÔNG BÁO VÀ NỘI QUY (Câu 1–8)</w:t>
      </w:r>
    </w:p>
    <w:p>
      <w:pPr>
        <w:keepNext/>
        <w:spacing w:before="0" w:after="60" w:line="259" w:lineRule="auto"/>
      </w:pPr>
      <w:r>
        <w:rPr>
          <w:rFonts w:ascii="Arial" w:hAnsi="Arial"/>
          <w:b w:val="0"/>
          <w:i w:val="0"/>
          <w:color w:val="000000"/>
          <w:sz w:val="22"/>
        </w:rPr>
        <w:t>Câu 1: A. to attend</w:t>
      </w:r>
    </w:p>
    <w:p>
      <w:pPr>
        <w:keepNext w:val="0"/>
        <w:spacing w:before="0" w:after="200" w:line="259" w:lineRule="auto"/>
      </w:pPr>
      <w:r>
        <w:rPr>
          <w:rFonts w:ascii="Arial" w:hAnsi="Arial"/>
          <w:b w:val="0"/>
          <w:i w:val="0"/>
          <w:color w:val="000000"/>
          <w:sz w:val="22"/>
        </w:rPr>
        <w:t>Giải thích: Sau cấu trúc bị động “are required” cần dùng “to + động từ nguyên mẫu”; “are required to attend” diễn tả yêu cầu tham dự.</w:t>
      </w:r>
    </w:p>
    <w:p>
      <w:pPr>
        <w:keepNext/>
        <w:spacing w:before="0" w:after="60" w:line="259" w:lineRule="auto"/>
      </w:pPr>
      <w:r>
        <w:rPr>
          <w:rFonts w:ascii="Arial" w:hAnsi="Arial"/>
          <w:b w:val="0"/>
          <w:i w:val="0"/>
          <w:color w:val="000000"/>
          <w:sz w:val="22"/>
        </w:rPr>
        <w:t>Câu 2: B. about</w:t>
      </w:r>
    </w:p>
    <w:p>
      <w:pPr>
        <w:keepNext w:val="0"/>
        <w:spacing w:before="0" w:after="200" w:line="259" w:lineRule="auto"/>
      </w:pPr>
      <w:r>
        <w:rPr>
          <w:rFonts w:ascii="Arial" w:hAnsi="Arial"/>
          <w:b w:val="0"/>
          <w:i w:val="0"/>
          <w:color w:val="000000"/>
          <w:sz w:val="22"/>
        </w:rPr>
        <w:t>Giải thích: Cụm “provide information about something” nghĩa là cung cấp thông tin về một chủ đề; chủ đề là xử lý các vết thương nhẹ.</w:t>
      </w:r>
    </w:p>
    <w:p>
      <w:pPr>
        <w:keepNext/>
        <w:spacing w:before="0" w:after="60" w:line="259" w:lineRule="auto"/>
      </w:pPr>
      <w:r>
        <w:rPr>
          <w:rFonts w:ascii="Arial" w:hAnsi="Arial"/>
          <w:b w:val="0"/>
          <w:i w:val="0"/>
          <w:color w:val="000000"/>
          <w:sz w:val="22"/>
        </w:rPr>
        <w:t>Câu 3: C. at</w:t>
      </w:r>
    </w:p>
    <w:p>
      <w:pPr>
        <w:keepNext w:val="0"/>
        <w:spacing w:before="0" w:after="200" w:line="259" w:lineRule="auto"/>
      </w:pPr>
      <w:r>
        <w:rPr>
          <w:rFonts w:ascii="Arial" w:hAnsi="Arial"/>
          <w:b w:val="0"/>
          <w:i w:val="0"/>
          <w:color w:val="000000"/>
          <w:sz w:val="22"/>
        </w:rPr>
        <w:t>Giải thích: “At the health office” chỉ địa điểm cụ thể nơi tình nguyện viên đăng ký; giới từ “at” phù hợp.</w:t>
      </w:r>
    </w:p>
    <w:p>
      <w:pPr>
        <w:keepNext/>
        <w:spacing w:before="0" w:after="60" w:line="259" w:lineRule="auto"/>
      </w:pPr>
      <w:r>
        <w:rPr>
          <w:rFonts w:ascii="Arial" w:hAnsi="Arial"/>
          <w:b w:val="0"/>
          <w:i w:val="0"/>
          <w:color w:val="000000"/>
          <w:sz w:val="22"/>
        </w:rPr>
        <w:t>Câu 4: D. so that</w:t>
      </w:r>
    </w:p>
    <w:p>
      <w:pPr>
        <w:keepNext w:val="0"/>
        <w:spacing w:before="0" w:after="200" w:line="259" w:lineRule="auto"/>
      </w:pPr>
      <w:r>
        <w:rPr>
          <w:rFonts w:ascii="Arial" w:hAnsi="Arial"/>
          <w:b w:val="0"/>
          <w:i w:val="0"/>
          <w:color w:val="000000"/>
          <w:sz w:val="22"/>
        </w:rPr>
        <w:t>Giải thích: Mang sổ để có thể ghi lại các bước khẩn cấp; “so that” diễn tả mục đích của hành động mang sổ.</w:t>
      </w:r>
    </w:p>
    <w:p>
      <w:pPr>
        <w:keepNext/>
        <w:spacing w:before="0" w:after="60" w:line="259" w:lineRule="auto"/>
      </w:pPr>
      <w:r>
        <w:rPr>
          <w:rFonts w:ascii="Arial" w:hAnsi="Arial"/>
          <w:b w:val="0"/>
          <w:i w:val="0"/>
          <w:color w:val="000000"/>
          <w:sz w:val="22"/>
        </w:rPr>
        <w:t>Câu 5: A. on</w:t>
      </w:r>
    </w:p>
    <w:p>
      <w:pPr>
        <w:keepNext w:val="0"/>
        <w:spacing w:before="0" w:after="200" w:line="259" w:lineRule="auto"/>
      </w:pPr>
      <w:r>
        <w:rPr>
          <w:rFonts w:ascii="Arial" w:hAnsi="Arial"/>
          <w:b w:val="0"/>
          <w:i w:val="0"/>
          <w:color w:val="000000"/>
          <w:sz w:val="22"/>
        </w:rPr>
        <w:t>Giải thích: Dụng cụ được đặt trên giá; giới từ “on” dùng với bề mặt hoặc vị trí trên một vật.</w:t>
      </w:r>
    </w:p>
    <w:p>
      <w:pPr>
        <w:keepNext/>
        <w:spacing w:before="0" w:after="60" w:line="259" w:lineRule="auto"/>
      </w:pPr>
      <w:r>
        <w:rPr>
          <w:rFonts w:ascii="Arial" w:hAnsi="Arial"/>
          <w:b w:val="0"/>
          <w:i w:val="0"/>
          <w:color w:val="000000"/>
          <w:sz w:val="22"/>
        </w:rPr>
        <w:t>Câu 6: B. before</w:t>
      </w:r>
    </w:p>
    <w:p>
      <w:pPr>
        <w:keepNext w:val="0"/>
        <w:spacing w:before="0" w:after="200" w:line="259" w:lineRule="auto"/>
      </w:pPr>
      <w:r>
        <w:rPr>
          <w:rFonts w:ascii="Arial" w:hAnsi="Arial"/>
          <w:b w:val="0"/>
          <w:i w:val="0"/>
          <w:color w:val="000000"/>
          <w:sz w:val="22"/>
        </w:rPr>
        <w:t>Giải thích: Cần kiểm tra tay cầm trước khi sử dụng dụng cụ; “before” chỉ trình tự thời gian.</w:t>
      </w:r>
    </w:p>
    <w:p>
      <w:pPr>
        <w:keepNext/>
        <w:spacing w:before="0" w:after="60" w:line="259" w:lineRule="auto"/>
      </w:pPr>
      <w:r>
        <w:rPr>
          <w:rFonts w:ascii="Arial" w:hAnsi="Arial"/>
          <w:b w:val="0"/>
          <w:i w:val="0"/>
          <w:color w:val="000000"/>
          <w:sz w:val="22"/>
        </w:rPr>
        <w:t>Câu 7: C. unless</w:t>
      </w:r>
    </w:p>
    <w:p>
      <w:pPr>
        <w:keepNext w:val="0"/>
        <w:spacing w:before="0" w:after="200" w:line="259" w:lineRule="auto"/>
      </w:pPr>
      <w:r>
        <w:rPr>
          <w:rFonts w:ascii="Arial" w:hAnsi="Arial"/>
          <w:b w:val="0"/>
          <w:i w:val="0"/>
          <w:color w:val="000000"/>
          <w:sz w:val="22"/>
        </w:rPr>
        <w:t>Giải thích: Không sử dụng vòi trừ khi vòi nước đang mở; “unless” nêu điều kiện ngoại lệ.</w:t>
      </w:r>
    </w:p>
    <w:p>
      <w:pPr>
        <w:keepNext/>
        <w:spacing w:before="0" w:after="60" w:line="259" w:lineRule="auto"/>
      </w:pPr>
      <w:r>
        <w:rPr>
          <w:rFonts w:ascii="Arial" w:hAnsi="Arial"/>
          <w:b w:val="0"/>
          <w:i w:val="0"/>
          <w:color w:val="000000"/>
          <w:sz w:val="22"/>
        </w:rPr>
        <w:t>Câu 8: D. however</w:t>
      </w:r>
    </w:p>
    <w:p>
      <w:pPr>
        <w:keepNext w:val="0"/>
        <w:spacing w:before="0" w:after="200" w:line="259" w:lineRule="auto"/>
      </w:pPr>
      <w:r>
        <w:rPr>
          <w:rFonts w:ascii="Arial" w:hAnsi="Arial"/>
          <w:b w:val="0"/>
          <w:i w:val="0"/>
          <w:color w:val="000000"/>
          <w:sz w:val="22"/>
        </w:rPr>
        <w:t>Giải thích: Vế sau đưa ra lời khuyên bổ sung trái với ý rằng làm vườn có thể mệt; “however” tạo quan hệ chuyển ý phù hợp.</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Khách hỏi gửi một bưu kiện (b); nhân viên hỏi kích thước và cân nặng (a); khách đưa bưu kiện để đo (c). Trình tự b – a – c hợp lý.</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nói đã đặt vé xem phim (b); nhân viên hỏi tên đặt vé (c); khách cung cấp tên (d); nhân viên chỉ số ghế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Học sinh cần thư giới thiệu (b); giáo viên hỏi chủ đề hoặc mục đích (a); học sinh nói muốn nộp học bổng môi trường (c); giáo viên đề nghị nguồn tham khảo (d). Trình tự C đúng.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Khách nói muốn món chay (b); nhân viên hỏi chọn súp hay sa-lát (a); khách chọn sa-lát (c); nhân viên hỏi loại nước sốt (d). Đáp án D phù hợp.</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bày tỏ quan tâm đến kỳ thực tập (b), nêu thời gian rảnh (a), hỏi thủ tục ứng tuyển (c), rồi cảm ơn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chăm sóc cây bắt đầu bằng kiểm tra đất (b), thêm nước (c), đặt cây ở nơi có ánh sáng (d), rồi xoay chậu hàng tuần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tủ lạnh cộng đồng (b), nói về việc cư dân dán nhãn thực phẩm (c), tình nguyện viên kiểm tra hạn dùng (d), rồi nêu tác dụng giảm lãng phí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Nhóm tranh biện chọn lập trường (b), thu thập bằng chứng (c), luyện trình bày (d), rồi trình bày trước lớp (a). Thứ tự D đúng.</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among</w:t>
      </w:r>
    </w:p>
    <w:p>
      <w:pPr>
        <w:keepNext w:val="0"/>
        <w:spacing w:before="0" w:after="200" w:line="259" w:lineRule="auto"/>
      </w:pPr>
      <w:r>
        <w:rPr>
          <w:rFonts w:ascii="Arial" w:hAnsi="Arial"/>
          <w:b w:val="0"/>
          <w:i w:val="0"/>
          <w:color w:val="000000"/>
          <w:sz w:val="22"/>
        </w:rPr>
        <w:t>Giải thích: Cụm “divide something among people” dùng khi chia một việc cho nhiều thành viên; “among the members” phù hợp.</w:t>
      </w:r>
    </w:p>
    <w:p>
      <w:pPr>
        <w:keepNext/>
        <w:spacing w:before="0" w:after="60" w:line="259" w:lineRule="auto"/>
      </w:pPr>
      <w:r>
        <w:rPr>
          <w:rFonts w:ascii="Arial" w:hAnsi="Arial"/>
          <w:b w:val="0"/>
          <w:i w:val="0"/>
          <w:color w:val="000000"/>
          <w:sz w:val="22"/>
        </w:rPr>
        <w:t>Câu 18: B. on</w:t>
      </w:r>
    </w:p>
    <w:p>
      <w:pPr>
        <w:keepNext w:val="0"/>
        <w:spacing w:before="0" w:after="200" w:line="259" w:lineRule="auto"/>
      </w:pPr>
      <w:r>
        <w:rPr>
          <w:rFonts w:ascii="Arial" w:hAnsi="Arial"/>
          <w:b w:val="0"/>
          <w:i w:val="0"/>
          <w:color w:val="000000"/>
          <w:sz w:val="22"/>
        </w:rPr>
        <w:t>Giải thích: Cụm “agree on something” nghĩa là thống nhất về điều gì; nhóm cần thống nhất các hạn chót rõ ràng.</w:t>
      </w:r>
    </w:p>
    <w:p>
      <w:pPr>
        <w:keepNext/>
        <w:spacing w:before="0" w:after="60" w:line="259" w:lineRule="auto"/>
      </w:pPr>
      <w:r>
        <w:rPr>
          <w:rFonts w:ascii="Arial" w:hAnsi="Arial"/>
          <w:b w:val="0"/>
          <w:i w:val="0"/>
          <w:color w:val="000000"/>
          <w:sz w:val="22"/>
        </w:rPr>
        <w:t>Câu 19: C. so that</w:t>
      </w:r>
    </w:p>
    <w:p>
      <w:pPr>
        <w:keepNext w:val="0"/>
        <w:spacing w:before="0" w:after="200" w:line="259" w:lineRule="auto"/>
      </w:pPr>
      <w:r>
        <w:rPr>
          <w:rFonts w:ascii="Arial" w:hAnsi="Arial"/>
          <w:b w:val="0"/>
          <w:i w:val="0"/>
          <w:color w:val="000000"/>
          <w:sz w:val="22"/>
        </w:rPr>
        <w:t>Giải thích: Ghi chú được giữ để mọi người có thể theo dõi quyết định; “so that” diễn tả mục đích.</w:t>
      </w:r>
    </w:p>
    <w:p>
      <w:pPr>
        <w:keepNext/>
        <w:spacing w:before="0" w:after="60" w:line="259" w:lineRule="auto"/>
      </w:pPr>
      <w:r>
        <w:rPr>
          <w:rFonts w:ascii="Arial" w:hAnsi="Arial"/>
          <w:b w:val="0"/>
          <w:i w:val="0"/>
          <w:color w:val="000000"/>
          <w:sz w:val="22"/>
        </w:rPr>
        <w:t>Câu 20: D. for</w:t>
      </w:r>
    </w:p>
    <w:p>
      <w:pPr>
        <w:keepNext w:val="0"/>
        <w:spacing w:before="0" w:after="200" w:line="259" w:lineRule="auto"/>
      </w:pPr>
      <w:r>
        <w:rPr>
          <w:rFonts w:ascii="Arial" w:hAnsi="Arial"/>
          <w:b w:val="0"/>
          <w:i w:val="0"/>
          <w:color w:val="000000"/>
          <w:sz w:val="22"/>
        </w:rPr>
        <w:t>Giải thích: Cụm “ask somebody for feedback” nghĩa là xin phản hồi từ ai; “for” chỉ điều được yêu cầu.</w:t>
      </w:r>
    </w:p>
    <w:p>
      <w:pPr>
        <w:keepNext/>
        <w:spacing w:before="0" w:after="60" w:line="259" w:lineRule="auto"/>
      </w:pPr>
      <w:r>
        <w:rPr>
          <w:rFonts w:ascii="Arial" w:hAnsi="Arial"/>
          <w:b w:val="0"/>
          <w:i w:val="0"/>
          <w:color w:val="000000"/>
          <w:sz w:val="22"/>
        </w:rPr>
        <w:t>Câu 21: A. for</w:t>
      </w:r>
    </w:p>
    <w:p>
      <w:pPr>
        <w:keepNext w:val="0"/>
        <w:spacing w:before="0" w:after="200" w:line="259" w:lineRule="auto"/>
      </w:pPr>
      <w:r>
        <w:rPr>
          <w:rFonts w:ascii="Arial" w:hAnsi="Arial"/>
          <w:b w:val="0"/>
          <w:i w:val="0"/>
          <w:color w:val="000000"/>
          <w:sz w:val="22"/>
        </w:rPr>
        <w:t>Giải thích: Cụm “search for something” nghĩa là tìm kiếm điều gì; người dùng tìm tên sách trong danh mục.</w:t>
      </w:r>
    </w:p>
    <w:p>
      <w:pPr>
        <w:keepNext/>
        <w:spacing w:before="0" w:after="60" w:line="259" w:lineRule="auto"/>
      </w:pPr>
      <w:r>
        <w:rPr>
          <w:rFonts w:ascii="Arial" w:hAnsi="Arial"/>
          <w:b w:val="0"/>
          <w:i w:val="0"/>
          <w:color w:val="000000"/>
          <w:sz w:val="22"/>
        </w:rPr>
        <w:t>Câu 22: B. with</w:t>
      </w:r>
    </w:p>
    <w:p>
      <w:pPr>
        <w:keepNext w:val="0"/>
        <w:spacing w:before="0" w:after="200" w:line="259" w:lineRule="auto"/>
      </w:pPr>
      <w:r>
        <w:rPr>
          <w:rFonts w:ascii="Arial" w:hAnsi="Arial"/>
          <w:b w:val="0"/>
          <w:i w:val="0"/>
          <w:color w:val="000000"/>
          <w:sz w:val="22"/>
        </w:rPr>
        <w:t>Giải thích: Đăng nhập bằng thẻ thư viện; “with your library card” chỉ công cụ hoặc thông tin được sử dụng.</w:t>
      </w:r>
    </w:p>
    <w:p>
      <w:pPr>
        <w:keepNext/>
        <w:spacing w:before="0" w:after="60" w:line="259" w:lineRule="auto"/>
      </w:pPr>
      <w:r>
        <w:rPr>
          <w:rFonts w:ascii="Arial" w:hAnsi="Arial"/>
          <w:b w:val="0"/>
          <w:i w:val="0"/>
          <w:color w:val="000000"/>
          <w:sz w:val="22"/>
        </w:rPr>
        <w:t>Câu 23: C. on</w:t>
      </w:r>
    </w:p>
    <w:p>
      <w:pPr>
        <w:keepNext w:val="0"/>
        <w:spacing w:before="0" w:after="200" w:line="259" w:lineRule="auto"/>
      </w:pPr>
      <w:r>
        <w:rPr>
          <w:rFonts w:ascii="Arial" w:hAnsi="Arial"/>
          <w:b w:val="0"/>
          <w:i w:val="0"/>
          <w:color w:val="000000"/>
          <w:sz w:val="22"/>
        </w:rPr>
        <w:t>Giải thích: Sách điện tử được đọc trên thiết bị; giới từ “on” dùng với thiết bị hoặc màn hình.</w:t>
      </w:r>
    </w:p>
    <w:p>
      <w:pPr>
        <w:keepNext/>
        <w:spacing w:before="0" w:after="60" w:line="259" w:lineRule="auto"/>
      </w:pPr>
      <w:r>
        <w:rPr>
          <w:rFonts w:ascii="Arial" w:hAnsi="Arial"/>
          <w:b w:val="0"/>
          <w:i w:val="0"/>
          <w:color w:val="000000"/>
          <w:sz w:val="22"/>
        </w:rPr>
        <w:t>Câu 24: D. when</w:t>
      </w:r>
    </w:p>
    <w:p>
      <w:pPr>
        <w:keepNext w:val="0"/>
        <w:spacing w:before="0" w:after="200" w:line="259" w:lineRule="auto"/>
      </w:pPr>
      <w:r>
        <w:rPr>
          <w:rFonts w:ascii="Arial" w:hAnsi="Arial"/>
          <w:b w:val="0"/>
          <w:i w:val="0"/>
          <w:color w:val="000000"/>
          <w:sz w:val="22"/>
        </w:rPr>
        <w:t>Giải thích: Khoản mượn tự động kết thúc khi thời hạn mượn hết; “when” chỉ thời điểm xảy ra hành động.</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It can provide wildlife habitat and attractive public space.</w:t>
      </w:r>
    </w:p>
    <w:p>
      <w:pPr>
        <w:keepNext w:val="0"/>
        <w:spacing w:before="0" w:after="200" w:line="259" w:lineRule="auto"/>
      </w:pPr>
      <w:r>
        <w:rPr>
          <w:rFonts w:ascii="Arial" w:hAnsi="Arial"/>
          <w:b w:val="0"/>
          <w:i w:val="0"/>
          <w:color w:val="000000"/>
          <w:sz w:val="22"/>
        </w:rPr>
        <w:t>Giải thích: Đoạn 1 nêu các lợi ích gồm môi trường sống cho động vật và không gian công cộng hấp dẫn; A là đáp án đúng.</w:t>
      </w:r>
    </w:p>
    <w:p>
      <w:pPr>
        <w:keepNext/>
        <w:spacing w:before="0" w:after="60" w:line="259" w:lineRule="auto"/>
      </w:pPr>
      <w:r>
        <w:rPr>
          <w:rFonts w:ascii="Arial" w:hAnsi="Arial"/>
          <w:b w:val="0"/>
          <w:i w:val="0"/>
          <w:color w:val="000000"/>
          <w:sz w:val="22"/>
        </w:rPr>
        <w:t>Câu 26: B. Flooding and the safety of nearby buildings.</w:t>
      </w:r>
    </w:p>
    <w:p>
      <w:pPr>
        <w:keepNext w:val="0"/>
        <w:spacing w:before="0" w:after="200" w:line="259" w:lineRule="auto"/>
      </w:pPr>
      <w:r>
        <w:rPr>
          <w:rFonts w:ascii="Arial" w:hAnsi="Arial"/>
          <w:b w:val="0"/>
          <w:i w:val="0"/>
          <w:color w:val="000000"/>
          <w:sz w:val="22"/>
        </w:rPr>
        <w:t>Giải thích: Đoạn 2 nói rõ ngoài việc tạo cảnh quan tự nhiên, người lập kế hoạch phải tính đến lũ và an toàn của các tòa nhà gần đó.</w:t>
      </w:r>
    </w:p>
    <w:p>
      <w:pPr>
        <w:keepNext/>
        <w:spacing w:before="0" w:after="60" w:line="259" w:lineRule="auto"/>
      </w:pPr>
      <w:r>
        <w:rPr>
          <w:rFonts w:ascii="Arial" w:hAnsi="Arial"/>
          <w:b w:val="0"/>
          <w:i w:val="0"/>
          <w:color w:val="000000"/>
          <w:sz w:val="22"/>
        </w:rPr>
        <w:t>Câu 27: C. the process of returning something to a better or earlier condition</w:t>
      </w:r>
    </w:p>
    <w:p>
      <w:pPr>
        <w:keepNext w:val="0"/>
        <w:spacing w:before="0" w:after="200" w:line="259" w:lineRule="auto"/>
      </w:pPr>
      <w:r>
        <w:rPr>
          <w:rFonts w:ascii="Arial" w:hAnsi="Arial"/>
          <w:b w:val="0"/>
          <w:i w:val="0"/>
          <w:color w:val="000000"/>
          <w:sz w:val="22"/>
        </w:rPr>
        <w:t>Giải thích: Trong ngữ cảnh sông được làm sạch, trồng cây và tạo lại môi trường sống, “restoration” là quá trình đưa một nơi về tình trạng tốt hơn hoặc gần với tình trạng ban đầu.</w:t>
      </w:r>
    </w:p>
    <w:p>
      <w:pPr>
        <w:keepNext/>
        <w:spacing w:before="0" w:after="60" w:line="259" w:lineRule="auto"/>
      </w:pPr>
      <w:r>
        <w:rPr>
          <w:rFonts w:ascii="Arial" w:hAnsi="Arial"/>
          <w:b w:val="0"/>
          <w:i w:val="0"/>
          <w:color w:val="000000"/>
          <w:sz w:val="22"/>
        </w:rPr>
        <w:t>Câu 28: D. Long-term river improvement is more effective when technical work is combined with local observation and participation.</w:t>
      </w:r>
    </w:p>
    <w:p>
      <w:pPr>
        <w:keepNext w:val="0"/>
        <w:spacing w:before="0" w:after="200" w:line="259" w:lineRule="auto"/>
      </w:pPr>
      <w:r>
        <w:rPr>
          <w:rFonts w:ascii="Arial" w:hAnsi="Arial"/>
          <w:b w:val="0"/>
          <w:i w:val="0"/>
          <w:color w:val="000000"/>
          <w:sz w:val="22"/>
        </w:rPr>
        <w:t>Giải thích: Đoạn cuối nói quan sát của cư dân không thay thế kiểm tra kỹ thuật nhưng bổ sung thông tin, còn kết luận nêu sự kết hợp giữa kỹ thuật, sinh thái và cộng đồng; D là suy luận phù hợp.</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Choosing a course requires matching goals, course information, available resources, and changing interests.</w:t>
      </w:r>
    </w:p>
    <w:p>
      <w:pPr>
        <w:keepNext w:val="0"/>
        <w:spacing w:before="0" w:after="200" w:line="259" w:lineRule="auto"/>
      </w:pPr>
      <w:r>
        <w:rPr>
          <w:rFonts w:ascii="Arial" w:hAnsi="Arial"/>
          <w:b w:val="0"/>
          <w:i w:val="0"/>
          <w:color w:val="000000"/>
          <w:sz w:val="22"/>
        </w:rPr>
        <w:t>Giải thích: Ba đoạn nhấn mạnh mục tiêu, thông tin khóa học, thời gian, kinh nghiệm và khả năng điều chỉnh kế hoạch; A khái quát đầy đủ các ý chính.</w:t>
      </w:r>
    </w:p>
    <w:p>
      <w:pPr>
        <w:keepNext/>
        <w:spacing w:before="0" w:after="60" w:line="259" w:lineRule="auto"/>
      </w:pPr>
      <w:r>
        <w:rPr>
          <w:rFonts w:ascii="Arial" w:hAnsi="Arial"/>
          <w:b w:val="0"/>
          <w:i w:val="0"/>
          <w:color w:val="000000"/>
          <w:sz w:val="22"/>
        </w:rPr>
        <w:t>Câu 30: B. connected with and useful for a purpose</w:t>
      </w:r>
    </w:p>
    <w:p>
      <w:pPr>
        <w:keepNext w:val="0"/>
        <w:spacing w:before="0" w:after="200" w:line="259" w:lineRule="auto"/>
      </w:pPr>
      <w:r>
        <w:rPr>
          <w:rFonts w:ascii="Arial" w:hAnsi="Arial"/>
          <w:b w:val="0"/>
          <w:i w:val="0"/>
          <w:color w:val="000000"/>
          <w:sz w:val="22"/>
        </w:rPr>
        <w:t>Giải thích: Một khóa học relevant cho kế hoạch là khóa học có liên quan và hữu ích đối với mục tiêu; B là nghĩa phù hợp.</w:t>
      </w:r>
    </w:p>
    <w:p>
      <w:pPr>
        <w:keepNext/>
        <w:spacing w:before="0" w:after="60" w:line="259" w:lineRule="auto"/>
      </w:pPr>
      <w:r>
        <w:rPr>
          <w:rFonts w:ascii="Arial" w:hAnsi="Arial"/>
          <w:b w:val="0"/>
          <w:i w:val="0"/>
          <w:color w:val="000000"/>
          <w:sz w:val="22"/>
        </w:rPr>
        <w:t>Câu 31: C. To judge whether the course is realistic and suitable for their needs.</w:t>
      </w:r>
    </w:p>
    <w:p>
      <w:pPr>
        <w:keepNext w:val="0"/>
        <w:spacing w:before="0" w:after="200" w:line="259" w:lineRule="auto"/>
      </w:pPr>
      <w:r>
        <w:rPr>
          <w:rFonts w:ascii="Arial" w:hAnsi="Arial"/>
          <w:b w:val="0"/>
          <w:i w:val="0"/>
          <w:color w:val="000000"/>
          <w:sz w:val="22"/>
        </w:rPr>
        <w:t>Giải thích: Đoạn 2 nói người học đối chiếu nội dung, khối lượng, yêu cầu đầu vào với thời gian và kinh nghiệm; mục đích là đánh giá sự phù hợp và khả năng theo học.</w:t>
      </w:r>
    </w:p>
    <w:p>
      <w:pPr>
        <w:keepNext/>
        <w:spacing w:before="0" w:after="60" w:line="259" w:lineRule="auto"/>
      </w:pPr>
      <w:r>
        <w:rPr>
          <w:rFonts w:ascii="Arial" w:hAnsi="Arial"/>
          <w:b w:val="0"/>
          <w:i w:val="0"/>
          <w:color w:val="000000"/>
          <w:sz w:val="22"/>
        </w:rPr>
        <w:t>Câu 32: D. Reviewing goals can help learners make better choices about future courses.</w:t>
      </w:r>
    </w:p>
    <w:p>
      <w:pPr>
        <w:keepNext w:val="0"/>
        <w:spacing w:before="0" w:after="200" w:line="259" w:lineRule="auto"/>
      </w:pPr>
      <w:r>
        <w:rPr>
          <w:rFonts w:ascii="Arial" w:hAnsi="Arial"/>
          <w:b w:val="0"/>
          <w:i w:val="0"/>
          <w:color w:val="000000"/>
          <w:sz w:val="22"/>
        </w:rPr>
        <w:t>Giải thích: Đoạn cuối cho phép điều chỉnh kế hoạch khi mục tiêu thay đổi; có thể suy ra xem lại mục tiêu giúp người học chọn khóa học tiếp theo tốt hơn.</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Positive but aware of the need for community input and long-term care.</w:t>
      </w:r>
    </w:p>
    <w:p>
      <w:pPr>
        <w:keepNext w:val="0"/>
        <w:spacing w:before="0" w:after="200" w:line="259" w:lineRule="auto"/>
      </w:pPr>
      <w:r>
        <w:rPr>
          <w:rFonts w:ascii="Arial" w:hAnsi="Arial"/>
          <w:b w:val="0"/>
          <w:i w:val="0"/>
          <w:color w:val="000000"/>
          <w:sz w:val="22"/>
        </w:rPr>
        <w:t>Giải thích: Bài viết nêu lợi ích về trải nghiệm không gian, sự tham gia của cư dân và ý nghĩa địa phương, đồng thời nhấn mạnh bảo trì; thái độ là tích cực nhưng thực tế.</w:t>
      </w:r>
    </w:p>
    <w:p>
      <w:pPr>
        <w:keepNext/>
        <w:spacing w:before="0" w:after="60" w:line="259" w:lineRule="auto"/>
      </w:pPr>
      <w:r>
        <w:rPr>
          <w:rFonts w:ascii="Arial" w:hAnsi="Arial"/>
          <w:b w:val="0"/>
          <w:i w:val="0"/>
          <w:color w:val="000000"/>
          <w:sz w:val="22"/>
        </w:rPr>
        <w:t>Câu 34: B. the artists</w:t>
      </w:r>
    </w:p>
    <w:p>
      <w:pPr>
        <w:keepNext w:val="0"/>
        <w:spacing w:before="0" w:after="200" w:line="259" w:lineRule="auto"/>
      </w:pPr>
      <w:r>
        <w:rPr>
          <w:rFonts w:ascii="Arial" w:hAnsi="Arial"/>
          <w:b w:val="0"/>
          <w:i w:val="0"/>
          <w:color w:val="000000"/>
          <w:sz w:val="22"/>
        </w:rPr>
        <w:t>Giải thích: Chủ thể thu thập câu chuyện, mời góp ý và tổ chức hội thảo là artists được nêu ở câu trước; “They” quy chiếu về nghệ sĩ.</w:t>
      </w:r>
    </w:p>
    <w:p>
      <w:pPr>
        <w:keepNext/>
        <w:spacing w:before="0" w:after="60" w:line="259" w:lineRule="auto"/>
      </w:pPr>
      <w:r>
        <w:rPr>
          <w:rFonts w:ascii="Arial" w:hAnsi="Arial"/>
          <w:b w:val="0"/>
          <w:i w:val="0"/>
          <w:color w:val="000000"/>
          <w:sz w:val="22"/>
        </w:rPr>
        <w:t>Câu 35: C. Working with residents can help an artwork fit its location and local meaning.</w:t>
      </w:r>
    </w:p>
    <w:p>
      <w:pPr>
        <w:keepNext w:val="0"/>
        <w:spacing w:before="0" w:after="200" w:line="259" w:lineRule="auto"/>
      </w:pPr>
      <w:r>
        <w:rPr>
          <w:rFonts w:ascii="Arial" w:hAnsi="Arial"/>
          <w:b w:val="0"/>
          <w:i w:val="0"/>
          <w:color w:val="000000"/>
          <w:sz w:val="22"/>
        </w:rPr>
        <w:t>Giải thích: Đoạn 2 nói quá trình làm việc với cư dân giúp tác phẩm gắn với bối cảnh dù không phải ý kiến nào cũng được đưa vào; C là suy luận trực tiếp.</w:t>
      </w:r>
    </w:p>
    <w:p>
      <w:pPr>
        <w:keepNext/>
        <w:spacing w:before="0" w:after="60" w:line="259" w:lineRule="auto"/>
      </w:pPr>
      <w:r>
        <w:rPr>
          <w:rFonts w:ascii="Arial" w:hAnsi="Arial"/>
          <w:b w:val="0"/>
          <w:i w:val="0"/>
          <w:color w:val="000000"/>
          <w:sz w:val="22"/>
        </w:rPr>
        <w:t>Câu 36: D. To illustrate a way to provide background information without obscuring the artwork.</w:t>
      </w:r>
    </w:p>
    <w:p>
      <w:pPr>
        <w:keepNext w:val="0"/>
        <w:spacing w:before="0" w:after="200" w:line="259" w:lineRule="auto"/>
      </w:pPr>
      <w:r>
        <w:rPr>
          <w:rFonts w:ascii="Arial" w:hAnsi="Arial"/>
          <w:b w:val="0"/>
          <w:i w:val="0"/>
          <w:color w:val="000000"/>
          <w:sz w:val="22"/>
        </w:rPr>
        <w:t>Giải thích: Mã QR cung cấp thông tin nền mà không cần đặt một biển dài che khuất tác phẩm; D nêu đúng mục đích.</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mô tả vị trí của các buồng ngay sau câu giới thiệu và trước việc mô tả thiết bị bên trong; vị trí [A] phù hợp.</w:t>
      </w:r>
    </w:p>
    <w:p>
      <w:pPr>
        <w:keepNext/>
        <w:spacing w:before="0" w:after="60" w:line="259" w:lineRule="auto"/>
      </w:pPr>
      <w:r>
        <w:rPr>
          <w:rFonts w:ascii="Arial" w:hAnsi="Arial"/>
          <w:b w:val="0"/>
          <w:i w:val="0"/>
          <w:color w:val="000000"/>
          <w:sz w:val="22"/>
        </w:rPr>
        <w:t>Câu 38: B. using numbered lockers and collection codes for online orders</w:t>
      </w:r>
    </w:p>
    <w:p>
      <w:pPr>
        <w:keepNext w:val="0"/>
        <w:spacing w:before="0" w:after="200" w:line="259" w:lineRule="auto"/>
      </w:pPr>
      <w:r>
        <w:rPr>
          <w:rFonts w:ascii="Arial" w:hAnsi="Arial"/>
          <w:b w:val="0"/>
          <w:i w:val="0"/>
          <w:color w:val="000000"/>
          <w:sz w:val="22"/>
        </w:rPr>
        <w:t>Giải thích: “This system” quy chiếu về việc chọn số tủ và nhận mã để lấy đơn hàng trực tuyến; B nêu đầy đủ cơ chế được mô tả.</w:t>
      </w:r>
    </w:p>
    <w:p>
      <w:pPr>
        <w:keepNext/>
        <w:spacing w:before="0" w:after="60" w:line="259" w:lineRule="auto"/>
      </w:pPr>
      <w:r>
        <w:rPr>
          <w:rFonts w:ascii="Arial" w:hAnsi="Arial"/>
          <w:b w:val="0"/>
          <w:i w:val="0"/>
          <w:color w:val="000000"/>
          <w:sz w:val="22"/>
        </w:rPr>
        <w:t>Câu 39: C. To explain how the planning decisions can improve comfort and reduce later work.</w:t>
      </w:r>
    </w:p>
    <w:p>
      <w:pPr>
        <w:keepNext w:val="0"/>
        <w:spacing w:before="0" w:after="200" w:line="259" w:lineRule="auto"/>
      </w:pPr>
      <w:r>
        <w:rPr>
          <w:rFonts w:ascii="Arial" w:hAnsi="Arial"/>
          <w:b w:val="0"/>
          <w:i w:val="0"/>
          <w:color w:val="000000"/>
          <w:sz w:val="22"/>
        </w:rPr>
        <w:t>Giải thích: Câu cuối tổng kết lợi ích của việc quan sát điểm chờ, bóng râm và chọn vật liệu dễ làm sạch: ghế thoải mái hơn và giảm công việc bảo trì về sau.</w:t>
      </w:r>
    </w:p>
    <w:p>
      <w:pPr>
        <w:keepNext/>
        <w:spacing w:before="0" w:after="60" w:line="259" w:lineRule="auto"/>
      </w:pPr>
      <w:r>
        <w:rPr>
          <w:rFonts w:ascii="Arial" w:hAnsi="Arial"/>
          <w:b w:val="0"/>
          <w:i w:val="0"/>
          <w:color w:val="000000"/>
          <w:sz w:val="22"/>
        </w:rPr>
        <w:t>Câu 40: D. However, not every student can be served every day.</w:t>
      </w:r>
    </w:p>
    <w:p>
      <w:pPr>
        <w:keepNext w:val="0"/>
        <w:spacing w:before="0" w:after="200" w:line="259" w:lineRule="auto"/>
      </w:pPr>
      <w:r>
        <w:rPr>
          <w:rFonts w:ascii="Arial" w:hAnsi="Arial"/>
          <w:b w:val="0"/>
          <w:i w:val="0"/>
          <w:color w:val="000000"/>
          <w:sz w:val="22"/>
        </w:rPr>
        <w:t>Giải thích: “However” tạo sự tương phản giữa việc cung cấp bữa sáng và giới hạn về ngân sách, nhân viên; câu sau tiếp tục giải thích số suất phụ thuộc vào nguồn lực.</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