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7F0F" w14:textId="0649B473" w:rsidR="00265AD9" w:rsidRDefault="00000000">
      <w:pPr>
        <w:spacing w:before="600" w:after="60"/>
        <w:jc w:val="center"/>
      </w:pPr>
      <w:r>
        <w:rPr>
          <w:b/>
          <w:bCs/>
          <w:sz w:val="32"/>
          <w:szCs w:val="32"/>
        </w:rPr>
        <w:t>[</w:t>
      </w:r>
      <w:r w:rsidR="00224FC3">
        <w:rPr>
          <w:b/>
          <w:bCs/>
          <w:sz w:val="32"/>
          <w:szCs w:val="32"/>
        </w:rPr>
        <w:t>MALLA REDDY TECHNICAL CAMPUS</w:t>
      </w:r>
      <w:r>
        <w:rPr>
          <w:b/>
          <w:bCs/>
          <w:sz w:val="32"/>
          <w:szCs w:val="32"/>
        </w:rPr>
        <w:t>]</w:t>
      </w:r>
    </w:p>
    <w:p w14:paraId="68DE2835" w14:textId="461BBFC7" w:rsidR="00265AD9" w:rsidRDefault="00000000">
      <w:pPr>
        <w:spacing w:after="600"/>
        <w:jc w:val="center"/>
      </w:pPr>
      <w:r>
        <w:rPr>
          <w:sz w:val="26"/>
          <w:szCs w:val="26"/>
        </w:rPr>
        <w:t>[Department of C</w:t>
      </w:r>
      <w:r w:rsidR="00224FC3">
        <w:rPr>
          <w:sz w:val="26"/>
          <w:szCs w:val="26"/>
        </w:rPr>
        <w:t>SE[AI&amp;ML</w:t>
      </w:r>
      <w:r>
        <w:rPr>
          <w:sz w:val="26"/>
          <w:szCs w:val="26"/>
        </w:rPr>
        <w:t>]</w:t>
      </w:r>
    </w:p>
    <w:p w14:paraId="2DB95737" w14:textId="77777777" w:rsidR="00265AD9" w:rsidRDefault="00000000">
      <w:pPr>
        <w:spacing w:after="200"/>
        <w:jc w:val="center"/>
      </w:pPr>
      <w:r>
        <w:t>A FINAL PROJECT REPORT ON</w:t>
      </w:r>
    </w:p>
    <w:p w14:paraId="3A53AA47" w14:textId="77777777" w:rsidR="00265AD9" w:rsidRDefault="00000000">
      <w:pPr>
        <w:spacing w:after="120"/>
        <w:jc w:val="center"/>
      </w:pPr>
      <w:r>
        <w:rPr>
          <w:b/>
          <w:bCs/>
          <w:color w:val="1F3864"/>
          <w:sz w:val="44"/>
          <w:szCs w:val="44"/>
        </w:rPr>
        <w:t>POWER GRID CONNECTION PLANNER</w:t>
      </w:r>
    </w:p>
    <w:p w14:paraId="36B842B4" w14:textId="77777777" w:rsidR="00265AD9" w:rsidRDefault="00000000">
      <w:pPr>
        <w:spacing w:after="700"/>
        <w:jc w:val="center"/>
      </w:pPr>
      <w:r>
        <w:rPr>
          <w:sz w:val="26"/>
          <w:szCs w:val="26"/>
        </w:rPr>
        <w:t>Minimum-Cost Distribution Network Design and Shortest Backup Routing using Prim, Kruskal and Dijkstra Algorithms</w:t>
      </w:r>
    </w:p>
    <w:p w14:paraId="55E3D638" w14:textId="77777777" w:rsidR="00265AD9" w:rsidRDefault="00000000">
      <w:pPr>
        <w:spacing w:after="120"/>
        <w:jc w:val="center"/>
      </w:pPr>
      <w:r>
        <w:rPr>
          <w:b/>
          <w:bCs/>
        </w:rPr>
        <w:t>Submitted by</w:t>
      </w:r>
    </w:p>
    <w:p w14:paraId="209E1297" w14:textId="4C25B41B" w:rsidR="00265AD9" w:rsidRDefault="00000000">
      <w:pPr>
        <w:spacing w:after="40"/>
        <w:jc w:val="center"/>
      </w:pPr>
      <w:r>
        <w:t>[</w:t>
      </w:r>
      <w:proofErr w:type="gramStart"/>
      <w:r w:rsidR="00224FC3">
        <w:t>J.SOWMIKA</w:t>
      </w:r>
      <w:r>
        <w:t>]  –</w:t>
      </w:r>
      <w:proofErr w:type="gramEnd"/>
      <w:r>
        <w:t xml:space="preserve">  Roll No. [</w:t>
      </w:r>
      <w:r w:rsidR="00224FC3">
        <w:t>25MVCSMR0572</w:t>
      </w:r>
      <w:r>
        <w:t>]</w:t>
      </w:r>
    </w:p>
    <w:p w14:paraId="49E23454" w14:textId="77777777" w:rsidR="00224FC3" w:rsidRDefault="00224FC3">
      <w:pPr>
        <w:spacing w:after="40"/>
        <w:jc w:val="center"/>
      </w:pPr>
    </w:p>
    <w:p w14:paraId="6B3BE213" w14:textId="2364DA47" w:rsidR="00265AD9" w:rsidRDefault="00000000">
      <w:pPr>
        <w:spacing w:after="40"/>
        <w:jc w:val="center"/>
      </w:pPr>
      <w:r>
        <w:t>[</w:t>
      </w:r>
      <w:proofErr w:type="gramStart"/>
      <w:r w:rsidR="00224FC3">
        <w:t>N.SUSHMA</w:t>
      </w:r>
      <w:r>
        <w:t>]  –</w:t>
      </w:r>
      <w:proofErr w:type="gramEnd"/>
      <w:r>
        <w:t xml:space="preserve">  Roll No. [</w:t>
      </w:r>
      <w:r w:rsidR="00224FC3">
        <w:t>25MVCSMR05</w:t>
      </w:r>
      <w:r w:rsidR="00224FC3">
        <w:t>94</w:t>
      </w:r>
      <w:r>
        <w:t>]</w:t>
      </w:r>
    </w:p>
    <w:p w14:paraId="0702CF3D" w14:textId="77777777" w:rsidR="00224FC3" w:rsidRDefault="00224FC3">
      <w:pPr>
        <w:spacing w:after="40"/>
        <w:jc w:val="center"/>
      </w:pPr>
    </w:p>
    <w:p w14:paraId="735CEE15" w14:textId="7DEB48BE" w:rsidR="00265AD9" w:rsidRDefault="00000000">
      <w:pPr>
        <w:spacing w:after="400"/>
        <w:jc w:val="center"/>
      </w:pPr>
      <w:r>
        <w:t>[</w:t>
      </w:r>
      <w:proofErr w:type="gramStart"/>
      <w:r w:rsidR="00224FC3">
        <w:t>P.VYSHNAVI</w:t>
      </w:r>
      <w:r>
        <w:t>]  –</w:t>
      </w:r>
      <w:proofErr w:type="gramEnd"/>
      <w:r>
        <w:t xml:space="preserve">  Roll No. [</w:t>
      </w:r>
      <w:r w:rsidR="00224FC3">
        <w:t>25MVCSMR0</w:t>
      </w:r>
      <w:r w:rsidR="00224FC3">
        <w:t>600</w:t>
      </w:r>
      <w:r>
        <w:t>]</w:t>
      </w:r>
    </w:p>
    <w:p w14:paraId="67AA464D" w14:textId="67669E97" w:rsidR="00224FC3" w:rsidRDefault="00224FC3">
      <w:pPr>
        <w:spacing w:after="400"/>
        <w:jc w:val="center"/>
      </w:pPr>
      <w:r>
        <w:t>[</w:t>
      </w:r>
      <w:proofErr w:type="gramStart"/>
      <w:r>
        <w:t>V.SHRUTHI</w:t>
      </w:r>
      <w:proofErr w:type="gramEnd"/>
      <w:r>
        <w:t>] – Roll No. [25MVCSMRO625]</w:t>
      </w:r>
    </w:p>
    <w:p w14:paraId="4F268D25" w14:textId="77777777" w:rsidR="00265AD9" w:rsidRDefault="00000000">
      <w:pPr>
        <w:spacing w:after="120"/>
        <w:jc w:val="center"/>
      </w:pPr>
      <w:r>
        <w:rPr>
          <w:b/>
          <w:bCs/>
        </w:rPr>
        <w:t>Under the guidance of</w:t>
      </w:r>
    </w:p>
    <w:p w14:paraId="1501A57A" w14:textId="3CE34AF4" w:rsidR="00265AD9" w:rsidRDefault="00000000">
      <w:pPr>
        <w:spacing w:after="400"/>
        <w:jc w:val="center"/>
      </w:pPr>
      <w:r>
        <w:t>[</w:t>
      </w:r>
      <w:proofErr w:type="gramStart"/>
      <w:r w:rsidR="00224FC3">
        <w:t>SUBRA</w:t>
      </w:r>
      <w:r w:rsidR="00465EA8">
        <w:t>H</w:t>
      </w:r>
      <w:r w:rsidR="00224FC3">
        <w:t>MANYAM</w:t>
      </w:r>
      <w:r w:rsidR="00465EA8">
        <w:t xml:space="preserve"> </w:t>
      </w:r>
      <w:r>
        <w:t>]</w:t>
      </w:r>
      <w:proofErr w:type="gramEnd"/>
      <w:r>
        <w:t>, [</w:t>
      </w:r>
      <w:r w:rsidR="00465EA8">
        <w:t>PROFESSOR</w:t>
      </w:r>
      <w:r>
        <w:t>]</w:t>
      </w:r>
    </w:p>
    <w:p w14:paraId="6BFAD22A" w14:textId="77777777" w:rsidR="00224FC3" w:rsidRDefault="00000000">
      <w:pPr>
        <w:spacing w:after="80"/>
        <w:jc w:val="center"/>
      </w:pPr>
      <w:r>
        <w:t>Department of [</w:t>
      </w:r>
      <w:r w:rsidR="00224FC3">
        <w:t>CSE(AI&amp;ML</w:t>
      </w:r>
      <w:r>
        <w:t>], [</w:t>
      </w:r>
      <w:r w:rsidR="00224FC3">
        <w:t>MALLA REDDY TECHNICAL CAMPUS</w:t>
      </w:r>
      <w:r>
        <w:t xml:space="preserve">], </w:t>
      </w:r>
    </w:p>
    <w:p w14:paraId="7B35F569" w14:textId="6F0B5D18" w:rsidR="00265AD9" w:rsidRDefault="00000000">
      <w:pPr>
        <w:spacing w:after="80"/>
        <w:jc w:val="center"/>
      </w:pPr>
      <w:r>
        <w:t>[</w:t>
      </w:r>
      <w:r w:rsidR="00224FC3">
        <w:t>MALLA REDDY VISHWAVIDHYAPEETH UNIVERSITY</w:t>
      </w:r>
      <w:r>
        <w:t>]</w:t>
      </w:r>
    </w:p>
    <w:p w14:paraId="6014B0E8" w14:textId="0C17E71E" w:rsidR="00265AD9" w:rsidRDefault="00000000">
      <w:pPr>
        <w:spacing w:after="120"/>
        <w:jc w:val="center"/>
      </w:pPr>
      <w:r>
        <w:rPr>
          <w:b/>
          <w:bCs/>
        </w:rPr>
        <w:t>Academic Year: [20</w:t>
      </w:r>
      <w:r w:rsidR="00224FC3">
        <w:rPr>
          <w:b/>
          <w:bCs/>
        </w:rPr>
        <w:t>26</w:t>
      </w:r>
      <w:r>
        <w:rPr>
          <w:b/>
          <w:bCs/>
        </w:rPr>
        <w:t>– 20</w:t>
      </w:r>
      <w:r w:rsidR="00224FC3">
        <w:rPr>
          <w:b/>
          <w:bCs/>
        </w:rPr>
        <w:t>27</w:t>
      </w:r>
      <w:r>
        <w:rPr>
          <w:b/>
          <w:bCs/>
        </w:rPr>
        <w:t>]</w:t>
      </w:r>
    </w:p>
    <w:p w14:paraId="14D3A68D" w14:textId="77777777" w:rsidR="00265AD9" w:rsidRDefault="00265AD9">
      <w:pPr>
        <w:sectPr w:rsidR="00265AD9">
          <w:pgSz w:w="11906" w:h="16838"/>
          <w:pgMar w:top="1440" w:right="1440" w:bottom="1440" w:left="1440" w:header="708" w:footer="708" w:gutter="0"/>
          <w:cols w:space="720"/>
          <w:docGrid w:linePitch="360"/>
        </w:sectPr>
      </w:pPr>
    </w:p>
    <w:p w14:paraId="16A922C7" w14:textId="77777777" w:rsidR="00265AD9" w:rsidRDefault="00000000">
      <w:pPr>
        <w:pStyle w:val="Heading1"/>
        <w:spacing w:before="240" w:after="160"/>
      </w:pPr>
      <w:r>
        <w:rPr>
          <w:b/>
          <w:bCs/>
          <w:color w:val="1F3864"/>
        </w:rPr>
        <w:lastRenderedPageBreak/>
        <w:t>1. Abstract and Introduction</w:t>
      </w:r>
    </w:p>
    <w:p w14:paraId="71A7DE91" w14:textId="77777777" w:rsidR="00265AD9" w:rsidRDefault="00000000">
      <w:pPr>
        <w:pStyle w:val="Heading2"/>
        <w:spacing w:before="160" w:after="100"/>
      </w:pPr>
      <w:r>
        <w:rPr>
          <w:b/>
          <w:bCs/>
        </w:rPr>
        <w:t>1.1 Project Overview</w:t>
      </w:r>
    </w:p>
    <w:p w14:paraId="50125C4F" w14:textId="77777777" w:rsidR="00265AD9" w:rsidRDefault="00000000">
      <w:pPr>
        <w:spacing w:after="120" w:line="300" w:lineRule="auto"/>
        <w:jc w:val="both"/>
      </w:pPr>
      <w:r>
        <w:t>The Power Grid Connection Planner is a web-based prototype that designs a minimum-cost power distribution network for a set of substations and calculates the cheapest backup route when a connection fails. It models the grid as a weighted undirected graph, where substations are vertices and candidate transmission lines are edges weighted by construction cost.</w:t>
      </w:r>
    </w:p>
    <w:p w14:paraId="6B6C1172" w14:textId="77777777" w:rsidR="00265AD9" w:rsidRDefault="00000000">
      <w:pPr>
        <w:pStyle w:val="Heading2"/>
        <w:spacing w:before="160" w:after="100"/>
      </w:pPr>
      <w:r>
        <w:rPr>
          <w:b/>
          <w:bCs/>
        </w:rPr>
        <w:t>1.2 Problem Background</w:t>
      </w:r>
    </w:p>
    <w:p w14:paraId="2BE63EF2" w14:textId="77777777" w:rsidR="00265AD9" w:rsidRDefault="00000000">
      <w:pPr>
        <w:spacing w:after="120" w:line="300" w:lineRule="auto"/>
        <w:jc w:val="both"/>
      </w:pPr>
      <w:r>
        <w:t>Power utilities must connect many substations while keeping cable, land and construction cost low. Every extra line adds cost, but too few lines leave the network fragile. When a line fails, operators need an alternative path quickly. Choosing these links by hand does not guarantee the lowest cost and is difficult to explain or audit.</w:t>
      </w:r>
    </w:p>
    <w:p w14:paraId="3B099F8F" w14:textId="77777777" w:rsidR="00265AD9" w:rsidRDefault="00000000">
      <w:pPr>
        <w:pStyle w:val="Heading2"/>
        <w:spacing w:before="160" w:after="100"/>
      </w:pPr>
      <w:r>
        <w:rPr>
          <w:b/>
          <w:bCs/>
        </w:rPr>
        <w:t>1.3 Proposed Solution</w:t>
      </w:r>
    </w:p>
    <w:p w14:paraId="7B3AFC06" w14:textId="77777777" w:rsidR="00265AD9" w:rsidRDefault="00000000">
      <w:pPr>
        <w:spacing w:after="120" w:line="300" w:lineRule="auto"/>
        <w:jc w:val="both"/>
      </w:pPr>
      <w:r>
        <w:t>The system applies Prim's and Kruskal's algorithms to build a minimum spanning tree (MST) and uses Dijkstra's algorithm to find least-cost paths. Users can step through each algorithm, view a decision log explaining why each line was accepted or rejected, mark any line as failed, and immediately see the rebuilt network and the best backup route.</w:t>
      </w:r>
    </w:p>
    <w:p w14:paraId="20E37289" w14:textId="77777777" w:rsidR="00265AD9" w:rsidRDefault="00000000">
      <w:pPr>
        <w:pStyle w:val="Heading2"/>
        <w:spacing w:before="160" w:after="100"/>
      </w:pPr>
      <w:r>
        <w:rPr>
          <w:b/>
          <w:bCs/>
        </w:rPr>
        <w:t>1.4 Purpose of the Project</w:t>
      </w:r>
    </w:p>
    <w:p w14:paraId="50ADAB17" w14:textId="77777777" w:rsidR="00265AD9" w:rsidRDefault="00000000">
      <w:pPr>
        <w:spacing w:after="120" w:line="300" w:lineRule="auto"/>
        <w:jc w:val="both"/>
      </w:pPr>
      <w:r>
        <w:t>The purpose is to turn classical Design and Analysis of Algorithms (DAA) concepts into a working, understandable tool, so that the result is not just a number but a visible, explainable set of decisions.</w:t>
      </w:r>
    </w:p>
    <w:p w14:paraId="31896979" w14:textId="77777777" w:rsidR="00265AD9" w:rsidRDefault="00000000">
      <w:pPr>
        <w:pStyle w:val="Heading1"/>
        <w:spacing w:before="240" w:after="160"/>
      </w:pPr>
      <w:r>
        <w:rPr>
          <w:b/>
          <w:bCs/>
          <w:color w:val="1F3864"/>
        </w:rPr>
        <w:t>2. Problem Statement, Objectives and Scope</w:t>
      </w:r>
    </w:p>
    <w:p w14:paraId="7FA011CF" w14:textId="77777777" w:rsidR="00265AD9" w:rsidRDefault="00000000">
      <w:pPr>
        <w:pStyle w:val="Heading2"/>
        <w:spacing w:before="160" w:after="100"/>
      </w:pPr>
      <w:r>
        <w:rPr>
          <w:b/>
          <w:bCs/>
        </w:rPr>
        <w:t>2.1 Problem Statement</w:t>
      </w:r>
    </w:p>
    <w:p w14:paraId="3AD81DA6" w14:textId="77777777" w:rsidR="00265AD9" w:rsidRDefault="00000000">
      <w:pPr>
        <w:spacing w:after="120" w:line="300" w:lineRule="auto"/>
        <w:jc w:val="both"/>
      </w:pPr>
      <w:r>
        <w:t>To design a minimum-cost power distribution network connecting all substations, and to calculate the shortest (least-cost) backup routes when a connection fails.</w:t>
      </w:r>
    </w:p>
    <w:p w14:paraId="0FF62F11" w14:textId="77777777" w:rsidR="00265AD9" w:rsidRDefault="00000000">
      <w:pPr>
        <w:pStyle w:val="Heading2"/>
        <w:spacing w:before="160" w:after="100"/>
      </w:pPr>
      <w:r>
        <w:rPr>
          <w:b/>
          <w:bCs/>
        </w:rPr>
        <w:t>2.2 Objectives</w:t>
      </w:r>
    </w:p>
    <w:p w14:paraId="727856C5" w14:textId="77777777" w:rsidR="00265AD9" w:rsidRDefault="00000000">
      <w:pPr>
        <w:pStyle w:val="ListParagraph"/>
        <w:numPr>
          <w:ilvl w:val="0"/>
          <w:numId w:val="2"/>
        </w:numPr>
        <w:spacing w:after="60" w:line="290" w:lineRule="auto"/>
      </w:pPr>
      <w:r>
        <w:t>Construct a minimum-cost network that connects every substation without cycles.</w:t>
      </w:r>
    </w:p>
    <w:p w14:paraId="0DA5BB3B" w14:textId="77777777" w:rsidR="00265AD9" w:rsidRDefault="00000000">
      <w:pPr>
        <w:pStyle w:val="ListParagraph"/>
        <w:numPr>
          <w:ilvl w:val="0"/>
          <w:numId w:val="2"/>
        </w:numPr>
        <w:spacing w:after="60" w:line="290" w:lineRule="auto"/>
      </w:pPr>
      <w:r>
        <w:t>Demonstrate and compare Prim's and Kruskal's algorithms on the same input.</w:t>
      </w:r>
    </w:p>
    <w:p w14:paraId="2A0C7D0F" w14:textId="77777777" w:rsidR="00265AD9" w:rsidRDefault="00000000">
      <w:pPr>
        <w:pStyle w:val="ListParagraph"/>
        <w:numPr>
          <w:ilvl w:val="0"/>
          <w:numId w:val="2"/>
        </w:numPr>
        <w:spacing w:after="60" w:line="290" w:lineRule="auto"/>
      </w:pPr>
      <w:r>
        <w:t>Compute least-cost routes between any two substations using Dijkstra's algorithm.</w:t>
      </w:r>
    </w:p>
    <w:p w14:paraId="3C266BE3" w14:textId="77777777" w:rsidR="00265AD9" w:rsidRDefault="00000000">
      <w:pPr>
        <w:pStyle w:val="ListParagraph"/>
        <w:numPr>
          <w:ilvl w:val="0"/>
          <w:numId w:val="2"/>
        </w:numPr>
        <w:spacing w:after="60" w:line="290" w:lineRule="auto"/>
      </w:pPr>
      <w:r>
        <w:t>Simulate connection failures and show the resulting rebuilt network and detour cost.</w:t>
      </w:r>
    </w:p>
    <w:p w14:paraId="2905A93A" w14:textId="77777777" w:rsidR="00265AD9" w:rsidRDefault="00000000">
      <w:pPr>
        <w:pStyle w:val="ListParagraph"/>
        <w:numPr>
          <w:ilvl w:val="0"/>
          <w:numId w:val="2"/>
        </w:numPr>
        <w:spacing w:after="60" w:line="290" w:lineRule="auto"/>
      </w:pPr>
      <w:r>
        <w:t>Present every decision visibly so users understand why a result was chosen.</w:t>
      </w:r>
    </w:p>
    <w:p w14:paraId="5939CDAA" w14:textId="77777777" w:rsidR="00265AD9" w:rsidRDefault="00000000">
      <w:pPr>
        <w:pStyle w:val="Heading2"/>
        <w:spacing w:before="160" w:after="100"/>
      </w:pPr>
      <w:r>
        <w:rPr>
          <w:b/>
          <w:bCs/>
        </w:rPr>
        <w:t>2.3 Scope</w:t>
      </w:r>
    </w:p>
    <w:p w14:paraId="1993EA6C" w14:textId="77777777" w:rsidR="00265AD9" w:rsidRDefault="00000000">
      <w:pPr>
        <w:spacing w:after="120" w:line="300" w:lineRule="auto"/>
        <w:jc w:val="both"/>
      </w:pPr>
      <w:r>
        <w:t xml:space="preserve">The system covers graph input, MST construction, failure simulation, shortest-path routing, step-by-step visualisation and a comparison summary. Costs are assumed to be non-negative </w:t>
      </w:r>
      <w:r>
        <w:lastRenderedPageBreak/>
        <w:t>and static. Electrical engineering factors such as load capacity, voltage drop and real-time faults are outside the current scope.</w:t>
      </w:r>
    </w:p>
    <w:p w14:paraId="5A94E7C8" w14:textId="77777777" w:rsidR="00265AD9" w:rsidRDefault="00000000">
      <w:pPr>
        <w:pStyle w:val="Heading2"/>
        <w:spacing w:before="160" w:after="100"/>
      </w:pPr>
      <w:r>
        <w:rPr>
          <w:b/>
          <w:bCs/>
        </w:rPr>
        <w:t>2.4 Target Users</w:t>
      </w:r>
    </w:p>
    <w:p w14:paraId="1D8CC67D" w14:textId="77777777" w:rsidR="00265AD9" w:rsidRDefault="00000000">
      <w:pPr>
        <w:pStyle w:val="ListParagraph"/>
        <w:numPr>
          <w:ilvl w:val="0"/>
          <w:numId w:val="2"/>
        </w:numPr>
        <w:spacing w:after="60" w:line="290" w:lineRule="auto"/>
      </w:pPr>
      <w:r>
        <w:t>Power distribution planners and utility engineers (for planning and what-if analysis).</w:t>
      </w:r>
    </w:p>
    <w:p w14:paraId="3CA7734A" w14:textId="77777777" w:rsidR="00265AD9" w:rsidRDefault="00000000">
      <w:pPr>
        <w:pStyle w:val="ListParagraph"/>
        <w:numPr>
          <w:ilvl w:val="0"/>
          <w:numId w:val="2"/>
        </w:numPr>
        <w:spacing w:after="60" w:line="290" w:lineRule="auto"/>
      </w:pPr>
      <w:r>
        <w:t>Students and teachers of algorithms (for learning how the algorithms behave).</w:t>
      </w:r>
    </w:p>
    <w:p w14:paraId="7EFEBB77" w14:textId="77777777" w:rsidR="00265AD9" w:rsidRDefault="00000000">
      <w:pPr>
        <w:pStyle w:val="ListParagraph"/>
        <w:numPr>
          <w:ilvl w:val="0"/>
          <w:numId w:val="2"/>
        </w:numPr>
        <w:spacing w:after="60" w:line="290" w:lineRule="auto"/>
      </w:pPr>
      <w:r>
        <w:t>Infrastructure analysts comparing network layouts.</w:t>
      </w:r>
    </w:p>
    <w:p w14:paraId="0D6ABF6A" w14:textId="77777777" w:rsidR="00265AD9" w:rsidRDefault="00000000">
      <w:pPr>
        <w:pStyle w:val="Heading1"/>
        <w:spacing w:before="240" w:after="160"/>
      </w:pPr>
      <w:r>
        <w:rPr>
          <w:b/>
          <w:bCs/>
          <w:color w:val="1F3864"/>
        </w:rPr>
        <w:t>3. Features and Functional Requirements</w:t>
      </w:r>
    </w:p>
    <w:p w14:paraId="533E10A9" w14:textId="77777777" w:rsidR="00265AD9" w:rsidRDefault="00000000">
      <w:pPr>
        <w:pStyle w:val="Heading2"/>
        <w:spacing w:before="160" w:after="100"/>
      </w:pPr>
      <w:r>
        <w:rPr>
          <w:b/>
          <w:bCs/>
        </w:rPr>
        <w:t>3.1 Main Features</w:t>
      </w:r>
    </w:p>
    <w:p w14:paraId="0F12045B" w14:textId="77777777" w:rsidR="00265AD9" w:rsidRDefault="00000000">
      <w:pPr>
        <w:pStyle w:val="ListParagraph"/>
        <w:numPr>
          <w:ilvl w:val="0"/>
          <w:numId w:val="2"/>
        </w:numPr>
        <w:spacing w:after="60" w:line="290" w:lineRule="auto"/>
      </w:pPr>
      <w:r>
        <w:t>Interactive graph of substations and candidate lines with costs.</w:t>
      </w:r>
    </w:p>
    <w:p w14:paraId="413DCC2F" w14:textId="77777777" w:rsidR="00265AD9" w:rsidRDefault="00000000">
      <w:pPr>
        <w:pStyle w:val="ListParagraph"/>
        <w:numPr>
          <w:ilvl w:val="0"/>
          <w:numId w:val="2"/>
        </w:numPr>
        <w:spacing w:after="60" w:line="290" w:lineRule="auto"/>
      </w:pPr>
      <w:r>
        <w:t>Step-by-step Prim and Kruskal execution with a plain-language decision log.</w:t>
      </w:r>
    </w:p>
    <w:p w14:paraId="7ACEF898" w14:textId="77777777" w:rsidR="00265AD9" w:rsidRDefault="00000000">
      <w:pPr>
        <w:pStyle w:val="ListParagraph"/>
        <w:numPr>
          <w:ilvl w:val="0"/>
          <w:numId w:val="2"/>
        </w:numPr>
        <w:spacing w:after="60" w:line="290" w:lineRule="auto"/>
      </w:pPr>
      <w:r>
        <w:t>Click-to-fail / restore for any transmission line.</w:t>
      </w:r>
    </w:p>
    <w:p w14:paraId="7123D108" w14:textId="77777777" w:rsidR="00265AD9" w:rsidRDefault="00000000">
      <w:pPr>
        <w:pStyle w:val="ListParagraph"/>
        <w:numPr>
          <w:ilvl w:val="0"/>
          <w:numId w:val="2"/>
        </w:numPr>
        <w:spacing w:after="60" w:line="290" w:lineRule="auto"/>
      </w:pPr>
      <w:r>
        <w:t>Dijkstra backup route with total cost, per-node distance table and detour compared with the original.</w:t>
      </w:r>
    </w:p>
    <w:p w14:paraId="06171CD1" w14:textId="77777777" w:rsidR="00265AD9" w:rsidRDefault="00000000">
      <w:pPr>
        <w:pStyle w:val="ListParagraph"/>
        <w:numPr>
          <w:ilvl w:val="0"/>
          <w:numId w:val="2"/>
        </w:numPr>
        <w:spacing w:after="60" w:line="290" w:lineRule="auto"/>
      </w:pPr>
      <w:r>
        <w:t>Comparison table showing total cost, links built and work done by each algorithm.</w:t>
      </w:r>
    </w:p>
    <w:p w14:paraId="3FB9299C" w14:textId="77777777" w:rsidR="00265AD9" w:rsidRDefault="00000000">
      <w:pPr>
        <w:pStyle w:val="Heading2"/>
        <w:spacing w:before="160" w:after="100"/>
      </w:pPr>
      <w:r>
        <w:rPr>
          <w:b/>
          <w:bCs/>
        </w:rPr>
        <w:t>3.2 User Functionalities</w:t>
      </w:r>
    </w:p>
    <w:p w14:paraId="3D7E1B8A" w14:textId="77777777" w:rsidR="00265AD9" w:rsidRDefault="00000000">
      <w:pPr>
        <w:pStyle w:val="ListParagraph"/>
        <w:numPr>
          <w:ilvl w:val="0"/>
          <w:numId w:val="2"/>
        </w:numPr>
        <w:spacing w:after="60" w:line="290" w:lineRule="auto"/>
      </w:pPr>
      <w:r>
        <w:t>Select the algorithm (Prim or Kruskal) and, for Prim, the starting substation.</w:t>
      </w:r>
    </w:p>
    <w:p w14:paraId="29F35D1E" w14:textId="77777777" w:rsidR="00265AD9" w:rsidRDefault="00000000">
      <w:pPr>
        <w:pStyle w:val="ListParagraph"/>
        <w:numPr>
          <w:ilvl w:val="0"/>
          <w:numId w:val="2"/>
        </w:numPr>
        <w:spacing w:after="60" w:line="290" w:lineRule="auto"/>
      </w:pPr>
      <w:r>
        <w:t>Step forward, step back, play, pause and reset the algorithm.</w:t>
      </w:r>
    </w:p>
    <w:p w14:paraId="78481585" w14:textId="77777777" w:rsidR="00265AD9" w:rsidRDefault="00000000">
      <w:pPr>
        <w:pStyle w:val="ListParagraph"/>
        <w:numPr>
          <w:ilvl w:val="0"/>
          <w:numId w:val="2"/>
        </w:numPr>
        <w:spacing w:after="60" w:line="290" w:lineRule="auto"/>
      </w:pPr>
      <w:r>
        <w:t>Choose source and destination substations for routing.</w:t>
      </w:r>
    </w:p>
    <w:p w14:paraId="006E966B" w14:textId="77777777" w:rsidR="00265AD9" w:rsidRDefault="00000000">
      <w:pPr>
        <w:pStyle w:val="ListParagraph"/>
        <w:numPr>
          <w:ilvl w:val="0"/>
          <w:numId w:val="2"/>
        </w:numPr>
        <w:spacing w:after="60" w:line="290" w:lineRule="auto"/>
      </w:pPr>
      <w:r>
        <w:t>Fail or restore a line and review the effect.</w:t>
      </w:r>
    </w:p>
    <w:p w14:paraId="2D8D272B" w14:textId="77777777" w:rsidR="00265AD9" w:rsidRDefault="00000000">
      <w:pPr>
        <w:pStyle w:val="Heading2"/>
        <w:spacing w:before="160" w:after="100"/>
      </w:pPr>
      <w:r>
        <w:rPr>
          <w:b/>
          <w:bCs/>
        </w:rPr>
        <w:t>3.3 CRUD Operations</w:t>
      </w:r>
    </w:p>
    <w:p w14:paraId="1B245B1D" w14:textId="77777777" w:rsidR="00265AD9" w:rsidRDefault="00000000">
      <w:pPr>
        <w:spacing w:after="120" w:line="300" w:lineRule="auto"/>
        <w:jc w:val="both"/>
      </w:pPr>
      <w:r>
        <w:t>The current prototype keeps the grid in memory. Its update operation is toggling a line between working and failed. In the Flask backend design, the full set of operations is defined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3"/>
        <w:gridCol w:w="3763"/>
      </w:tblGrid>
      <w:tr w:rsidR="00265AD9" w14:paraId="5570148A"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5CC8393E" w14:textId="77777777" w:rsidR="00265AD9" w:rsidRDefault="00000000">
            <w:r>
              <w:rPr>
                <w:b/>
                <w:bCs/>
                <w:color w:val="FFFFFF"/>
                <w:sz w:val="21"/>
                <w:szCs w:val="21"/>
              </w:rPr>
              <w:t>Operation</w:t>
            </w:r>
          </w:p>
        </w:tc>
        <w:tc>
          <w:tcPr>
            <w:tcW w:w="3763" w:type="dxa"/>
            <w:shd w:val="clear" w:color="auto" w:fill="1F3864"/>
            <w:tcMar>
              <w:top w:w="60" w:type="dxa"/>
              <w:left w:w="100" w:type="dxa"/>
              <w:bottom w:w="60" w:type="dxa"/>
              <w:right w:w="100" w:type="dxa"/>
            </w:tcMar>
          </w:tcPr>
          <w:p w14:paraId="0848EF95" w14:textId="77777777" w:rsidR="00265AD9" w:rsidRDefault="00000000">
            <w:r>
              <w:rPr>
                <w:b/>
                <w:bCs/>
                <w:color w:val="FFFFFF"/>
                <w:sz w:val="21"/>
                <w:szCs w:val="21"/>
              </w:rPr>
              <w:t>Substation</w:t>
            </w:r>
          </w:p>
        </w:tc>
        <w:tc>
          <w:tcPr>
            <w:tcW w:w="3763" w:type="dxa"/>
            <w:shd w:val="clear" w:color="auto" w:fill="1F3864"/>
            <w:tcMar>
              <w:top w:w="60" w:type="dxa"/>
              <w:left w:w="100" w:type="dxa"/>
              <w:bottom w:w="60" w:type="dxa"/>
              <w:right w:w="100" w:type="dxa"/>
            </w:tcMar>
          </w:tcPr>
          <w:p w14:paraId="711BE012" w14:textId="77777777" w:rsidR="00265AD9" w:rsidRDefault="00000000">
            <w:r>
              <w:rPr>
                <w:b/>
                <w:bCs/>
                <w:color w:val="FFFFFF"/>
                <w:sz w:val="21"/>
                <w:szCs w:val="21"/>
              </w:rPr>
              <w:t>Transmission line</w:t>
            </w:r>
          </w:p>
        </w:tc>
      </w:tr>
      <w:tr w:rsidR="00265AD9" w14:paraId="217E8EE0" w14:textId="77777777">
        <w:tblPrEx>
          <w:tblCellMar>
            <w:top w:w="0" w:type="dxa"/>
            <w:bottom w:w="0" w:type="dxa"/>
          </w:tblCellMar>
        </w:tblPrEx>
        <w:tc>
          <w:tcPr>
            <w:tcW w:w="1500" w:type="dxa"/>
            <w:tcMar>
              <w:top w:w="60" w:type="dxa"/>
              <w:left w:w="100" w:type="dxa"/>
              <w:bottom w:w="60" w:type="dxa"/>
              <w:right w:w="100" w:type="dxa"/>
            </w:tcMar>
          </w:tcPr>
          <w:p w14:paraId="47D0D1AB" w14:textId="77777777" w:rsidR="00265AD9" w:rsidRDefault="00000000">
            <w:r>
              <w:rPr>
                <w:sz w:val="21"/>
                <w:szCs w:val="21"/>
              </w:rPr>
              <w:t>Create</w:t>
            </w:r>
          </w:p>
        </w:tc>
        <w:tc>
          <w:tcPr>
            <w:tcW w:w="3763" w:type="dxa"/>
            <w:tcMar>
              <w:top w:w="60" w:type="dxa"/>
              <w:left w:w="100" w:type="dxa"/>
              <w:bottom w:w="60" w:type="dxa"/>
              <w:right w:w="100" w:type="dxa"/>
            </w:tcMar>
          </w:tcPr>
          <w:p w14:paraId="3108574D" w14:textId="77777777" w:rsidR="00265AD9" w:rsidRDefault="00000000">
            <w:r>
              <w:rPr>
                <w:sz w:val="21"/>
                <w:szCs w:val="21"/>
              </w:rPr>
              <w:t>Add a new substation with name and position</w:t>
            </w:r>
          </w:p>
        </w:tc>
        <w:tc>
          <w:tcPr>
            <w:tcW w:w="3763" w:type="dxa"/>
            <w:tcMar>
              <w:top w:w="60" w:type="dxa"/>
              <w:left w:w="100" w:type="dxa"/>
              <w:bottom w:w="60" w:type="dxa"/>
              <w:right w:w="100" w:type="dxa"/>
            </w:tcMar>
          </w:tcPr>
          <w:p w14:paraId="2809F812" w14:textId="77777777" w:rsidR="00265AD9" w:rsidRDefault="00000000">
            <w:r>
              <w:rPr>
                <w:sz w:val="21"/>
                <w:szCs w:val="21"/>
              </w:rPr>
              <w:t>Add a line between two substations with a cost</w:t>
            </w:r>
          </w:p>
        </w:tc>
      </w:tr>
      <w:tr w:rsidR="00265AD9" w14:paraId="532A15FD" w14:textId="77777777">
        <w:tblPrEx>
          <w:tblCellMar>
            <w:top w:w="0" w:type="dxa"/>
            <w:bottom w:w="0" w:type="dxa"/>
          </w:tblCellMar>
        </w:tblPrEx>
        <w:tc>
          <w:tcPr>
            <w:tcW w:w="1500" w:type="dxa"/>
            <w:tcMar>
              <w:top w:w="60" w:type="dxa"/>
              <w:left w:w="100" w:type="dxa"/>
              <w:bottom w:w="60" w:type="dxa"/>
              <w:right w:w="100" w:type="dxa"/>
            </w:tcMar>
          </w:tcPr>
          <w:p w14:paraId="0F3BF408" w14:textId="77777777" w:rsidR="00265AD9" w:rsidRDefault="00000000">
            <w:r>
              <w:rPr>
                <w:sz w:val="21"/>
                <w:szCs w:val="21"/>
              </w:rPr>
              <w:t>Read</w:t>
            </w:r>
          </w:p>
        </w:tc>
        <w:tc>
          <w:tcPr>
            <w:tcW w:w="3763" w:type="dxa"/>
            <w:tcMar>
              <w:top w:w="60" w:type="dxa"/>
              <w:left w:w="100" w:type="dxa"/>
              <w:bottom w:w="60" w:type="dxa"/>
              <w:right w:w="100" w:type="dxa"/>
            </w:tcMar>
          </w:tcPr>
          <w:p w14:paraId="0A0D836B" w14:textId="77777777" w:rsidR="00265AD9" w:rsidRDefault="00000000">
            <w:r>
              <w:rPr>
                <w:sz w:val="21"/>
                <w:szCs w:val="21"/>
              </w:rPr>
              <w:t>List substations and view details</w:t>
            </w:r>
          </w:p>
        </w:tc>
        <w:tc>
          <w:tcPr>
            <w:tcW w:w="3763" w:type="dxa"/>
            <w:tcMar>
              <w:top w:w="60" w:type="dxa"/>
              <w:left w:w="100" w:type="dxa"/>
              <w:bottom w:w="60" w:type="dxa"/>
              <w:right w:w="100" w:type="dxa"/>
            </w:tcMar>
          </w:tcPr>
          <w:p w14:paraId="43774F4D" w14:textId="77777777" w:rsidR="00265AD9" w:rsidRDefault="00000000">
            <w:r>
              <w:rPr>
                <w:sz w:val="21"/>
                <w:szCs w:val="21"/>
              </w:rPr>
              <w:t>List lines, costs and status</w:t>
            </w:r>
          </w:p>
        </w:tc>
      </w:tr>
      <w:tr w:rsidR="00265AD9" w14:paraId="6DF55D73" w14:textId="77777777">
        <w:tblPrEx>
          <w:tblCellMar>
            <w:top w:w="0" w:type="dxa"/>
            <w:bottom w:w="0" w:type="dxa"/>
          </w:tblCellMar>
        </w:tblPrEx>
        <w:tc>
          <w:tcPr>
            <w:tcW w:w="1500" w:type="dxa"/>
            <w:tcMar>
              <w:top w:w="60" w:type="dxa"/>
              <w:left w:w="100" w:type="dxa"/>
              <w:bottom w:w="60" w:type="dxa"/>
              <w:right w:w="100" w:type="dxa"/>
            </w:tcMar>
          </w:tcPr>
          <w:p w14:paraId="109A5CA9" w14:textId="77777777" w:rsidR="00265AD9" w:rsidRDefault="00000000">
            <w:r>
              <w:rPr>
                <w:sz w:val="21"/>
                <w:szCs w:val="21"/>
              </w:rPr>
              <w:t>Update</w:t>
            </w:r>
          </w:p>
        </w:tc>
        <w:tc>
          <w:tcPr>
            <w:tcW w:w="3763" w:type="dxa"/>
            <w:tcMar>
              <w:top w:w="60" w:type="dxa"/>
              <w:left w:w="100" w:type="dxa"/>
              <w:bottom w:w="60" w:type="dxa"/>
              <w:right w:w="100" w:type="dxa"/>
            </w:tcMar>
          </w:tcPr>
          <w:p w14:paraId="0CE17964" w14:textId="77777777" w:rsidR="00265AD9" w:rsidRDefault="00000000">
            <w:r>
              <w:rPr>
                <w:sz w:val="21"/>
                <w:szCs w:val="21"/>
              </w:rPr>
              <w:t>Rename or move a substation</w:t>
            </w:r>
          </w:p>
        </w:tc>
        <w:tc>
          <w:tcPr>
            <w:tcW w:w="3763" w:type="dxa"/>
            <w:tcMar>
              <w:top w:w="60" w:type="dxa"/>
              <w:left w:w="100" w:type="dxa"/>
              <w:bottom w:w="60" w:type="dxa"/>
              <w:right w:w="100" w:type="dxa"/>
            </w:tcMar>
          </w:tcPr>
          <w:p w14:paraId="40FABB6F" w14:textId="77777777" w:rsidR="00265AD9" w:rsidRDefault="00000000">
            <w:r>
              <w:rPr>
                <w:sz w:val="21"/>
                <w:szCs w:val="21"/>
              </w:rPr>
              <w:t>Change cost or mark failed / working</w:t>
            </w:r>
          </w:p>
        </w:tc>
      </w:tr>
      <w:tr w:rsidR="00265AD9" w14:paraId="3F5E0739" w14:textId="77777777">
        <w:tblPrEx>
          <w:tblCellMar>
            <w:top w:w="0" w:type="dxa"/>
            <w:bottom w:w="0" w:type="dxa"/>
          </w:tblCellMar>
        </w:tblPrEx>
        <w:tc>
          <w:tcPr>
            <w:tcW w:w="1500" w:type="dxa"/>
            <w:tcMar>
              <w:top w:w="60" w:type="dxa"/>
              <w:left w:w="100" w:type="dxa"/>
              <w:bottom w:w="60" w:type="dxa"/>
              <w:right w:w="100" w:type="dxa"/>
            </w:tcMar>
          </w:tcPr>
          <w:p w14:paraId="790EF398" w14:textId="77777777" w:rsidR="00265AD9" w:rsidRDefault="00000000">
            <w:r>
              <w:rPr>
                <w:sz w:val="21"/>
                <w:szCs w:val="21"/>
              </w:rPr>
              <w:t>Delete</w:t>
            </w:r>
          </w:p>
        </w:tc>
        <w:tc>
          <w:tcPr>
            <w:tcW w:w="3763" w:type="dxa"/>
            <w:tcMar>
              <w:top w:w="60" w:type="dxa"/>
              <w:left w:w="100" w:type="dxa"/>
              <w:bottom w:w="60" w:type="dxa"/>
              <w:right w:w="100" w:type="dxa"/>
            </w:tcMar>
          </w:tcPr>
          <w:p w14:paraId="4DA400EF" w14:textId="77777777" w:rsidR="00265AD9" w:rsidRDefault="00000000">
            <w:r>
              <w:rPr>
                <w:sz w:val="21"/>
                <w:szCs w:val="21"/>
              </w:rPr>
              <w:t>Remove a substation and its lines</w:t>
            </w:r>
          </w:p>
        </w:tc>
        <w:tc>
          <w:tcPr>
            <w:tcW w:w="3763" w:type="dxa"/>
            <w:tcMar>
              <w:top w:w="60" w:type="dxa"/>
              <w:left w:w="100" w:type="dxa"/>
              <w:bottom w:w="60" w:type="dxa"/>
              <w:right w:w="100" w:type="dxa"/>
            </w:tcMar>
          </w:tcPr>
          <w:p w14:paraId="27C4AE43" w14:textId="77777777" w:rsidR="00265AD9" w:rsidRDefault="00000000">
            <w:r>
              <w:rPr>
                <w:sz w:val="21"/>
                <w:szCs w:val="21"/>
              </w:rPr>
              <w:t>Remove a line</w:t>
            </w:r>
          </w:p>
        </w:tc>
      </w:tr>
    </w:tbl>
    <w:p w14:paraId="1547E91B" w14:textId="77777777" w:rsidR="00265AD9" w:rsidRDefault="00265AD9">
      <w:pPr>
        <w:spacing w:after="120"/>
      </w:pPr>
    </w:p>
    <w:p w14:paraId="02C66AA8" w14:textId="77777777" w:rsidR="00265AD9" w:rsidRDefault="00000000">
      <w:pPr>
        <w:pStyle w:val="Heading2"/>
        <w:spacing w:before="160" w:after="100"/>
      </w:pPr>
      <w:r>
        <w:rPr>
          <w:b/>
          <w:bCs/>
        </w:rPr>
        <w:t>3.4 Authentication and Validation</w:t>
      </w:r>
    </w:p>
    <w:p w14:paraId="10F66B34" w14:textId="77777777" w:rsidR="00265AD9" w:rsidRDefault="00000000">
      <w:pPr>
        <w:spacing w:after="120" w:line="300" w:lineRule="auto"/>
        <w:jc w:val="both"/>
      </w:pPr>
      <w:r>
        <w:t>The prototype is a single-user tool and does not require login. In a deployed version, planners would sign in with role-based access (viewer and editor). Input validation rules apply in both versions:</w:t>
      </w:r>
    </w:p>
    <w:p w14:paraId="587B57E6" w14:textId="77777777" w:rsidR="00265AD9" w:rsidRDefault="00000000">
      <w:pPr>
        <w:pStyle w:val="ListParagraph"/>
        <w:numPr>
          <w:ilvl w:val="0"/>
          <w:numId w:val="2"/>
        </w:numPr>
        <w:spacing w:after="60" w:line="290" w:lineRule="auto"/>
      </w:pPr>
      <w:r>
        <w:t>Line costs must be non-negative numbers (required for Dijkstra's correctness).</w:t>
      </w:r>
    </w:p>
    <w:p w14:paraId="0EE7F144" w14:textId="77777777" w:rsidR="00265AD9" w:rsidRDefault="00000000">
      <w:pPr>
        <w:pStyle w:val="ListParagraph"/>
        <w:numPr>
          <w:ilvl w:val="0"/>
          <w:numId w:val="2"/>
        </w:numPr>
        <w:spacing w:after="60" w:line="290" w:lineRule="auto"/>
      </w:pPr>
      <w:r>
        <w:lastRenderedPageBreak/>
        <w:t>A line must connect two existing, different substations.</w:t>
      </w:r>
    </w:p>
    <w:p w14:paraId="731F87F4" w14:textId="77777777" w:rsidR="00265AD9" w:rsidRDefault="00000000">
      <w:pPr>
        <w:pStyle w:val="ListParagraph"/>
        <w:numPr>
          <w:ilvl w:val="0"/>
          <w:numId w:val="2"/>
        </w:numPr>
        <w:spacing w:after="60" w:line="290" w:lineRule="auto"/>
      </w:pPr>
      <w:r>
        <w:t>Duplicate lines between the same pair are rejected or merged.</w:t>
      </w:r>
    </w:p>
    <w:p w14:paraId="1BAF9C12" w14:textId="77777777" w:rsidR="00265AD9" w:rsidRDefault="00000000">
      <w:pPr>
        <w:pStyle w:val="ListParagraph"/>
        <w:numPr>
          <w:ilvl w:val="0"/>
          <w:numId w:val="2"/>
        </w:numPr>
        <w:spacing w:after="60" w:line="290" w:lineRule="auto"/>
      </w:pPr>
      <w:r>
        <w:t>If failures disconnect the grid, the system reports unreachable substations instead of a false result.</w:t>
      </w:r>
    </w:p>
    <w:p w14:paraId="3B031EE7" w14:textId="77777777" w:rsidR="00265AD9" w:rsidRDefault="00000000">
      <w:pPr>
        <w:pStyle w:val="Heading2"/>
        <w:spacing w:before="160" w:after="100"/>
      </w:pPr>
      <w:r>
        <w:rPr>
          <w:b/>
          <w:bCs/>
        </w:rPr>
        <w:t>3.5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65AD9" w14:paraId="23E1988F"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01C55EE3" w14:textId="77777777" w:rsidR="00265AD9" w:rsidRDefault="00000000">
            <w:r>
              <w:rPr>
                <w:b/>
                <w:bCs/>
                <w:color w:val="FFFFFF"/>
                <w:sz w:val="21"/>
                <w:szCs w:val="21"/>
              </w:rPr>
              <w:t>Item</w:t>
            </w:r>
          </w:p>
        </w:tc>
        <w:tc>
          <w:tcPr>
            <w:tcW w:w="6026" w:type="dxa"/>
            <w:shd w:val="clear" w:color="auto" w:fill="1F3864"/>
            <w:tcMar>
              <w:top w:w="60" w:type="dxa"/>
              <w:left w:w="100" w:type="dxa"/>
              <w:bottom w:w="60" w:type="dxa"/>
              <w:right w:w="100" w:type="dxa"/>
            </w:tcMar>
          </w:tcPr>
          <w:p w14:paraId="0BD5CB36" w14:textId="77777777" w:rsidR="00265AD9" w:rsidRDefault="00000000">
            <w:r>
              <w:rPr>
                <w:b/>
                <w:bCs/>
                <w:color w:val="FFFFFF"/>
                <w:sz w:val="21"/>
                <w:szCs w:val="21"/>
              </w:rPr>
              <w:t>Requirement</w:t>
            </w:r>
          </w:p>
        </w:tc>
      </w:tr>
      <w:tr w:rsidR="00265AD9" w14:paraId="5C70B062" w14:textId="77777777">
        <w:tblPrEx>
          <w:tblCellMar>
            <w:top w:w="0" w:type="dxa"/>
            <w:bottom w:w="0" w:type="dxa"/>
          </w:tblCellMar>
        </w:tblPrEx>
        <w:tc>
          <w:tcPr>
            <w:tcW w:w="3000" w:type="dxa"/>
            <w:tcMar>
              <w:top w:w="60" w:type="dxa"/>
              <w:left w:w="100" w:type="dxa"/>
              <w:bottom w:w="60" w:type="dxa"/>
              <w:right w:w="100" w:type="dxa"/>
            </w:tcMar>
          </w:tcPr>
          <w:p w14:paraId="20A66A6D" w14:textId="77777777" w:rsidR="00265AD9" w:rsidRDefault="00000000">
            <w:r>
              <w:rPr>
                <w:sz w:val="21"/>
                <w:szCs w:val="21"/>
              </w:rPr>
              <w:t>Processor / RAM</w:t>
            </w:r>
          </w:p>
        </w:tc>
        <w:tc>
          <w:tcPr>
            <w:tcW w:w="6026" w:type="dxa"/>
            <w:tcMar>
              <w:top w:w="60" w:type="dxa"/>
              <w:left w:w="100" w:type="dxa"/>
              <w:bottom w:w="60" w:type="dxa"/>
              <w:right w:w="100" w:type="dxa"/>
            </w:tcMar>
          </w:tcPr>
          <w:p w14:paraId="2B4DA2F1" w14:textId="77777777" w:rsidR="00265AD9" w:rsidRDefault="00000000">
            <w:r>
              <w:rPr>
                <w:sz w:val="21"/>
                <w:szCs w:val="21"/>
              </w:rPr>
              <w:t>Any modern dual-core CPU, 4 GB RAM</w:t>
            </w:r>
          </w:p>
        </w:tc>
      </w:tr>
      <w:tr w:rsidR="00265AD9" w14:paraId="2092014D" w14:textId="77777777">
        <w:tblPrEx>
          <w:tblCellMar>
            <w:top w:w="0" w:type="dxa"/>
            <w:bottom w:w="0" w:type="dxa"/>
          </w:tblCellMar>
        </w:tblPrEx>
        <w:tc>
          <w:tcPr>
            <w:tcW w:w="3000" w:type="dxa"/>
            <w:tcMar>
              <w:top w:w="60" w:type="dxa"/>
              <w:left w:w="100" w:type="dxa"/>
              <w:bottom w:w="60" w:type="dxa"/>
              <w:right w:w="100" w:type="dxa"/>
            </w:tcMar>
          </w:tcPr>
          <w:p w14:paraId="6A2B83F7" w14:textId="77777777" w:rsidR="00265AD9" w:rsidRDefault="00000000">
            <w:r>
              <w:rPr>
                <w:sz w:val="21"/>
                <w:szCs w:val="21"/>
              </w:rPr>
              <w:t>Operating system</w:t>
            </w:r>
          </w:p>
        </w:tc>
        <w:tc>
          <w:tcPr>
            <w:tcW w:w="6026" w:type="dxa"/>
            <w:tcMar>
              <w:top w:w="60" w:type="dxa"/>
              <w:left w:w="100" w:type="dxa"/>
              <w:bottom w:w="60" w:type="dxa"/>
              <w:right w:w="100" w:type="dxa"/>
            </w:tcMar>
          </w:tcPr>
          <w:p w14:paraId="22729384" w14:textId="77777777" w:rsidR="00265AD9" w:rsidRDefault="00000000">
            <w:r>
              <w:rPr>
                <w:sz w:val="21"/>
                <w:szCs w:val="21"/>
              </w:rPr>
              <w:t>Windows, Linux or macOS</w:t>
            </w:r>
          </w:p>
        </w:tc>
      </w:tr>
      <w:tr w:rsidR="00265AD9" w14:paraId="0967AB4B" w14:textId="77777777">
        <w:tblPrEx>
          <w:tblCellMar>
            <w:top w:w="0" w:type="dxa"/>
            <w:bottom w:w="0" w:type="dxa"/>
          </w:tblCellMar>
        </w:tblPrEx>
        <w:tc>
          <w:tcPr>
            <w:tcW w:w="3000" w:type="dxa"/>
            <w:tcMar>
              <w:top w:w="60" w:type="dxa"/>
              <w:left w:w="100" w:type="dxa"/>
              <w:bottom w:w="60" w:type="dxa"/>
              <w:right w:w="100" w:type="dxa"/>
            </w:tcMar>
          </w:tcPr>
          <w:p w14:paraId="1C48B25A" w14:textId="77777777" w:rsidR="00265AD9" w:rsidRDefault="00000000">
            <w:r>
              <w:rPr>
                <w:sz w:val="21"/>
                <w:szCs w:val="21"/>
              </w:rPr>
              <w:t>Browser</w:t>
            </w:r>
          </w:p>
        </w:tc>
        <w:tc>
          <w:tcPr>
            <w:tcW w:w="6026" w:type="dxa"/>
            <w:tcMar>
              <w:top w:w="60" w:type="dxa"/>
              <w:left w:w="100" w:type="dxa"/>
              <w:bottom w:w="60" w:type="dxa"/>
              <w:right w:w="100" w:type="dxa"/>
            </w:tcMar>
          </w:tcPr>
          <w:p w14:paraId="2BEEF632" w14:textId="77777777" w:rsidR="00265AD9" w:rsidRDefault="00000000">
            <w:r>
              <w:rPr>
                <w:sz w:val="21"/>
                <w:szCs w:val="21"/>
              </w:rPr>
              <w:t>Current Chrome, Edge, Firefox or Safari</w:t>
            </w:r>
          </w:p>
        </w:tc>
      </w:tr>
      <w:tr w:rsidR="00265AD9" w14:paraId="4296C4A0" w14:textId="77777777">
        <w:tblPrEx>
          <w:tblCellMar>
            <w:top w:w="0" w:type="dxa"/>
            <w:bottom w:w="0" w:type="dxa"/>
          </w:tblCellMar>
        </w:tblPrEx>
        <w:tc>
          <w:tcPr>
            <w:tcW w:w="3000" w:type="dxa"/>
            <w:tcMar>
              <w:top w:w="60" w:type="dxa"/>
              <w:left w:w="100" w:type="dxa"/>
              <w:bottom w:w="60" w:type="dxa"/>
              <w:right w:w="100" w:type="dxa"/>
            </w:tcMar>
          </w:tcPr>
          <w:p w14:paraId="69230887" w14:textId="77777777" w:rsidR="00265AD9" w:rsidRDefault="00000000">
            <w:r>
              <w:rPr>
                <w:sz w:val="21"/>
                <w:szCs w:val="21"/>
              </w:rPr>
              <w:t>Software (backend version)</w:t>
            </w:r>
          </w:p>
        </w:tc>
        <w:tc>
          <w:tcPr>
            <w:tcW w:w="6026" w:type="dxa"/>
            <w:tcMar>
              <w:top w:w="60" w:type="dxa"/>
              <w:left w:w="100" w:type="dxa"/>
              <w:bottom w:w="60" w:type="dxa"/>
              <w:right w:w="100" w:type="dxa"/>
            </w:tcMar>
          </w:tcPr>
          <w:p w14:paraId="000B0A4C" w14:textId="77777777" w:rsidR="00265AD9" w:rsidRDefault="00000000">
            <w:r>
              <w:rPr>
                <w:sz w:val="21"/>
                <w:szCs w:val="21"/>
              </w:rPr>
              <w:t>Python 3.10+, Flask, Node.js for the React front end</w:t>
            </w:r>
          </w:p>
        </w:tc>
      </w:tr>
    </w:tbl>
    <w:p w14:paraId="2D01FEC0" w14:textId="77777777" w:rsidR="00265AD9" w:rsidRDefault="00265AD9">
      <w:pPr>
        <w:spacing w:after="120"/>
      </w:pPr>
    </w:p>
    <w:p w14:paraId="4096DDF2" w14:textId="77777777" w:rsidR="00265AD9" w:rsidRDefault="00000000">
      <w:pPr>
        <w:pStyle w:val="Heading1"/>
        <w:spacing w:before="240" w:after="160"/>
      </w:pPr>
      <w:r>
        <w:rPr>
          <w:b/>
          <w:bCs/>
          <w:color w:val="1F3864"/>
        </w:rPr>
        <w:t>4. Algorithms and Methodology</w:t>
      </w:r>
    </w:p>
    <w:p w14:paraId="76CD70B7" w14:textId="77777777" w:rsidR="00265AD9" w:rsidRDefault="00000000">
      <w:pPr>
        <w:pStyle w:val="Heading2"/>
        <w:spacing w:before="160" w:after="100"/>
      </w:pPr>
      <w:r>
        <w:rPr>
          <w:b/>
          <w:bCs/>
        </w:rPr>
        <w:t>4.1 System Workflow</w:t>
      </w:r>
    </w:p>
    <w:p w14:paraId="426A1A96" w14:textId="77777777" w:rsidR="00265AD9" w:rsidRDefault="00000000">
      <w:pPr>
        <w:spacing w:after="120" w:line="300" w:lineRule="auto"/>
        <w:jc w:val="both"/>
      </w:pPr>
      <w:r>
        <w:t>The workflow is Input → Processing → Algorithm → Output. The user supplies substations, candidate lines and costs. The system builds a weighted graph and removes any failed lines. The selected algorithms run on the resulting graph, and the output is the network, its total cost, the backup route and the decision log.</w:t>
      </w:r>
    </w:p>
    <w:p w14:paraId="7B8ABAF0" w14:textId="77777777" w:rsidR="00265AD9" w:rsidRDefault="00000000">
      <w:pPr>
        <w:spacing w:before="120" w:after="60"/>
        <w:jc w:val="center"/>
      </w:pPr>
      <w:r>
        <w:rPr>
          <w:noProof/>
        </w:rPr>
        <w:drawing>
          <wp:inline distT="0" distB="0" distL="0" distR="0" wp14:anchorId="52CA2FFE" wp14:editId="31A00043">
            <wp:extent cx="5715000" cy="2371725"/>
            <wp:effectExtent l="0" t="0" r="0" b="0"/>
            <wp:docPr id="1" name="fig1" descr="System workflow: Input, Processing, Algorithm, Outp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71725"/>
                    </a:xfrm>
                    <a:prstGeom prst="rect">
                      <a:avLst/>
                    </a:prstGeom>
                  </pic:spPr>
                </pic:pic>
              </a:graphicData>
            </a:graphic>
          </wp:inline>
        </w:drawing>
      </w:r>
    </w:p>
    <w:p w14:paraId="14329036" w14:textId="77777777" w:rsidR="00265AD9" w:rsidRDefault="00000000">
      <w:pPr>
        <w:spacing w:after="200"/>
        <w:jc w:val="center"/>
      </w:pPr>
      <w:r>
        <w:rPr>
          <w:i/>
          <w:iCs/>
          <w:sz w:val="22"/>
          <w:szCs w:val="22"/>
        </w:rPr>
        <w:t>Figure 1: System workflow – Input → Processing → Algorithm → Output</w:t>
      </w:r>
    </w:p>
    <w:p w14:paraId="72D32761" w14:textId="77777777" w:rsidR="00265AD9" w:rsidRDefault="00000000">
      <w:pPr>
        <w:pStyle w:val="Heading2"/>
        <w:spacing w:before="160" w:after="100"/>
      </w:pPr>
      <w:r>
        <w:rPr>
          <w:b/>
          <w:bCs/>
        </w:rPr>
        <w:t>4.2 Algorithms Used</w:t>
      </w:r>
    </w:p>
    <w:p w14:paraId="299AA42F" w14:textId="77777777" w:rsidR="00265AD9" w:rsidRDefault="00000000">
      <w:pPr>
        <w:spacing w:after="120" w:line="300" w:lineRule="auto"/>
        <w:jc w:val="both"/>
      </w:pPr>
      <w:r>
        <w:t>Prim's algorithm grows the MST from a start vertex by repeatedly adding the cheapest edge that joins the current tree to a new vertex. Kruskal's algorithm sorts all edges by cost and adds each edge that does not create a cycle, using a Disjoint Set (Union-Find) structure to detect cycles. Dijkstra's algorithm maintains tentative costs, repeatedly selects the unexplored vertex with the lowest cost, relaxes its edges, and reconstructs the final path from predecessor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426"/>
      </w:tblGrid>
      <w:tr w:rsidR="00265AD9" w14:paraId="1D1D274A"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2C9960F0" w14:textId="77777777" w:rsidR="00265AD9" w:rsidRDefault="00000000">
            <w:r>
              <w:rPr>
                <w:b/>
                <w:bCs/>
                <w:color w:val="FFFFFF"/>
                <w:sz w:val="21"/>
                <w:szCs w:val="21"/>
              </w:rPr>
              <w:lastRenderedPageBreak/>
              <w:t>Algorithm</w:t>
            </w:r>
          </w:p>
        </w:tc>
        <w:tc>
          <w:tcPr>
            <w:tcW w:w="3000" w:type="dxa"/>
            <w:shd w:val="clear" w:color="auto" w:fill="1F3864"/>
            <w:tcMar>
              <w:top w:w="60" w:type="dxa"/>
              <w:left w:w="100" w:type="dxa"/>
              <w:bottom w:w="60" w:type="dxa"/>
              <w:right w:w="100" w:type="dxa"/>
            </w:tcMar>
          </w:tcPr>
          <w:p w14:paraId="1328A411" w14:textId="77777777" w:rsidR="00265AD9" w:rsidRDefault="00000000">
            <w:r>
              <w:rPr>
                <w:b/>
                <w:bCs/>
                <w:color w:val="FFFFFF"/>
                <w:sz w:val="21"/>
                <w:szCs w:val="21"/>
              </w:rPr>
              <w:t>Purpose</w:t>
            </w:r>
          </w:p>
        </w:tc>
        <w:tc>
          <w:tcPr>
            <w:tcW w:w="4426" w:type="dxa"/>
            <w:shd w:val="clear" w:color="auto" w:fill="1F3864"/>
            <w:tcMar>
              <w:top w:w="60" w:type="dxa"/>
              <w:left w:w="100" w:type="dxa"/>
              <w:bottom w:w="60" w:type="dxa"/>
              <w:right w:w="100" w:type="dxa"/>
            </w:tcMar>
          </w:tcPr>
          <w:p w14:paraId="192AE197" w14:textId="77777777" w:rsidR="00265AD9" w:rsidRDefault="00000000">
            <w:r>
              <w:rPr>
                <w:b/>
                <w:bCs/>
                <w:color w:val="FFFFFF"/>
                <w:sz w:val="21"/>
                <w:szCs w:val="21"/>
              </w:rPr>
              <w:t>Complexity (V vertices, E edges)</w:t>
            </w:r>
          </w:p>
        </w:tc>
      </w:tr>
      <w:tr w:rsidR="00265AD9" w14:paraId="7A3F3E35" w14:textId="77777777">
        <w:tblPrEx>
          <w:tblCellMar>
            <w:top w:w="0" w:type="dxa"/>
            <w:bottom w:w="0" w:type="dxa"/>
          </w:tblCellMar>
        </w:tblPrEx>
        <w:tc>
          <w:tcPr>
            <w:tcW w:w="1600" w:type="dxa"/>
            <w:tcMar>
              <w:top w:w="60" w:type="dxa"/>
              <w:left w:w="100" w:type="dxa"/>
              <w:bottom w:w="60" w:type="dxa"/>
              <w:right w:w="100" w:type="dxa"/>
            </w:tcMar>
          </w:tcPr>
          <w:p w14:paraId="0278F5AA" w14:textId="77777777" w:rsidR="00265AD9" w:rsidRDefault="00000000">
            <w:r>
              <w:rPr>
                <w:sz w:val="21"/>
                <w:szCs w:val="21"/>
              </w:rPr>
              <w:t>Prim</w:t>
            </w:r>
          </w:p>
        </w:tc>
        <w:tc>
          <w:tcPr>
            <w:tcW w:w="3000" w:type="dxa"/>
            <w:tcMar>
              <w:top w:w="60" w:type="dxa"/>
              <w:left w:w="100" w:type="dxa"/>
              <w:bottom w:w="60" w:type="dxa"/>
              <w:right w:w="100" w:type="dxa"/>
            </w:tcMar>
          </w:tcPr>
          <w:p w14:paraId="75751B93" w14:textId="77777777" w:rsidR="00265AD9" w:rsidRDefault="00000000">
            <w:r>
              <w:rPr>
                <w:sz w:val="21"/>
                <w:szCs w:val="21"/>
              </w:rPr>
              <w:t>Build MST from a start node</w:t>
            </w:r>
          </w:p>
        </w:tc>
        <w:tc>
          <w:tcPr>
            <w:tcW w:w="4426" w:type="dxa"/>
            <w:tcMar>
              <w:top w:w="60" w:type="dxa"/>
              <w:left w:w="100" w:type="dxa"/>
              <w:bottom w:w="60" w:type="dxa"/>
              <w:right w:w="100" w:type="dxa"/>
            </w:tcMar>
          </w:tcPr>
          <w:p w14:paraId="28AFC5AD" w14:textId="77777777" w:rsidR="00265AD9" w:rsidRDefault="00000000">
            <w:proofErr w:type="gramStart"/>
            <w:r>
              <w:rPr>
                <w:sz w:val="21"/>
                <w:szCs w:val="21"/>
              </w:rPr>
              <w:t>O(</w:t>
            </w:r>
            <w:proofErr w:type="gramEnd"/>
            <w:r>
              <w:rPr>
                <w:sz w:val="21"/>
                <w:szCs w:val="21"/>
              </w:rPr>
              <w:t>E log V) with a priority queue; O(V²) with arrays</w:t>
            </w:r>
          </w:p>
        </w:tc>
      </w:tr>
      <w:tr w:rsidR="00265AD9" w14:paraId="47417FDC" w14:textId="77777777">
        <w:tblPrEx>
          <w:tblCellMar>
            <w:top w:w="0" w:type="dxa"/>
            <w:bottom w:w="0" w:type="dxa"/>
          </w:tblCellMar>
        </w:tblPrEx>
        <w:tc>
          <w:tcPr>
            <w:tcW w:w="1600" w:type="dxa"/>
            <w:tcMar>
              <w:top w:w="60" w:type="dxa"/>
              <w:left w:w="100" w:type="dxa"/>
              <w:bottom w:w="60" w:type="dxa"/>
              <w:right w:w="100" w:type="dxa"/>
            </w:tcMar>
          </w:tcPr>
          <w:p w14:paraId="67427894" w14:textId="77777777" w:rsidR="00265AD9" w:rsidRDefault="00000000">
            <w:r>
              <w:rPr>
                <w:sz w:val="21"/>
                <w:szCs w:val="21"/>
              </w:rPr>
              <w:t>Kruskal</w:t>
            </w:r>
          </w:p>
        </w:tc>
        <w:tc>
          <w:tcPr>
            <w:tcW w:w="3000" w:type="dxa"/>
            <w:tcMar>
              <w:top w:w="60" w:type="dxa"/>
              <w:left w:w="100" w:type="dxa"/>
              <w:bottom w:w="60" w:type="dxa"/>
              <w:right w:w="100" w:type="dxa"/>
            </w:tcMar>
          </w:tcPr>
          <w:p w14:paraId="7C18B362" w14:textId="77777777" w:rsidR="00265AD9" w:rsidRDefault="00000000">
            <w:r>
              <w:rPr>
                <w:sz w:val="21"/>
                <w:szCs w:val="21"/>
              </w:rPr>
              <w:t>Build MST by sorted edges</w:t>
            </w:r>
          </w:p>
        </w:tc>
        <w:tc>
          <w:tcPr>
            <w:tcW w:w="4426" w:type="dxa"/>
            <w:tcMar>
              <w:top w:w="60" w:type="dxa"/>
              <w:left w:w="100" w:type="dxa"/>
              <w:bottom w:w="60" w:type="dxa"/>
              <w:right w:w="100" w:type="dxa"/>
            </w:tcMar>
          </w:tcPr>
          <w:p w14:paraId="5AA6ACD6" w14:textId="77777777" w:rsidR="00265AD9" w:rsidRDefault="00000000">
            <w:proofErr w:type="gramStart"/>
            <w:r>
              <w:rPr>
                <w:sz w:val="21"/>
                <w:szCs w:val="21"/>
              </w:rPr>
              <w:t>O(</w:t>
            </w:r>
            <w:proofErr w:type="gramEnd"/>
            <w:r>
              <w:rPr>
                <w:sz w:val="21"/>
                <w:szCs w:val="21"/>
              </w:rPr>
              <w:t>E log E) for sorting plus near-constant Union-Find operations</w:t>
            </w:r>
          </w:p>
        </w:tc>
      </w:tr>
      <w:tr w:rsidR="00265AD9" w14:paraId="361765E6" w14:textId="77777777">
        <w:tblPrEx>
          <w:tblCellMar>
            <w:top w:w="0" w:type="dxa"/>
            <w:bottom w:w="0" w:type="dxa"/>
          </w:tblCellMar>
        </w:tblPrEx>
        <w:tc>
          <w:tcPr>
            <w:tcW w:w="1600" w:type="dxa"/>
            <w:tcMar>
              <w:top w:w="60" w:type="dxa"/>
              <w:left w:w="100" w:type="dxa"/>
              <w:bottom w:w="60" w:type="dxa"/>
              <w:right w:w="100" w:type="dxa"/>
            </w:tcMar>
          </w:tcPr>
          <w:p w14:paraId="36D2E6E6" w14:textId="77777777" w:rsidR="00265AD9" w:rsidRDefault="00000000">
            <w:r>
              <w:rPr>
                <w:sz w:val="21"/>
                <w:szCs w:val="21"/>
              </w:rPr>
              <w:t>Dijkstra</w:t>
            </w:r>
          </w:p>
        </w:tc>
        <w:tc>
          <w:tcPr>
            <w:tcW w:w="3000" w:type="dxa"/>
            <w:tcMar>
              <w:top w:w="60" w:type="dxa"/>
              <w:left w:w="100" w:type="dxa"/>
              <w:bottom w:w="60" w:type="dxa"/>
              <w:right w:w="100" w:type="dxa"/>
            </w:tcMar>
          </w:tcPr>
          <w:p w14:paraId="53F0E670" w14:textId="77777777" w:rsidR="00265AD9" w:rsidRDefault="00000000">
            <w:r>
              <w:rPr>
                <w:sz w:val="21"/>
                <w:szCs w:val="21"/>
              </w:rPr>
              <w:t>Least-cost path, non-negative costs</w:t>
            </w:r>
          </w:p>
        </w:tc>
        <w:tc>
          <w:tcPr>
            <w:tcW w:w="4426" w:type="dxa"/>
            <w:tcMar>
              <w:top w:w="60" w:type="dxa"/>
              <w:left w:w="100" w:type="dxa"/>
              <w:bottom w:w="60" w:type="dxa"/>
              <w:right w:w="100" w:type="dxa"/>
            </w:tcMar>
          </w:tcPr>
          <w:p w14:paraId="5BC52B35" w14:textId="77777777" w:rsidR="00265AD9" w:rsidRDefault="00000000">
            <w:proofErr w:type="gramStart"/>
            <w:r>
              <w:rPr>
                <w:sz w:val="21"/>
                <w:szCs w:val="21"/>
              </w:rPr>
              <w:t>O(</w:t>
            </w:r>
            <w:proofErr w:type="gramEnd"/>
            <w:r>
              <w:rPr>
                <w:sz w:val="21"/>
                <w:szCs w:val="21"/>
              </w:rPr>
              <w:t>(V + E) log V) with a priority queue; O(V²) with arrays</w:t>
            </w:r>
          </w:p>
        </w:tc>
      </w:tr>
    </w:tbl>
    <w:p w14:paraId="3AACF3A2" w14:textId="77777777" w:rsidR="00265AD9" w:rsidRDefault="00265AD9">
      <w:pPr>
        <w:spacing w:after="120"/>
      </w:pPr>
    </w:p>
    <w:p w14:paraId="180B67D8" w14:textId="77777777" w:rsidR="00265AD9" w:rsidRDefault="00000000">
      <w:pPr>
        <w:spacing w:after="120" w:line="300" w:lineRule="auto"/>
        <w:jc w:val="both"/>
      </w:pPr>
      <w:r>
        <w:t>Prim suits dense grids, Kruskal suits sparse ones, and running both on the same input verifies that the minimum cost is the same. Dijkstra is chosen for routing because all costs are non-negative.</w:t>
      </w:r>
    </w:p>
    <w:p w14:paraId="089B82B8" w14:textId="77777777" w:rsidR="00265AD9" w:rsidRDefault="00000000">
      <w:pPr>
        <w:pStyle w:val="Heading2"/>
        <w:spacing w:before="160" w:after="100"/>
      </w:pPr>
      <w:r>
        <w:rPr>
          <w:b/>
          <w:bCs/>
        </w:rPr>
        <w:t>4.3 Development Methodology</w:t>
      </w:r>
    </w:p>
    <w:p w14:paraId="50F277A1" w14:textId="77777777" w:rsidR="00265AD9" w:rsidRDefault="00000000">
      <w:pPr>
        <w:spacing w:after="120" w:line="300" w:lineRule="auto"/>
        <w:jc w:val="both"/>
      </w:pPr>
      <w:r>
        <w:t>An iterative approach was followed: (1) model the grid as a graph; (2) implement each algorithm and record its steps; (3) build the visual interface; (4) add failure simulation and backup routing; (5) test against hand-calculated results.</w:t>
      </w:r>
    </w:p>
    <w:p w14:paraId="00E42A78" w14:textId="77777777" w:rsidR="00265AD9" w:rsidRDefault="00000000">
      <w:pPr>
        <w:pStyle w:val="Heading2"/>
        <w:spacing w:before="160" w:after="100"/>
      </w:pPr>
      <w:r>
        <w:rPr>
          <w:b/>
          <w:bCs/>
        </w:rPr>
        <w:t>4.4 Data Flow</w:t>
      </w:r>
    </w:p>
    <w:p w14:paraId="4C3DDBF0" w14:textId="77777777" w:rsidR="00265AD9" w:rsidRDefault="00000000">
      <w:pPr>
        <w:spacing w:after="120" w:line="300" w:lineRule="auto"/>
        <w:jc w:val="both"/>
      </w:pPr>
      <w:r>
        <w:t>User actions (select algorithm, fail a line, choose route endpoints) update the application state. The state is passed to the algorithm functions, which return an ordered list of steps and final results. The interface renders those steps as graph colours, log entries and tables.</w:t>
      </w:r>
    </w:p>
    <w:p w14:paraId="7C2B75AE" w14:textId="77777777" w:rsidR="00265AD9" w:rsidRDefault="00000000">
      <w:pPr>
        <w:spacing w:before="120" w:after="60"/>
        <w:jc w:val="center"/>
      </w:pPr>
      <w:r>
        <w:rPr>
          <w:noProof/>
        </w:rPr>
        <w:drawing>
          <wp:inline distT="0" distB="0" distL="0" distR="0" wp14:anchorId="6236CDC6" wp14:editId="6B81110D">
            <wp:extent cx="5334000" cy="2895600"/>
            <wp:effectExtent l="0" t="0" r="0" b="0"/>
            <wp:docPr id="578605787" name="fig2" descr="Data flow: user actions, application state, algorithms, results, renderer, displa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95600"/>
                    </a:xfrm>
                    <a:prstGeom prst="rect">
                      <a:avLst/>
                    </a:prstGeom>
                  </pic:spPr>
                </pic:pic>
              </a:graphicData>
            </a:graphic>
          </wp:inline>
        </w:drawing>
      </w:r>
    </w:p>
    <w:p w14:paraId="2A4E844E" w14:textId="77777777" w:rsidR="00265AD9" w:rsidRDefault="00000000">
      <w:pPr>
        <w:spacing w:after="200"/>
        <w:jc w:val="center"/>
      </w:pPr>
      <w:r>
        <w:rPr>
          <w:i/>
          <w:iCs/>
          <w:sz w:val="22"/>
          <w:szCs w:val="22"/>
        </w:rPr>
        <w:t>Figure 2: Data flow diagram</w:t>
      </w:r>
    </w:p>
    <w:p w14:paraId="213673FD" w14:textId="77777777" w:rsidR="00265AD9" w:rsidRDefault="00000000">
      <w:pPr>
        <w:pStyle w:val="Heading1"/>
        <w:spacing w:before="240" w:after="160"/>
      </w:pPr>
      <w:r>
        <w:rPr>
          <w:b/>
          <w:bCs/>
          <w:color w:val="1F3864"/>
        </w:rPr>
        <w:t>5. Technologies and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65AD9" w14:paraId="695D3EE7"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410C679C" w14:textId="77777777" w:rsidR="00265AD9" w:rsidRDefault="00000000">
            <w:r>
              <w:rPr>
                <w:b/>
                <w:bCs/>
                <w:color w:val="FFFFFF"/>
                <w:sz w:val="21"/>
                <w:szCs w:val="21"/>
              </w:rPr>
              <w:t>Layer</w:t>
            </w:r>
          </w:p>
        </w:tc>
        <w:tc>
          <w:tcPr>
            <w:tcW w:w="7026" w:type="dxa"/>
            <w:shd w:val="clear" w:color="auto" w:fill="1F3864"/>
            <w:tcMar>
              <w:top w:w="60" w:type="dxa"/>
              <w:left w:w="100" w:type="dxa"/>
              <w:bottom w:w="60" w:type="dxa"/>
              <w:right w:w="100" w:type="dxa"/>
            </w:tcMar>
          </w:tcPr>
          <w:p w14:paraId="13EF9614" w14:textId="77777777" w:rsidR="00265AD9" w:rsidRDefault="00000000">
            <w:r>
              <w:rPr>
                <w:b/>
                <w:bCs/>
                <w:color w:val="FFFFFF"/>
                <w:sz w:val="21"/>
                <w:szCs w:val="21"/>
              </w:rPr>
              <w:t>Technology</w:t>
            </w:r>
          </w:p>
        </w:tc>
      </w:tr>
      <w:tr w:rsidR="00265AD9" w14:paraId="3704D5A3" w14:textId="77777777">
        <w:tblPrEx>
          <w:tblCellMar>
            <w:top w:w="0" w:type="dxa"/>
            <w:bottom w:w="0" w:type="dxa"/>
          </w:tblCellMar>
        </w:tblPrEx>
        <w:tc>
          <w:tcPr>
            <w:tcW w:w="2000" w:type="dxa"/>
            <w:tcMar>
              <w:top w:w="60" w:type="dxa"/>
              <w:left w:w="100" w:type="dxa"/>
              <w:bottom w:w="60" w:type="dxa"/>
              <w:right w:w="100" w:type="dxa"/>
            </w:tcMar>
          </w:tcPr>
          <w:p w14:paraId="39430241" w14:textId="77777777" w:rsidR="00265AD9" w:rsidRDefault="00000000">
            <w:r>
              <w:rPr>
                <w:sz w:val="21"/>
                <w:szCs w:val="21"/>
              </w:rPr>
              <w:t>Frontend</w:t>
            </w:r>
          </w:p>
        </w:tc>
        <w:tc>
          <w:tcPr>
            <w:tcW w:w="7026" w:type="dxa"/>
            <w:tcMar>
              <w:top w:w="60" w:type="dxa"/>
              <w:left w:w="100" w:type="dxa"/>
              <w:bottom w:w="60" w:type="dxa"/>
              <w:right w:w="100" w:type="dxa"/>
            </w:tcMar>
          </w:tcPr>
          <w:p w14:paraId="5ABA4563" w14:textId="77777777" w:rsidR="00265AD9" w:rsidRDefault="00000000">
            <w:r>
              <w:rPr>
                <w:sz w:val="21"/>
                <w:szCs w:val="21"/>
              </w:rPr>
              <w:t>HTML, CSS, JavaScript with SVG graph rendering (prototype); React for the extended version</w:t>
            </w:r>
          </w:p>
        </w:tc>
      </w:tr>
      <w:tr w:rsidR="00265AD9" w14:paraId="468F07FE" w14:textId="77777777">
        <w:tblPrEx>
          <w:tblCellMar>
            <w:top w:w="0" w:type="dxa"/>
            <w:bottom w:w="0" w:type="dxa"/>
          </w:tblCellMar>
        </w:tblPrEx>
        <w:tc>
          <w:tcPr>
            <w:tcW w:w="2000" w:type="dxa"/>
            <w:tcMar>
              <w:top w:w="60" w:type="dxa"/>
              <w:left w:w="100" w:type="dxa"/>
              <w:bottom w:w="60" w:type="dxa"/>
              <w:right w:w="100" w:type="dxa"/>
            </w:tcMar>
          </w:tcPr>
          <w:p w14:paraId="4F848C8E" w14:textId="77777777" w:rsidR="00265AD9" w:rsidRDefault="00000000">
            <w:r>
              <w:rPr>
                <w:sz w:val="21"/>
                <w:szCs w:val="21"/>
              </w:rPr>
              <w:lastRenderedPageBreak/>
              <w:t>Backend</w:t>
            </w:r>
          </w:p>
        </w:tc>
        <w:tc>
          <w:tcPr>
            <w:tcW w:w="7026" w:type="dxa"/>
            <w:tcMar>
              <w:top w:w="60" w:type="dxa"/>
              <w:left w:w="100" w:type="dxa"/>
              <w:bottom w:w="60" w:type="dxa"/>
              <w:right w:w="100" w:type="dxa"/>
            </w:tcMar>
          </w:tcPr>
          <w:p w14:paraId="2B110239" w14:textId="77777777" w:rsidR="00265AD9" w:rsidRDefault="00000000">
            <w:r>
              <w:rPr>
                <w:sz w:val="21"/>
                <w:szCs w:val="21"/>
              </w:rPr>
              <w:t>Python with Flask REST API (planned endpoints: /</w:t>
            </w:r>
            <w:proofErr w:type="spellStart"/>
            <w:r>
              <w:rPr>
                <w:sz w:val="21"/>
                <w:szCs w:val="21"/>
              </w:rPr>
              <w:t>mst</w:t>
            </w:r>
            <w:proofErr w:type="spellEnd"/>
            <w:r>
              <w:rPr>
                <w:sz w:val="21"/>
                <w:szCs w:val="21"/>
              </w:rPr>
              <w:t>, /shortest-path)</w:t>
            </w:r>
          </w:p>
        </w:tc>
      </w:tr>
      <w:tr w:rsidR="00265AD9" w14:paraId="637FE74D" w14:textId="77777777">
        <w:tblPrEx>
          <w:tblCellMar>
            <w:top w:w="0" w:type="dxa"/>
            <w:bottom w:w="0" w:type="dxa"/>
          </w:tblCellMar>
        </w:tblPrEx>
        <w:tc>
          <w:tcPr>
            <w:tcW w:w="2000" w:type="dxa"/>
            <w:tcMar>
              <w:top w:w="60" w:type="dxa"/>
              <w:left w:w="100" w:type="dxa"/>
              <w:bottom w:w="60" w:type="dxa"/>
              <w:right w:w="100" w:type="dxa"/>
            </w:tcMar>
          </w:tcPr>
          <w:p w14:paraId="78327975" w14:textId="77777777" w:rsidR="00265AD9" w:rsidRDefault="00000000">
            <w:r>
              <w:rPr>
                <w:sz w:val="21"/>
                <w:szCs w:val="21"/>
              </w:rPr>
              <w:t>Database</w:t>
            </w:r>
          </w:p>
        </w:tc>
        <w:tc>
          <w:tcPr>
            <w:tcW w:w="7026" w:type="dxa"/>
            <w:tcMar>
              <w:top w:w="60" w:type="dxa"/>
              <w:left w:w="100" w:type="dxa"/>
              <w:bottom w:w="60" w:type="dxa"/>
              <w:right w:w="100" w:type="dxa"/>
            </w:tcMar>
          </w:tcPr>
          <w:p w14:paraId="436A63B5" w14:textId="77777777" w:rsidR="00265AD9" w:rsidRDefault="00000000">
            <w:r>
              <w:rPr>
                <w:sz w:val="21"/>
                <w:szCs w:val="21"/>
              </w:rPr>
              <w:t>Prototype: in-memory arrays. Extended version: SQLite or PostgreSQL with tables for substations and lines</w:t>
            </w:r>
          </w:p>
        </w:tc>
      </w:tr>
      <w:tr w:rsidR="00265AD9" w14:paraId="0FF4D56E" w14:textId="77777777">
        <w:tblPrEx>
          <w:tblCellMar>
            <w:top w:w="0" w:type="dxa"/>
            <w:bottom w:w="0" w:type="dxa"/>
          </w:tblCellMar>
        </w:tblPrEx>
        <w:tc>
          <w:tcPr>
            <w:tcW w:w="2000" w:type="dxa"/>
            <w:tcMar>
              <w:top w:w="60" w:type="dxa"/>
              <w:left w:w="100" w:type="dxa"/>
              <w:bottom w:w="60" w:type="dxa"/>
              <w:right w:w="100" w:type="dxa"/>
            </w:tcMar>
          </w:tcPr>
          <w:p w14:paraId="3CD958ED" w14:textId="77777777" w:rsidR="00265AD9" w:rsidRDefault="00000000">
            <w:r>
              <w:rPr>
                <w:sz w:val="21"/>
                <w:szCs w:val="21"/>
              </w:rPr>
              <w:t>Tools</w:t>
            </w:r>
          </w:p>
        </w:tc>
        <w:tc>
          <w:tcPr>
            <w:tcW w:w="7026" w:type="dxa"/>
            <w:tcMar>
              <w:top w:w="60" w:type="dxa"/>
              <w:left w:w="100" w:type="dxa"/>
              <w:bottom w:w="60" w:type="dxa"/>
              <w:right w:w="100" w:type="dxa"/>
            </w:tcMar>
          </w:tcPr>
          <w:p w14:paraId="793561C6" w14:textId="77777777" w:rsidR="00265AD9" w:rsidRDefault="00000000">
            <w:r>
              <w:rPr>
                <w:sz w:val="21"/>
                <w:szCs w:val="21"/>
              </w:rPr>
              <w:t>VS Code, Git, browser developer tools</w:t>
            </w:r>
          </w:p>
        </w:tc>
      </w:tr>
      <w:tr w:rsidR="00265AD9" w14:paraId="57B7F3EF" w14:textId="77777777">
        <w:tblPrEx>
          <w:tblCellMar>
            <w:top w:w="0" w:type="dxa"/>
            <w:bottom w:w="0" w:type="dxa"/>
          </w:tblCellMar>
        </w:tblPrEx>
        <w:tc>
          <w:tcPr>
            <w:tcW w:w="2000" w:type="dxa"/>
            <w:tcMar>
              <w:top w:w="60" w:type="dxa"/>
              <w:left w:w="100" w:type="dxa"/>
              <w:bottom w:w="60" w:type="dxa"/>
              <w:right w:w="100" w:type="dxa"/>
            </w:tcMar>
          </w:tcPr>
          <w:p w14:paraId="3EAC9109" w14:textId="77777777" w:rsidR="00265AD9" w:rsidRDefault="00000000">
            <w:r>
              <w:rPr>
                <w:sz w:val="21"/>
                <w:szCs w:val="21"/>
              </w:rPr>
              <w:t>APIs</w:t>
            </w:r>
          </w:p>
        </w:tc>
        <w:tc>
          <w:tcPr>
            <w:tcW w:w="7026" w:type="dxa"/>
            <w:tcMar>
              <w:top w:w="60" w:type="dxa"/>
              <w:left w:w="100" w:type="dxa"/>
              <w:bottom w:w="60" w:type="dxa"/>
              <w:right w:w="100" w:type="dxa"/>
            </w:tcMar>
          </w:tcPr>
          <w:p w14:paraId="7D44E952" w14:textId="77777777" w:rsidR="00265AD9" w:rsidRDefault="00000000">
            <w:r>
              <w:rPr>
                <w:sz w:val="21"/>
                <w:szCs w:val="21"/>
              </w:rPr>
              <w:t>Internal REST API; optional mapping API for real coordinates in future</w:t>
            </w:r>
          </w:p>
        </w:tc>
      </w:tr>
    </w:tbl>
    <w:p w14:paraId="47160F7C" w14:textId="77777777" w:rsidR="00265AD9" w:rsidRDefault="00265AD9">
      <w:pPr>
        <w:spacing w:after="120"/>
      </w:pPr>
    </w:p>
    <w:p w14:paraId="345CE4F6" w14:textId="77777777" w:rsidR="00265AD9" w:rsidRDefault="00000000">
      <w:pPr>
        <w:pStyle w:val="Heading2"/>
        <w:spacing w:before="160" w:after="100"/>
      </w:pPr>
      <w:r>
        <w:rPr>
          <w:b/>
          <w:bCs/>
        </w:rPr>
        <w:t>5.1 Implementation Details</w:t>
      </w:r>
    </w:p>
    <w:p w14:paraId="6AC86DD5" w14:textId="77777777" w:rsidR="00265AD9" w:rsidRDefault="00000000">
      <w:pPr>
        <w:pStyle w:val="ListParagraph"/>
        <w:numPr>
          <w:ilvl w:val="0"/>
          <w:numId w:val="2"/>
        </w:numPr>
        <w:spacing w:after="60" w:line="290" w:lineRule="auto"/>
      </w:pPr>
      <w:r>
        <w:t>Graph representation: an edge list of (u, v, cost) with vertex coordinates for drawing.</w:t>
      </w:r>
    </w:p>
    <w:p w14:paraId="262A74A0" w14:textId="77777777" w:rsidR="00265AD9" w:rsidRDefault="00000000">
      <w:pPr>
        <w:pStyle w:val="ListParagraph"/>
        <w:numPr>
          <w:ilvl w:val="0"/>
          <w:numId w:val="2"/>
        </w:numPr>
        <w:spacing w:after="60" w:line="290" w:lineRule="auto"/>
      </w:pPr>
      <w:r>
        <w:t>Prim: repeatedly scans for the cheapest edge with exactly one endpoint in the tree and records each addition.</w:t>
      </w:r>
    </w:p>
    <w:p w14:paraId="45C8D57F" w14:textId="77777777" w:rsidR="00265AD9" w:rsidRDefault="00000000">
      <w:pPr>
        <w:pStyle w:val="ListParagraph"/>
        <w:numPr>
          <w:ilvl w:val="0"/>
          <w:numId w:val="2"/>
        </w:numPr>
        <w:spacing w:after="60" w:line="290" w:lineRule="auto"/>
      </w:pPr>
      <w:r>
        <w:t>Kruskal: sorts the edges, then uses Union-Find with path compression and records each accepted or rejected edge.</w:t>
      </w:r>
    </w:p>
    <w:p w14:paraId="44B34BE4" w14:textId="77777777" w:rsidR="00265AD9" w:rsidRDefault="00000000">
      <w:pPr>
        <w:pStyle w:val="ListParagraph"/>
        <w:numPr>
          <w:ilvl w:val="0"/>
          <w:numId w:val="2"/>
        </w:numPr>
        <w:spacing w:after="60" w:line="290" w:lineRule="auto"/>
      </w:pPr>
      <w:r>
        <w:t>Dijkstra: array-based, keeping distance and predecessor lists, then rebuilds the path backwards from the destination.</w:t>
      </w:r>
    </w:p>
    <w:p w14:paraId="2D73531B" w14:textId="77777777" w:rsidR="00265AD9" w:rsidRDefault="00000000">
      <w:pPr>
        <w:pStyle w:val="ListParagraph"/>
        <w:numPr>
          <w:ilvl w:val="0"/>
          <w:numId w:val="2"/>
        </w:numPr>
        <w:spacing w:after="60" w:line="290" w:lineRule="auto"/>
      </w:pPr>
      <w:r>
        <w:t>Failure simulation: failed edges are excluded from the edge list before every algorithm run, so all results update together.</w:t>
      </w:r>
    </w:p>
    <w:p w14:paraId="3C47EE27" w14:textId="77777777" w:rsidR="00265AD9" w:rsidRDefault="00000000">
      <w:pPr>
        <w:pStyle w:val="Heading1"/>
        <w:spacing w:before="240" w:after="160"/>
      </w:pPr>
      <w:r>
        <w:rPr>
          <w:b/>
          <w:bCs/>
          <w:color w:val="1F3864"/>
        </w:rPr>
        <w:t>6. Results, Testing and Performance</w:t>
      </w:r>
    </w:p>
    <w:p w14:paraId="2E88229D" w14:textId="77777777" w:rsidR="00265AD9" w:rsidRDefault="00000000">
      <w:pPr>
        <w:pStyle w:val="Heading2"/>
        <w:spacing w:before="160" w:after="100"/>
      </w:pPr>
      <w:r>
        <w:rPr>
          <w:b/>
          <w:bCs/>
        </w:rPr>
        <w:t>6.1 Project Results</w:t>
      </w:r>
    </w:p>
    <w:p w14:paraId="37A4AFB6" w14:textId="77777777" w:rsidR="00265AD9" w:rsidRDefault="00000000">
      <w:pPr>
        <w:spacing w:after="120" w:line="300" w:lineRule="auto"/>
        <w:jc w:val="both"/>
      </w:pPr>
      <w:r>
        <w:t>On the sample grid of 9 substations and 17 candidate lines, both Prim and Kruskal produce a network of 8 links with a total cost of 29. When the Hub–East line fails, the least-cost route from the Plant to East rises from 15 to 16, a detour of 1.</w:t>
      </w:r>
    </w:p>
    <w:p w14:paraId="43F5A851" w14:textId="77777777" w:rsidR="00265AD9" w:rsidRDefault="00000000">
      <w:pPr>
        <w:pStyle w:val="Heading2"/>
        <w:spacing w:before="160" w:after="100"/>
      </w:pPr>
      <w:r>
        <w:rPr>
          <w:b/>
          <w:bCs/>
        </w:rPr>
        <w:t>6.2 Testing Methods</w:t>
      </w:r>
    </w:p>
    <w:p w14:paraId="4247050A" w14:textId="77777777" w:rsidR="00265AD9" w:rsidRDefault="00000000">
      <w:pPr>
        <w:spacing w:after="120" w:line="300" w:lineRule="auto"/>
        <w:jc w:val="both"/>
      </w:pPr>
      <w:r>
        <w:t>Functional testing compared the system output with results calculated by hand, and edge-case testing covered disconnected grids. The expected values below were worked out manually and then checked against the prototype, which was run in a headless Chromium browser with the stated steps. All seven cases matched.</w:t>
      </w:r>
    </w:p>
    <w:p w14:paraId="399933C3" w14:textId="77777777" w:rsidR="00265AD9" w:rsidRDefault="00000000">
      <w:pPr>
        <w:pStyle w:val="Heading2"/>
        <w:spacing w:before="160" w:after="100"/>
      </w:pPr>
      <w:r>
        <w:rPr>
          <w:b/>
          <w:bCs/>
        </w:rPr>
        <w:t>6.3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4226"/>
        <w:gridCol w:w="1100"/>
      </w:tblGrid>
      <w:tr w:rsidR="00265AD9" w14:paraId="541F8B6C"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tcPr>
          <w:p w14:paraId="4563A598" w14:textId="77777777" w:rsidR="00265AD9" w:rsidRDefault="00000000">
            <w:r>
              <w:rPr>
                <w:b/>
                <w:bCs/>
                <w:color w:val="FFFFFF"/>
                <w:sz w:val="21"/>
                <w:szCs w:val="21"/>
              </w:rPr>
              <w:t>ID</w:t>
            </w:r>
          </w:p>
        </w:tc>
        <w:tc>
          <w:tcPr>
            <w:tcW w:w="3000" w:type="dxa"/>
            <w:shd w:val="clear" w:color="auto" w:fill="1F3864"/>
            <w:tcMar>
              <w:top w:w="60" w:type="dxa"/>
              <w:left w:w="100" w:type="dxa"/>
              <w:bottom w:w="60" w:type="dxa"/>
              <w:right w:w="100" w:type="dxa"/>
            </w:tcMar>
          </w:tcPr>
          <w:p w14:paraId="1AD48553" w14:textId="77777777" w:rsidR="00265AD9" w:rsidRDefault="00000000">
            <w:r>
              <w:rPr>
                <w:b/>
                <w:bCs/>
                <w:color w:val="FFFFFF"/>
                <w:sz w:val="21"/>
                <w:szCs w:val="21"/>
              </w:rPr>
              <w:t>Test case</w:t>
            </w:r>
          </w:p>
        </w:tc>
        <w:tc>
          <w:tcPr>
            <w:tcW w:w="4226" w:type="dxa"/>
            <w:shd w:val="clear" w:color="auto" w:fill="1F3864"/>
            <w:tcMar>
              <w:top w:w="60" w:type="dxa"/>
              <w:left w:w="100" w:type="dxa"/>
              <w:bottom w:w="60" w:type="dxa"/>
              <w:right w:w="100" w:type="dxa"/>
            </w:tcMar>
          </w:tcPr>
          <w:p w14:paraId="660B711B" w14:textId="77777777" w:rsidR="00265AD9" w:rsidRDefault="00000000">
            <w:r>
              <w:rPr>
                <w:b/>
                <w:bCs/>
                <w:color w:val="FFFFFF"/>
                <w:sz w:val="21"/>
                <w:szCs w:val="21"/>
              </w:rPr>
              <w:t>Expected result</w:t>
            </w:r>
          </w:p>
        </w:tc>
        <w:tc>
          <w:tcPr>
            <w:tcW w:w="1100" w:type="dxa"/>
            <w:shd w:val="clear" w:color="auto" w:fill="1F3864"/>
            <w:tcMar>
              <w:top w:w="60" w:type="dxa"/>
              <w:left w:w="100" w:type="dxa"/>
              <w:bottom w:w="60" w:type="dxa"/>
              <w:right w:w="100" w:type="dxa"/>
            </w:tcMar>
          </w:tcPr>
          <w:p w14:paraId="5FFEFC3D" w14:textId="77777777" w:rsidR="00265AD9" w:rsidRDefault="00000000">
            <w:r>
              <w:rPr>
                <w:b/>
                <w:bCs/>
                <w:color w:val="FFFFFF"/>
                <w:sz w:val="21"/>
                <w:szCs w:val="21"/>
              </w:rPr>
              <w:t>Result</w:t>
            </w:r>
          </w:p>
        </w:tc>
      </w:tr>
      <w:tr w:rsidR="00265AD9" w14:paraId="137DAE3B" w14:textId="77777777">
        <w:tblPrEx>
          <w:tblCellMar>
            <w:top w:w="0" w:type="dxa"/>
            <w:bottom w:w="0" w:type="dxa"/>
          </w:tblCellMar>
        </w:tblPrEx>
        <w:tc>
          <w:tcPr>
            <w:tcW w:w="700" w:type="dxa"/>
            <w:tcMar>
              <w:top w:w="60" w:type="dxa"/>
              <w:left w:w="100" w:type="dxa"/>
              <w:bottom w:w="60" w:type="dxa"/>
              <w:right w:w="100" w:type="dxa"/>
            </w:tcMar>
          </w:tcPr>
          <w:p w14:paraId="59349137" w14:textId="77777777" w:rsidR="00265AD9" w:rsidRDefault="00000000">
            <w:r>
              <w:rPr>
                <w:sz w:val="21"/>
                <w:szCs w:val="21"/>
              </w:rPr>
              <w:t>T1</w:t>
            </w:r>
          </w:p>
        </w:tc>
        <w:tc>
          <w:tcPr>
            <w:tcW w:w="3000" w:type="dxa"/>
            <w:tcMar>
              <w:top w:w="60" w:type="dxa"/>
              <w:left w:w="100" w:type="dxa"/>
              <w:bottom w:w="60" w:type="dxa"/>
              <w:right w:w="100" w:type="dxa"/>
            </w:tcMar>
          </w:tcPr>
          <w:p w14:paraId="50B3C2CC" w14:textId="77777777" w:rsidR="00265AD9" w:rsidRDefault="00000000">
            <w:r>
              <w:rPr>
                <w:sz w:val="21"/>
                <w:szCs w:val="21"/>
              </w:rPr>
              <w:t>Prim from Plant on sample grid</w:t>
            </w:r>
          </w:p>
        </w:tc>
        <w:tc>
          <w:tcPr>
            <w:tcW w:w="4226" w:type="dxa"/>
            <w:tcMar>
              <w:top w:w="60" w:type="dxa"/>
              <w:left w:w="100" w:type="dxa"/>
              <w:bottom w:w="60" w:type="dxa"/>
              <w:right w:w="100" w:type="dxa"/>
            </w:tcMar>
          </w:tcPr>
          <w:p w14:paraId="1B44E175" w14:textId="77777777" w:rsidR="00265AD9" w:rsidRDefault="00000000">
            <w:r>
              <w:rPr>
                <w:sz w:val="21"/>
                <w:szCs w:val="21"/>
              </w:rPr>
              <w:t>8 links, total cost 29</w:t>
            </w:r>
          </w:p>
        </w:tc>
        <w:tc>
          <w:tcPr>
            <w:tcW w:w="1100" w:type="dxa"/>
            <w:tcMar>
              <w:top w:w="60" w:type="dxa"/>
              <w:left w:w="100" w:type="dxa"/>
              <w:bottom w:w="60" w:type="dxa"/>
              <w:right w:w="100" w:type="dxa"/>
            </w:tcMar>
          </w:tcPr>
          <w:p w14:paraId="3C89F4B6" w14:textId="77777777" w:rsidR="00265AD9" w:rsidRDefault="00000000">
            <w:r>
              <w:rPr>
                <w:sz w:val="21"/>
                <w:szCs w:val="21"/>
              </w:rPr>
              <w:t>Pass</w:t>
            </w:r>
          </w:p>
        </w:tc>
      </w:tr>
      <w:tr w:rsidR="00265AD9" w14:paraId="26607FF5" w14:textId="77777777">
        <w:tblPrEx>
          <w:tblCellMar>
            <w:top w:w="0" w:type="dxa"/>
            <w:bottom w:w="0" w:type="dxa"/>
          </w:tblCellMar>
        </w:tblPrEx>
        <w:tc>
          <w:tcPr>
            <w:tcW w:w="700" w:type="dxa"/>
            <w:tcMar>
              <w:top w:w="60" w:type="dxa"/>
              <w:left w:w="100" w:type="dxa"/>
              <w:bottom w:w="60" w:type="dxa"/>
              <w:right w:w="100" w:type="dxa"/>
            </w:tcMar>
          </w:tcPr>
          <w:p w14:paraId="5791C52E" w14:textId="77777777" w:rsidR="00265AD9" w:rsidRDefault="00000000">
            <w:r>
              <w:rPr>
                <w:sz w:val="21"/>
                <w:szCs w:val="21"/>
              </w:rPr>
              <w:t>T2</w:t>
            </w:r>
          </w:p>
        </w:tc>
        <w:tc>
          <w:tcPr>
            <w:tcW w:w="3000" w:type="dxa"/>
            <w:tcMar>
              <w:top w:w="60" w:type="dxa"/>
              <w:left w:w="100" w:type="dxa"/>
              <w:bottom w:w="60" w:type="dxa"/>
              <w:right w:w="100" w:type="dxa"/>
            </w:tcMar>
          </w:tcPr>
          <w:p w14:paraId="0E4654F3" w14:textId="77777777" w:rsidR="00265AD9" w:rsidRDefault="00000000">
            <w:r>
              <w:rPr>
                <w:sz w:val="21"/>
                <w:szCs w:val="21"/>
              </w:rPr>
              <w:t>Kruskal on sample grid</w:t>
            </w:r>
          </w:p>
        </w:tc>
        <w:tc>
          <w:tcPr>
            <w:tcW w:w="4226" w:type="dxa"/>
            <w:tcMar>
              <w:top w:w="60" w:type="dxa"/>
              <w:left w:w="100" w:type="dxa"/>
              <w:bottom w:w="60" w:type="dxa"/>
              <w:right w:w="100" w:type="dxa"/>
            </w:tcMar>
          </w:tcPr>
          <w:p w14:paraId="3B359C95" w14:textId="77777777" w:rsidR="00265AD9" w:rsidRDefault="00000000">
            <w:r>
              <w:rPr>
                <w:sz w:val="21"/>
                <w:szCs w:val="21"/>
              </w:rPr>
              <w:t>8 links, total cost 29</w:t>
            </w:r>
          </w:p>
        </w:tc>
        <w:tc>
          <w:tcPr>
            <w:tcW w:w="1100" w:type="dxa"/>
            <w:tcMar>
              <w:top w:w="60" w:type="dxa"/>
              <w:left w:w="100" w:type="dxa"/>
              <w:bottom w:w="60" w:type="dxa"/>
              <w:right w:w="100" w:type="dxa"/>
            </w:tcMar>
          </w:tcPr>
          <w:p w14:paraId="12C4E3B6" w14:textId="77777777" w:rsidR="00265AD9" w:rsidRDefault="00000000">
            <w:r>
              <w:rPr>
                <w:sz w:val="21"/>
                <w:szCs w:val="21"/>
              </w:rPr>
              <w:t>Pass</w:t>
            </w:r>
          </w:p>
        </w:tc>
      </w:tr>
      <w:tr w:rsidR="00265AD9" w14:paraId="508A457D" w14:textId="77777777">
        <w:tblPrEx>
          <w:tblCellMar>
            <w:top w:w="0" w:type="dxa"/>
            <w:bottom w:w="0" w:type="dxa"/>
          </w:tblCellMar>
        </w:tblPrEx>
        <w:tc>
          <w:tcPr>
            <w:tcW w:w="700" w:type="dxa"/>
            <w:tcMar>
              <w:top w:w="60" w:type="dxa"/>
              <w:left w:w="100" w:type="dxa"/>
              <w:bottom w:w="60" w:type="dxa"/>
              <w:right w:w="100" w:type="dxa"/>
            </w:tcMar>
          </w:tcPr>
          <w:p w14:paraId="5F198E61" w14:textId="77777777" w:rsidR="00265AD9" w:rsidRDefault="00000000">
            <w:r>
              <w:rPr>
                <w:sz w:val="21"/>
                <w:szCs w:val="21"/>
              </w:rPr>
              <w:t>T3</w:t>
            </w:r>
          </w:p>
        </w:tc>
        <w:tc>
          <w:tcPr>
            <w:tcW w:w="3000" w:type="dxa"/>
            <w:tcMar>
              <w:top w:w="60" w:type="dxa"/>
              <w:left w:w="100" w:type="dxa"/>
              <w:bottom w:w="60" w:type="dxa"/>
              <w:right w:w="100" w:type="dxa"/>
            </w:tcMar>
          </w:tcPr>
          <w:p w14:paraId="7277F7CD" w14:textId="77777777" w:rsidR="00265AD9" w:rsidRDefault="00000000">
            <w:r>
              <w:rPr>
                <w:sz w:val="21"/>
                <w:szCs w:val="21"/>
              </w:rPr>
              <w:t>Prim from East (different start)</w:t>
            </w:r>
          </w:p>
        </w:tc>
        <w:tc>
          <w:tcPr>
            <w:tcW w:w="4226" w:type="dxa"/>
            <w:tcMar>
              <w:top w:w="60" w:type="dxa"/>
              <w:left w:w="100" w:type="dxa"/>
              <w:bottom w:w="60" w:type="dxa"/>
              <w:right w:w="100" w:type="dxa"/>
            </w:tcMar>
          </w:tcPr>
          <w:p w14:paraId="7F6A6822" w14:textId="77777777" w:rsidR="00265AD9" w:rsidRDefault="00000000">
            <w:r>
              <w:rPr>
                <w:sz w:val="21"/>
                <w:szCs w:val="21"/>
              </w:rPr>
              <w:t>Total cost 29</w:t>
            </w:r>
          </w:p>
        </w:tc>
        <w:tc>
          <w:tcPr>
            <w:tcW w:w="1100" w:type="dxa"/>
            <w:tcMar>
              <w:top w:w="60" w:type="dxa"/>
              <w:left w:w="100" w:type="dxa"/>
              <w:bottom w:w="60" w:type="dxa"/>
              <w:right w:w="100" w:type="dxa"/>
            </w:tcMar>
          </w:tcPr>
          <w:p w14:paraId="3029D983" w14:textId="77777777" w:rsidR="00265AD9" w:rsidRDefault="00000000">
            <w:r>
              <w:rPr>
                <w:sz w:val="21"/>
                <w:szCs w:val="21"/>
              </w:rPr>
              <w:t>Pass</w:t>
            </w:r>
          </w:p>
        </w:tc>
      </w:tr>
      <w:tr w:rsidR="00265AD9" w14:paraId="4EF0CA3E" w14:textId="77777777">
        <w:tblPrEx>
          <w:tblCellMar>
            <w:top w:w="0" w:type="dxa"/>
            <w:bottom w:w="0" w:type="dxa"/>
          </w:tblCellMar>
        </w:tblPrEx>
        <w:tc>
          <w:tcPr>
            <w:tcW w:w="700" w:type="dxa"/>
            <w:tcMar>
              <w:top w:w="60" w:type="dxa"/>
              <w:left w:w="100" w:type="dxa"/>
              <w:bottom w:w="60" w:type="dxa"/>
              <w:right w:w="100" w:type="dxa"/>
            </w:tcMar>
          </w:tcPr>
          <w:p w14:paraId="6398B083" w14:textId="77777777" w:rsidR="00265AD9" w:rsidRDefault="00000000">
            <w:r>
              <w:rPr>
                <w:sz w:val="21"/>
                <w:szCs w:val="21"/>
              </w:rPr>
              <w:t>T4</w:t>
            </w:r>
          </w:p>
        </w:tc>
        <w:tc>
          <w:tcPr>
            <w:tcW w:w="3000" w:type="dxa"/>
            <w:tcMar>
              <w:top w:w="60" w:type="dxa"/>
              <w:left w:w="100" w:type="dxa"/>
              <w:bottom w:w="60" w:type="dxa"/>
              <w:right w:w="100" w:type="dxa"/>
            </w:tcMar>
          </w:tcPr>
          <w:p w14:paraId="73B88534" w14:textId="77777777" w:rsidR="00265AD9" w:rsidRDefault="00000000">
            <w:r>
              <w:rPr>
                <w:sz w:val="21"/>
                <w:szCs w:val="21"/>
              </w:rPr>
              <w:t>Dijkstra Plant → East, no failures</w:t>
            </w:r>
          </w:p>
        </w:tc>
        <w:tc>
          <w:tcPr>
            <w:tcW w:w="4226" w:type="dxa"/>
            <w:tcMar>
              <w:top w:w="60" w:type="dxa"/>
              <w:left w:w="100" w:type="dxa"/>
              <w:bottom w:w="60" w:type="dxa"/>
              <w:right w:w="100" w:type="dxa"/>
            </w:tcMar>
          </w:tcPr>
          <w:p w14:paraId="08DB0026" w14:textId="77777777" w:rsidR="00265AD9" w:rsidRDefault="00000000">
            <w:r>
              <w:rPr>
                <w:sz w:val="21"/>
                <w:szCs w:val="21"/>
              </w:rPr>
              <w:t>Least cost 15</w:t>
            </w:r>
          </w:p>
        </w:tc>
        <w:tc>
          <w:tcPr>
            <w:tcW w:w="1100" w:type="dxa"/>
            <w:tcMar>
              <w:top w:w="60" w:type="dxa"/>
              <w:left w:w="100" w:type="dxa"/>
              <w:bottom w:w="60" w:type="dxa"/>
              <w:right w:w="100" w:type="dxa"/>
            </w:tcMar>
          </w:tcPr>
          <w:p w14:paraId="54A166C7" w14:textId="77777777" w:rsidR="00265AD9" w:rsidRDefault="00000000">
            <w:r>
              <w:rPr>
                <w:sz w:val="21"/>
                <w:szCs w:val="21"/>
              </w:rPr>
              <w:t>Pass</w:t>
            </w:r>
          </w:p>
        </w:tc>
      </w:tr>
      <w:tr w:rsidR="00265AD9" w14:paraId="2DE76F5E" w14:textId="77777777">
        <w:tblPrEx>
          <w:tblCellMar>
            <w:top w:w="0" w:type="dxa"/>
            <w:bottom w:w="0" w:type="dxa"/>
          </w:tblCellMar>
        </w:tblPrEx>
        <w:tc>
          <w:tcPr>
            <w:tcW w:w="700" w:type="dxa"/>
            <w:tcMar>
              <w:top w:w="60" w:type="dxa"/>
              <w:left w:w="100" w:type="dxa"/>
              <w:bottom w:w="60" w:type="dxa"/>
              <w:right w:w="100" w:type="dxa"/>
            </w:tcMar>
          </w:tcPr>
          <w:p w14:paraId="068B8039" w14:textId="77777777" w:rsidR="00265AD9" w:rsidRDefault="00000000">
            <w:r>
              <w:rPr>
                <w:sz w:val="21"/>
                <w:szCs w:val="21"/>
              </w:rPr>
              <w:t>T5</w:t>
            </w:r>
          </w:p>
        </w:tc>
        <w:tc>
          <w:tcPr>
            <w:tcW w:w="3000" w:type="dxa"/>
            <w:tcMar>
              <w:top w:w="60" w:type="dxa"/>
              <w:left w:w="100" w:type="dxa"/>
              <w:bottom w:w="60" w:type="dxa"/>
              <w:right w:w="100" w:type="dxa"/>
            </w:tcMar>
          </w:tcPr>
          <w:p w14:paraId="30C2BA10" w14:textId="77777777" w:rsidR="00265AD9" w:rsidRDefault="00000000">
            <w:r>
              <w:rPr>
                <w:sz w:val="21"/>
                <w:szCs w:val="21"/>
              </w:rPr>
              <w:t>Fail Hub–East, Dijkstra Plant → East</w:t>
            </w:r>
          </w:p>
        </w:tc>
        <w:tc>
          <w:tcPr>
            <w:tcW w:w="4226" w:type="dxa"/>
            <w:tcMar>
              <w:top w:w="60" w:type="dxa"/>
              <w:left w:w="100" w:type="dxa"/>
              <w:bottom w:w="60" w:type="dxa"/>
              <w:right w:w="100" w:type="dxa"/>
            </w:tcMar>
          </w:tcPr>
          <w:p w14:paraId="3968C9DC" w14:textId="77777777" w:rsidR="00265AD9" w:rsidRDefault="00000000">
            <w:r>
              <w:rPr>
                <w:sz w:val="21"/>
                <w:szCs w:val="21"/>
              </w:rPr>
              <w:t>Least cost 16 (detour +1)</w:t>
            </w:r>
          </w:p>
        </w:tc>
        <w:tc>
          <w:tcPr>
            <w:tcW w:w="1100" w:type="dxa"/>
            <w:tcMar>
              <w:top w:w="60" w:type="dxa"/>
              <w:left w:w="100" w:type="dxa"/>
              <w:bottom w:w="60" w:type="dxa"/>
              <w:right w:w="100" w:type="dxa"/>
            </w:tcMar>
          </w:tcPr>
          <w:p w14:paraId="0414D2CB" w14:textId="77777777" w:rsidR="00265AD9" w:rsidRDefault="00000000">
            <w:r>
              <w:rPr>
                <w:sz w:val="21"/>
                <w:szCs w:val="21"/>
              </w:rPr>
              <w:t>Pass</w:t>
            </w:r>
          </w:p>
        </w:tc>
      </w:tr>
      <w:tr w:rsidR="00265AD9" w14:paraId="7C5DA92D" w14:textId="77777777">
        <w:tblPrEx>
          <w:tblCellMar>
            <w:top w:w="0" w:type="dxa"/>
            <w:bottom w:w="0" w:type="dxa"/>
          </w:tblCellMar>
        </w:tblPrEx>
        <w:tc>
          <w:tcPr>
            <w:tcW w:w="700" w:type="dxa"/>
            <w:tcMar>
              <w:top w:w="60" w:type="dxa"/>
              <w:left w:w="100" w:type="dxa"/>
              <w:bottom w:w="60" w:type="dxa"/>
              <w:right w:w="100" w:type="dxa"/>
            </w:tcMar>
          </w:tcPr>
          <w:p w14:paraId="22A836C7" w14:textId="77777777" w:rsidR="00265AD9" w:rsidRDefault="00000000">
            <w:r>
              <w:rPr>
                <w:sz w:val="21"/>
                <w:szCs w:val="21"/>
              </w:rPr>
              <w:lastRenderedPageBreak/>
              <w:t>T6</w:t>
            </w:r>
          </w:p>
        </w:tc>
        <w:tc>
          <w:tcPr>
            <w:tcW w:w="3000" w:type="dxa"/>
            <w:tcMar>
              <w:top w:w="60" w:type="dxa"/>
              <w:left w:w="100" w:type="dxa"/>
              <w:bottom w:w="60" w:type="dxa"/>
              <w:right w:w="100" w:type="dxa"/>
            </w:tcMar>
          </w:tcPr>
          <w:p w14:paraId="2A4A2AAA" w14:textId="77777777" w:rsidR="00265AD9" w:rsidRDefault="00000000">
            <w:r>
              <w:rPr>
                <w:sz w:val="21"/>
                <w:szCs w:val="21"/>
              </w:rPr>
              <w:t>Fail all three Plant lines</w:t>
            </w:r>
          </w:p>
        </w:tc>
        <w:tc>
          <w:tcPr>
            <w:tcW w:w="4226" w:type="dxa"/>
            <w:tcMar>
              <w:top w:w="60" w:type="dxa"/>
              <w:left w:w="100" w:type="dxa"/>
              <w:bottom w:w="60" w:type="dxa"/>
              <w:right w:w="100" w:type="dxa"/>
            </w:tcMar>
          </w:tcPr>
          <w:p w14:paraId="7A538256" w14:textId="77777777" w:rsidR="00265AD9" w:rsidRDefault="00000000">
            <w:r>
              <w:rPr>
                <w:sz w:val="21"/>
                <w:szCs w:val="21"/>
              </w:rPr>
              <w:t>Plant reported unreachable; Kruskal builds 7 links (cost 25); Prim started at the isolated Plant builds 0 links; Dijkstra shows 'No route'</w:t>
            </w:r>
          </w:p>
        </w:tc>
        <w:tc>
          <w:tcPr>
            <w:tcW w:w="1100" w:type="dxa"/>
            <w:tcMar>
              <w:top w:w="60" w:type="dxa"/>
              <w:left w:w="100" w:type="dxa"/>
              <w:bottom w:w="60" w:type="dxa"/>
              <w:right w:w="100" w:type="dxa"/>
            </w:tcMar>
          </w:tcPr>
          <w:p w14:paraId="70BC217D" w14:textId="77777777" w:rsidR="00265AD9" w:rsidRDefault="00000000">
            <w:r>
              <w:rPr>
                <w:sz w:val="21"/>
                <w:szCs w:val="21"/>
              </w:rPr>
              <w:t>Pass</w:t>
            </w:r>
          </w:p>
        </w:tc>
      </w:tr>
      <w:tr w:rsidR="00265AD9" w14:paraId="730C7B32" w14:textId="77777777">
        <w:tblPrEx>
          <w:tblCellMar>
            <w:top w:w="0" w:type="dxa"/>
            <w:bottom w:w="0" w:type="dxa"/>
          </w:tblCellMar>
        </w:tblPrEx>
        <w:tc>
          <w:tcPr>
            <w:tcW w:w="700" w:type="dxa"/>
            <w:tcMar>
              <w:top w:w="60" w:type="dxa"/>
              <w:left w:w="100" w:type="dxa"/>
              <w:bottom w:w="60" w:type="dxa"/>
              <w:right w:w="100" w:type="dxa"/>
            </w:tcMar>
          </w:tcPr>
          <w:p w14:paraId="30300B6D" w14:textId="77777777" w:rsidR="00265AD9" w:rsidRDefault="00000000">
            <w:r>
              <w:rPr>
                <w:sz w:val="21"/>
                <w:szCs w:val="21"/>
              </w:rPr>
              <w:t>T7</w:t>
            </w:r>
          </w:p>
        </w:tc>
        <w:tc>
          <w:tcPr>
            <w:tcW w:w="3000" w:type="dxa"/>
            <w:tcMar>
              <w:top w:w="60" w:type="dxa"/>
              <w:left w:w="100" w:type="dxa"/>
              <w:bottom w:w="60" w:type="dxa"/>
              <w:right w:w="100" w:type="dxa"/>
            </w:tcMar>
          </w:tcPr>
          <w:p w14:paraId="3E33139D" w14:textId="77777777" w:rsidR="00265AD9" w:rsidRDefault="00000000">
            <w:r>
              <w:rPr>
                <w:sz w:val="21"/>
                <w:szCs w:val="21"/>
              </w:rPr>
              <w:t>Restore a failed line</w:t>
            </w:r>
          </w:p>
        </w:tc>
        <w:tc>
          <w:tcPr>
            <w:tcW w:w="4226" w:type="dxa"/>
            <w:tcMar>
              <w:top w:w="60" w:type="dxa"/>
              <w:left w:w="100" w:type="dxa"/>
              <w:bottom w:w="60" w:type="dxa"/>
              <w:right w:w="100" w:type="dxa"/>
            </w:tcMar>
          </w:tcPr>
          <w:p w14:paraId="48843EA8" w14:textId="77777777" w:rsidR="00265AD9" w:rsidRDefault="00000000">
            <w:r>
              <w:rPr>
                <w:sz w:val="21"/>
                <w:szCs w:val="21"/>
              </w:rPr>
              <w:t>Original results return (cost 29, route cost 15)</w:t>
            </w:r>
          </w:p>
        </w:tc>
        <w:tc>
          <w:tcPr>
            <w:tcW w:w="1100" w:type="dxa"/>
            <w:tcMar>
              <w:top w:w="60" w:type="dxa"/>
              <w:left w:w="100" w:type="dxa"/>
              <w:bottom w:w="60" w:type="dxa"/>
              <w:right w:w="100" w:type="dxa"/>
            </w:tcMar>
          </w:tcPr>
          <w:p w14:paraId="14649DF5" w14:textId="77777777" w:rsidR="00265AD9" w:rsidRDefault="00000000">
            <w:r>
              <w:rPr>
                <w:sz w:val="21"/>
                <w:szCs w:val="21"/>
              </w:rPr>
              <w:t>Pass</w:t>
            </w:r>
          </w:p>
        </w:tc>
      </w:tr>
    </w:tbl>
    <w:p w14:paraId="40DF1A09" w14:textId="77777777" w:rsidR="00265AD9" w:rsidRDefault="00265AD9">
      <w:pPr>
        <w:spacing w:after="120"/>
      </w:pPr>
    </w:p>
    <w:p w14:paraId="49F6A243" w14:textId="77777777" w:rsidR="00265AD9" w:rsidRDefault="00000000">
      <w:pPr>
        <w:spacing w:after="120" w:line="300" w:lineRule="auto"/>
        <w:jc w:val="both"/>
      </w:pPr>
      <w:r>
        <w:t>Test T6 shows that Prim only spans the component that contains its starting substation, so for a split grid the user should start Prim from a connected substation or rely on Kruskal, which builds a forest of the connected parts.</w:t>
      </w:r>
    </w:p>
    <w:p w14:paraId="15BBB9C3" w14:textId="77777777" w:rsidR="00265AD9" w:rsidRDefault="00000000">
      <w:pPr>
        <w:pStyle w:val="Heading2"/>
        <w:spacing w:before="160" w:after="100"/>
      </w:pPr>
      <w:r>
        <w:rPr>
          <w:b/>
          <w:bCs/>
        </w:rPr>
        <w:t>6.4 Performance Analysis</w:t>
      </w:r>
    </w:p>
    <w:p w14:paraId="5DD22403" w14:textId="77777777" w:rsidR="00265AD9" w:rsidRDefault="00000000">
      <w:pPr>
        <w:spacing w:after="120" w:line="300" w:lineRule="auto"/>
        <w:jc w:val="both"/>
      </w:pPr>
      <w:r>
        <w:t xml:space="preserve">In theory, heap-based Prim and Kruskal scale as </w:t>
      </w:r>
      <w:proofErr w:type="gramStart"/>
      <w:r>
        <w:t>O(</w:t>
      </w:r>
      <w:proofErr w:type="gramEnd"/>
      <w:r>
        <w:t xml:space="preserve">E log V) and </w:t>
      </w:r>
      <w:proofErr w:type="gramStart"/>
      <w:r>
        <w:t>O(</w:t>
      </w:r>
      <w:proofErr w:type="gramEnd"/>
      <w:r>
        <w:t xml:space="preserve">E log E), and heap-based Dijkstra as </w:t>
      </w:r>
      <w:proofErr w:type="gramStart"/>
      <w:r>
        <w:t>O(</w:t>
      </w:r>
      <w:proofErr w:type="gramEnd"/>
      <w:r>
        <w:t>(V + E) log V). The prototype uses the simple array versions: Prim rescans the edge list each time it adds a vertex, and Dijkstra scans the edge list for each visited vertex, so both grow roughly as O(V·E). Running times were measured on random connected graphs with E = 4V and costs from 1 to 100, using the median of five runs in Chromium (headless, sandbox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800"/>
        <w:gridCol w:w="1800"/>
        <w:gridCol w:w="1826"/>
      </w:tblGrid>
      <w:tr w:rsidR="00265AD9" w14:paraId="3A6A1EB8"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61BC6D71" w14:textId="77777777" w:rsidR="00265AD9" w:rsidRDefault="00000000">
            <w:r>
              <w:rPr>
                <w:b/>
                <w:bCs/>
                <w:color w:val="FFFFFF"/>
                <w:sz w:val="21"/>
                <w:szCs w:val="21"/>
              </w:rPr>
              <w:t>Substations (V)</w:t>
            </w:r>
          </w:p>
        </w:tc>
        <w:tc>
          <w:tcPr>
            <w:tcW w:w="1700" w:type="dxa"/>
            <w:shd w:val="clear" w:color="auto" w:fill="1F3864"/>
            <w:tcMar>
              <w:top w:w="60" w:type="dxa"/>
              <w:left w:w="100" w:type="dxa"/>
              <w:bottom w:w="60" w:type="dxa"/>
              <w:right w:w="100" w:type="dxa"/>
            </w:tcMar>
          </w:tcPr>
          <w:p w14:paraId="14BF668A" w14:textId="77777777" w:rsidR="00265AD9" w:rsidRDefault="00000000">
            <w:r>
              <w:rPr>
                <w:b/>
                <w:bCs/>
                <w:color w:val="FFFFFF"/>
                <w:sz w:val="21"/>
                <w:szCs w:val="21"/>
              </w:rPr>
              <w:t>Lines (E)</w:t>
            </w:r>
          </w:p>
        </w:tc>
        <w:tc>
          <w:tcPr>
            <w:tcW w:w="1800" w:type="dxa"/>
            <w:shd w:val="clear" w:color="auto" w:fill="1F3864"/>
            <w:tcMar>
              <w:top w:w="60" w:type="dxa"/>
              <w:left w:w="100" w:type="dxa"/>
              <w:bottom w:w="60" w:type="dxa"/>
              <w:right w:w="100" w:type="dxa"/>
            </w:tcMar>
          </w:tcPr>
          <w:p w14:paraId="0DCD717C" w14:textId="77777777" w:rsidR="00265AD9" w:rsidRDefault="00000000">
            <w:r>
              <w:rPr>
                <w:b/>
                <w:bCs/>
                <w:color w:val="FFFFFF"/>
                <w:sz w:val="21"/>
                <w:szCs w:val="21"/>
              </w:rPr>
              <w:t>Prim (</w:t>
            </w:r>
            <w:proofErr w:type="spellStart"/>
            <w:r>
              <w:rPr>
                <w:b/>
                <w:bCs/>
                <w:color w:val="FFFFFF"/>
                <w:sz w:val="21"/>
                <w:szCs w:val="21"/>
              </w:rPr>
              <w:t>ms</w:t>
            </w:r>
            <w:proofErr w:type="spellEnd"/>
            <w:r>
              <w:rPr>
                <w:b/>
                <w:bCs/>
                <w:color w:val="FFFFFF"/>
                <w:sz w:val="21"/>
                <w:szCs w:val="21"/>
              </w:rPr>
              <w:t>)</w:t>
            </w:r>
          </w:p>
        </w:tc>
        <w:tc>
          <w:tcPr>
            <w:tcW w:w="1800" w:type="dxa"/>
            <w:shd w:val="clear" w:color="auto" w:fill="1F3864"/>
            <w:tcMar>
              <w:top w:w="60" w:type="dxa"/>
              <w:left w:w="100" w:type="dxa"/>
              <w:bottom w:w="60" w:type="dxa"/>
              <w:right w:w="100" w:type="dxa"/>
            </w:tcMar>
          </w:tcPr>
          <w:p w14:paraId="1D87621D" w14:textId="77777777" w:rsidR="00265AD9" w:rsidRDefault="00000000">
            <w:r>
              <w:rPr>
                <w:b/>
                <w:bCs/>
                <w:color w:val="FFFFFF"/>
                <w:sz w:val="21"/>
                <w:szCs w:val="21"/>
              </w:rPr>
              <w:t>Kruskal (</w:t>
            </w:r>
            <w:proofErr w:type="spellStart"/>
            <w:r>
              <w:rPr>
                <w:b/>
                <w:bCs/>
                <w:color w:val="FFFFFF"/>
                <w:sz w:val="21"/>
                <w:szCs w:val="21"/>
              </w:rPr>
              <w:t>ms</w:t>
            </w:r>
            <w:proofErr w:type="spellEnd"/>
            <w:r>
              <w:rPr>
                <w:b/>
                <w:bCs/>
                <w:color w:val="FFFFFF"/>
                <w:sz w:val="21"/>
                <w:szCs w:val="21"/>
              </w:rPr>
              <w:t>)</w:t>
            </w:r>
          </w:p>
        </w:tc>
        <w:tc>
          <w:tcPr>
            <w:tcW w:w="1826" w:type="dxa"/>
            <w:shd w:val="clear" w:color="auto" w:fill="1F3864"/>
            <w:tcMar>
              <w:top w:w="60" w:type="dxa"/>
              <w:left w:w="100" w:type="dxa"/>
              <w:bottom w:w="60" w:type="dxa"/>
              <w:right w:w="100" w:type="dxa"/>
            </w:tcMar>
          </w:tcPr>
          <w:p w14:paraId="6DCBB19F" w14:textId="77777777" w:rsidR="00265AD9" w:rsidRDefault="00000000">
            <w:r>
              <w:rPr>
                <w:b/>
                <w:bCs/>
                <w:color w:val="FFFFFF"/>
                <w:sz w:val="21"/>
                <w:szCs w:val="21"/>
              </w:rPr>
              <w:t>Dijkstra (</w:t>
            </w:r>
            <w:proofErr w:type="spellStart"/>
            <w:r>
              <w:rPr>
                <w:b/>
                <w:bCs/>
                <w:color w:val="FFFFFF"/>
                <w:sz w:val="21"/>
                <w:szCs w:val="21"/>
              </w:rPr>
              <w:t>ms</w:t>
            </w:r>
            <w:proofErr w:type="spellEnd"/>
            <w:r>
              <w:rPr>
                <w:b/>
                <w:bCs/>
                <w:color w:val="FFFFFF"/>
                <w:sz w:val="21"/>
                <w:szCs w:val="21"/>
              </w:rPr>
              <w:t>)</w:t>
            </w:r>
          </w:p>
        </w:tc>
      </w:tr>
      <w:tr w:rsidR="00265AD9" w14:paraId="6B43AEA4" w14:textId="77777777">
        <w:tblPrEx>
          <w:tblCellMar>
            <w:top w:w="0" w:type="dxa"/>
            <w:bottom w:w="0" w:type="dxa"/>
          </w:tblCellMar>
        </w:tblPrEx>
        <w:tc>
          <w:tcPr>
            <w:tcW w:w="1900" w:type="dxa"/>
            <w:tcMar>
              <w:top w:w="60" w:type="dxa"/>
              <w:left w:w="100" w:type="dxa"/>
              <w:bottom w:w="60" w:type="dxa"/>
              <w:right w:w="100" w:type="dxa"/>
            </w:tcMar>
          </w:tcPr>
          <w:p w14:paraId="1429395C" w14:textId="77777777" w:rsidR="00265AD9" w:rsidRDefault="00000000">
            <w:r>
              <w:rPr>
                <w:sz w:val="21"/>
                <w:szCs w:val="21"/>
              </w:rPr>
              <w:t>100</w:t>
            </w:r>
          </w:p>
        </w:tc>
        <w:tc>
          <w:tcPr>
            <w:tcW w:w="1700" w:type="dxa"/>
            <w:tcMar>
              <w:top w:w="60" w:type="dxa"/>
              <w:left w:w="100" w:type="dxa"/>
              <w:bottom w:w="60" w:type="dxa"/>
              <w:right w:w="100" w:type="dxa"/>
            </w:tcMar>
          </w:tcPr>
          <w:p w14:paraId="0C8A40F6" w14:textId="77777777" w:rsidR="00265AD9" w:rsidRDefault="00000000">
            <w:r>
              <w:rPr>
                <w:sz w:val="21"/>
                <w:szCs w:val="21"/>
              </w:rPr>
              <w:t>400</w:t>
            </w:r>
          </w:p>
        </w:tc>
        <w:tc>
          <w:tcPr>
            <w:tcW w:w="1800" w:type="dxa"/>
            <w:tcMar>
              <w:top w:w="60" w:type="dxa"/>
              <w:left w:w="100" w:type="dxa"/>
              <w:bottom w:w="60" w:type="dxa"/>
              <w:right w:w="100" w:type="dxa"/>
            </w:tcMar>
          </w:tcPr>
          <w:p w14:paraId="2EEADC3C" w14:textId="77777777" w:rsidR="00265AD9" w:rsidRDefault="00000000">
            <w:r>
              <w:rPr>
                <w:sz w:val="21"/>
                <w:szCs w:val="21"/>
              </w:rPr>
              <w:t>3.4</w:t>
            </w:r>
          </w:p>
        </w:tc>
        <w:tc>
          <w:tcPr>
            <w:tcW w:w="1800" w:type="dxa"/>
            <w:tcMar>
              <w:top w:w="60" w:type="dxa"/>
              <w:left w:w="100" w:type="dxa"/>
              <w:bottom w:w="60" w:type="dxa"/>
              <w:right w:w="100" w:type="dxa"/>
            </w:tcMar>
          </w:tcPr>
          <w:p w14:paraId="030FAC7D" w14:textId="77777777" w:rsidR="00265AD9" w:rsidRDefault="00000000">
            <w:r>
              <w:rPr>
                <w:sz w:val="21"/>
                <w:szCs w:val="21"/>
              </w:rPr>
              <w:t>0.2</w:t>
            </w:r>
          </w:p>
        </w:tc>
        <w:tc>
          <w:tcPr>
            <w:tcW w:w="1826" w:type="dxa"/>
            <w:tcMar>
              <w:top w:w="60" w:type="dxa"/>
              <w:left w:w="100" w:type="dxa"/>
              <w:bottom w:w="60" w:type="dxa"/>
              <w:right w:w="100" w:type="dxa"/>
            </w:tcMar>
          </w:tcPr>
          <w:p w14:paraId="0B58DDDA" w14:textId="77777777" w:rsidR="00265AD9" w:rsidRDefault="00000000">
            <w:r>
              <w:rPr>
                <w:sz w:val="21"/>
                <w:szCs w:val="21"/>
              </w:rPr>
              <w:t>1.2</w:t>
            </w:r>
          </w:p>
        </w:tc>
      </w:tr>
      <w:tr w:rsidR="00265AD9" w14:paraId="14EDA82B" w14:textId="77777777">
        <w:tblPrEx>
          <w:tblCellMar>
            <w:top w:w="0" w:type="dxa"/>
            <w:bottom w:w="0" w:type="dxa"/>
          </w:tblCellMar>
        </w:tblPrEx>
        <w:tc>
          <w:tcPr>
            <w:tcW w:w="1900" w:type="dxa"/>
            <w:tcMar>
              <w:top w:w="60" w:type="dxa"/>
              <w:left w:w="100" w:type="dxa"/>
              <w:bottom w:w="60" w:type="dxa"/>
              <w:right w:w="100" w:type="dxa"/>
            </w:tcMar>
          </w:tcPr>
          <w:p w14:paraId="1E8FAE20" w14:textId="77777777" w:rsidR="00265AD9" w:rsidRDefault="00000000">
            <w:r>
              <w:rPr>
                <w:sz w:val="21"/>
                <w:szCs w:val="21"/>
              </w:rPr>
              <w:t>500</w:t>
            </w:r>
          </w:p>
        </w:tc>
        <w:tc>
          <w:tcPr>
            <w:tcW w:w="1700" w:type="dxa"/>
            <w:tcMar>
              <w:top w:w="60" w:type="dxa"/>
              <w:left w:w="100" w:type="dxa"/>
              <w:bottom w:w="60" w:type="dxa"/>
              <w:right w:w="100" w:type="dxa"/>
            </w:tcMar>
          </w:tcPr>
          <w:p w14:paraId="0917C331" w14:textId="77777777" w:rsidR="00265AD9" w:rsidRDefault="00000000">
            <w:r>
              <w:rPr>
                <w:sz w:val="21"/>
                <w:szCs w:val="21"/>
              </w:rPr>
              <w:t>2,000</w:t>
            </w:r>
          </w:p>
        </w:tc>
        <w:tc>
          <w:tcPr>
            <w:tcW w:w="1800" w:type="dxa"/>
            <w:tcMar>
              <w:top w:w="60" w:type="dxa"/>
              <w:left w:w="100" w:type="dxa"/>
              <w:bottom w:w="60" w:type="dxa"/>
              <w:right w:w="100" w:type="dxa"/>
            </w:tcMar>
          </w:tcPr>
          <w:p w14:paraId="6FA7DFCD" w14:textId="77777777" w:rsidR="00265AD9" w:rsidRDefault="00000000">
            <w:r>
              <w:rPr>
                <w:sz w:val="21"/>
                <w:szCs w:val="21"/>
              </w:rPr>
              <w:t>38.5</w:t>
            </w:r>
          </w:p>
        </w:tc>
        <w:tc>
          <w:tcPr>
            <w:tcW w:w="1800" w:type="dxa"/>
            <w:tcMar>
              <w:top w:w="60" w:type="dxa"/>
              <w:left w:w="100" w:type="dxa"/>
              <w:bottom w:w="60" w:type="dxa"/>
              <w:right w:w="100" w:type="dxa"/>
            </w:tcMar>
          </w:tcPr>
          <w:p w14:paraId="1641B3BC" w14:textId="77777777" w:rsidR="00265AD9" w:rsidRDefault="00000000">
            <w:r>
              <w:rPr>
                <w:sz w:val="21"/>
                <w:szCs w:val="21"/>
              </w:rPr>
              <w:t>0.8</w:t>
            </w:r>
          </w:p>
        </w:tc>
        <w:tc>
          <w:tcPr>
            <w:tcW w:w="1826" w:type="dxa"/>
            <w:tcMar>
              <w:top w:w="60" w:type="dxa"/>
              <w:left w:w="100" w:type="dxa"/>
              <w:bottom w:w="60" w:type="dxa"/>
              <w:right w:w="100" w:type="dxa"/>
            </w:tcMar>
          </w:tcPr>
          <w:p w14:paraId="7198FB4D" w14:textId="77777777" w:rsidR="00265AD9" w:rsidRDefault="00000000">
            <w:r>
              <w:rPr>
                <w:sz w:val="21"/>
                <w:szCs w:val="21"/>
              </w:rPr>
              <w:t>6.7</w:t>
            </w:r>
          </w:p>
        </w:tc>
      </w:tr>
      <w:tr w:rsidR="00265AD9" w14:paraId="5111EB0F" w14:textId="77777777">
        <w:tblPrEx>
          <w:tblCellMar>
            <w:top w:w="0" w:type="dxa"/>
            <w:bottom w:w="0" w:type="dxa"/>
          </w:tblCellMar>
        </w:tblPrEx>
        <w:tc>
          <w:tcPr>
            <w:tcW w:w="1900" w:type="dxa"/>
            <w:tcMar>
              <w:top w:w="60" w:type="dxa"/>
              <w:left w:w="100" w:type="dxa"/>
              <w:bottom w:w="60" w:type="dxa"/>
              <w:right w:w="100" w:type="dxa"/>
            </w:tcMar>
          </w:tcPr>
          <w:p w14:paraId="7C594260" w14:textId="77777777" w:rsidR="00265AD9" w:rsidRDefault="00000000">
            <w:r>
              <w:rPr>
                <w:sz w:val="21"/>
                <w:szCs w:val="21"/>
              </w:rPr>
              <w:t>1,000</w:t>
            </w:r>
          </w:p>
        </w:tc>
        <w:tc>
          <w:tcPr>
            <w:tcW w:w="1700" w:type="dxa"/>
            <w:tcMar>
              <w:top w:w="60" w:type="dxa"/>
              <w:left w:w="100" w:type="dxa"/>
              <w:bottom w:w="60" w:type="dxa"/>
              <w:right w:w="100" w:type="dxa"/>
            </w:tcMar>
          </w:tcPr>
          <w:p w14:paraId="07544507" w14:textId="77777777" w:rsidR="00265AD9" w:rsidRDefault="00000000">
            <w:r>
              <w:rPr>
                <w:sz w:val="21"/>
                <w:szCs w:val="21"/>
              </w:rPr>
              <w:t>4,000</w:t>
            </w:r>
          </w:p>
        </w:tc>
        <w:tc>
          <w:tcPr>
            <w:tcW w:w="1800" w:type="dxa"/>
            <w:tcMar>
              <w:top w:w="60" w:type="dxa"/>
              <w:left w:w="100" w:type="dxa"/>
              <w:bottom w:w="60" w:type="dxa"/>
              <w:right w:w="100" w:type="dxa"/>
            </w:tcMar>
          </w:tcPr>
          <w:p w14:paraId="46E8E39A" w14:textId="77777777" w:rsidR="00265AD9" w:rsidRDefault="00000000">
            <w:r>
              <w:rPr>
                <w:sz w:val="21"/>
                <w:szCs w:val="21"/>
              </w:rPr>
              <w:t>157.9</w:t>
            </w:r>
          </w:p>
        </w:tc>
        <w:tc>
          <w:tcPr>
            <w:tcW w:w="1800" w:type="dxa"/>
            <w:tcMar>
              <w:top w:w="60" w:type="dxa"/>
              <w:left w:w="100" w:type="dxa"/>
              <w:bottom w:w="60" w:type="dxa"/>
              <w:right w:w="100" w:type="dxa"/>
            </w:tcMar>
          </w:tcPr>
          <w:p w14:paraId="6F705E6A" w14:textId="77777777" w:rsidR="00265AD9" w:rsidRDefault="00000000">
            <w:r>
              <w:rPr>
                <w:sz w:val="21"/>
                <w:szCs w:val="21"/>
              </w:rPr>
              <w:t>1.4</w:t>
            </w:r>
          </w:p>
        </w:tc>
        <w:tc>
          <w:tcPr>
            <w:tcW w:w="1826" w:type="dxa"/>
            <w:tcMar>
              <w:top w:w="60" w:type="dxa"/>
              <w:left w:w="100" w:type="dxa"/>
              <w:bottom w:w="60" w:type="dxa"/>
              <w:right w:w="100" w:type="dxa"/>
            </w:tcMar>
          </w:tcPr>
          <w:p w14:paraId="44E2EFAF" w14:textId="77777777" w:rsidR="00265AD9" w:rsidRDefault="00000000">
            <w:r>
              <w:rPr>
                <w:sz w:val="21"/>
                <w:szCs w:val="21"/>
              </w:rPr>
              <w:t>28.0</w:t>
            </w:r>
          </w:p>
        </w:tc>
      </w:tr>
      <w:tr w:rsidR="00265AD9" w14:paraId="1DE1322D" w14:textId="77777777">
        <w:tblPrEx>
          <w:tblCellMar>
            <w:top w:w="0" w:type="dxa"/>
            <w:bottom w:w="0" w:type="dxa"/>
          </w:tblCellMar>
        </w:tblPrEx>
        <w:tc>
          <w:tcPr>
            <w:tcW w:w="1900" w:type="dxa"/>
            <w:tcMar>
              <w:top w:w="60" w:type="dxa"/>
              <w:left w:w="100" w:type="dxa"/>
              <w:bottom w:w="60" w:type="dxa"/>
              <w:right w:w="100" w:type="dxa"/>
            </w:tcMar>
          </w:tcPr>
          <w:p w14:paraId="37737A2A" w14:textId="77777777" w:rsidR="00265AD9" w:rsidRDefault="00000000">
            <w:r>
              <w:rPr>
                <w:sz w:val="21"/>
                <w:szCs w:val="21"/>
              </w:rPr>
              <w:t>2,000</w:t>
            </w:r>
          </w:p>
        </w:tc>
        <w:tc>
          <w:tcPr>
            <w:tcW w:w="1700" w:type="dxa"/>
            <w:tcMar>
              <w:top w:w="60" w:type="dxa"/>
              <w:left w:w="100" w:type="dxa"/>
              <w:bottom w:w="60" w:type="dxa"/>
              <w:right w:w="100" w:type="dxa"/>
            </w:tcMar>
          </w:tcPr>
          <w:p w14:paraId="64225D52" w14:textId="77777777" w:rsidR="00265AD9" w:rsidRDefault="00000000">
            <w:r>
              <w:rPr>
                <w:sz w:val="21"/>
                <w:szCs w:val="21"/>
              </w:rPr>
              <w:t>8,000</w:t>
            </w:r>
          </w:p>
        </w:tc>
        <w:tc>
          <w:tcPr>
            <w:tcW w:w="1800" w:type="dxa"/>
            <w:tcMar>
              <w:top w:w="60" w:type="dxa"/>
              <w:left w:w="100" w:type="dxa"/>
              <w:bottom w:w="60" w:type="dxa"/>
              <w:right w:w="100" w:type="dxa"/>
            </w:tcMar>
          </w:tcPr>
          <w:p w14:paraId="1562F83F" w14:textId="77777777" w:rsidR="00265AD9" w:rsidRDefault="00000000">
            <w:r>
              <w:rPr>
                <w:sz w:val="21"/>
                <w:szCs w:val="21"/>
              </w:rPr>
              <w:t>704.5</w:t>
            </w:r>
          </w:p>
        </w:tc>
        <w:tc>
          <w:tcPr>
            <w:tcW w:w="1800" w:type="dxa"/>
            <w:tcMar>
              <w:top w:w="60" w:type="dxa"/>
              <w:left w:w="100" w:type="dxa"/>
              <w:bottom w:w="60" w:type="dxa"/>
              <w:right w:w="100" w:type="dxa"/>
            </w:tcMar>
          </w:tcPr>
          <w:p w14:paraId="10DA3A1E" w14:textId="77777777" w:rsidR="00265AD9" w:rsidRDefault="00000000">
            <w:r>
              <w:rPr>
                <w:sz w:val="21"/>
                <w:szCs w:val="21"/>
              </w:rPr>
              <w:t>4.1</w:t>
            </w:r>
          </w:p>
        </w:tc>
        <w:tc>
          <w:tcPr>
            <w:tcW w:w="1826" w:type="dxa"/>
            <w:tcMar>
              <w:top w:w="60" w:type="dxa"/>
              <w:left w:w="100" w:type="dxa"/>
              <w:bottom w:w="60" w:type="dxa"/>
              <w:right w:w="100" w:type="dxa"/>
            </w:tcMar>
          </w:tcPr>
          <w:p w14:paraId="1EF45157" w14:textId="77777777" w:rsidR="00265AD9" w:rsidRDefault="00000000">
            <w:r>
              <w:rPr>
                <w:sz w:val="21"/>
                <w:szCs w:val="21"/>
              </w:rPr>
              <w:t>121.8</w:t>
            </w:r>
          </w:p>
        </w:tc>
      </w:tr>
    </w:tbl>
    <w:p w14:paraId="634EAB55" w14:textId="77777777" w:rsidR="00265AD9" w:rsidRDefault="00265AD9">
      <w:pPr>
        <w:spacing w:after="120"/>
      </w:pPr>
    </w:p>
    <w:p w14:paraId="5C0FC48D" w14:textId="77777777" w:rsidR="00265AD9" w:rsidRDefault="00000000">
      <w:pPr>
        <w:spacing w:after="120" w:line="300" w:lineRule="auto"/>
        <w:jc w:val="both"/>
      </w:pPr>
      <w:r>
        <w:t>Kruskal is the fastest here because sorting plus Union-Find is cheap on sparse graphs. Prim's time grows steeply as the grid grows, which confirms that a priority-queue version would be the right improvement for networks of thousands of substations. The sample grid itself runs in well under a millisecond.</w:t>
      </w:r>
    </w:p>
    <w:p w14:paraId="63F44BE8" w14:textId="77777777" w:rsidR="00265AD9" w:rsidRDefault="00000000">
      <w:pPr>
        <w:pStyle w:val="Heading2"/>
        <w:spacing w:before="160" w:after="100"/>
      </w:pPr>
      <w:r>
        <w:rPr>
          <w:b/>
          <w:bCs/>
        </w:rPr>
        <w:t>6.5 Screenshots / Output</w:t>
      </w:r>
    </w:p>
    <w:p w14:paraId="2E10F8B2" w14:textId="77777777" w:rsidR="00265AD9" w:rsidRDefault="00000000">
      <w:pPr>
        <w:keepNext/>
        <w:spacing w:before="120" w:after="60"/>
        <w:jc w:val="center"/>
      </w:pPr>
      <w:r>
        <w:rPr>
          <w:noProof/>
        </w:rPr>
        <w:lastRenderedPageBreak/>
        <w:drawing>
          <wp:inline distT="0" distB="0" distL="0" distR="0" wp14:anchorId="5177FDAF" wp14:editId="034BF406">
            <wp:extent cx="4095750" cy="4591050"/>
            <wp:effectExtent l="0" t="0" r="0" b="0"/>
            <wp:docPr id="157629561" name="f3.png" descr="Figure 3: Prim's algorithm after completion, with the decision log and comparison table" title="Figure 3: Prim's algorithm after completion, with the decision log and comparis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4591050"/>
                    </a:xfrm>
                    <a:prstGeom prst="rect">
                      <a:avLst/>
                    </a:prstGeom>
                  </pic:spPr>
                </pic:pic>
              </a:graphicData>
            </a:graphic>
          </wp:inline>
        </w:drawing>
      </w:r>
    </w:p>
    <w:p w14:paraId="5C219057" w14:textId="77777777" w:rsidR="00265AD9" w:rsidRDefault="00000000">
      <w:pPr>
        <w:spacing w:after="200"/>
        <w:jc w:val="center"/>
      </w:pPr>
      <w:r>
        <w:rPr>
          <w:i/>
          <w:iCs/>
          <w:sz w:val="22"/>
          <w:szCs w:val="22"/>
        </w:rPr>
        <w:t>Figure 3: Prim's algorithm after completion, with the decision log and comparison table</w:t>
      </w:r>
    </w:p>
    <w:p w14:paraId="0EAB44FB" w14:textId="77777777" w:rsidR="00265AD9" w:rsidRDefault="00000000">
      <w:pPr>
        <w:keepNext/>
        <w:spacing w:before="120" w:after="60"/>
        <w:jc w:val="center"/>
      </w:pPr>
      <w:r>
        <w:rPr>
          <w:noProof/>
        </w:rPr>
        <w:lastRenderedPageBreak/>
        <w:drawing>
          <wp:inline distT="0" distB="0" distL="0" distR="0" wp14:anchorId="13DD4EAB" wp14:editId="2C1FAA5A">
            <wp:extent cx="4095750" cy="4171950"/>
            <wp:effectExtent l="0" t="0" r="0" b="0"/>
            <wp:docPr id="957283995" name="f4.png" descr="Figure 4: Kruskal's algorithm – accepted lines (green) and rejected lines that would form a cycle (red dashed)" title="Figure 4: Kruskal's algorithm – accepted lines (green) and rejected lines that would form a cycle (red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4171950"/>
                    </a:xfrm>
                    <a:prstGeom prst="rect">
                      <a:avLst/>
                    </a:prstGeom>
                  </pic:spPr>
                </pic:pic>
              </a:graphicData>
            </a:graphic>
          </wp:inline>
        </w:drawing>
      </w:r>
    </w:p>
    <w:p w14:paraId="5B820FD3" w14:textId="77777777" w:rsidR="00265AD9" w:rsidRDefault="00000000">
      <w:pPr>
        <w:spacing w:after="200"/>
        <w:jc w:val="center"/>
      </w:pPr>
      <w:r>
        <w:rPr>
          <w:i/>
          <w:iCs/>
          <w:sz w:val="22"/>
          <w:szCs w:val="22"/>
        </w:rPr>
        <w:t>Figure 4: Kruskal's algorithm – accepted lines (green) and rejected lines that would form a cycle (red dashed)</w:t>
      </w:r>
    </w:p>
    <w:p w14:paraId="27A5E5CC" w14:textId="77777777" w:rsidR="00265AD9" w:rsidRDefault="00000000">
      <w:pPr>
        <w:keepNext/>
        <w:spacing w:before="120" w:after="60"/>
        <w:jc w:val="center"/>
      </w:pPr>
      <w:r>
        <w:rPr>
          <w:noProof/>
        </w:rPr>
        <w:lastRenderedPageBreak/>
        <w:drawing>
          <wp:inline distT="0" distB="0" distL="0" distR="0" wp14:anchorId="55D6F9F6" wp14:editId="33404635">
            <wp:extent cx="4095750" cy="4514850"/>
            <wp:effectExtent l="0" t="0" r="0" b="0"/>
            <wp:docPr id="754819406" name="f5.png" descr="Figure 5: Hub–East line failed (dashed red); Dijkstra backup route Plant → Hub → North C → East costs 16" title="Figure 5: Hub–East line failed (dashed red); Dijkstra backup route Plant → Hub → North C → East cost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4514850"/>
                    </a:xfrm>
                    <a:prstGeom prst="rect">
                      <a:avLst/>
                    </a:prstGeom>
                  </pic:spPr>
                </pic:pic>
              </a:graphicData>
            </a:graphic>
          </wp:inline>
        </w:drawing>
      </w:r>
    </w:p>
    <w:p w14:paraId="226D9C47" w14:textId="77777777" w:rsidR="00265AD9" w:rsidRDefault="00000000">
      <w:pPr>
        <w:spacing w:after="200"/>
        <w:jc w:val="center"/>
      </w:pPr>
      <w:r>
        <w:rPr>
          <w:i/>
          <w:iCs/>
          <w:sz w:val="22"/>
          <w:szCs w:val="22"/>
        </w:rPr>
        <w:t>Figure 5: Hub–East line failed (dashed red); Dijkstra backup route Plant → Hub → North C → East costs 16</w:t>
      </w:r>
    </w:p>
    <w:p w14:paraId="6211091D" w14:textId="77777777" w:rsidR="00265AD9" w:rsidRDefault="00000000">
      <w:pPr>
        <w:pStyle w:val="Heading1"/>
        <w:spacing w:before="240" w:after="160"/>
      </w:pPr>
      <w:r>
        <w:rPr>
          <w:b/>
          <w:bCs/>
          <w:color w:val="1F3864"/>
        </w:rPr>
        <w:t>7. Conclusion, Future Scope and References</w:t>
      </w:r>
    </w:p>
    <w:p w14:paraId="429775A7" w14:textId="77777777" w:rsidR="00265AD9" w:rsidRDefault="00000000">
      <w:pPr>
        <w:pStyle w:val="Heading2"/>
        <w:spacing w:before="160" w:after="100"/>
      </w:pPr>
      <w:r>
        <w:rPr>
          <w:b/>
          <w:bCs/>
        </w:rPr>
        <w:t>7.1 Conclusion</w:t>
      </w:r>
    </w:p>
    <w:p w14:paraId="47895285" w14:textId="77777777" w:rsidR="00265AD9" w:rsidRDefault="00000000">
      <w:pPr>
        <w:spacing w:after="120" w:line="300" w:lineRule="auto"/>
        <w:jc w:val="both"/>
      </w:pPr>
      <w:r>
        <w:t>The project shows how greedy algorithms and shortest-path search combine to plan and protect a power network. Prim and Kruskal agree on the minimum cost, and Dijkstra supplies a clear backup route after a failure. Making each decision visible makes the result understandable, not just correct.</w:t>
      </w:r>
    </w:p>
    <w:p w14:paraId="7A2FA3C3" w14:textId="77777777" w:rsidR="00265AD9" w:rsidRDefault="00000000">
      <w:pPr>
        <w:pStyle w:val="Heading2"/>
        <w:spacing w:before="160" w:after="100"/>
      </w:pPr>
      <w:r>
        <w:rPr>
          <w:b/>
          <w:bCs/>
        </w:rPr>
        <w:t>7.2 Future Enhancements</w:t>
      </w:r>
    </w:p>
    <w:p w14:paraId="10AA5BD1" w14:textId="77777777" w:rsidR="00265AD9" w:rsidRDefault="00000000">
      <w:pPr>
        <w:pStyle w:val="ListParagraph"/>
        <w:numPr>
          <w:ilvl w:val="0"/>
          <w:numId w:val="2"/>
        </w:numPr>
        <w:spacing w:after="60" w:line="290" w:lineRule="auto"/>
      </w:pPr>
      <w:r>
        <w:t>Load real map and substation data and compute costs from distance.</w:t>
      </w:r>
    </w:p>
    <w:p w14:paraId="72910AA8" w14:textId="77777777" w:rsidR="00265AD9" w:rsidRDefault="00000000">
      <w:pPr>
        <w:pStyle w:val="ListParagraph"/>
        <w:numPr>
          <w:ilvl w:val="0"/>
          <w:numId w:val="2"/>
        </w:numPr>
        <w:spacing w:after="60" w:line="290" w:lineRule="auto"/>
      </w:pPr>
      <w:r>
        <w:t>Add line capacity and load limits to the model.</w:t>
      </w:r>
    </w:p>
    <w:p w14:paraId="4152D5E7" w14:textId="77777777" w:rsidR="00265AD9" w:rsidRDefault="00000000">
      <w:pPr>
        <w:pStyle w:val="ListParagraph"/>
        <w:numPr>
          <w:ilvl w:val="0"/>
          <w:numId w:val="2"/>
        </w:numPr>
        <w:spacing w:after="60" w:line="290" w:lineRule="auto"/>
      </w:pPr>
      <w:r>
        <w:t>Detect faults automatically from live sensor data.</w:t>
      </w:r>
    </w:p>
    <w:p w14:paraId="21E4D6F6" w14:textId="77777777" w:rsidR="00265AD9" w:rsidRDefault="00000000">
      <w:pPr>
        <w:pStyle w:val="ListParagraph"/>
        <w:numPr>
          <w:ilvl w:val="0"/>
          <w:numId w:val="2"/>
        </w:numPr>
        <w:spacing w:after="60" w:line="290" w:lineRule="auto"/>
      </w:pPr>
      <w:r>
        <w:t>Complete the Flask and React stack with persistent storage and user roles.</w:t>
      </w:r>
    </w:p>
    <w:p w14:paraId="63175F40" w14:textId="77777777" w:rsidR="00265AD9" w:rsidRDefault="00000000">
      <w:pPr>
        <w:pStyle w:val="ListParagraph"/>
        <w:numPr>
          <w:ilvl w:val="0"/>
          <w:numId w:val="2"/>
        </w:numPr>
        <w:spacing w:after="60" w:line="290" w:lineRule="auto"/>
      </w:pPr>
      <w:r>
        <w:t>Use heap-based implementations and benchmarks for large networks.</w:t>
      </w:r>
    </w:p>
    <w:p w14:paraId="12AE09D2" w14:textId="77777777" w:rsidR="00265AD9" w:rsidRDefault="00000000">
      <w:pPr>
        <w:pStyle w:val="Heading2"/>
        <w:spacing w:before="160" w:after="100"/>
      </w:pPr>
      <w:r>
        <w:rPr>
          <w:b/>
          <w:bCs/>
        </w:rPr>
        <w:t>7.3 References</w:t>
      </w:r>
    </w:p>
    <w:p w14:paraId="39BB8286" w14:textId="77777777" w:rsidR="00265AD9" w:rsidRDefault="00000000">
      <w:pPr>
        <w:pStyle w:val="ListParagraph"/>
        <w:numPr>
          <w:ilvl w:val="0"/>
          <w:numId w:val="2"/>
        </w:numPr>
        <w:spacing w:after="60" w:line="290" w:lineRule="auto"/>
      </w:pPr>
      <w:r>
        <w:t xml:space="preserve">T. H. </w:t>
      </w:r>
      <w:proofErr w:type="spellStart"/>
      <w:r>
        <w:t>Cormen</w:t>
      </w:r>
      <w:proofErr w:type="spellEnd"/>
      <w:r>
        <w:t>, C. E. Leiserson, R. L. Rivest and C. Stein, Introduction to Algorithms, MIT Press.</w:t>
      </w:r>
    </w:p>
    <w:p w14:paraId="698B2239" w14:textId="77777777" w:rsidR="00265AD9" w:rsidRDefault="00000000">
      <w:pPr>
        <w:pStyle w:val="ListParagraph"/>
        <w:numPr>
          <w:ilvl w:val="0"/>
          <w:numId w:val="2"/>
        </w:numPr>
        <w:spacing w:after="60" w:line="290" w:lineRule="auto"/>
      </w:pPr>
      <w:r>
        <w:lastRenderedPageBreak/>
        <w:t>R. C. Prim, 'Shortest connection networks and some generalizations', Bell System Technical Journal, 1957.</w:t>
      </w:r>
    </w:p>
    <w:p w14:paraId="19ACD2DB" w14:textId="77777777" w:rsidR="00265AD9" w:rsidRDefault="00000000">
      <w:pPr>
        <w:pStyle w:val="ListParagraph"/>
        <w:numPr>
          <w:ilvl w:val="0"/>
          <w:numId w:val="2"/>
        </w:numPr>
        <w:spacing w:after="60" w:line="290" w:lineRule="auto"/>
      </w:pPr>
      <w:r>
        <w:t>J. B. Kruskal, 'On the shortest spanning subtree of a graph and the traveling salesman problem', Proceedings of the AMS, 1956.</w:t>
      </w:r>
    </w:p>
    <w:p w14:paraId="1621CF7D" w14:textId="77777777" w:rsidR="00265AD9" w:rsidRDefault="00000000">
      <w:pPr>
        <w:pStyle w:val="ListParagraph"/>
        <w:numPr>
          <w:ilvl w:val="0"/>
          <w:numId w:val="2"/>
        </w:numPr>
        <w:spacing w:after="60" w:line="290" w:lineRule="auto"/>
      </w:pPr>
      <w:r>
        <w:t xml:space="preserve">E. W. Dijkstra, 'A note on two problems in connexion with graphs', </w:t>
      </w:r>
      <w:proofErr w:type="spellStart"/>
      <w:r>
        <w:t>Numerische</w:t>
      </w:r>
      <w:proofErr w:type="spellEnd"/>
      <w:r>
        <w:t xml:space="preserve"> </w:t>
      </w:r>
      <w:proofErr w:type="spellStart"/>
      <w:r>
        <w:t>Mathematik</w:t>
      </w:r>
      <w:proofErr w:type="spellEnd"/>
      <w:r>
        <w:t>, 1959.</w:t>
      </w:r>
    </w:p>
    <w:p w14:paraId="2A219D2B" w14:textId="77777777" w:rsidR="00265AD9" w:rsidRDefault="00000000">
      <w:pPr>
        <w:pStyle w:val="ListParagraph"/>
        <w:numPr>
          <w:ilvl w:val="0"/>
          <w:numId w:val="2"/>
        </w:numPr>
        <w:spacing w:after="60" w:line="290" w:lineRule="auto"/>
      </w:pPr>
      <w:r>
        <w:t>Flask documentation, https://flask.palletsprojects.com</w:t>
      </w:r>
    </w:p>
    <w:p w14:paraId="66973B48" w14:textId="77777777" w:rsidR="00265AD9" w:rsidRDefault="00000000">
      <w:pPr>
        <w:pStyle w:val="ListParagraph"/>
        <w:numPr>
          <w:ilvl w:val="0"/>
          <w:numId w:val="2"/>
        </w:numPr>
        <w:spacing w:after="60" w:line="290" w:lineRule="auto"/>
      </w:pPr>
      <w:r>
        <w:t>React documentation, https://react.dev</w:t>
      </w:r>
    </w:p>
    <w:sectPr w:rsidR="00265AD9">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C9AC" w14:textId="77777777" w:rsidR="00190101" w:rsidRDefault="00190101">
      <w:r>
        <w:separator/>
      </w:r>
    </w:p>
  </w:endnote>
  <w:endnote w:type="continuationSeparator" w:id="0">
    <w:p w14:paraId="5AA6C0FF" w14:textId="77777777" w:rsidR="00190101" w:rsidRDefault="00190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20DD" w14:textId="77777777" w:rsidR="00265AD9" w:rsidRDefault="00000000">
    <w:pPr>
      <w:jc w:val="center"/>
    </w:pPr>
    <w:r>
      <w:rPr>
        <w:sz w:val="20"/>
        <w:szCs w:val="20"/>
      </w:rPr>
      <w:fldChar w:fldCharType="begin"/>
    </w:r>
    <w:r>
      <w:rPr>
        <w:sz w:val="20"/>
        <w:szCs w:val="20"/>
      </w:rPr>
      <w:instrText>PAGE</w:instrText>
    </w:r>
    <w:r>
      <w:rPr>
        <w:sz w:val="20"/>
        <w:szCs w:val="20"/>
      </w:rPr>
      <w:fldChar w:fldCharType="separate"/>
    </w:r>
    <w:r w:rsidR="00224FC3">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EAE04" w14:textId="77777777" w:rsidR="00190101" w:rsidRDefault="00190101">
      <w:r>
        <w:separator/>
      </w:r>
    </w:p>
  </w:footnote>
  <w:footnote w:type="continuationSeparator" w:id="0">
    <w:p w14:paraId="6FC44235" w14:textId="77777777" w:rsidR="00190101" w:rsidRDefault="00190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67AFE"/>
    <w:multiLevelType w:val="hybridMultilevel"/>
    <w:tmpl w:val="727A3400"/>
    <w:lvl w:ilvl="0" w:tplc="2B245CC4">
      <w:start w:val="1"/>
      <w:numFmt w:val="bullet"/>
      <w:lvlText w:val="●"/>
      <w:lvlJc w:val="left"/>
      <w:pPr>
        <w:ind w:left="720" w:hanging="360"/>
      </w:pPr>
    </w:lvl>
    <w:lvl w:ilvl="1" w:tplc="2C9258D2">
      <w:start w:val="1"/>
      <w:numFmt w:val="bullet"/>
      <w:lvlText w:val="○"/>
      <w:lvlJc w:val="left"/>
      <w:pPr>
        <w:ind w:left="1440" w:hanging="360"/>
      </w:pPr>
    </w:lvl>
    <w:lvl w:ilvl="2" w:tplc="C1E02518">
      <w:start w:val="1"/>
      <w:numFmt w:val="bullet"/>
      <w:lvlText w:val="■"/>
      <w:lvlJc w:val="left"/>
      <w:pPr>
        <w:ind w:left="2160" w:hanging="360"/>
      </w:pPr>
    </w:lvl>
    <w:lvl w:ilvl="3" w:tplc="78061F02">
      <w:start w:val="1"/>
      <w:numFmt w:val="bullet"/>
      <w:lvlText w:val="●"/>
      <w:lvlJc w:val="left"/>
      <w:pPr>
        <w:ind w:left="2880" w:hanging="360"/>
      </w:pPr>
    </w:lvl>
    <w:lvl w:ilvl="4" w:tplc="016871CE">
      <w:start w:val="1"/>
      <w:numFmt w:val="bullet"/>
      <w:lvlText w:val="○"/>
      <w:lvlJc w:val="left"/>
      <w:pPr>
        <w:ind w:left="3600" w:hanging="360"/>
      </w:pPr>
    </w:lvl>
    <w:lvl w:ilvl="5" w:tplc="54584CEC">
      <w:start w:val="1"/>
      <w:numFmt w:val="bullet"/>
      <w:lvlText w:val="■"/>
      <w:lvlJc w:val="left"/>
      <w:pPr>
        <w:ind w:left="4320" w:hanging="360"/>
      </w:pPr>
    </w:lvl>
    <w:lvl w:ilvl="6" w:tplc="8AE63CA2">
      <w:start w:val="1"/>
      <w:numFmt w:val="bullet"/>
      <w:lvlText w:val="●"/>
      <w:lvlJc w:val="left"/>
      <w:pPr>
        <w:ind w:left="5040" w:hanging="360"/>
      </w:pPr>
    </w:lvl>
    <w:lvl w:ilvl="7" w:tplc="92983AEA">
      <w:start w:val="1"/>
      <w:numFmt w:val="bullet"/>
      <w:lvlText w:val="●"/>
      <w:lvlJc w:val="left"/>
      <w:pPr>
        <w:ind w:left="5760" w:hanging="360"/>
      </w:pPr>
    </w:lvl>
    <w:lvl w:ilvl="8" w:tplc="A38CA86A">
      <w:start w:val="1"/>
      <w:numFmt w:val="bullet"/>
      <w:lvlText w:val="●"/>
      <w:lvlJc w:val="left"/>
      <w:pPr>
        <w:ind w:left="6480" w:hanging="360"/>
      </w:pPr>
    </w:lvl>
  </w:abstractNum>
  <w:abstractNum w:abstractNumId="1" w15:restartNumberingAfterBreak="0">
    <w:nsid w:val="56EC5A9E"/>
    <w:multiLevelType w:val="hybridMultilevel"/>
    <w:tmpl w:val="6A4438C8"/>
    <w:lvl w:ilvl="0" w:tplc="CE9008A2">
      <w:start w:val="1"/>
      <w:numFmt w:val="bullet"/>
      <w:lvlText w:val="•"/>
      <w:lvlJc w:val="left"/>
      <w:pPr>
        <w:ind w:left="720" w:hanging="360"/>
      </w:pPr>
    </w:lvl>
    <w:lvl w:ilvl="1" w:tplc="701C4EB0">
      <w:numFmt w:val="decimal"/>
      <w:lvlText w:val=""/>
      <w:lvlJc w:val="left"/>
    </w:lvl>
    <w:lvl w:ilvl="2" w:tplc="326CA9F6">
      <w:numFmt w:val="decimal"/>
      <w:lvlText w:val=""/>
      <w:lvlJc w:val="left"/>
    </w:lvl>
    <w:lvl w:ilvl="3" w:tplc="ED3A6D0C">
      <w:numFmt w:val="decimal"/>
      <w:lvlText w:val=""/>
      <w:lvlJc w:val="left"/>
    </w:lvl>
    <w:lvl w:ilvl="4" w:tplc="E18C361C">
      <w:numFmt w:val="decimal"/>
      <w:lvlText w:val=""/>
      <w:lvlJc w:val="left"/>
    </w:lvl>
    <w:lvl w:ilvl="5" w:tplc="33362DC4">
      <w:numFmt w:val="decimal"/>
      <w:lvlText w:val=""/>
      <w:lvlJc w:val="left"/>
    </w:lvl>
    <w:lvl w:ilvl="6" w:tplc="22D46184">
      <w:numFmt w:val="decimal"/>
      <w:lvlText w:val=""/>
      <w:lvlJc w:val="left"/>
    </w:lvl>
    <w:lvl w:ilvl="7" w:tplc="9872BBB2">
      <w:numFmt w:val="decimal"/>
      <w:lvlText w:val=""/>
      <w:lvlJc w:val="left"/>
    </w:lvl>
    <w:lvl w:ilvl="8" w:tplc="35929A24">
      <w:numFmt w:val="decimal"/>
      <w:lvlText w:val=""/>
      <w:lvlJc w:val="left"/>
    </w:lvl>
  </w:abstractNum>
  <w:num w:numId="1" w16cid:durableId="1860124704">
    <w:abstractNumId w:val="0"/>
    <w:lvlOverride w:ilvl="0">
      <w:startOverride w:val="1"/>
    </w:lvlOverride>
  </w:num>
  <w:num w:numId="2" w16cid:durableId="592327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AD9"/>
    <w:rsid w:val="000B09CF"/>
    <w:rsid w:val="00190101"/>
    <w:rsid w:val="00224FC3"/>
    <w:rsid w:val="00265AD9"/>
    <w:rsid w:val="00465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48B8"/>
  <w15:docId w15:val="{7082952B-B987-474C-AAD8-77627D69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2026-10-03T08:23:00Z</dcterms:created>
  <dcterms:modified xsi:type="dcterms:W3CDTF">2026-10-03T08:23:00Z</dcterms:modified>
</cp:coreProperties>
</file>