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000E0">
      <w:pPr>
        <w:pStyle w:val="2"/>
      </w:pPr>
      <w:bookmarkStart w:id="0" w:name="_GoBack"/>
      <w:bookmarkEnd w:id="0"/>
      <w:r>
        <w:t xml:space="preserve">SIMATS </w:t>
      </w:r>
      <w:r>
        <w:rPr>
          <w:spacing w:val="-2"/>
        </w:rPr>
        <w:t>ENGINEERING</w:t>
      </w:r>
    </w:p>
    <w:p w14:paraId="7F21378E">
      <w:pPr>
        <w:pStyle w:val="3"/>
      </w:pPr>
      <w:r>
        <w:t xml:space="preserve">ASSESSMENT TOOL </w:t>
      </w:r>
      <w:r>
        <w:rPr>
          <w:spacing w:val="-10"/>
        </w:rPr>
        <w:t>2</w:t>
      </w:r>
    </w:p>
    <w:p w14:paraId="3BD59450">
      <w:pPr>
        <w:pStyle w:val="8"/>
        <w:rPr>
          <w:b/>
          <w:i w:val="0"/>
          <w:sz w:val="28"/>
        </w:rPr>
      </w:pPr>
    </w:p>
    <w:p w14:paraId="2C7A25E1">
      <w:pPr>
        <w:pStyle w:val="8"/>
        <w:spacing w:before="304"/>
        <w:rPr>
          <w:b/>
          <w:i w:val="0"/>
          <w:sz w:val="28"/>
        </w:rPr>
      </w:pPr>
    </w:p>
    <w:p w14:paraId="29BD0D79">
      <w:pPr>
        <w:pStyle w:val="4"/>
        <w:tabs>
          <w:tab w:val="left" w:pos="2466"/>
        </w:tabs>
        <w:spacing w:line="276" w:lineRule="auto"/>
        <w:ind w:right="3510"/>
      </w:pPr>
      <w:r>
        <w:t>COURSE NAME:</w:t>
      </w:r>
      <w:r>
        <w:tab/>
      </w:r>
      <w:r>
        <w:t>Database</w:t>
      </w:r>
      <w:r>
        <w:rPr>
          <w:spacing w:val="-17"/>
        </w:rPr>
        <w:t xml:space="preserve"> </w:t>
      </w:r>
      <w:r>
        <w:t>Management</w:t>
      </w:r>
      <w:r>
        <w:rPr>
          <w:spacing w:val="-17"/>
        </w:rPr>
        <w:t xml:space="preserve"> </w:t>
      </w:r>
      <w:r>
        <w:t>Systems COURSE CODE:</w:t>
      </w:r>
      <w:r>
        <w:tab/>
      </w:r>
      <w:r>
        <w:rPr>
          <w:spacing w:val="-2"/>
        </w:rPr>
        <w:t>CSA05</w:t>
      </w:r>
    </w:p>
    <w:p w14:paraId="7D2126D0">
      <w:pPr>
        <w:pStyle w:val="8"/>
        <w:rPr>
          <w:b/>
          <w:i w:val="0"/>
          <w:sz w:val="20"/>
        </w:rPr>
      </w:pPr>
    </w:p>
    <w:p w14:paraId="29139A58">
      <w:pPr>
        <w:pStyle w:val="8"/>
        <w:spacing w:before="151"/>
        <w:rPr>
          <w:b/>
          <w:i w:val="0"/>
          <w:sz w:val="20"/>
        </w:rPr>
      </w:pPr>
      <w:r>
        <w:rPr>
          <w:b/>
          <w:i w:val="0"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256540</wp:posOffset>
                </wp:positionV>
                <wp:extent cx="5731510" cy="127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635">
                              <a:moveTo>
                                <a:pt x="5731510" y="635"/>
                              </a:moveTo>
                              <a:lnTo>
                                <a:pt x="0" y="635"/>
                              </a:lnTo>
                              <a:lnTo>
                                <a:pt x="0" y="0"/>
                              </a:lnTo>
                              <a:lnTo>
                                <a:pt x="5731510" y="0"/>
                              </a:lnTo>
                              <a:lnTo>
                                <a:pt x="5731510" y="6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0A0A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72pt;margin-top:20.2pt;height:0.1pt;width:451.3pt;mso-position-horizontal-relative:page;mso-wrap-distance-bottom:0pt;mso-wrap-distance-top:0pt;z-index:-251657216;mso-width-relative:page;mso-height-relative:page;" fillcolor="#A0A0A0" filled="t" stroked="f" coordsize="5731510,635" o:gfxdata="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Ci6Ig72AAA&#10;AAoBAAAPAAAAAAAAAAEAIAAAACIAAABkcnMvZG93bnJldi54bWxQSwECFAAUAAAACACHTuJA07tB&#10;4B4CAADbBAAADgAAAAAAAAABACAAAAAnAQAAZHJzL2Uyb0RvYy54bWxQSwUGAAAAAAYABgBZAQAA&#10;twUAAAAA&#10;" path="m5731510,635l0,635,0,0,5731510,0,5731510,63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2C28494">
      <w:pPr>
        <w:pStyle w:val="8"/>
        <w:rPr>
          <w:b/>
          <w:i w:val="0"/>
        </w:rPr>
      </w:pPr>
    </w:p>
    <w:p w14:paraId="731B29AA">
      <w:pPr>
        <w:pStyle w:val="8"/>
        <w:spacing w:before="81"/>
        <w:rPr>
          <w:b/>
          <w:i w:val="0"/>
        </w:rPr>
      </w:pPr>
    </w:p>
    <w:p w14:paraId="071E7166">
      <w:pPr>
        <w:pStyle w:val="4"/>
      </w:pPr>
      <w:r>
        <w:t xml:space="preserve">COURSE OUTCOME </w:t>
      </w:r>
      <w:r>
        <w:rPr>
          <w:spacing w:val="-2"/>
        </w:rPr>
        <w:t>COVERED</w:t>
      </w:r>
    </w:p>
    <w:p w14:paraId="40CE7518">
      <w:pPr>
        <w:pStyle w:val="8"/>
        <w:spacing w:before="83"/>
        <w:rPr>
          <w:b/>
          <w:i w:val="0"/>
        </w:rPr>
      </w:pPr>
    </w:p>
    <w:p w14:paraId="4B93D923">
      <w:pPr>
        <w:pStyle w:val="8"/>
        <w:spacing w:line="276" w:lineRule="auto"/>
        <w:ind w:left="307" w:right="213"/>
        <w:rPr>
          <w:rFonts w:ascii="Arial MT"/>
          <w:i w:val="0"/>
        </w:rPr>
      </w:pPr>
      <w:r>
        <w:rPr>
          <w:b/>
          <w:i w:val="0"/>
        </w:rPr>
        <w:t>CO2:</w:t>
      </w:r>
      <w:r>
        <w:rPr>
          <w:b/>
          <w:i w:val="0"/>
          <w:spacing w:val="-4"/>
        </w:rPr>
        <w:t xml:space="preserve"> </w:t>
      </w:r>
      <w:r>
        <w:t>Apply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relational</w:t>
      </w:r>
      <w:r>
        <w:rPr>
          <w:spacing w:val="-4"/>
        </w:rPr>
        <w:t xml:space="preserve"> </w:t>
      </w:r>
      <w:r>
        <w:t>model,</w:t>
      </w:r>
      <w:r>
        <w:rPr>
          <w:spacing w:val="-4"/>
        </w:rPr>
        <w:t xml:space="preserve"> </w:t>
      </w:r>
      <w:r>
        <w:t>relational</w:t>
      </w:r>
      <w:r>
        <w:rPr>
          <w:spacing w:val="-4"/>
        </w:rPr>
        <w:t xml:space="preserve"> </w:t>
      </w:r>
      <w:r>
        <w:t>algebra,</w:t>
      </w:r>
      <w:r>
        <w:rPr>
          <w:spacing w:val="-4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query</w:t>
      </w:r>
      <w:r>
        <w:rPr>
          <w:spacing w:val="-4"/>
        </w:rPr>
        <w:t xml:space="preserve"> </w:t>
      </w:r>
      <w:r>
        <w:t>structures,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views to solve database querying and data manipulation problems. </w:t>
      </w:r>
      <w:r>
        <w:rPr>
          <w:rFonts w:ascii="Arial MT"/>
          <w:i w:val="0"/>
        </w:rPr>
        <w:t>(BL3, BL6)</w:t>
      </w:r>
    </w:p>
    <w:p w14:paraId="7393FFC0">
      <w:pPr>
        <w:spacing w:before="41" w:line="240" w:lineRule="auto"/>
        <w:rPr>
          <w:sz w:val="24"/>
        </w:rPr>
      </w:pPr>
    </w:p>
    <w:p w14:paraId="2ADCADA9">
      <w:pPr>
        <w:pStyle w:val="5"/>
        <w:spacing w:before="1" w:line="276" w:lineRule="auto"/>
        <w:ind w:right="3519"/>
      </w:pPr>
      <w:r>
        <w:t>Activity</w:t>
      </w:r>
      <w:r>
        <w:rPr>
          <w:spacing w:val="-7"/>
        </w:rPr>
        <w:t xml:space="preserve"> </w:t>
      </w:r>
      <w:r>
        <w:t>Tool</w:t>
      </w:r>
      <w:r>
        <w:rPr>
          <w:spacing w:val="40"/>
        </w:rPr>
        <w:t xml:space="preserve"> </w:t>
      </w:r>
      <w:r>
        <w:t>:</w:t>
      </w:r>
      <w:r>
        <w:rPr>
          <w:spacing w:val="-7"/>
        </w:rPr>
        <w:t xml:space="preserve"> </w:t>
      </w:r>
      <w:r>
        <w:t>Scenario-Based</w:t>
      </w:r>
      <w:r>
        <w:rPr>
          <w:spacing w:val="-7"/>
        </w:rPr>
        <w:t xml:space="preserve"> </w:t>
      </w:r>
      <w:r>
        <w:t>Task</w:t>
      </w:r>
      <w:r>
        <w:rPr>
          <w:spacing w:val="-7"/>
        </w:rPr>
        <w:t xml:space="preserve"> </w:t>
      </w:r>
      <w:r>
        <w:t>(High) Assessment Tool Weightage: 35%</w:t>
      </w:r>
    </w:p>
    <w:p w14:paraId="65BD1739">
      <w:pPr>
        <w:spacing w:before="63" w:line="240" w:lineRule="auto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201295</wp:posOffset>
                </wp:positionV>
                <wp:extent cx="5731510" cy="127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635">
                              <a:moveTo>
                                <a:pt x="5731510" y="635"/>
                              </a:moveTo>
                              <a:lnTo>
                                <a:pt x="0" y="635"/>
                              </a:lnTo>
                              <a:lnTo>
                                <a:pt x="0" y="0"/>
                              </a:lnTo>
                              <a:lnTo>
                                <a:pt x="5731510" y="0"/>
                              </a:lnTo>
                              <a:lnTo>
                                <a:pt x="5731510" y="6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0A0A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72pt;margin-top:15.85pt;height:0.1pt;width:451.3pt;mso-position-horizontal-relative:page;mso-wrap-distance-bottom:0pt;mso-wrap-distance-top:0pt;z-index:-251657216;mso-width-relative:page;mso-height-relative:page;" fillcolor="#A0A0A0" filled="t" stroked="f" coordsize="5731510,635" o:gfxdata="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DuNbCR2QAA&#10;AAoBAAAPAAAAAAAAAAEAIAAAACIAAABkcnMvZG93bnJldi54bWxQSwECFAAUAAAACACHTuJAc9IW&#10;Qx0CAADbBAAADgAAAAAAAAABACAAAAAoAQAAZHJzL2Uyb0RvYy54bWxQSwUGAAAAAAYABgBZAQAA&#10;twUAAAAA&#10;" path="m5731510,635l0,635,0,0,5731510,0,5731510,63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F3EC46C">
      <w:pPr>
        <w:pStyle w:val="5"/>
      </w:pPr>
      <w:r>
        <w:rPr>
          <w:spacing w:val="-5"/>
        </w:rPr>
        <w:t>Dr</w:t>
      </w:r>
    </w:p>
    <w:p w14:paraId="5D9D7FD8">
      <w:pPr>
        <w:spacing w:before="128" w:after="1" w:line="240" w:lineRule="auto"/>
        <w:rPr>
          <w:sz w:val="20"/>
        </w:rPr>
      </w:pPr>
    </w:p>
    <w:tbl>
      <w:tblPr>
        <w:tblStyle w:val="7"/>
        <w:tblW w:w="0" w:type="auto"/>
        <w:tblInd w:w="13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94"/>
        <w:gridCol w:w="5982"/>
        <w:gridCol w:w="1688"/>
        <w:gridCol w:w="996"/>
      </w:tblGrid>
      <w:tr w14:paraId="14E16E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9360" w:type="dxa"/>
            <w:gridSpan w:val="4"/>
          </w:tcPr>
          <w:p w14:paraId="18BD0D6D">
            <w:pPr>
              <w:pStyle w:val="11"/>
              <w:tabs>
                <w:tab w:val="left" w:pos="7198"/>
              </w:tabs>
              <w:spacing w:before="104"/>
              <w:ind w:left="179"/>
              <w:jc w:val="left"/>
              <w:rPr>
                <w:sz w:val="20"/>
              </w:rPr>
            </w:pPr>
            <w:r>
              <w:rPr>
                <w:rFonts w:ascii="Arial"/>
                <w:b/>
                <w:spacing w:val="-2"/>
                <w:sz w:val="22"/>
              </w:rPr>
              <w:t>QUESTIONS</w:t>
            </w:r>
            <w:r>
              <w:rPr>
                <w:rFonts w:ascii="Arial"/>
                <w:b/>
                <w:sz w:val="22"/>
              </w:rPr>
              <w:tab/>
            </w:r>
            <w:r>
              <w:rPr>
                <w:sz w:val="20"/>
              </w:rPr>
              <w:t xml:space="preserve">Total Marks: </w:t>
            </w:r>
            <w:r>
              <w:rPr>
                <w:spacing w:val="-5"/>
                <w:sz w:val="20"/>
              </w:rPr>
              <w:t>50</w:t>
            </w:r>
          </w:p>
        </w:tc>
      </w:tr>
      <w:tr w14:paraId="25299B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</w:trPr>
        <w:tc>
          <w:tcPr>
            <w:tcW w:w="694" w:type="dxa"/>
          </w:tcPr>
          <w:p w14:paraId="7B25980B">
            <w:pPr>
              <w:pStyle w:val="11"/>
              <w:spacing w:before="80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4"/>
                <w:sz w:val="19"/>
              </w:rPr>
              <w:t>Q.No</w:t>
            </w:r>
          </w:p>
        </w:tc>
        <w:tc>
          <w:tcPr>
            <w:tcW w:w="5982" w:type="dxa"/>
          </w:tcPr>
          <w:p w14:paraId="21E035CF">
            <w:pPr>
              <w:pStyle w:val="11"/>
              <w:spacing w:before="80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1688" w:type="dxa"/>
          </w:tcPr>
          <w:p w14:paraId="6CC6ACB3">
            <w:pPr>
              <w:pStyle w:val="11"/>
              <w:spacing w:before="8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Bloom's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  <w:tc>
          <w:tcPr>
            <w:tcW w:w="996" w:type="dxa"/>
          </w:tcPr>
          <w:p w14:paraId="2818F866">
            <w:pPr>
              <w:pStyle w:val="11"/>
              <w:spacing w:before="8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Marks</w:t>
            </w:r>
          </w:p>
        </w:tc>
      </w:tr>
      <w:tr w14:paraId="07CDD0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3" w:hRule="atLeast"/>
        </w:trPr>
        <w:tc>
          <w:tcPr>
            <w:tcW w:w="694" w:type="dxa"/>
          </w:tcPr>
          <w:p w14:paraId="5316FD84">
            <w:pPr>
              <w:pStyle w:val="11"/>
              <w:spacing w:before="112"/>
              <w:ind w:left="0"/>
              <w:jc w:val="left"/>
              <w:rPr>
                <w:sz w:val="19"/>
              </w:rPr>
            </w:pPr>
          </w:p>
          <w:p w14:paraId="43CAED24">
            <w:pPr>
              <w:pStyle w:val="11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5982" w:type="dxa"/>
          </w:tcPr>
          <w:p w14:paraId="1CBDF63F">
            <w:pPr>
              <w:pStyle w:val="11"/>
              <w:spacing w:before="80" w:line="276" w:lineRule="auto"/>
              <w:ind w:left="120" w:right="128"/>
              <w:jc w:val="left"/>
              <w:rPr>
                <w:sz w:val="19"/>
              </w:rPr>
            </w:pPr>
            <w:r>
              <w:rPr>
                <w:sz w:val="19"/>
              </w:rPr>
              <w:t>Given the scenario of a School Management System, identify relations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write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SQL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list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all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students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their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class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teacher and grade.</w:t>
            </w:r>
          </w:p>
        </w:tc>
        <w:tc>
          <w:tcPr>
            <w:tcW w:w="1688" w:type="dxa"/>
          </w:tcPr>
          <w:p w14:paraId="3C8F07B0">
            <w:pPr>
              <w:pStyle w:val="11"/>
              <w:spacing w:before="149"/>
              <w:ind w:left="0"/>
              <w:jc w:val="left"/>
              <w:rPr>
                <w:sz w:val="17"/>
              </w:rPr>
            </w:pPr>
          </w:p>
          <w:p w14:paraId="6567A33D">
            <w:pPr>
              <w:pStyle w:val="11"/>
              <w:ind w:right="1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2BF7F3BC">
            <w:pPr>
              <w:pStyle w:val="11"/>
              <w:spacing w:before="112"/>
              <w:ind w:left="0"/>
              <w:jc w:val="left"/>
              <w:rPr>
                <w:sz w:val="19"/>
              </w:rPr>
            </w:pPr>
          </w:p>
          <w:p w14:paraId="5E45D750">
            <w:pPr>
              <w:pStyle w:val="1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14:paraId="4F301A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3" w:hRule="atLeast"/>
        </w:trPr>
        <w:tc>
          <w:tcPr>
            <w:tcW w:w="694" w:type="dxa"/>
          </w:tcPr>
          <w:p w14:paraId="4071165D">
            <w:pPr>
              <w:pStyle w:val="11"/>
              <w:spacing w:before="112"/>
              <w:ind w:left="0"/>
              <w:jc w:val="left"/>
              <w:rPr>
                <w:sz w:val="19"/>
              </w:rPr>
            </w:pPr>
          </w:p>
          <w:p w14:paraId="28BE9C38">
            <w:pPr>
              <w:pStyle w:val="11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5982" w:type="dxa"/>
          </w:tcPr>
          <w:p w14:paraId="2B59EE0D">
            <w:pPr>
              <w:pStyle w:val="11"/>
              <w:spacing w:before="80" w:line="276" w:lineRule="auto"/>
              <w:ind w:left="120" w:right="128"/>
              <w:jc w:val="left"/>
              <w:rPr>
                <w:sz w:val="19"/>
              </w:rPr>
            </w:pP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hospital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wants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track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patient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appointments.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Design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relational schema and write SQL to find doctors with more than 10 appointments this month.</w:t>
            </w:r>
          </w:p>
        </w:tc>
        <w:tc>
          <w:tcPr>
            <w:tcW w:w="1688" w:type="dxa"/>
          </w:tcPr>
          <w:p w14:paraId="5A366A3F">
            <w:pPr>
              <w:pStyle w:val="11"/>
              <w:spacing w:before="149"/>
              <w:ind w:left="0"/>
              <w:jc w:val="left"/>
              <w:rPr>
                <w:sz w:val="17"/>
              </w:rPr>
            </w:pPr>
          </w:p>
          <w:p w14:paraId="30D352DB">
            <w:pPr>
              <w:pStyle w:val="11"/>
              <w:ind w:right="1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7DCD03B7">
            <w:pPr>
              <w:pStyle w:val="11"/>
              <w:spacing w:before="112"/>
              <w:ind w:left="0"/>
              <w:jc w:val="left"/>
              <w:rPr>
                <w:sz w:val="19"/>
              </w:rPr>
            </w:pPr>
          </w:p>
          <w:p w14:paraId="3E4E8EB0">
            <w:pPr>
              <w:pStyle w:val="1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14:paraId="3870CB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2" w:hRule="atLeast"/>
        </w:trPr>
        <w:tc>
          <w:tcPr>
            <w:tcW w:w="694" w:type="dxa"/>
          </w:tcPr>
          <w:p w14:paraId="6458FCA8">
            <w:pPr>
              <w:pStyle w:val="11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5982" w:type="dxa"/>
          </w:tcPr>
          <w:p w14:paraId="0AE946D5">
            <w:pPr>
              <w:pStyle w:val="11"/>
              <w:spacing w:before="80" w:line="276" w:lineRule="auto"/>
              <w:ind w:left="120" w:right="128"/>
              <w:jc w:val="left"/>
              <w:rPr>
                <w:sz w:val="19"/>
              </w:rPr>
            </w:pPr>
            <w:r>
              <w:rPr>
                <w:sz w:val="19"/>
              </w:rPr>
              <w:t>In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e-commerce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scenario,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write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SQL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queries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using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sub-queries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 find products that have never been ordered.</w:t>
            </w:r>
          </w:p>
        </w:tc>
        <w:tc>
          <w:tcPr>
            <w:tcW w:w="1688" w:type="dxa"/>
          </w:tcPr>
          <w:p w14:paraId="08ABE963">
            <w:pPr>
              <w:pStyle w:val="11"/>
              <w:spacing w:before="23"/>
              <w:ind w:left="0"/>
              <w:jc w:val="left"/>
              <w:rPr>
                <w:sz w:val="17"/>
              </w:rPr>
            </w:pPr>
          </w:p>
          <w:p w14:paraId="21EBF9BD">
            <w:pPr>
              <w:pStyle w:val="11"/>
              <w:ind w:right="1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4C64E4BF">
            <w:pPr>
              <w:pStyle w:val="11"/>
              <w:spacing w:before="20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14:paraId="10EDD7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2" w:hRule="atLeast"/>
        </w:trPr>
        <w:tc>
          <w:tcPr>
            <w:tcW w:w="694" w:type="dxa"/>
          </w:tcPr>
          <w:p w14:paraId="25488C1D">
            <w:pPr>
              <w:pStyle w:val="11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5982" w:type="dxa"/>
          </w:tcPr>
          <w:p w14:paraId="19B7B56A">
            <w:pPr>
              <w:pStyle w:val="11"/>
              <w:spacing w:before="80" w:line="276" w:lineRule="auto"/>
              <w:ind w:left="120" w:right="177"/>
              <w:jc w:val="left"/>
              <w:rPr>
                <w:sz w:val="19"/>
              </w:rPr>
            </w:pP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university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database,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write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relational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algebra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expressions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 find students enrolled in both 'DBMS' and 'OS' courses.</w:t>
            </w:r>
          </w:p>
        </w:tc>
        <w:tc>
          <w:tcPr>
            <w:tcW w:w="1688" w:type="dxa"/>
          </w:tcPr>
          <w:p w14:paraId="1246C8A2">
            <w:pPr>
              <w:pStyle w:val="11"/>
              <w:spacing w:before="23"/>
              <w:ind w:left="0"/>
              <w:jc w:val="left"/>
              <w:rPr>
                <w:sz w:val="17"/>
              </w:rPr>
            </w:pPr>
          </w:p>
          <w:p w14:paraId="28768FA2">
            <w:pPr>
              <w:pStyle w:val="11"/>
              <w:ind w:right="1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4F89E1F0">
            <w:pPr>
              <w:pStyle w:val="11"/>
              <w:spacing w:before="20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14:paraId="5481CD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3" w:hRule="atLeast"/>
        </w:trPr>
        <w:tc>
          <w:tcPr>
            <w:tcW w:w="694" w:type="dxa"/>
          </w:tcPr>
          <w:p w14:paraId="3437753B">
            <w:pPr>
              <w:pStyle w:val="11"/>
              <w:spacing w:before="112"/>
              <w:ind w:left="0"/>
              <w:jc w:val="left"/>
              <w:rPr>
                <w:sz w:val="19"/>
              </w:rPr>
            </w:pPr>
          </w:p>
          <w:p w14:paraId="3B9E0ADB">
            <w:pPr>
              <w:pStyle w:val="11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5982" w:type="dxa"/>
          </w:tcPr>
          <w:p w14:paraId="2CD04346">
            <w:pPr>
              <w:pStyle w:val="11"/>
              <w:spacing w:before="80" w:line="276" w:lineRule="auto"/>
              <w:ind w:left="120" w:right="177"/>
              <w:jc w:val="left"/>
              <w:rPr>
                <w:sz w:val="19"/>
              </w:rPr>
            </w:pPr>
            <w:r>
              <w:rPr>
                <w:sz w:val="19"/>
              </w:rPr>
              <w:t>Given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payroll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scenario,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create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view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showing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employees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whose salary is below department average and write a query to update their salary by 10%.</w:t>
            </w:r>
          </w:p>
        </w:tc>
        <w:tc>
          <w:tcPr>
            <w:tcW w:w="1688" w:type="dxa"/>
          </w:tcPr>
          <w:p w14:paraId="4014B669">
            <w:pPr>
              <w:pStyle w:val="11"/>
              <w:spacing w:before="149"/>
              <w:ind w:left="0"/>
              <w:jc w:val="left"/>
              <w:rPr>
                <w:sz w:val="17"/>
              </w:rPr>
            </w:pPr>
          </w:p>
          <w:p w14:paraId="448AA342">
            <w:pPr>
              <w:pStyle w:val="11"/>
              <w:ind w:right="1"/>
              <w:rPr>
                <w:sz w:val="17"/>
              </w:rPr>
            </w:pPr>
            <w:r>
              <w:rPr>
                <w:sz w:val="17"/>
              </w:rPr>
              <w:t xml:space="preserve">BL6 – </w:t>
            </w:r>
            <w:r>
              <w:rPr>
                <w:spacing w:val="-2"/>
                <w:sz w:val="17"/>
              </w:rPr>
              <w:t>Create</w:t>
            </w:r>
          </w:p>
        </w:tc>
        <w:tc>
          <w:tcPr>
            <w:tcW w:w="996" w:type="dxa"/>
          </w:tcPr>
          <w:p w14:paraId="388AEBFC">
            <w:pPr>
              <w:pStyle w:val="11"/>
              <w:spacing w:before="112"/>
              <w:ind w:left="0"/>
              <w:jc w:val="left"/>
              <w:rPr>
                <w:sz w:val="19"/>
              </w:rPr>
            </w:pPr>
          </w:p>
          <w:p w14:paraId="69537E2E">
            <w:pPr>
              <w:pStyle w:val="1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14:paraId="2C105E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2" w:hRule="atLeast"/>
        </w:trPr>
        <w:tc>
          <w:tcPr>
            <w:tcW w:w="694" w:type="dxa"/>
          </w:tcPr>
          <w:p w14:paraId="5EFEFF4F">
            <w:pPr>
              <w:pStyle w:val="11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6</w:t>
            </w:r>
          </w:p>
        </w:tc>
        <w:tc>
          <w:tcPr>
            <w:tcW w:w="5982" w:type="dxa"/>
          </w:tcPr>
          <w:p w14:paraId="44CD9772">
            <w:pPr>
              <w:pStyle w:val="11"/>
              <w:spacing w:before="80" w:line="276" w:lineRule="auto"/>
              <w:ind w:left="120" w:right="128"/>
              <w:jc w:val="left"/>
              <w:rPr>
                <w:sz w:val="19"/>
              </w:rPr>
            </w:pPr>
            <w:r>
              <w:rPr>
                <w:sz w:val="19"/>
              </w:rPr>
              <w:t>In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banking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scenario,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apply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JOIN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operations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retrieve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customer account details, transaction history, and branch information.</w:t>
            </w:r>
          </w:p>
        </w:tc>
        <w:tc>
          <w:tcPr>
            <w:tcW w:w="1688" w:type="dxa"/>
          </w:tcPr>
          <w:p w14:paraId="69B60482">
            <w:pPr>
              <w:pStyle w:val="11"/>
              <w:spacing w:before="23"/>
              <w:ind w:left="0"/>
              <w:jc w:val="left"/>
              <w:rPr>
                <w:sz w:val="17"/>
              </w:rPr>
            </w:pPr>
          </w:p>
          <w:p w14:paraId="682CCCE3">
            <w:pPr>
              <w:pStyle w:val="11"/>
              <w:ind w:right="1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7F587ABD">
            <w:pPr>
              <w:pStyle w:val="11"/>
              <w:spacing w:before="20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14:paraId="0288C2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9" w:hRule="atLeast"/>
        </w:trPr>
        <w:tc>
          <w:tcPr>
            <w:tcW w:w="694" w:type="dxa"/>
          </w:tcPr>
          <w:p w14:paraId="5DA66382">
            <w:pPr>
              <w:pStyle w:val="11"/>
              <w:spacing w:before="80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7</w:t>
            </w:r>
          </w:p>
        </w:tc>
        <w:tc>
          <w:tcPr>
            <w:tcW w:w="5982" w:type="dxa"/>
          </w:tcPr>
          <w:p w14:paraId="3006C65A">
            <w:pPr>
              <w:pStyle w:val="11"/>
              <w:spacing w:before="80" w:line="276" w:lineRule="auto"/>
              <w:ind w:left="120" w:right="128"/>
              <w:jc w:val="left"/>
              <w:rPr>
                <w:sz w:val="19"/>
              </w:rPr>
            </w:pP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retail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store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needs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daily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sales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summary.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Write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SQL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 xml:space="preserve">GROUP BY and HAVING to report total sales per category exceeding Rs. </w:t>
            </w:r>
            <w:r>
              <w:rPr>
                <w:spacing w:val="-2"/>
                <w:sz w:val="19"/>
              </w:rPr>
              <w:t>10,000.</w:t>
            </w:r>
          </w:p>
        </w:tc>
        <w:tc>
          <w:tcPr>
            <w:tcW w:w="1688" w:type="dxa"/>
          </w:tcPr>
          <w:p w14:paraId="1D56EF2D">
            <w:pPr>
              <w:pStyle w:val="11"/>
              <w:spacing w:before="80"/>
              <w:ind w:right="1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603F5F7D">
            <w:pPr>
              <w:pStyle w:val="11"/>
              <w:spacing w:before="8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4D591B3C">
      <w:pPr>
        <w:pStyle w:val="11"/>
        <w:spacing w:after="0"/>
        <w:rPr>
          <w:rFonts w:ascii="Arial"/>
          <w:b/>
          <w:sz w:val="19"/>
        </w:rPr>
        <w:sectPr>
          <w:type w:val="continuous"/>
          <w:pgSz w:w="11900" w:h="16820"/>
          <w:pgMar w:top="1380" w:right="1133" w:bottom="280" w:left="1133" w:header="720" w:footer="720" w:gutter="0"/>
          <w:cols w:space="720" w:num="1"/>
        </w:sectPr>
      </w:pPr>
    </w:p>
    <w:p w14:paraId="06509986">
      <w:pPr>
        <w:spacing w:before="3" w:line="240" w:lineRule="auto"/>
        <w:rPr>
          <w:sz w:val="2"/>
        </w:rPr>
      </w:pPr>
    </w:p>
    <w:tbl>
      <w:tblPr>
        <w:tblStyle w:val="7"/>
        <w:tblW w:w="0" w:type="auto"/>
        <w:tblInd w:w="132" w:type="dxa"/>
        <w:tblBorders>
          <w:top w:val="double" w:color="000000" w:sz="4" w:space="0"/>
          <w:left w:val="double" w:color="000000" w:sz="4" w:space="0"/>
          <w:bottom w:val="double" w:color="000000" w:sz="4" w:space="0"/>
          <w:right w:val="double" w:color="000000" w:sz="4" w:space="0"/>
          <w:insideH w:val="double" w:color="000000" w:sz="4" w:space="0"/>
          <w:insideV w:val="doub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94"/>
        <w:gridCol w:w="5982"/>
        <w:gridCol w:w="1688"/>
        <w:gridCol w:w="996"/>
      </w:tblGrid>
      <w:tr w14:paraId="7E0E2C8C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4" w:hRule="atLeast"/>
        </w:trPr>
        <w:tc>
          <w:tcPr>
            <w:tcW w:w="694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D7E935">
            <w:pPr>
              <w:pStyle w:val="11"/>
              <w:spacing w:before="207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8</w:t>
            </w:r>
          </w:p>
        </w:tc>
        <w:tc>
          <w:tcPr>
            <w:tcW w:w="598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10C17D">
            <w:pPr>
              <w:pStyle w:val="11"/>
              <w:spacing w:before="82" w:line="276" w:lineRule="auto"/>
              <w:ind w:left="120" w:right="128"/>
              <w:jc w:val="left"/>
              <w:rPr>
                <w:sz w:val="19"/>
              </w:rPr>
            </w:pPr>
            <w:r>
              <w:rPr>
                <w:sz w:val="19"/>
              </w:rPr>
              <w:t>For a library system scenario, construct tuple relational calculus expressions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find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members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who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borrowed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books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from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all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genres.</w:t>
            </w:r>
          </w:p>
        </w:tc>
        <w:tc>
          <w:tcPr>
            <w:tcW w:w="1688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7E048E">
            <w:pPr>
              <w:pStyle w:val="11"/>
              <w:spacing w:before="25"/>
              <w:ind w:left="0"/>
              <w:jc w:val="left"/>
              <w:rPr>
                <w:sz w:val="17"/>
              </w:rPr>
            </w:pPr>
          </w:p>
          <w:p w14:paraId="48A40F90">
            <w:pPr>
              <w:pStyle w:val="11"/>
              <w:ind w:right="1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2FB1D9">
            <w:pPr>
              <w:pStyle w:val="11"/>
              <w:spacing w:before="20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14:paraId="624105A9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3" w:hRule="atLeast"/>
        </w:trPr>
        <w:tc>
          <w:tcPr>
            <w:tcW w:w="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2F9148">
            <w:pPr>
              <w:pStyle w:val="11"/>
              <w:spacing w:before="112"/>
              <w:ind w:left="0"/>
              <w:jc w:val="left"/>
              <w:rPr>
                <w:sz w:val="19"/>
              </w:rPr>
            </w:pPr>
          </w:p>
          <w:p w14:paraId="1B3FAE5A">
            <w:pPr>
              <w:pStyle w:val="11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9</w:t>
            </w:r>
          </w:p>
        </w:tc>
        <w:tc>
          <w:tcPr>
            <w:tcW w:w="5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386E1D">
            <w:pPr>
              <w:pStyle w:val="11"/>
              <w:spacing w:before="80" w:line="276" w:lineRule="auto"/>
              <w:ind w:left="120" w:right="569"/>
              <w:jc w:val="both"/>
              <w:rPr>
                <w:sz w:val="19"/>
              </w:rPr>
            </w:pPr>
            <w:r>
              <w:rPr>
                <w:sz w:val="19"/>
              </w:rPr>
              <w:t>Given an inventory management scenario, define CHECK and FOREIGN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KEY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constraints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demonstrate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their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enforcement through SQL.</w:t>
            </w:r>
          </w:p>
        </w:tc>
        <w:tc>
          <w:tcPr>
            <w:tcW w:w="1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29684E">
            <w:pPr>
              <w:pStyle w:val="11"/>
              <w:spacing w:before="149"/>
              <w:ind w:left="0"/>
              <w:jc w:val="left"/>
              <w:rPr>
                <w:sz w:val="17"/>
              </w:rPr>
            </w:pPr>
          </w:p>
          <w:p w14:paraId="62E266F8">
            <w:pPr>
              <w:pStyle w:val="11"/>
              <w:ind w:right="1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B34C4B">
            <w:pPr>
              <w:pStyle w:val="11"/>
              <w:spacing w:before="112"/>
              <w:ind w:left="0"/>
              <w:jc w:val="left"/>
              <w:rPr>
                <w:sz w:val="19"/>
              </w:rPr>
            </w:pPr>
          </w:p>
          <w:p w14:paraId="096A1DB4">
            <w:pPr>
              <w:pStyle w:val="1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14:paraId="27B2B76A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3" w:hRule="atLeast"/>
        </w:trPr>
        <w:tc>
          <w:tcPr>
            <w:tcW w:w="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3FE5CF">
            <w:pPr>
              <w:pStyle w:val="11"/>
              <w:spacing w:before="112"/>
              <w:ind w:left="0"/>
              <w:jc w:val="left"/>
              <w:rPr>
                <w:sz w:val="19"/>
              </w:rPr>
            </w:pPr>
          </w:p>
          <w:p w14:paraId="523A5874">
            <w:pPr>
              <w:pStyle w:val="11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5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207D17">
            <w:pPr>
              <w:pStyle w:val="11"/>
              <w:spacing w:before="80" w:line="276" w:lineRule="auto"/>
              <w:ind w:left="120" w:right="128"/>
              <w:jc w:val="left"/>
              <w:rPr>
                <w:sz w:val="19"/>
              </w:rPr>
            </w:pPr>
            <w:r>
              <w:rPr>
                <w:sz w:val="19"/>
              </w:rPr>
              <w:t>Design a relational schema for an HR system and create materialized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views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monthly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attendance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 xml:space="preserve">performance </w:t>
            </w:r>
            <w:r>
              <w:rPr>
                <w:spacing w:val="-2"/>
                <w:sz w:val="19"/>
              </w:rPr>
              <w:t>summaries.</w:t>
            </w:r>
          </w:p>
        </w:tc>
        <w:tc>
          <w:tcPr>
            <w:tcW w:w="1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A996E6">
            <w:pPr>
              <w:pStyle w:val="11"/>
              <w:spacing w:before="149"/>
              <w:ind w:left="0"/>
              <w:jc w:val="left"/>
              <w:rPr>
                <w:sz w:val="17"/>
              </w:rPr>
            </w:pPr>
          </w:p>
          <w:p w14:paraId="3A8F4C45">
            <w:pPr>
              <w:pStyle w:val="11"/>
              <w:ind w:right="1"/>
              <w:rPr>
                <w:sz w:val="17"/>
              </w:rPr>
            </w:pPr>
            <w:r>
              <w:rPr>
                <w:sz w:val="17"/>
              </w:rPr>
              <w:t xml:space="preserve">BL6 – </w:t>
            </w:r>
            <w:r>
              <w:rPr>
                <w:spacing w:val="-2"/>
                <w:sz w:val="17"/>
              </w:rPr>
              <w:t>Create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C205CA">
            <w:pPr>
              <w:pStyle w:val="11"/>
              <w:spacing w:before="112"/>
              <w:ind w:left="0"/>
              <w:jc w:val="left"/>
              <w:rPr>
                <w:sz w:val="19"/>
              </w:rPr>
            </w:pPr>
          </w:p>
          <w:p w14:paraId="6021B929">
            <w:pPr>
              <w:pStyle w:val="1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74DEB43A">
      <w:pPr>
        <w:spacing w:before="0" w:line="240" w:lineRule="auto"/>
        <w:rPr>
          <w:sz w:val="20"/>
        </w:rPr>
      </w:pPr>
    </w:p>
    <w:p w14:paraId="566FC308">
      <w:pPr>
        <w:spacing w:before="143" w:line="240" w:lineRule="auto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252095</wp:posOffset>
                </wp:positionV>
                <wp:extent cx="5731510" cy="127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635">
                              <a:moveTo>
                                <a:pt x="5731510" y="635"/>
                              </a:moveTo>
                              <a:lnTo>
                                <a:pt x="0" y="635"/>
                              </a:lnTo>
                              <a:lnTo>
                                <a:pt x="0" y="0"/>
                              </a:lnTo>
                              <a:lnTo>
                                <a:pt x="5731510" y="0"/>
                              </a:lnTo>
                              <a:lnTo>
                                <a:pt x="5731510" y="6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0A0A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72pt;margin-top:19.85pt;height:0.1pt;width:451.3pt;mso-position-horizontal-relative:page;mso-wrap-distance-bottom:0pt;mso-wrap-distance-top:0pt;z-index:-251656192;mso-width-relative:page;mso-height-relative:page;" fillcolor="#A0A0A0" filled="t" stroked="f" coordsize="5731510,635" o:gfxdata="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DKGQq72QAA&#10;AAoBAAAPAAAAAAAAAAEAIAAAACIAAABkcnMvZG93bnJldi54bWxQSwECFAAUAAAACACHTuJALPf0&#10;lB0CAADbBAAADgAAAAAAAAABACAAAAAoAQAAZHJzL2Uyb0RvYy54bWxQSwUGAAAAAAYABgBZAQAA&#10;twUAAAAA&#10;" path="m5731510,635l0,635,0,0,5731510,0,5731510,63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4366E2D">
      <w:pPr>
        <w:spacing w:before="0" w:line="240" w:lineRule="auto"/>
        <w:rPr>
          <w:sz w:val="24"/>
        </w:rPr>
      </w:pPr>
    </w:p>
    <w:p w14:paraId="263E4C63">
      <w:pPr>
        <w:spacing w:before="81" w:line="240" w:lineRule="auto"/>
        <w:rPr>
          <w:sz w:val="24"/>
        </w:rPr>
      </w:pPr>
    </w:p>
    <w:p w14:paraId="188971FB">
      <w:pPr>
        <w:spacing w:before="0"/>
        <w:ind w:left="307" w:right="0" w:firstLine="0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Code of </w:t>
      </w:r>
      <w:r>
        <w:rPr>
          <w:rFonts w:ascii="Arial"/>
          <w:b/>
          <w:i/>
          <w:spacing w:val="-2"/>
          <w:sz w:val="24"/>
        </w:rPr>
        <w:t>Conduct:</w:t>
      </w:r>
    </w:p>
    <w:p w14:paraId="175E3949">
      <w:pPr>
        <w:pStyle w:val="8"/>
        <w:spacing w:before="83"/>
        <w:rPr>
          <w:b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380365</wp:posOffset>
                </wp:positionH>
                <wp:positionV relativeFrom="paragraph">
                  <wp:posOffset>135255</wp:posOffset>
                </wp:positionV>
                <wp:extent cx="1755775" cy="261620"/>
                <wp:effectExtent l="4445" t="4445" r="5080" b="13335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99820" y="3763010"/>
                          <a:ext cx="1755775" cy="261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D1599F">
                            <w:pPr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>G Vyshnavi(192525260)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.95pt;margin-top:10.65pt;height:20.6pt;width:138.25pt;z-index:251661312;mso-width-relative:page;mso-height-relative:page;" fillcolor="#FFFFFF [3201]" filled="t" stroked="t" coordsize="21600,21600" o:gfxdata="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PxxIIzWAAAACAEAAA8A&#10;AAAAAAAAAQAgAAAAIgAAAGRycy9kb3ducmV2LnhtbFBLAQIUABQAAAAIAIdO4kC70chcUgIAAMQE&#10;AAAOAAAAAAAAAAEAIAAAACUBAABkcnMvZTJvRG9jLnhtbFBLBQYAAAAABgAGAFkBAADp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5D1599F">
                      <w:pPr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  <w:lang w:val="en-IN"/>
                        </w:rPr>
                        <w:t>G Vyshnavi(192525260)</w:t>
                      </w:r>
                    </w:p>
                  </w:txbxContent>
                </v:textbox>
              </v:shape>
            </w:pict>
          </mc:Fallback>
        </mc:AlternateContent>
      </w:r>
    </w:p>
    <w:p w14:paraId="333833D9">
      <w:pPr>
        <w:pStyle w:val="8"/>
        <w:tabs>
          <w:tab w:val="left" w:pos="3245"/>
        </w:tabs>
        <w:spacing w:line="276" w:lineRule="auto"/>
        <w:ind w:left="307" w:right="296"/>
        <w:jc w:val="both"/>
      </w:pPr>
      <w:r>
        <w:t>I</w:t>
      </w:r>
      <w:r>
        <w:rPr>
          <w:spacing w:val="75"/>
        </w:rPr>
        <w:t xml:space="preserve"> </w:t>
      </w:r>
      <w:r>
        <w:rPr>
          <w:rFonts w:ascii="Times New Roman"/>
          <w:i w:val="0"/>
          <w:u w:val="single"/>
        </w:rPr>
        <w:tab/>
      </w:r>
      <w:r>
        <w:rPr>
          <w:rFonts w:ascii="Times New Roman"/>
          <w:i w:val="0"/>
        </w:rPr>
        <w:t xml:space="preserve"> </w:t>
      </w:r>
      <w:r>
        <w:t xml:space="preserve">(Name / Reg No) certify that this submission is my original work and that I have adhered to the guidelines specified for this assessment. I understand that any violation of academic integrity rules will result in disciplinary </w:t>
      </w:r>
      <w:r>
        <w:rPr>
          <w:spacing w:val="-2"/>
        </w:rPr>
        <w:t>action.</w:t>
      </w:r>
    </w:p>
    <w:p w14:paraId="4A642EB7">
      <w:pPr>
        <w:pStyle w:val="8"/>
        <w:spacing w:before="41"/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2002790</wp:posOffset>
                </wp:positionH>
                <wp:positionV relativeFrom="paragraph">
                  <wp:posOffset>181610</wp:posOffset>
                </wp:positionV>
                <wp:extent cx="1459230" cy="238760"/>
                <wp:effectExtent l="4445" t="4445" r="9525" b="1079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22245" y="4843780"/>
                          <a:ext cx="1459230" cy="238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3A4403">
                            <w:pPr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>G Vyshnavi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7.7pt;margin-top:14.3pt;height:18.8pt;width:114.9pt;z-index:251662336;mso-width-relative:page;mso-height-relative:page;" fillcolor="#FFFFFF [3201]" filled="t" stroked="t" coordsize="21600,21600" o:gfxdata="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JF35WbWAAAACQEA&#10;AA8AAAAAAAAAAQAgAAAAIgAAAGRycy9kb3ducmV2LnhtbFBLAQIUABQAAAAIAIdO4kDoIy40VQIA&#10;AMQEAAAOAAAAAAAAAAEAIAAAACUBAABkcnMvZTJvRG9jLnhtbFBLBQYAAAAABgAGAFkBAADsBQAA&#10;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D3A4403">
                      <w:pPr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  <w:lang w:val="en-IN"/>
                        </w:rPr>
                        <w:t>G Vyshnavi</w:t>
                      </w:r>
                    </w:p>
                  </w:txbxContent>
                </v:textbox>
              </v:shape>
            </w:pict>
          </mc:Fallback>
        </mc:AlternateContent>
      </w:r>
    </w:p>
    <w:p w14:paraId="4158F194">
      <w:pPr>
        <w:spacing w:before="1"/>
        <w:ind w:left="307" w:right="0" w:firstLine="0"/>
        <w:jc w:val="both"/>
        <w:rPr>
          <w:rFonts w:ascii="Arial"/>
          <w:b/>
          <w:i/>
          <w:spacing w:val="-2"/>
          <w:sz w:val="24"/>
        </w:rPr>
      </w:pPr>
      <w:r>
        <w:rPr>
          <w:rFonts w:ascii="Arial"/>
          <w:b/>
          <w:i/>
          <w:sz w:val="24"/>
        </w:rPr>
        <w:t xml:space="preserve">Signature of the </w:t>
      </w:r>
      <w:r>
        <w:rPr>
          <w:rFonts w:ascii="Arial"/>
          <w:b/>
          <w:i/>
          <w:spacing w:val="-2"/>
          <w:sz w:val="24"/>
        </w:rPr>
        <w:t>student:</w:t>
      </w:r>
    </w:p>
    <w:p w14:paraId="4D566943">
      <w:pPr>
        <w:spacing w:before="1"/>
        <w:ind w:left="307" w:right="0" w:firstLine="0"/>
        <w:jc w:val="both"/>
        <w:rPr>
          <w:rFonts w:ascii="Arial"/>
          <w:b/>
          <w:i/>
          <w:spacing w:val="-2"/>
          <w:sz w:val="24"/>
        </w:rPr>
      </w:pPr>
    </w:p>
    <w:p w14:paraId="4A51BE0C">
      <w:pPr>
        <w:rPr>
          <w:rFonts w:hint="default"/>
          <w:lang w:val="en-IN"/>
        </w:rPr>
      </w:pPr>
    </w:p>
    <w:p w14:paraId="11B42831">
      <w:pPr>
        <w:rPr>
          <w:rFonts w:hint="default"/>
          <w:lang w:val="en-IN"/>
        </w:rPr>
      </w:pPr>
    </w:p>
    <w:p w14:paraId="0D980D09">
      <w:pPr>
        <w:rPr>
          <w:rFonts w:hint="default"/>
          <w:lang w:val="en-IN"/>
        </w:rPr>
      </w:pPr>
    </w:p>
    <w:p w14:paraId="20051EAF">
      <w:pPr>
        <w:rPr>
          <w:rFonts w:hint="default"/>
          <w:lang w:val="en-IN"/>
        </w:rPr>
      </w:pPr>
    </w:p>
    <w:p w14:paraId="2F81ADF3">
      <w:pPr>
        <w:rPr>
          <w:rFonts w:hint="default"/>
          <w:lang w:val="en-IN"/>
        </w:rPr>
      </w:pPr>
    </w:p>
    <w:p w14:paraId="6372729A">
      <w:pPr>
        <w:rPr>
          <w:rFonts w:hint="default"/>
          <w:lang w:val="en-IN"/>
        </w:rPr>
      </w:pPr>
    </w:p>
    <w:p w14:paraId="234FEC59">
      <w:pPr>
        <w:rPr>
          <w:rFonts w:hint="default"/>
          <w:lang w:val="en-IN"/>
        </w:rPr>
      </w:pPr>
      <w:r>
        <w:rPr>
          <w:rFonts w:hint="default"/>
          <w:lang w:val="en-IN"/>
        </w:rPr>
        <w:t>1.Given the scenario of a School Management System, identify relations and write SQL to list all students with their class teacher and grade.</w:t>
      </w:r>
    </w:p>
    <w:p w14:paraId="18105697">
      <w:pPr>
        <w:rPr>
          <w:rFonts w:hint="default"/>
          <w:lang w:val="en-IN"/>
        </w:rPr>
      </w:pPr>
    </w:p>
    <w:p w14:paraId="6A4B7F5E">
      <w:r>
        <w:drawing>
          <wp:inline distT="0" distB="0" distL="114300" distR="114300">
            <wp:extent cx="4705350" cy="2947670"/>
            <wp:effectExtent l="0" t="0" r="6350" b="1143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294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8F6BF"/>
    <w:p w14:paraId="7BA6A0B0">
      <w:pPr>
        <w:numPr>
          <w:ilvl w:val="0"/>
          <w:numId w:val="1"/>
        </w:numPr>
        <w:rPr>
          <w:rFonts w:hint="default"/>
          <w:lang w:val="en-IN"/>
        </w:rPr>
      </w:pPr>
      <w:r>
        <w:rPr>
          <w:rFonts w:hint="default"/>
          <w:lang w:val="en-IN"/>
        </w:rPr>
        <w:t>A hospital wants to track patient appointments. Design the relational schema and write SQL to find doctors with more than 10 appointments this month.</w:t>
      </w:r>
    </w:p>
    <w:p w14:paraId="6010B8BC">
      <w:pPr>
        <w:numPr>
          <w:ilvl w:val="0"/>
          <w:numId w:val="0"/>
        </w:numPr>
      </w:pPr>
      <w:r>
        <w:drawing>
          <wp:inline distT="0" distB="0" distL="114300" distR="114300">
            <wp:extent cx="4057650" cy="3458210"/>
            <wp:effectExtent l="0" t="0" r="6350" b="889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345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C7E2E">
      <w:pPr>
        <w:numPr>
          <w:ilvl w:val="0"/>
          <w:numId w:val="0"/>
        </w:numPr>
      </w:pPr>
    </w:p>
    <w:p w14:paraId="71F39C38">
      <w:pPr>
        <w:numPr>
          <w:ilvl w:val="0"/>
          <w:numId w:val="0"/>
        </w:numPr>
      </w:pPr>
    </w:p>
    <w:p w14:paraId="5BEA932F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3.In an e-commerce scenario, write SQL queries using sub-queries to find products that have never been ordered.</w:t>
      </w:r>
    </w:p>
    <w:p w14:paraId="48944DC3">
      <w:pPr>
        <w:numPr>
          <w:ilvl w:val="0"/>
          <w:numId w:val="0"/>
        </w:numPr>
        <w:rPr>
          <w:rFonts w:hint="default"/>
          <w:lang w:val="en-IN"/>
        </w:rPr>
      </w:pPr>
    </w:p>
    <w:p w14:paraId="7E3AACF7">
      <w:pPr>
        <w:numPr>
          <w:ilvl w:val="0"/>
          <w:numId w:val="0"/>
        </w:numPr>
      </w:pPr>
      <w:r>
        <w:drawing>
          <wp:inline distT="0" distB="0" distL="114300" distR="114300">
            <wp:extent cx="4216400" cy="4171950"/>
            <wp:effectExtent l="0" t="0" r="0" b="6350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6400" cy="417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35F85">
      <w:pPr>
        <w:numPr>
          <w:ilvl w:val="0"/>
          <w:numId w:val="0"/>
        </w:numPr>
      </w:pPr>
    </w:p>
    <w:p w14:paraId="0150F53B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4.For a university database, write relational algebra expressions to find students enrolled in both &amp;#39;DBMS&amp;#39; and &amp;#39;OS&amp;#39; courses.</w:t>
      </w:r>
    </w:p>
    <w:p w14:paraId="3E1DAE35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230" cy="1734185"/>
            <wp:effectExtent l="0" t="0" r="1270" b="5715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73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867F6">
      <w:pPr>
        <w:numPr>
          <w:ilvl w:val="0"/>
          <w:numId w:val="0"/>
        </w:numPr>
        <w:ind w:leftChars="0"/>
      </w:pPr>
    </w:p>
    <w:p w14:paraId="304FCAF5">
      <w:pPr>
        <w:numPr>
          <w:ilvl w:val="0"/>
          <w:numId w:val="2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Given a payroll scenario, create a view showing employees whose salary is below department average and write a query to update their salary by 10%.</w:t>
      </w:r>
    </w:p>
    <w:p w14:paraId="61E9181C">
      <w:pPr>
        <w:numPr>
          <w:ilvl w:val="0"/>
          <w:numId w:val="0"/>
        </w:numPr>
      </w:pPr>
      <w:r>
        <w:drawing>
          <wp:inline distT="0" distB="0" distL="114300" distR="114300">
            <wp:extent cx="4445000" cy="1485265"/>
            <wp:effectExtent l="0" t="0" r="0" b="635"/>
            <wp:docPr id="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148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2F972">
      <w:pPr>
        <w:numPr>
          <w:ilvl w:val="0"/>
          <w:numId w:val="2"/>
        </w:numPr>
        <w:ind w:left="0" w:leftChars="0" w:firstLine="0" w:firstLineChars="0"/>
        <w:rPr>
          <w:rFonts w:hint="default"/>
          <w:lang w:val="en-IN"/>
        </w:rPr>
      </w:pPr>
      <w:r>
        <w:rPr>
          <w:rFonts w:hint="default"/>
          <w:lang w:val="en-IN"/>
        </w:rPr>
        <w:t>In a banking scenario, apply JOIN operations to retrieve customer account details, transaction history, and branch information.</w:t>
      </w:r>
    </w:p>
    <w:p w14:paraId="73F729AD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0FB404F9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675" cy="1202690"/>
            <wp:effectExtent l="0" t="0" r="9525" b="3810"/>
            <wp:docPr id="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0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2B344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5CDD80C3">
      <w:pPr>
        <w:numPr>
          <w:ilvl w:val="0"/>
          <w:numId w:val="2"/>
        </w:numPr>
        <w:ind w:left="0" w:leftChars="0" w:firstLine="0" w:firstLineChars="0"/>
        <w:rPr>
          <w:rFonts w:hint="default"/>
          <w:lang w:val="en-IN"/>
        </w:rPr>
      </w:pPr>
      <w:r>
        <w:rPr>
          <w:rFonts w:hint="default"/>
          <w:lang w:val="en-IN"/>
        </w:rPr>
        <w:t>A retail store needs daily sales summary. Write SQL with GROUP BY and HAVING to report total sales per category exceeding Rs. 10,000.</w:t>
      </w:r>
    </w:p>
    <w:p w14:paraId="0A366770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32ECB007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00650" cy="3582035"/>
            <wp:effectExtent l="0" t="0" r="6350" b="12065"/>
            <wp:docPr id="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E8107">
      <w:pPr>
        <w:numPr>
          <w:ilvl w:val="0"/>
          <w:numId w:val="0"/>
        </w:numPr>
        <w:ind w:leftChars="0"/>
      </w:pPr>
    </w:p>
    <w:p w14:paraId="1A7DA21C">
      <w:pPr>
        <w:numPr>
          <w:ilvl w:val="0"/>
          <w:numId w:val="2"/>
        </w:numPr>
        <w:ind w:left="0" w:leftChars="0" w:firstLine="0" w:firstLineChars="0"/>
        <w:rPr>
          <w:rFonts w:hint="default"/>
          <w:lang w:val="en-IN"/>
        </w:rPr>
      </w:pPr>
      <w:r>
        <w:rPr>
          <w:rFonts w:hint="default"/>
          <w:lang w:val="en-IN"/>
        </w:rPr>
        <w:t>For a library system scenario, construct tuple relational calculus expressions to find members who borrowed books from all genres.</w:t>
      </w:r>
    </w:p>
    <w:p w14:paraId="3A1B157A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07000" cy="2310130"/>
            <wp:effectExtent l="0" t="0" r="0" b="1270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3E177">
      <w:pPr>
        <w:numPr>
          <w:ilvl w:val="0"/>
          <w:numId w:val="0"/>
        </w:numPr>
        <w:ind w:leftChars="0"/>
      </w:pPr>
    </w:p>
    <w:p w14:paraId="047AAC42">
      <w:pPr>
        <w:numPr>
          <w:ilvl w:val="0"/>
          <w:numId w:val="2"/>
        </w:numPr>
        <w:ind w:left="0" w:leftChars="0" w:firstLine="0" w:firstLineChars="0"/>
        <w:rPr>
          <w:rFonts w:hint="default"/>
          <w:lang w:val="en-IN"/>
        </w:rPr>
      </w:pPr>
      <w:r>
        <w:rPr>
          <w:rFonts w:hint="default"/>
          <w:lang w:val="en-IN"/>
        </w:rPr>
        <w:t>Given an inventory management scenario, define CHECK and FOREIGN KEY constraints and demonstrate their enforcement through SQL.</w:t>
      </w:r>
    </w:p>
    <w:p w14:paraId="23E8E272">
      <w:pPr>
        <w:numPr>
          <w:ilvl w:val="0"/>
          <w:numId w:val="0"/>
        </w:numPr>
      </w:pPr>
      <w:r>
        <w:drawing>
          <wp:inline distT="0" distB="0" distL="114300" distR="114300">
            <wp:extent cx="4286250" cy="1562100"/>
            <wp:effectExtent l="0" t="0" r="6350" b="0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6204A">
      <w:pPr>
        <w:numPr>
          <w:ilvl w:val="0"/>
          <w:numId w:val="0"/>
        </w:numPr>
        <w:rPr>
          <w:rFonts w:hint="default"/>
          <w:lang w:val="en-IN"/>
        </w:rPr>
      </w:pPr>
    </w:p>
    <w:p w14:paraId="599BD09D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10.Design a relational schema for an HR system and create materialized views for monthly attendance and performance summaries.</w:t>
      </w:r>
    </w:p>
    <w:p w14:paraId="720238D6">
      <w:pPr>
        <w:numPr>
          <w:ilvl w:val="0"/>
          <w:numId w:val="0"/>
        </w:numPr>
        <w:rPr>
          <w:rFonts w:hint="default"/>
          <w:lang w:val="en-IN"/>
        </w:rPr>
      </w:pPr>
    </w:p>
    <w:p w14:paraId="52BCFB87">
      <w:pPr>
        <w:numPr>
          <w:ilvl w:val="0"/>
          <w:numId w:val="0"/>
        </w:numPr>
        <w:rPr>
          <w:rFonts w:hint="default"/>
          <w:lang w:val="en-IN"/>
        </w:rPr>
      </w:pPr>
      <w:r>
        <w:drawing>
          <wp:inline distT="0" distB="0" distL="114300" distR="114300">
            <wp:extent cx="3962400" cy="5391150"/>
            <wp:effectExtent l="0" t="0" r="0" b="6350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539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E7AD0">
      <w:pPr>
        <w:spacing w:before="1"/>
        <w:ind w:left="307" w:right="0" w:firstLine="0"/>
        <w:jc w:val="both"/>
        <w:rPr>
          <w:rFonts w:ascii="Arial"/>
          <w:b/>
          <w:i/>
          <w:spacing w:val="-2"/>
          <w:sz w:val="24"/>
        </w:rPr>
      </w:pPr>
    </w:p>
    <w:sectPr>
      <w:pgSz w:w="11900" w:h="16820"/>
      <w:pgMar w:top="1420" w:right="1133" w:bottom="280" w:left="1133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8019643"/>
    <w:multiLevelType w:val="singleLevel"/>
    <w:tmpl w:val="38019643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490E4B8A"/>
    <w:multiLevelType w:val="singleLevel"/>
    <w:tmpl w:val="490E4B8A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3FBC5E24"/>
    <w:rsid w:val="4583305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60"/>
      <w:ind w:left="103"/>
      <w:jc w:val="center"/>
      <w:outlineLvl w:val="1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58"/>
      <w:ind w:left="103" w:right="94"/>
      <w:jc w:val="center"/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paragraph" w:styleId="4">
    <w:name w:val="heading 3"/>
    <w:basedOn w:val="1"/>
    <w:qFormat/>
    <w:uiPriority w:val="1"/>
    <w:pPr>
      <w:ind w:left="307"/>
      <w:outlineLvl w:val="3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type="paragraph" w:styleId="5">
    <w:name w:val="heading 4"/>
    <w:basedOn w:val="1"/>
    <w:qFormat/>
    <w:uiPriority w:val="1"/>
    <w:pPr>
      <w:ind w:left="307"/>
      <w:outlineLvl w:val="4"/>
    </w:pPr>
    <w:rPr>
      <w:rFonts w:ascii="Arial MT" w:hAnsi="Arial MT" w:eastAsia="Arial MT" w:cs="Arial MT"/>
      <w:sz w:val="24"/>
      <w:szCs w:val="24"/>
      <w:lang w:val="en-US" w:eastAsia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rPr>
      <w:rFonts w:ascii="Arial" w:hAnsi="Arial" w:eastAsia="Arial" w:cs="Arial"/>
      <w:i/>
      <w:iCs/>
      <w:sz w:val="24"/>
      <w:szCs w:val="24"/>
      <w:lang w:val="en-US" w:eastAsia="en-US" w:bidi="ar-SA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rPr>
      <w:lang w:val="en-US" w:eastAsia="en-US" w:bidi="ar-SA"/>
    </w:rPr>
  </w:style>
  <w:style w:type="paragraph" w:customStyle="1" w:styleId="11">
    <w:name w:val="Table Paragraph"/>
    <w:basedOn w:val="1"/>
    <w:qFormat/>
    <w:uiPriority w:val="1"/>
    <w:pPr>
      <w:ind w:left="10"/>
      <w:jc w:val="center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556</Words>
  <Characters>2955</Characters>
  <TotalTime>1</TotalTime>
  <ScaleCrop>false</ScaleCrop>
  <LinksUpToDate>false</LinksUpToDate>
  <CharactersWithSpaces>3448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2026-07-31T11:37:00Z</dcterms:created>
  <dc:creator>HP</dc:creator>
  <cp:lastModifiedBy>Vyshnavi Gotluru</cp:lastModifiedBy>
  <dcterms:modified xsi:type="dcterms:W3CDTF">2026-07-31T11:43:03Z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2026-07-31T00:00:00Z</vt:filetime>
  </property>
  <property fmtid="{D5CDD505-2E9C-101B-9397-08002B2CF9AE}" pid="4" name="Producer">
    <vt:lpwstr>Skia/PDF m152 Google Apps Renderer</vt:lpwstr>
  </property>
  <property fmtid="{D5CDD505-2E9C-101B-9397-08002B2CF9AE}" pid="5" name="LastSaved">
    <vt:filetime>2026-07-31T00:00:00Z</vt:filetime>
  </property>
  <property fmtid="{D5CDD505-2E9C-101B-9397-08002B2CF9AE}" pid="6" name="KSOTemplateDocerSaveRecord">
    <vt:lpwstr>eyJoZGlkIjoiMDRiMDc5YTRiODg0NmNlZGQxNGVjMTIxZWQ2OGM3ZjQiLCJ1c2VySWQiOiI1Njc2MDI3NDIxMDcifQ==</vt:lpwstr>
  </property>
  <property fmtid="{D5CDD505-2E9C-101B-9397-08002B2CF9AE}" pid="7" name="KSOProductBuildVer">
    <vt:lpwstr>1033-12.1.0.28032</vt:lpwstr>
  </property>
  <property fmtid="{D5CDD505-2E9C-101B-9397-08002B2CF9AE}" pid="8" name="ICV">
    <vt:lpwstr>FB03235883C64360BEDD65135C70E8C2_13</vt:lpwstr>
  </property>
</Properties>
</file>