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39A5">
      <w:pPr>
        <w:spacing w:line="360" w:lineRule="auto"/>
        <w:ind w:firstLine="2381" w:firstLineChars="8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14</w:t>
      </w:r>
    </w:p>
    <w:p w14:paraId="27581C6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b/>
          <w:bCs/>
        </w:rPr>
        <w:t>Aim:</w:t>
      </w:r>
      <w:r>
        <w:rPr>
          <w:rFonts w:hint="default" w:ascii="Times New Roman" w:hAnsi="Times New Roman" w:eastAsia="SimSun" w:cs="Times New Roman"/>
          <w:sz w:val="24"/>
          <w:szCs w:val="24"/>
        </w:rPr>
        <w:t>To develop a flowchart in Figma explaining the operation of General Packet Radio Service (GPRS).</w:t>
      </w:r>
    </w:p>
    <w:p w14:paraId="0BAEDE6A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Procedure:</w:t>
      </w:r>
    </w:p>
    <w:p w14:paraId="72E03812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Open Figma and create a new design file.</w:t>
      </w:r>
    </w:p>
    <w:p w14:paraId="5033A8D3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Create a frame for the flowchart.</w:t>
      </w:r>
    </w:p>
    <w:p w14:paraId="6EA72B77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a Start symbol at the top.</w:t>
      </w:r>
    </w:p>
    <w:p w14:paraId="76C659F2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boxes showing the GPRS operation steps, such as mobile station connection, network authentication, data packet transmission, and data delivery.</w:t>
      </w:r>
    </w:p>
    <w:p w14:paraId="277A278B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arrows to connect the steps in the correct order.</w:t>
      </w:r>
    </w:p>
    <w:p w14:paraId="1B27E27D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Include the main GPRS components, such as MS, SGSN, and GGSN.</w:t>
      </w:r>
    </w:p>
    <w:p w14:paraId="3DBE2684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 different colors and labels to make the flowchart easy to understand.</w:t>
      </w:r>
    </w:p>
    <w:p w14:paraId="5083075D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Arrange all elements neatly and check the flow of the diagram.</w:t>
      </w:r>
    </w:p>
    <w:p w14:paraId="15A2710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1C1FAB16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bookmarkStart w:id="0" w:name="_GoBack"/>
      <w:r>
        <w:drawing>
          <wp:inline distT="0" distB="0" distL="114300" distR="114300">
            <wp:extent cx="5267325" cy="3328670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10798018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"https://www.figma.com/design/ED1qcVpNfWi2Zuft4amJyZ/Untitled?node-id=69-161&amp;t=zih8IyL283jodQsH-0"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https://www.figma.com/design/ED1qcVpNfWi2Zuft4amJyZ/Untitled?node-id=69-161&amp;t=zih8IyL283jodQsH-0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4999E0D1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>The operation of General Packet Radio Service (GPRS) was successfully explained using a flowchart designed in Figma.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12AB6128"/>
    <w:rsid w:val="244D58C5"/>
    <w:rsid w:val="2B6F0A06"/>
    <w:rsid w:val="344E4FF1"/>
    <w:rsid w:val="3AD73353"/>
    <w:rsid w:val="3B637E13"/>
    <w:rsid w:val="3C6B2991"/>
    <w:rsid w:val="453679E5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2026-10-28T16:27:06Z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B1874190BB6544E696F6800BB92A1AB9_13</vt:lpwstr>
  </property>
</Properties>
</file>