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C30" w:rsidRDefault="006A3AA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REFERENCES:</w:t>
      </w:r>
    </w:p>
    <w:p w:rsidR="006A3AAB" w:rsidRDefault="006A3AAB">
      <w:pPr>
        <w:rPr>
          <w:rFonts w:ascii="Times New Roman" w:hAnsi="Times New Roman" w:cs="Times New Roman"/>
          <w:b/>
          <w:sz w:val="24"/>
          <w:szCs w:val="24"/>
        </w:rPr>
      </w:pPr>
    </w:p>
    <w:p w:rsidR="006A3AAB" w:rsidRDefault="006A3AAB" w:rsidP="006A3AAB">
      <w:pPr>
        <w:numPr>
          <w:ilvl w:val="0"/>
          <w:numId w:val="1"/>
        </w:numPr>
        <w:spacing w:after="274" w:line="345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M. K. </w:t>
      </w:r>
      <w:proofErr w:type="spellStart"/>
      <w:r>
        <w:rPr>
          <w:rFonts w:ascii="Times New Roman" w:eastAsia="Times New Roman" w:hAnsi="Times New Roman" w:cs="Times New Roman"/>
          <w:sz w:val="23"/>
        </w:rPr>
        <w:t>Awang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and F. </w:t>
      </w:r>
      <w:proofErr w:type="spellStart"/>
      <w:r>
        <w:rPr>
          <w:rFonts w:ascii="Times New Roman" w:eastAsia="Times New Roman" w:hAnsi="Times New Roman" w:cs="Times New Roman"/>
          <w:sz w:val="23"/>
        </w:rPr>
        <w:t>Siraj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“Utilization of an artificial neural network in the prediction of heart disease,” Int. J. Bio-Science Bio-Technology, vol. 5, no. 4, pp. 159–165, 2013. </w:t>
      </w:r>
    </w:p>
    <w:p w:rsidR="006A3AAB" w:rsidRDefault="006A3AAB" w:rsidP="006A3AAB">
      <w:pPr>
        <w:numPr>
          <w:ilvl w:val="0"/>
          <w:numId w:val="1"/>
        </w:numPr>
        <w:spacing w:after="274" w:line="345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P. </w:t>
      </w:r>
      <w:proofErr w:type="spellStart"/>
      <w:r>
        <w:rPr>
          <w:rFonts w:ascii="Times New Roman" w:eastAsia="Times New Roman" w:hAnsi="Times New Roman" w:cs="Times New Roman"/>
          <w:sz w:val="23"/>
        </w:rPr>
        <w:t>Selvakumar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and S. P. </w:t>
      </w:r>
      <w:proofErr w:type="spellStart"/>
      <w:r>
        <w:rPr>
          <w:rFonts w:ascii="Times New Roman" w:eastAsia="Times New Roman" w:hAnsi="Times New Roman" w:cs="Times New Roman"/>
          <w:sz w:val="23"/>
        </w:rPr>
        <w:t>Rajagopalan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“A survey on neural network models for heart disease prediction,” J. </w:t>
      </w:r>
      <w:proofErr w:type="spellStart"/>
      <w:r>
        <w:rPr>
          <w:rFonts w:ascii="Times New Roman" w:eastAsia="Times New Roman" w:hAnsi="Times New Roman" w:cs="Times New Roman"/>
          <w:sz w:val="23"/>
        </w:rPr>
        <w:t>Theor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Appl. Inf. Technol., vol. 67, no. 2, pp. 485–497, 2014. </w:t>
      </w:r>
    </w:p>
    <w:p w:rsidR="006A3AAB" w:rsidRDefault="006A3AAB" w:rsidP="006A3AAB">
      <w:pPr>
        <w:numPr>
          <w:ilvl w:val="0"/>
          <w:numId w:val="1"/>
        </w:numPr>
        <w:spacing w:after="274" w:line="345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3"/>
        </w:rPr>
        <w:t>Methaila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P. </w:t>
      </w:r>
      <w:proofErr w:type="spellStart"/>
      <w:r>
        <w:rPr>
          <w:rFonts w:ascii="Times New Roman" w:eastAsia="Times New Roman" w:hAnsi="Times New Roman" w:cs="Times New Roman"/>
          <w:sz w:val="23"/>
        </w:rPr>
        <w:t>Kansal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H. Arya, and P. Kumar, “Early Heart Disease Prediction Using Data Mining Techniques,” vol. 6956, no. October, pp. 53–59, 2014. </w:t>
      </w:r>
    </w:p>
    <w:p w:rsidR="006A3AAB" w:rsidRDefault="006A3AAB" w:rsidP="006A3AAB">
      <w:pPr>
        <w:numPr>
          <w:ilvl w:val="0"/>
          <w:numId w:val="1"/>
        </w:numPr>
        <w:spacing w:after="274" w:line="345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I. S. F. </w:t>
      </w:r>
      <w:proofErr w:type="spellStart"/>
      <w:r>
        <w:rPr>
          <w:rFonts w:ascii="Times New Roman" w:eastAsia="Times New Roman" w:hAnsi="Times New Roman" w:cs="Times New Roman"/>
          <w:sz w:val="23"/>
        </w:rPr>
        <w:t>Dessai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“Intelligent Heart Disease Prediction System Using Probabilistic Neural Network,” no. 5, pp. 38–44, 2013. </w:t>
      </w:r>
    </w:p>
    <w:p w:rsidR="006A3AAB" w:rsidRDefault="006A3AAB" w:rsidP="006A3AAB">
      <w:pPr>
        <w:numPr>
          <w:ilvl w:val="0"/>
          <w:numId w:val="1"/>
        </w:numPr>
        <w:spacing w:after="274" w:line="345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T. </w:t>
      </w:r>
      <w:proofErr w:type="spellStart"/>
      <w:r>
        <w:rPr>
          <w:rFonts w:ascii="Times New Roman" w:eastAsia="Times New Roman" w:hAnsi="Times New Roman" w:cs="Times New Roman"/>
          <w:sz w:val="23"/>
        </w:rPr>
        <w:t>Karayilan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and Ö. </w:t>
      </w:r>
      <w:proofErr w:type="spellStart"/>
      <w:r>
        <w:rPr>
          <w:rFonts w:ascii="Times New Roman" w:eastAsia="Times New Roman" w:hAnsi="Times New Roman" w:cs="Times New Roman"/>
          <w:sz w:val="23"/>
        </w:rPr>
        <w:t>Kiliç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“Prediction of Heart disease using neural network,” in 2nd International Conference on Computer Science and Engineering, UBMK 2017, 2017, pp. 719–723. </w:t>
      </w:r>
    </w:p>
    <w:p w:rsidR="006A3AAB" w:rsidRDefault="006A3AAB" w:rsidP="006A3AAB">
      <w:pPr>
        <w:numPr>
          <w:ilvl w:val="0"/>
          <w:numId w:val="1"/>
        </w:numPr>
        <w:spacing w:after="274" w:line="345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sz w:val="23"/>
        </w:rPr>
        <w:t>Mardiyono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R. </w:t>
      </w:r>
      <w:proofErr w:type="spellStart"/>
      <w:r>
        <w:rPr>
          <w:rFonts w:ascii="Times New Roman" w:eastAsia="Times New Roman" w:hAnsi="Times New Roman" w:cs="Times New Roman"/>
          <w:sz w:val="23"/>
        </w:rPr>
        <w:t>Suryanita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and A. Adnan, “Intelligent Monitoring System on Prediction of Building Damage Index using Neural-Network,” TELKOMNIKA (Telecommunication </w:t>
      </w:r>
      <w:proofErr w:type="spellStart"/>
      <w:r>
        <w:rPr>
          <w:rFonts w:ascii="Times New Roman" w:eastAsia="Times New Roman" w:hAnsi="Times New Roman" w:cs="Times New Roman"/>
          <w:sz w:val="23"/>
        </w:rPr>
        <w:t>Comput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Electron. </w:t>
      </w:r>
      <w:proofErr w:type="gramStart"/>
      <w:r>
        <w:rPr>
          <w:rFonts w:ascii="Times New Roman" w:eastAsia="Times New Roman" w:hAnsi="Times New Roman" w:cs="Times New Roman"/>
          <w:sz w:val="23"/>
        </w:rPr>
        <w:t>Control.,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vol. 10, no. 1, p. 155, 2015. </w:t>
      </w:r>
    </w:p>
    <w:p w:rsidR="006A3AAB" w:rsidRDefault="006A3AAB" w:rsidP="006A3AAB">
      <w:pPr>
        <w:numPr>
          <w:ilvl w:val="0"/>
          <w:numId w:val="1"/>
        </w:numPr>
        <w:spacing w:after="274" w:line="345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N. Guru, A. </w:t>
      </w:r>
      <w:proofErr w:type="spellStart"/>
      <w:r>
        <w:rPr>
          <w:rFonts w:ascii="Times New Roman" w:eastAsia="Times New Roman" w:hAnsi="Times New Roman" w:cs="Times New Roman"/>
          <w:sz w:val="23"/>
        </w:rPr>
        <w:t>Dahiya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and N. </w:t>
      </w:r>
      <w:proofErr w:type="spellStart"/>
      <w:r>
        <w:rPr>
          <w:rFonts w:ascii="Times New Roman" w:eastAsia="Times New Roman" w:hAnsi="Times New Roman" w:cs="Times New Roman"/>
          <w:sz w:val="23"/>
        </w:rPr>
        <w:t>Rajpal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“Decision support system for heart disease diagnosis using Neural Network,” 2007. </w:t>
      </w:r>
    </w:p>
    <w:p w:rsidR="006A3AAB" w:rsidRDefault="006A3AAB" w:rsidP="006A3AAB">
      <w:pPr>
        <w:numPr>
          <w:ilvl w:val="0"/>
          <w:numId w:val="1"/>
        </w:numPr>
        <w:spacing w:after="274" w:line="345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J. S. Singh </w:t>
      </w:r>
      <w:proofErr w:type="spellStart"/>
      <w:r>
        <w:rPr>
          <w:rFonts w:ascii="Times New Roman" w:eastAsia="Times New Roman" w:hAnsi="Times New Roman" w:cs="Times New Roman"/>
          <w:sz w:val="23"/>
        </w:rPr>
        <w:t>Navdeep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“No Title,” </w:t>
      </w:r>
      <w:proofErr w:type="spellStart"/>
      <w:r>
        <w:rPr>
          <w:rFonts w:ascii="Times New Roman" w:eastAsia="Times New Roman" w:hAnsi="Times New Roman" w:cs="Times New Roman"/>
          <w:sz w:val="23"/>
        </w:rPr>
        <w:t>Intell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Hear. Dis. Predict. Syst. using CANFIS Genet. Algorithm, Int. J. Biol. Med. Sci., no. International Journal of Advance Research, Ideas and Innovations in Technology© 2018, www.IJARIIT.comAll Rights, p. Reserved Page | 987, 2008. </w:t>
      </w:r>
    </w:p>
    <w:p w:rsidR="006A3AAB" w:rsidRDefault="006A3AAB" w:rsidP="006A3AAB">
      <w:pPr>
        <w:numPr>
          <w:ilvl w:val="0"/>
          <w:numId w:val="1"/>
        </w:numPr>
        <w:spacing w:after="274" w:line="345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R. G. S. </w:t>
      </w:r>
      <w:proofErr w:type="spellStart"/>
      <w:r>
        <w:rPr>
          <w:rFonts w:ascii="Times New Roman" w:eastAsia="Times New Roman" w:hAnsi="Times New Roman" w:cs="Times New Roman"/>
          <w:sz w:val="23"/>
        </w:rPr>
        <w:t>Rajkumar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Asha, “No Title,” Diagnosis Hear. Dis. Using </w:t>
      </w:r>
      <w:proofErr w:type="spellStart"/>
      <w:r>
        <w:rPr>
          <w:rFonts w:ascii="Times New Roman" w:eastAsia="Times New Roman" w:hAnsi="Times New Roman" w:cs="Times New Roman"/>
          <w:sz w:val="23"/>
        </w:rPr>
        <w:t>Datamining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Algorithm, vol. Issue 10 V, no. Global Journal of Computer Science and Technology, p. Page 38, 2010. </w:t>
      </w:r>
    </w:p>
    <w:p w:rsidR="006A3AAB" w:rsidRDefault="006A3AAB" w:rsidP="006A3AAB">
      <w:pPr>
        <w:numPr>
          <w:ilvl w:val="0"/>
          <w:numId w:val="1"/>
        </w:numPr>
        <w:spacing w:after="274" w:line="345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S. </w:t>
      </w:r>
      <w:proofErr w:type="spellStart"/>
      <w:r>
        <w:rPr>
          <w:rFonts w:ascii="Times New Roman" w:eastAsia="Times New Roman" w:hAnsi="Times New Roman" w:cs="Times New Roman"/>
          <w:sz w:val="23"/>
        </w:rPr>
        <w:t>Radhimeenakshi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and G. M. </w:t>
      </w:r>
      <w:proofErr w:type="spellStart"/>
      <w:r>
        <w:rPr>
          <w:rFonts w:ascii="Times New Roman" w:eastAsia="Times New Roman" w:hAnsi="Times New Roman" w:cs="Times New Roman"/>
          <w:sz w:val="23"/>
        </w:rPr>
        <w:t>Nasira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“Prediction of Heart Disease using Neural Network with Back Propagation,” Int. J. Data Min. Tech. Appl., vol. 4, no. 1, pp. 19– 22, 2016. </w:t>
      </w:r>
    </w:p>
    <w:p w:rsidR="006A3AAB" w:rsidRDefault="006A3AAB" w:rsidP="006A3AAB">
      <w:pPr>
        <w:numPr>
          <w:ilvl w:val="0"/>
          <w:numId w:val="1"/>
        </w:numPr>
        <w:spacing w:after="170" w:line="240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“Prediction of Heart Disease using Artificial Neural Network,” VFAST Trans. </w:t>
      </w:r>
      <w:proofErr w:type="spellStart"/>
      <w:r>
        <w:rPr>
          <w:rFonts w:ascii="Times New Roman" w:eastAsia="Times New Roman" w:hAnsi="Times New Roman" w:cs="Times New Roman"/>
          <w:sz w:val="23"/>
        </w:rPr>
        <w:t>Softw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</w:t>
      </w:r>
    </w:p>
    <w:p w:rsidR="006A3AAB" w:rsidRDefault="006A3AAB" w:rsidP="006A3AAB">
      <w:pPr>
        <w:spacing w:line="240" w:lineRule="auto"/>
        <w:ind w:left="1044" w:hanging="10"/>
      </w:pPr>
      <w:r>
        <w:rPr>
          <w:rFonts w:ascii="Times New Roman" w:eastAsia="Times New Roman" w:hAnsi="Times New Roman" w:cs="Times New Roman"/>
          <w:sz w:val="23"/>
        </w:rPr>
        <w:t xml:space="preserve">Eng., pp. 102–112, 2019. </w:t>
      </w:r>
    </w:p>
    <w:p w:rsidR="006A3AAB" w:rsidRDefault="006A3AAB" w:rsidP="006A3AAB">
      <w:pPr>
        <w:numPr>
          <w:ilvl w:val="0"/>
          <w:numId w:val="1"/>
        </w:numPr>
        <w:spacing w:after="272" w:line="362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Z. M. A. Mehta </w:t>
      </w:r>
      <w:proofErr w:type="spellStart"/>
      <w:r>
        <w:rPr>
          <w:rFonts w:ascii="Times New Roman" w:eastAsia="Times New Roman" w:hAnsi="Times New Roman" w:cs="Times New Roman"/>
          <w:sz w:val="23"/>
        </w:rPr>
        <w:t>Rupa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</w:rPr>
        <w:t>G. ,</w:t>
      </w:r>
      <w:proofErr w:type="spellStart"/>
      <w:r>
        <w:rPr>
          <w:rFonts w:ascii="Times New Roman" w:eastAsia="Times New Roman" w:hAnsi="Times New Roman" w:cs="Times New Roman"/>
          <w:sz w:val="23"/>
        </w:rPr>
        <w:t>Rana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Dipti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P., “No Title,” A Nov. Fuzzy Based </w:t>
      </w:r>
      <w:proofErr w:type="spellStart"/>
      <w:r>
        <w:rPr>
          <w:rFonts w:ascii="Times New Roman" w:eastAsia="Times New Roman" w:hAnsi="Times New Roman" w:cs="Times New Roman"/>
          <w:sz w:val="23"/>
        </w:rPr>
        <w:t>Classif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Data Min. using Fuzzy </w:t>
      </w:r>
      <w:proofErr w:type="spellStart"/>
      <w:r>
        <w:rPr>
          <w:rFonts w:ascii="Times New Roman" w:eastAsia="Times New Roman" w:hAnsi="Times New Roman" w:cs="Times New Roman"/>
          <w:sz w:val="23"/>
        </w:rPr>
        <w:t>Discret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., no. World Congress on Computer Science and Information, 2009. </w:t>
      </w:r>
    </w:p>
    <w:p w:rsidR="006A3AAB" w:rsidRDefault="006A3AAB" w:rsidP="006A3AAB">
      <w:pPr>
        <w:numPr>
          <w:ilvl w:val="0"/>
          <w:numId w:val="1"/>
        </w:numPr>
        <w:spacing w:after="174" w:line="240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A. A. </w:t>
      </w:r>
      <w:proofErr w:type="spellStart"/>
      <w:r>
        <w:rPr>
          <w:rFonts w:ascii="Times New Roman" w:eastAsia="Times New Roman" w:hAnsi="Times New Roman" w:cs="Times New Roman"/>
          <w:sz w:val="23"/>
        </w:rPr>
        <w:t>Shinde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S. N. Kale, R. M. </w:t>
      </w:r>
      <w:proofErr w:type="spellStart"/>
      <w:r>
        <w:rPr>
          <w:rFonts w:ascii="Times New Roman" w:eastAsia="Times New Roman" w:hAnsi="Times New Roman" w:cs="Times New Roman"/>
          <w:sz w:val="23"/>
        </w:rPr>
        <w:t>Samant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A. S. </w:t>
      </w:r>
      <w:proofErr w:type="spellStart"/>
      <w:r>
        <w:rPr>
          <w:rFonts w:ascii="Times New Roman" w:eastAsia="Times New Roman" w:hAnsi="Times New Roman" w:cs="Times New Roman"/>
          <w:sz w:val="23"/>
        </w:rPr>
        <w:t>Naik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and S. A. </w:t>
      </w:r>
      <w:proofErr w:type="spellStart"/>
      <w:r>
        <w:rPr>
          <w:rFonts w:ascii="Times New Roman" w:eastAsia="Times New Roman" w:hAnsi="Times New Roman" w:cs="Times New Roman"/>
          <w:sz w:val="23"/>
        </w:rPr>
        <w:t>Ghorpade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“Heart </w:t>
      </w:r>
    </w:p>
    <w:p w:rsidR="006A3AAB" w:rsidRDefault="006A3AAB" w:rsidP="006A3AAB">
      <w:pPr>
        <w:spacing w:after="274" w:line="345" w:lineRule="auto"/>
        <w:ind w:left="1044" w:right="993" w:hanging="10"/>
      </w:pPr>
      <w:r>
        <w:rPr>
          <w:rFonts w:ascii="Times New Roman" w:eastAsia="Times New Roman" w:hAnsi="Times New Roman" w:cs="Times New Roman"/>
          <w:sz w:val="23"/>
        </w:rPr>
        <w:t xml:space="preserve">Disease Prediction System using </w:t>
      </w:r>
      <w:proofErr w:type="spellStart"/>
      <w:r>
        <w:rPr>
          <w:rFonts w:ascii="Times New Roman" w:eastAsia="Times New Roman" w:hAnsi="Times New Roman" w:cs="Times New Roman"/>
          <w:sz w:val="23"/>
        </w:rPr>
        <w:t>Multilayered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Feed Forward Neural Network and Back Propagation Neural Network,” Int. J. </w:t>
      </w:r>
      <w:proofErr w:type="spellStart"/>
      <w:r>
        <w:rPr>
          <w:rFonts w:ascii="Times New Roman" w:eastAsia="Times New Roman" w:hAnsi="Times New Roman" w:cs="Times New Roman"/>
          <w:sz w:val="23"/>
        </w:rPr>
        <w:t>Comput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Appl., vol. 166, no. 7, pp. 975– 8887, 2017. </w:t>
      </w:r>
    </w:p>
    <w:p w:rsidR="006A3AAB" w:rsidRDefault="006A3AAB" w:rsidP="006A3AAB">
      <w:pPr>
        <w:numPr>
          <w:ilvl w:val="0"/>
          <w:numId w:val="1"/>
        </w:numPr>
        <w:spacing w:after="172" w:line="240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>N. Al-</w:t>
      </w:r>
      <w:proofErr w:type="spellStart"/>
      <w:r>
        <w:rPr>
          <w:rFonts w:ascii="Times New Roman" w:eastAsia="Times New Roman" w:hAnsi="Times New Roman" w:cs="Times New Roman"/>
          <w:sz w:val="23"/>
        </w:rPr>
        <w:t>Milli</w:t>
      </w:r>
      <w:proofErr w:type="spellEnd"/>
      <w:r>
        <w:rPr>
          <w:rFonts w:ascii="Times New Roman" w:eastAsia="Times New Roman" w:hAnsi="Times New Roman" w:cs="Times New Roman"/>
          <w:sz w:val="23"/>
        </w:rPr>
        <w:t>, “</w:t>
      </w:r>
      <w:proofErr w:type="spellStart"/>
      <w:r>
        <w:rPr>
          <w:rFonts w:ascii="Times New Roman" w:eastAsia="Times New Roman" w:hAnsi="Times New Roman" w:cs="Times New Roman"/>
          <w:sz w:val="23"/>
        </w:rPr>
        <w:t>Backpropogation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neural network for prediction of heart disease,” J. </w:t>
      </w:r>
    </w:p>
    <w:p w:rsidR="006A3AAB" w:rsidRDefault="006A3AAB" w:rsidP="006A3AAB">
      <w:pPr>
        <w:spacing w:after="274" w:line="345" w:lineRule="auto"/>
        <w:ind w:left="1044" w:hanging="10"/>
      </w:pPr>
      <w:proofErr w:type="spellStart"/>
      <w:r>
        <w:rPr>
          <w:rFonts w:ascii="Times New Roman" w:eastAsia="Times New Roman" w:hAnsi="Times New Roman" w:cs="Times New Roman"/>
          <w:sz w:val="23"/>
        </w:rPr>
        <w:t>Theor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Appl. Inf. Technol., vol. 56, no. 1, pp. 131–135, 2013. </w:t>
      </w:r>
    </w:p>
    <w:p w:rsidR="006A3AAB" w:rsidRDefault="006A3AAB" w:rsidP="006A3AAB">
      <w:pPr>
        <w:numPr>
          <w:ilvl w:val="0"/>
          <w:numId w:val="1"/>
        </w:numPr>
        <w:spacing w:after="172" w:line="246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G. S. </w:t>
      </w:r>
      <w:proofErr w:type="spellStart"/>
      <w:r>
        <w:rPr>
          <w:rFonts w:ascii="Times New Roman" w:eastAsia="Times New Roman" w:hAnsi="Times New Roman" w:cs="Times New Roman"/>
          <w:sz w:val="23"/>
        </w:rPr>
        <w:t>Kumari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Milan, “No Title,” Comp. Study Data Min. </w:t>
      </w:r>
      <w:proofErr w:type="spellStart"/>
      <w:r>
        <w:rPr>
          <w:rFonts w:ascii="Times New Roman" w:eastAsia="Times New Roman" w:hAnsi="Times New Roman" w:cs="Times New Roman"/>
          <w:sz w:val="23"/>
        </w:rPr>
        <w:t>Classif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Methods </w:t>
      </w:r>
      <w:proofErr w:type="spellStart"/>
      <w:r>
        <w:rPr>
          <w:rFonts w:ascii="Times New Roman" w:eastAsia="Times New Roman" w:hAnsi="Times New Roman" w:cs="Times New Roman"/>
          <w:sz w:val="23"/>
        </w:rPr>
        <w:t>Cardiovasc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</w:t>
      </w:r>
    </w:p>
    <w:p w:rsidR="006A3AAB" w:rsidRDefault="006A3AAB" w:rsidP="006A3AAB">
      <w:pPr>
        <w:spacing w:after="274" w:line="345" w:lineRule="auto"/>
        <w:ind w:left="1044" w:hanging="10"/>
      </w:pPr>
      <w:r>
        <w:rPr>
          <w:rFonts w:ascii="Times New Roman" w:eastAsia="Times New Roman" w:hAnsi="Times New Roman" w:cs="Times New Roman"/>
          <w:sz w:val="23"/>
        </w:rPr>
        <w:t xml:space="preserve">Dis. Predict., vol. Vol. 2, no. IJCST Vol. 2, </w:t>
      </w:r>
      <w:proofErr w:type="spellStart"/>
      <w:r>
        <w:rPr>
          <w:rFonts w:ascii="Times New Roman" w:eastAsia="Times New Roman" w:hAnsi="Times New Roman" w:cs="Times New Roman"/>
          <w:sz w:val="23"/>
        </w:rPr>
        <w:t>Iss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ue2, June 2011, 2011. </w:t>
      </w:r>
    </w:p>
    <w:p w:rsidR="006A3AAB" w:rsidRDefault="006A3AAB" w:rsidP="006A3AAB">
      <w:pPr>
        <w:numPr>
          <w:ilvl w:val="0"/>
          <w:numId w:val="1"/>
        </w:numPr>
        <w:spacing w:after="274" w:line="345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C. Ordonez, “Improving Heart Disease Prediction using Constrained Association Rules,” Tech. </w:t>
      </w:r>
      <w:proofErr w:type="spellStart"/>
      <w:r>
        <w:rPr>
          <w:rFonts w:ascii="Times New Roman" w:eastAsia="Times New Roman" w:hAnsi="Times New Roman" w:cs="Times New Roman"/>
          <w:sz w:val="23"/>
        </w:rPr>
        <w:t>Semin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Present. Univ. Tokyo, 2004. </w:t>
      </w:r>
    </w:p>
    <w:p w:rsidR="006A3AAB" w:rsidRDefault="006A3AAB" w:rsidP="006A3AAB">
      <w:pPr>
        <w:numPr>
          <w:ilvl w:val="0"/>
          <w:numId w:val="1"/>
        </w:numPr>
        <w:spacing w:after="169" w:line="345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M. C. and P. M. Franck Le Duff, </w:t>
      </w:r>
      <w:proofErr w:type="spellStart"/>
      <w:r>
        <w:rPr>
          <w:rFonts w:ascii="Times New Roman" w:eastAsia="Times New Roman" w:hAnsi="Times New Roman" w:cs="Times New Roman"/>
          <w:sz w:val="23"/>
        </w:rPr>
        <w:t>CristianMunteanb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“Predicting Survival Causes After Out of Hospital Cardiac Arrest using Data Mining Method,” Stud. Health Technol. </w:t>
      </w:r>
    </w:p>
    <w:p w:rsidR="006A3AAB" w:rsidRDefault="006A3AAB" w:rsidP="006A3AAB">
      <w:pPr>
        <w:spacing w:after="274" w:line="345" w:lineRule="auto"/>
        <w:ind w:left="1044" w:hanging="10"/>
      </w:pPr>
      <w:r>
        <w:rPr>
          <w:rFonts w:ascii="Times New Roman" w:eastAsia="Times New Roman" w:hAnsi="Times New Roman" w:cs="Times New Roman"/>
          <w:sz w:val="23"/>
        </w:rPr>
        <w:t xml:space="preserve">Inform., vol. Vol. 107, no. 2, p. No. 2, pp. 1256–1259, 2004. </w:t>
      </w:r>
    </w:p>
    <w:p w:rsidR="006A3AAB" w:rsidRDefault="006A3AAB" w:rsidP="006A3AAB">
      <w:pPr>
        <w:numPr>
          <w:ilvl w:val="0"/>
          <w:numId w:val="1"/>
        </w:numPr>
        <w:spacing w:after="274" w:line="345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W. J. F. and G. </w:t>
      </w:r>
      <w:proofErr w:type="spellStart"/>
      <w:r>
        <w:rPr>
          <w:rFonts w:ascii="Times New Roman" w:eastAsia="Times New Roman" w:hAnsi="Times New Roman" w:cs="Times New Roman"/>
          <w:sz w:val="23"/>
        </w:rPr>
        <w:t>Piatetsky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-Shapiro, “Knowledge Discovery in Databases: An Overview,” AI Mag., vol. Vol. 13, N, no. 3, pp. 57–70, 1996. </w:t>
      </w:r>
    </w:p>
    <w:p w:rsidR="006A3AAB" w:rsidRDefault="006A3AAB" w:rsidP="006A3AAB">
      <w:pPr>
        <w:numPr>
          <w:ilvl w:val="0"/>
          <w:numId w:val="1"/>
        </w:numPr>
        <w:spacing w:after="166" w:line="345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K. Y. N. and K. H. R. </w:t>
      </w:r>
      <w:proofErr w:type="spellStart"/>
      <w:r>
        <w:rPr>
          <w:rFonts w:ascii="Times New Roman" w:eastAsia="Times New Roman" w:hAnsi="Times New Roman" w:cs="Times New Roman"/>
          <w:sz w:val="23"/>
        </w:rPr>
        <w:t>Heon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Gyu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Lee, “Mining Bio Signal Data: Coronary Artery Disease Diagnosis using Linear and Nonlinear Features of HRV,” Proc. Int. Conf. </w:t>
      </w:r>
    </w:p>
    <w:p w:rsidR="006A3AAB" w:rsidRDefault="006A3AAB" w:rsidP="006A3AAB">
      <w:pPr>
        <w:spacing w:after="266" w:line="246" w:lineRule="auto"/>
        <w:ind w:left="1029" w:right="-15" w:hanging="10"/>
      </w:pPr>
      <w:proofErr w:type="spellStart"/>
      <w:r>
        <w:rPr>
          <w:rFonts w:ascii="Times New Roman" w:eastAsia="Times New Roman" w:hAnsi="Times New Roman" w:cs="Times New Roman"/>
          <w:sz w:val="23"/>
        </w:rPr>
        <w:lastRenderedPageBreak/>
        <w:t>Emerg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Technol. </w:t>
      </w:r>
      <w:proofErr w:type="spellStart"/>
      <w:r>
        <w:rPr>
          <w:rFonts w:ascii="Times New Roman" w:eastAsia="Times New Roman" w:hAnsi="Times New Roman" w:cs="Times New Roman"/>
          <w:sz w:val="23"/>
        </w:rPr>
        <w:t>Knowl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3"/>
        </w:rPr>
        <w:t>Discov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Data Min., p. pp. 56–66, 2007. </w:t>
      </w:r>
    </w:p>
    <w:p w:rsidR="006A3AAB" w:rsidRDefault="006A3AAB" w:rsidP="006A3AAB">
      <w:pPr>
        <w:numPr>
          <w:ilvl w:val="0"/>
          <w:numId w:val="1"/>
        </w:numPr>
        <w:spacing w:after="164" w:line="345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B. J. L. and K. H. R. </w:t>
      </w:r>
      <w:proofErr w:type="spellStart"/>
      <w:r>
        <w:rPr>
          <w:rFonts w:ascii="Times New Roman" w:eastAsia="Times New Roman" w:hAnsi="Times New Roman" w:cs="Times New Roman"/>
          <w:sz w:val="23"/>
        </w:rPr>
        <w:t>Kiyong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Noh, </w:t>
      </w:r>
      <w:proofErr w:type="spellStart"/>
      <w:r>
        <w:rPr>
          <w:rFonts w:ascii="Times New Roman" w:eastAsia="Times New Roman" w:hAnsi="Times New Roman" w:cs="Times New Roman"/>
          <w:sz w:val="23"/>
        </w:rPr>
        <w:t>HeonGyu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Lee, </w:t>
      </w:r>
      <w:proofErr w:type="spellStart"/>
      <w:r>
        <w:rPr>
          <w:rFonts w:ascii="Times New Roman" w:eastAsia="Times New Roman" w:hAnsi="Times New Roman" w:cs="Times New Roman"/>
          <w:sz w:val="23"/>
        </w:rPr>
        <w:t>Ho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-Sun Shon, “Associative Classification Approach for Diagnosing Cardiovascular Disease,” </w:t>
      </w:r>
      <w:proofErr w:type="spellStart"/>
      <w:r>
        <w:rPr>
          <w:rFonts w:ascii="Times New Roman" w:eastAsia="Times New Roman" w:hAnsi="Times New Roman" w:cs="Times New Roman"/>
          <w:sz w:val="23"/>
        </w:rPr>
        <w:t>Intell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3"/>
        </w:rPr>
        <w:t>Comput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</w:t>
      </w:r>
    </w:p>
    <w:p w:rsidR="006A3AAB" w:rsidRDefault="006A3AAB" w:rsidP="006A3AAB">
      <w:pPr>
        <w:spacing w:after="266" w:line="246" w:lineRule="auto"/>
        <w:ind w:left="1029" w:right="-15" w:hanging="10"/>
      </w:pPr>
      <w:r>
        <w:rPr>
          <w:rFonts w:ascii="Times New Roman" w:eastAsia="Times New Roman" w:hAnsi="Times New Roman" w:cs="Times New Roman"/>
          <w:sz w:val="23"/>
        </w:rPr>
        <w:t xml:space="preserve">Signal Process. Pattern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Recognit</w:t>
      </w:r>
      <w:proofErr w:type="spellEnd"/>
      <w:r>
        <w:rPr>
          <w:rFonts w:ascii="Times New Roman" w:eastAsia="Times New Roman" w:hAnsi="Times New Roman" w:cs="Times New Roman"/>
          <w:sz w:val="23"/>
        </w:rPr>
        <w:t>.,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vol. 345, pp. 721–727, 2006. </w:t>
      </w:r>
    </w:p>
    <w:p w:rsidR="006A3AAB" w:rsidRDefault="006A3AAB" w:rsidP="006A3AAB">
      <w:pPr>
        <w:numPr>
          <w:ilvl w:val="0"/>
          <w:numId w:val="1"/>
        </w:numPr>
        <w:spacing w:after="169" w:line="345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L. P. and R. Subramanian, “Intelligent Heart Disease Prediction System using CANFIS and Genetic Algorithm,” Int. J. Biol. Biomed. Med. Sci., vol. Vol. 3, no. No. </w:t>
      </w:r>
    </w:p>
    <w:p w:rsidR="006A3AAB" w:rsidRDefault="006A3AAB" w:rsidP="006A3AAB">
      <w:pPr>
        <w:spacing w:after="274" w:line="345" w:lineRule="auto"/>
        <w:ind w:left="1044" w:hanging="10"/>
      </w:pPr>
      <w:r>
        <w:rPr>
          <w:rFonts w:ascii="Times New Roman" w:eastAsia="Times New Roman" w:hAnsi="Times New Roman" w:cs="Times New Roman"/>
          <w:sz w:val="23"/>
        </w:rPr>
        <w:t xml:space="preserve">3, pp. 1-8, 2008. </w:t>
      </w:r>
    </w:p>
    <w:p w:rsidR="006A3AAB" w:rsidRDefault="006A3AAB" w:rsidP="006A3AAB">
      <w:pPr>
        <w:numPr>
          <w:ilvl w:val="0"/>
          <w:numId w:val="1"/>
        </w:numPr>
        <w:spacing w:after="274" w:line="345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A. D. and N. R. </w:t>
      </w:r>
      <w:proofErr w:type="spellStart"/>
      <w:r>
        <w:rPr>
          <w:rFonts w:ascii="Times New Roman" w:eastAsia="Times New Roman" w:hAnsi="Times New Roman" w:cs="Times New Roman"/>
          <w:sz w:val="23"/>
        </w:rPr>
        <w:t>Niti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Guru, “Decision Support System for Heart Disease Diagnosis using Neural </w:t>
      </w:r>
      <w:proofErr w:type="gramStart"/>
      <w:r>
        <w:rPr>
          <w:rFonts w:ascii="Times New Roman" w:eastAsia="Times New Roman" w:hAnsi="Times New Roman" w:cs="Times New Roman"/>
          <w:sz w:val="23"/>
        </w:rPr>
        <w:t>Network ,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” Delhi Bus. Rev., vol. Vol. 8, no. 1, pp. 1–6. </w:t>
      </w:r>
    </w:p>
    <w:p w:rsidR="006A3AAB" w:rsidRDefault="006A3AAB" w:rsidP="006A3AAB">
      <w:pPr>
        <w:numPr>
          <w:ilvl w:val="0"/>
          <w:numId w:val="1"/>
        </w:numPr>
        <w:spacing w:after="274" w:line="240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 xml:space="preserve">S. P. and R. </w:t>
      </w:r>
      <w:proofErr w:type="spellStart"/>
      <w:r>
        <w:rPr>
          <w:rFonts w:ascii="Times New Roman" w:eastAsia="Times New Roman" w:hAnsi="Times New Roman" w:cs="Times New Roman"/>
          <w:sz w:val="23"/>
        </w:rPr>
        <w:t>Awang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“Intelligent Heart Disease Prediction System using Data Mining Techniques,” Int. J. </w:t>
      </w:r>
      <w:proofErr w:type="spellStart"/>
      <w:r>
        <w:rPr>
          <w:rFonts w:ascii="Times New Roman" w:eastAsia="Times New Roman" w:hAnsi="Times New Roman" w:cs="Times New Roman"/>
          <w:sz w:val="23"/>
        </w:rPr>
        <w:t>Comput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Sci. </w:t>
      </w:r>
      <w:proofErr w:type="spellStart"/>
      <w:r>
        <w:rPr>
          <w:rFonts w:ascii="Times New Roman" w:eastAsia="Times New Roman" w:hAnsi="Times New Roman" w:cs="Times New Roman"/>
          <w:sz w:val="23"/>
        </w:rPr>
        <w:t>Netw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Secur</w:t>
      </w:r>
      <w:proofErr w:type="spellEnd"/>
      <w:r>
        <w:rPr>
          <w:rFonts w:ascii="Times New Roman" w:eastAsia="Times New Roman" w:hAnsi="Times New Roman" w:cs="Times New Roman"/>
          <w:sz w:val="23"/>
        </w:rPr>
        <w:t>.,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vol. Vol. 8, no. No. 8, p. pp. 1–6, 2008. </w:t>
      </w:r>
    </w:p>
    <w:p w:rsidR="006A3AAB" w:rsidRDefault="006A3AAB" w:rsidP="006A3AAB">
      <w:pPr>
        <w:numPr>
          <w:ilvl w:val="0"/>
          <w:numId w:val="1"/>
        </w:numPr>
        <w:spacing w:after="166" w:line="345" w:lineRule="auto"/>
        <w:ind w:right="671" w:hanging="602"/>
      </w:pPr>
      <w:proofErr w:type="spellStart"/>
      <w:r>
        <w:rPr>
          <w:rFonts w:ascii="Times New Roman" w:eastAsia="Times New Roman" w:hAnsi="Times New Roman" w:cs="Times New Roman"/>
          <w:sz w:val="23"/>
        </w:rPr>
        <w:t>Shantakumar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B. </w:t>
      </w:r>
      <w:proofErr w:type="spellStart"/>
      <w:r>
        <w:rPr>
          <w:rFonts w:ascii="Times New Roman" w:eastAsia="Times New Roman" w:hAnsi="Times New Roman" w:cs="Times New Roman"/>
          <w:sz w:val="23"/>
        </w:rPr>
        <w:t>Patil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and Y.S. </w:t>
      </w:r>
      <w:proofErr w:type="spellStart"/>
      <w:r>
        <w:rPr>
          <w:rFonts w:ascii="Times New Roman" w:eastAsia="Times New Roman" w:hAnsi="Times New Roman" w:cs="Times New Roman"/>
          <w:sz w:val="23"/>
        </w:rPr>
        <w:t>Kumaraswamy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“‘Intelligent and Effective Heart Attack Prediction System using Data Mining and Artificial Neural Network’,” Eur. J. Sci. </w:t>
      </w:r>
    </w:p>
    <w:p w:rsidR="006A3AAB" w:rsidRDefault="006A3AAB" w:rsidP="006A3AAB">
      <w:pPr>
        <w:spacing w:after="274" w:line="345" w:lineRule="auto"/>
        <w:ind w:left="1044" w:hanging="10"/>
      </w:pPr>
      <w:r>
        <w:rPr>
          <w:rFonts w:ascii="Times New Roman" w:eastAsia="Times New Roman" w:hAnsi="Times New Roman" w:cs="Times New Roman"/>
          <w:sz w:val="23"/>
        </w:rPr>
        <w:t xml:space="preserve">Res., vol. Vol. 31, no. No. 4, p. pp. 642-656, 2009. </w:t>
      </w:r>
    </w:p>
    <w:p w:rsidR="006A3AAB" w:rsidRPr="006A3AAB" w:rsidRDefault="006A3AAB" w:rsidP="006A3AAB">
      <w:pPr>
        <w:numPr>
          <w:ilvl w:val="0"/>
          <w:numId w:val="1"/>
        </w:numPr>
        <w:spacing w:after="164" w:line="345" w:lineRule="auto"/>
        <w:ind w:right="671" w:hanging="602"/>
      </w:pPr>
      <w:r>
        <w:rPr>
          <w:rFonts w:ascii="Times New Roman" w:eastAsia="Times New Roman" w:hAnsi="Times New Roman" w:cs="Times New Roman"/>
          <w:sz w:val="23"/>
        </w:rPr>
        <w:t>X. Y. et Al., “Combination Data Mining Models with New Medical Data to Predict Outcome of Coronary Heart Disease,” Proc. Int. Co</w:t>
      </w:r>
      <w:r>
        <w:rPr>
          <w:rFonts w:ascii="Times New Roman" w:eastAsia="Times New Roman" w:hAnsi="Times New Roman" w:cs="Times New Roman"/>
          <w:sz w:val="23"/>
        </w:rPr>
        <w:t xml:space="preserve">nf. </w:t>
      </w:r>
      <w:proofErr w:type="spellStart"/>
      <w:r>
        <w:rPr>
          <w:rFonts w:ascii="Times New Roman" w:eastAsia="Times New Roman" w:hAnsi="Times New Roman" w:cs="Times New Roman"/>
          <w:sz w:val="23"/>
        </w:rPr>
        <w:t>Converg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Inf. Technol., pp. </w:t>
      </w:r>
      <w:bookmarkStart w:id="0" w:name="_GoBack"/>
      <w:bookmarkEnd w:id="0"/>
      <w:r w:rsidRPr="006A3AAB">
        <w:rPr>
          <w:rFonts w:ascii="Times New Roman" w:eastAsia="Times New Roman" w:hAnsi="Times New Roman" w:cs="Times New Roman"/>
          <w:sz w:val="23"/>
        </w:rPr>
        <w:t>868–872, 2007.</w:t>
      </w:r>
    </w:p>
    <w:sectPr w:rsidR="006A3AAB" w:rsidRPr="006A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63F51"/>
    <w:multiLevelType w:val="hybridMultilevel"/>
    <w:tmpl w:val="A82A0872"/>
    <w:lvl w:ilvl="0" w:tplc="45844DBC">
      <w:start w:val="1"/>
      <w:numFmt w:val="bullet"/>
      <w:lvlText w:val="•"/>
      <w:lvlJc w:val="left"/>
      <w:pPr>
        <w:ind w:left="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8D8030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7F2B61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561E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D36FC1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C94DCB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9B25C8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CBAC6C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7DE848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6160B8F"/>
    <w:multiLevelType w:val="hybridMultilevel"/>
    <w:tmpl w:val="52DAF77E"/>
    <w:lvl w:ilvl="0" w:tplc="4A4E0EEE">
      <w:start w:val="1"/>
      <w:numFmt w:val="decimal"/>
      <w:lvlText w:val="[%1]"/>
      <w:lvlJc w:val="left"/>
      <w:pPr>
        <w:ind w:left="1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BEC7EF6">
      <w:start w:val="1"/>
      <w:numFmt w:val="lowerLetter"/>
      <w:lvlText w:val="%2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15883D6">
      <w:start w:val="1"/>
      <w:numFmt w:val="lowerRoman"/>
      <w:lvlText w:val="%3"/>
      <w:lvlJc w:val="left"/>
      <w:pPr>
        <w:ind w:left="2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C3614E8">
      <w:start w:val="1"/>
      <w:numFmt w:val="decimal"/>
      <w:lvlText w:val="%4"/>
      <w:lvlJc w:val="left"/>
      <w:pPr>
        <w:ind w:left="2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C5A2B7A">
      <w:start w:val="1"/>
      <w:numFmt w:val="lowerLetter"/>
      <w:lvlText w:val="%5"/>
      <w:lvlJc w:val="left"/>
      <w:pPr>
        <w:ind w:left="3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2FCDD80">
      <w:start w:val="1"/>
      <w:numFmt w:val="lowerRoman"/>
      <w:lvlText w:val="%6"/>
      <w:lvlJc w:val="left"/>
      <w:pPr>
        <w:ind w:left="4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F52FB5C">
      <w:start w:val="1"/>
      <w:numFmt w:val="decimal"/>
      <w:lvlText w:val="%7"/>
      <w:lvlJc w:val="left"/>
      <w:pPr>
        <w:ind w:left="5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86862C2">
      <w:start w:val="1"/>
      <w:numFmt w:val="lowerLetter"/>
      <w:lvlText w:val="%8"/>
      <w:lvlJc w:val="left"/>
      <w:pPr>
        <w:ind w:left="5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DD6C324">
      <w:start w:val="1"/>
      <w:numFmt w:val="lowerRoman"/>
      <w:lvlText w:val="%9"/>
      <w:lvlJc w:val="left"/>
      <w:pPr>
        <w:ind w:left="6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AB"/>
    <w:rsid w:val="006A3AAB"/>
    <w:rsid w:val="00B9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E8FA5-CA65-4751-992A-48B68CE5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2020-04-17T17:30:00Z</dcterms:created>
  <dcterms:modified xsi:type="dcterms:W3CDTF">2020-04-17T17:39:00Z</dcterms:modified>
</cp:coreProperties>
</file>