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986" w14:textId="05F23EF2" w:rsidR="00275CFD" w:rsidRDefault="0057530A">
      <w:r w:rsidRPr="0057530A">
        <w:t xml:space="preserve">• Data source is obtained from official Philadelphia city website </w:t>
      </w:r>
      <w:hyperlink r:id="rId4" w:history="1">
        <w:r w:rsidRPr="009F0C59">
          <w:rPr>
            <w:rStyle w:val="Hyperlink"/>
          </w:rPr>
          <w:t>https://metadata.phila.gov/index.html#home/</w:t>
        </w:r>
      </w:hyperlink>
    </w:p>
    <w:p w14:paraId="3C30BCD5" w14:textId="77777777" w:rsidR="0057530A" w:rsidRDefault="0057530A"/>
    <w:sectPr w:rsidR="0057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FA"/>
    <w:rsid w:val="000267EB"/>
    <w:rsid w:val="0057530A"/>
    <w:rsid w:val="009C4353"/>
    <w:rsid w:val="00D025E1"/>
    <w:rsid w:val="00D251F5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7269"/>
  <w15:chartTrackingRefBased/>
  <w15:docId w15:val="{D6A564A9-A349-405F-9FF8-964AB834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7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data.phila.gov/index.html#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Katakam</dc:creator>
  <cp:keywords/>
  <dc:description/>
  <cp:lastModifiedBy>Hemanth Kumar Katakam</cp:lastModifiedBy>
  <cp:revision>2</cp:revision>
  <dcterms:created xsi:type="dcterms:W3CDTF">2022-05-13T03:53:00Z</dcterms:created>
  <dcterms:modified xsi:type="dcterms:W3CDTF">2022-05-13T03:53:00Z</dcterms:modified>
</cp:coreProperties>
</file>