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Code for staff :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 Class staff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staff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Fields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Constructors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staff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 };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Accessor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Other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sz w:val="44"/>
          <w:szCs w:val="44"/>
          <w:lang w:val="en-IN"/>
        </w:rPr>
      </w:pPr>
    </w:p>
    <w:p>
      <w:pPr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Code for operation head :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 Class operation_head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operation_head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Fields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Constructors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operation_head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 };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Accessor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Other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}</w:t>
      </w:r>
    </w:p>
    <w:p>
      <w:pPr>
        <w:rPr>
          <w:rFonts w:hint="default"/>
          <w:sz w:val="44"/>
          <w:szCs w:val="44"/>
          <w:lang w:val="en-IN"/>
        </w:rPr>
      </w:pPr>
      <w:bookmarkStart w:id="0" w:name="_GoBack"/>
      <w:bookmarkEnd w:id="0"/>
    </w:p>
    <w:p>
      <w:pPr>
        <w:rPr>
          <w:rFonts w:hint="default"/>
          <w:sz w:val="44"/>
          <w:szCs w:val="44"/>
          <w:lang w:val="en-IN"/>
        </w:rPr>
      </w:pPr>
    </w:p>
    <w:p>
      <w:pPr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Code for customer :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 Class vehicle_registration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vehicle_registration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Fields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Constructors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vehicle_registration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 };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Accessor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Other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sz w:val="44"/>
          <w:szCs w:val="44"/>
          <w:lang w:val="en-IN"/>
        </w:rPr>
      </w:pPr>
    </w:p>
    <w:p>
      <w:pPr>
        <w:rPr>
          <w:rFonts w:hint="default"/>
          <w:sz w:val="44"/>
          <w:szCs w:val="44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6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4A662F"/>
    <w:rsid w:val="1C4A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2022-09-22T05:03:00Z</dcterms:created>
  <dc:creator>rrspr</dc:creator>
  <cp:lastModifiedBy>21CSE525 Vyshnavi ramisetty</cp:lastModifiedBy>
  <dcterms:modified xsi:type="dcterms:W3CDTF">2022-09-22T05:54:08Z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88BA4E8C70894B2A8BFE7D6C8E195381</vt:lpwstr>
  </property>
</Properties>
</file>