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4204A" w14:textId="7F1B872E" w:rsidR="00C84190" w:rsidRPr="00C84190" w:rsidRDefault="00C84190" w:rsidP="00C84190">
      <w:pPr>
        <w:spacing w:line="276" w:lineRule="auto"/>
        <w:jc w:val="both"/>
        <w:rPr>
          <w:rFonts w:ascii="Cambria" w:hAnsi="Cambria"/>
          <w:b/>
          <w:bCs/>
          <w:sz w:val="28"/>
          <w:szCs w:val="28"/>
          <w:lang w:val="en-US"/>
        </w:rPr>
      </w:pPr>
      <w:r w:rsidRPr="00C84190">
        <w:rPr>
          <w:rFonts w:ascii="Cambria" w:hAnsi="Cambria"/>
          <w:b/>
          <w:bCs/>
          <w:sz w:val="28"/>
          <w:szCs w:val="28"/>
          <w:lang w:val="en-US"/>
        </w:rPr>
        <w:t>12.</w:t>
      </w:r>
      <w:r w:rsidRPr="00C84190">
        <w:rPr>
          <w:rFonts w:ascii="Cambria" w:hAnsi="Cambria"/>
          <w:b/>
          <w:bCs/>
          <w:sz w:val="28"/>
          <w:szCs w:val="28"/>
          <w:lang w:val="en-US"/>
        </w:rPr>
        <w:t xml:space="preserve">Design </w:t>
      </w:r>
      <w:proofErr w:type="gramStart"/>
      <w:r w:rsidRPr="00C84190">
        <w:rPr>
          <w:rFonts w:ascii="Cambria" w:hAnsi="Cambria"/>
          <w:b/>
          <w:bCs/>
          <w:sz w:val="28"/>
          <w:szCs w:val="28"/>
          <w:lang w:val="en-US"/>
        </w:rPr>
        <w:t>DFA  using</w:t>
      </w:r>
      <w:proofErr w:type="gramEnd"/>
      <w:r w:rsidRPr="00C84190">
        <w:rPr>
          <w:rFonts w:ascii="Cambria" w:hAnsi="Cambria"/>
          <w:b/>
          <w:bCs/>
          <w:sz w:val="28"/>
          <w:szCs w:val="28"/>
          <w:lang w:val="en-US"/>
        </w:rPr>
        <w:t xml:space="preserve"> simulator to accept the input string “a” ,”</w:t>
      </w:r>
      <w:proofErr w:type="spellStart"/>
      <w:r w:rsidRPr="00C84190">
        <w:rPr>
          <w:rFonts w:ascii="Cambria" w:hAnsi="Cambria"/>
          <w:b/>
          <w:bCs/>
          <w:sz w:val="28"/>
          <w:szCs w:val="28"/>
          <w:lang w:val="en-US"/>
        </w:rPr>
        <w:t>ac”,and</w:t>
      </w:r>
      <w:proofErr w:type="spellEnd"/>
      <w:r w:rsidRPr="00C84190">
        <w:rPr>
          <w:rFonts w:ascii="Cambria" w:hAnsi="Cambria"/>
          <w:b/>
          <w:bCs/>
          <w:sz w:val="28"/>
          <w:szCs w:val="28"/>
          <w:lang w:val="en-US"/>
        </w:rPr>
        <w:t xml:space="preserve"> ”bac”.</w:t>
      </w:r>
    </w:p>
    <w:p w14:paraId="2844BDB9" w14:textId="77777777" w:rsidR="00C84190" w:rsidRDefault="00C84190" w:rsidP="00C84190">
      <w:pPr>
        <w:tabs>
          <w:tab w:val="left" w:pos="425"/>
        </w:tabs>
        <w:spacing w:line="276" w:lineRule="auto"/>
        <w:jc w:val="both"/>
      </w:pPr>
    </w:p>
    <w:p w14:paraId="2597DDC5" w14:textId="705FD8E6" w:rsidR="00C84190" w:rsidRDefault="00C84190" w:rsidP="00C84190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r w:rsidRPr="00C84190">
        <w:rPr>
          <w:b/>
          <w:bCs/>
          <w:sz w:val="24"/>
          <w:szCs w:val="24"/>
        </w:rPr>
        <w:t>Aim:</w:t>
      </w:r>
      <w:r w:rsidRPr="00C84190">
        <w:rPr>
          <w:rFonts w:ascii="Cambria" w:hAnsi="Cambria"/>
          <w:lang w:val="en-US"/>
        </w:rPr>
        <w:t xml:space="preserve"> </w:t>
      </w:r>
      <w:r>
        <w:rPr>
          <w:rFonts w:ascii="Cambria" w:hAnsi="Cambria"/>
          <w:lang w:val="en-US"/>
        </w:rPr>
        <w:t xml:space="preserve">To </w:t>
      </w:r>
      <w:r w:rsidRPr="00C84190">
        <w:rPr>
          <w:rFonts w:ascii="Cambria" w:hAnsi="Cambria"/>
          <w:lang w:val="en-US"/>
        </w:rPr>
        <w:t xml:space="preserve">Design </w:t>
      </w:r>
      <w:proofErr w:type="gramStart"/>
      <w:r w:rsidRPr="00C84190">
        <w:rPr>
          <w:rFonts w:ascii="Cambria" w:hAnsi="Cambria"/>
          <w:lang w:val="en-US"/>
        </w:rPr>
        <w:t>DFA  using</w:t>
      </w:r>
      <w:proofErr w:type="gramEnd"/>
      <w:r w:rsidRPr="00C84190">
        <w:rPr>
          <w:rFonts w:ascii="Cambria" w:hAnsi="Cambria"/>
          <w:lang w:val="en-US"/>
        </w:rPr>
        <w:t xml:space="preserve"> simulator to accept the input string “a” ,”</w:t>
      </w:r>
      <w:proofErr w:type="spellStart"/>
      <w:r w:rsidRPr="00C84190">
        <w:rPr>
          <w:rFonts w:ascii="Cambria" w:hAnsi="Cambria"/>
          <w:lang w:val="en-US"/>
        </w:rPr>
        <w:t>ac”,and</w:t>
      </w:r>
      <w:proofErr w:type="spellEnd"/>
      <w:r w:rsidRPr="00C84190">
        <w:rPr>
          <w:rFonts w:ascii="Cambria" w:hAnsi="Cambria"/>
          <w:lang w:val="en-US"/>
        </w:rPr>
        <w:t xml:space="preserve"> ”bac”.</w:t>
      </w:r>
    </w:p>
    <w:p w14:paraId="1373DDCB" w14:textId="05A74624" w:rsidR="00C84190" w:rsidRDefault="00C84190" w:rsidP="00C84190">
      <w:pPr>
        <w:tabs>
          <w:tab w:val="left" w:pos="425"/>
        </w:tabs>
        <w:spacing w:line="276" w:lineRule="auto"/>
        <w:jc w:val="both"/>
        <w:rPr>
          <w:rFonts w:ascii="Cambria" w:hAnsi="Cambria"/>
          <w:b/>
          <w:bCs/>
          <w:sz w:val="24"/>
          <w:szCs w:val="24"/>
          <w:lang w:val="en-US"/>
        </w:rPr>
      </w:pPr>
      <w:r w:rsidRPr="00C84190">
        <w:rPr>
          <w:rFonts w:ascii="Cambria" w:hAnsi="Cambria"/>
          <w:b/>
          <w:bCs/>
          <w:sz w:val="24"/>
          <w:szCs w:val="24"/>
          <w:lang w:val="en-US"/>
        </w:rPr>
        <w:t>Diagram:</w:t>
      </w:r>
    </w:p>
    <w:p w14:paraId="5E282D0B" w14:textId="527F17B9" w:rsidR="00C84190" w:rsidRDefault="00C84190" w:rsidP="00C84190">
      <w:pPr>
        <w:tabs>
          <w:tab w:val="left" w:pos="425"/>
        </w:tabs>
        <w:spacing w:line="276" w:lineRule="auto"/>
        <w:jc w:val="both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t xml:space="preserve">     </w:t>
      </w:r>
      <w:r>
        <w:rPr>
          <w:noProof/>
        </w:rPr>
        <w:drawing>
          <wp:inline distT="0" distB="0" distL="0" distR="0" wp14:anchorId="70BDEE58" wp14:editId="416D9384">
            <wp:extent cx="5076190" cy="3533333"/>
            <wp:effectExtent l="0" t="0" r="0" b="0"/>
            <wp:docPr id="1789946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65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3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97179" w14:textId="2331A53B" w:rsidR="00C84190" w:rsidRDefault="00C84190" w:rsidP="00C84190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t xml:space="preserve">Result: </w:t>
      </w:r>
      <w:r w:rsidRPr="00C84190">
        <w:rPr>
          <w:rFonts w:ascii="Cambria" w:hAnsi="Cambria"/>
          <w:sz w:val="24"/>
          <w:szCs w:val="24"/>
          <w:lang w:val="en-US"/>
        </w:rPr>
        <w:t>Hence</w:t>
      </w:r>
      <w:r>
        <w:rPr>
          <w:rFonts w:ascii="Cambria" w:hAnsi="Cambria"/>
          <w:b/>
          <w:bCs/>
          <w:sz w:val="24"/>
          <w:szCs w:val="24"/>
          <w:lang w:val="en-US"/>
        </w:rPr>
        <w:t>,</w:t>
      </w:r>
      <w:r w:rsidRPr="00C84190">
        <w:rPr>
          <w:noProof/>
        </w:rPr>
        <w:t xml:space="preserve"> </w:t>
      </w:r>
      <w:r>
        <w:rPr>
          <w:noProof/>
        </w:rPr>
        <w:t xml:space="preserve">Sucessfully </w:t>
      </w:r>
      <w:r w:rsidRPr="00C84190">
        <w:rPr>
          <w:rFonts w:ascii="Cambria" w:hAnsi="Cambria"/>
          <w:lang w:val="en-US"/>
        </w:rPr>
        <w:t>Design</w:t>
      </w:r>
      <w:r>
        <w:rPr>
          <w:rFonts w:ascii="Cambria" w:hAnsi="Cambria"/>
          <w:lang w:val="en-US"/>
        </w:rPr>
        <w:t>ed</w:t>
      </w:r>
      <w:r w:rsidRPr="00C84190">
        <w:rPr>
          <w:rFonts w:ascii="Cambria" w:hAnsi="Cambria"/>
          <w:lang w:val="en-US"/>
        </w:rPr>
        <w:t xml:space="preserve"> </w:t>
      </w:r>
      <w:proofErr w:type="gramStart"/>
      <w:r w:rsidRPr="00C84190">
        <w:rPr>
          <w:rFonts w:ascii="Cambria" w:hAnsi="Cambria"/>
          <w:lang w:val="en-US"/>
        </w:rPr>
        <w:t>DFA  using</w:t>
      </w:r>
      <w:proofErr w:type="gramEnd"/>
      <w:r w:rsidRPr="00C84190">
        <w:rPr>
          <w:rFonts w:ascii="Cambria" w:hAnsi="Cambria"/>
          <w:lang w:val="en-US"/>
        </w:rPr>
        <w:t xml:space="preserve"> simulator to accept the input string “a” ,”</w:t>
      </w:r>
      <w:proofErr w:type="spellStart"/>
      <w:r w:rsidRPr="00C84190">
        <w:rPr>
          <w:rFonts w:ascii="Cambria" w:hAnsi="Cambria"/>
          <w:lang w:val="en-US"/>
        </w:rPr>
        <w:t>ac”,and</w:t>
      </w:r>
      <w:proofErr w:type="spellEnd"/>
      <w:r w:rsidRPr="00C84190">
        <w:rPr>
          <w:rFonts w:ascii="Cambria" w:hAnsi="Cambria"/>
          <w:lang w:val="en-US"/>
        </w:rPr>
        <w:t xml:space="preserve"> ”bac”.</w:t>
      </w:r>
    </w:p>
    <w:p w14:paraId="3F27A322" w14:textId="54B31D07" w:rsidR="00C84190" w:rsidRDefault="00C84190" w:rsidP="00C84190">
      <w:pPr>
        <w:tabs>
          <w:tab w:val="left" w:pos="425"/>
        </w:tabs>
        <w:spacing w:line="276" w:lineRule="auto"/>
        <w:jc w:val="both"/>
      </w:pPr>
    </w:p>
    <w:sectPr w:rsidR="00C84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1035619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190"/>
    <w:rsid w:val="00524667"/>
    <w:rsid w:val="005D28AC"/>
    <w:rsid w:val="00C84190"/>
    <w:rsid w:val="00F4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2BFBB"/>
  <w15:chartTrackingRefBased/>
  <w15:docId w15:val="{56E9494F-B3AA-46A3-9874-7EAA08148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190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 varma</dc:creator>
  <cp:keywords/>
  <dc:description/>
  <cp:lastModifiedBy>jaswanth varma</cp:lastModifiedBy>
  <cp:revision>1</cp:revision>
  <dcterms:created xsi:type="dcterms:W3CDTF">2023-11-20T05:01:00Z</dcterms:created>
  <dcterms:modified xsi:type="dcterms:W3CDTF">2023-11-20T05:07:00Z</dcterms:modified>
</cp:coreProperties>
</file>