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A54" w:rsidRDefault="00F20E17">
      <w:pPr>
        <w:pStyle w:val="Heading1"/>
      </w:pPr>
      <w:r>
        <w:t>Communication</w:t>
      </w:r>
    </w:p>
    <w:p w:rsidR="00030A54" w:rsidRDefault="00F20E17">
      <w:r>
        <w:t xml:space="preserve">· </w:t>
      </w:r>
      <w:proofErr w:type="spellStart"/>
      <w:r>
        <w:t>Interprocess</w:t>
      </w:r>
      <w:proofErr w:type="spellEnd"/>
      <w:r>
        <w:t xml:space="preserve"> communication fundamental to all distributed systems. </w:t>
      </w:r>
    </w:p>
    <w:p w:rsidR="00030A54" w:rsidRDefault="00F20E17">
      <w:r>
        <w:t xml:space="preserve">· Communication in distributed systems </w:t>
      </w:r>
      <w:proofErr w:type="gramStart"/>
      <w:r>
        <w:t>is always based</w:t>
      </w:r>
      <w:proofErr w:type="gramEnd"/>
      <w:r>
        <w:t xml:space="preserve"> on low-level message passing as offered by the underlying network. </w:t>
      </w:r>
    </w:p>
    <w:p w:rsidR="00030A54" w:rsidRDefault="00F20E17">
      <w:r>
        <w:t xml:space="preserve">· Expressing communication through message passing is harder </w:t>
      </w:r>
      <w:proofErr w:type="gramStart"/>
      <w:r>
        <w:t>than using primitives based on shared memory</w:t>
      </w:r>
      <w:proofErr w:type="gramEnd"/>
      <w:r>
        <w:t xml:space="preserve"> </w:t>
      </w:r>
    </w:p>
    <w:p w:rsidR="00030A54" w:rsidRDefault="00F20E17">
      <w:pPr>
        <w:ind w:left="432" w:hanging="216"/>
      </w:pPr>
      <w:r>
        <w:t xml:space="preserve">· Modern distributed systems often consist of thousands or even millions of processes scattered across a network with unreliable communication. </w:t>
      </w:r>
    </w:p>
    <w:p w:rsidR="00030A54" w:rsidRPr="00183CFF" w:rsidRDefault="00F20E17">
      <w:pPr>
        <w:spacing w:after="417"/>
        <w:ind w:left="432" w:hanging="216"/>
        <w:rPr>
          <w:sz w:val="40"/>
          <w:szCs w:val="40"/>
        </w:rPr>
      </w:pPr>
      <w:r>
        <w:t xml:space="preserve">· Unless the primitive communication facilities of computer networks </w:t>
      </w:r>
      <w:proofErr w:type="gramStart"/>
      <w:r>
        <w:t>are replaced</w:t>
      </w:r>
      <w:proofErr w:type="gramEnd"/>
      <w:r>
        <w:t xml:space="preserve"> by something else, development of large-scale distributed applications is extremely difficult.</w:t>
      </w:r>
    </w:p>
    <w:p w:rsidR="00183CFF" w:rsidRDefault="00183CFF" w:rsidP="00183CFF">
      <w:pPr>
        <w:pStyle w:val="Heading1"/>
        <w:shd w:val="clear" w:color="auto" w:fill="FFFFFF"/>
        <w:spacing w:before="286" w:after="480" w:line="780" w:lineRule="atLeast"/>
        <w:rPr>
          <w:b/>
          <w:color w:val="242424"/>
          <w:spacing w:val="-3"/>
          <w:szCs w:val="29"/>
        </w:rPr>
      </w:pPr>
      <w:proofErr w:type="spellStart"/>
      <w:r w:rsidRPr="00EE177E">
        <w:rPr>
          <w:b/>
          <w:color w:val="242424"/>
          <w:spacing w:val="-3"/>
          <w:szCs w:val="29"/>
        </w:rPr>
        <w:t>Interprocess</w:t>
      </w:r>
      <w:proofErr w:type="spellEnd"/>
      <w:r w:rsidRPr="00EE177E">
        <w:rPr>
          <w:b/>
          <w:color w:val="242424"/>
          <w:spacing w:val="-3"/>
          <w:szCs w:val="29"/>
        </w:rPr>
        <w:t xml:space="preserve"> Communication</w:t>
      </w:r>
    </w:p>
    <w:p w:rsidR="0021258A" w:rsidRPr="00007527" w:rsidRDefault="00B14F77" w:rsidP="00007527">
      <w:pPr>
        <w:shd w:val="clear" w:color="auto" w:fill="FFFFFF"/>
        <w:spacing w:after="0" w:line="240" w:lineRule="auto"/>
        <w:ind w:left="0" w:firstLine="0"/>
        <w:rPr>
          <w:color w:val="242424"/>
          <w:spacing w:val="-1"/>
          <w:szCs w:val="17"/>
        </w:rPr>
      </w:pPr>
      <w:r w:rsidRPr="0021258A">
        <w:t>A process of exchanging data between two o</w:t>
      </w:r>
      <w:r w:rsidRPr="0021258A">
        <w:t xml:space="preserve">r more independent processes in a distributed environment </w:t>
      </w:r>
      <w:proofErr w:type="gramStart"/>
      <w:r w:rsidRPr="0021258A">
        <w:t>is called</w:t>
      </w:r>
      <w:proofErr w:type="gramEnd"/>
      <w:r w:rsidRPr="0021258A">
        <w:t xml:space="preserve"> as Inter process communication.</w:t>
      </w:r>
    </w:p>
    <w:p w:rsidR="00007527" w:rsidRPr="0021258A" w:rsidRDefault="00007527" w:rsidP="00007527">
      <w:pPr>
        <w:shd w:val="clear" w:color="auto" w:fill="FFFFFF"/>
        <w:spacing w:after="0" w:line="240" w:lineRule="auto"/>
        <w:ind w:left="0" w:firstLine="0"/>
        <w:rPr>
          <w:color w:val="242424"/>
          <w:spacing w:val="-1"/>
          <w:szCs w:val="17"/>
        </w:rPr>
      </w:pPr>
    </w:p>
    <w:p w:rsidR="00183CFF" w:rsidRPr="00183CFF" w:rsidRDefault="00183CFF" w:rsidP="00007527">
      <w:pPr>
        <w:shd w:val="clear" w:color="auto" w:fill="FFFFFF"/>
        <w:spacing w:after="0" w:line="240" w:lineRule="auto"/>
        <w:ind w:left="0" w:firstLine="0"/>
        <w:rPr>
          <w:color w:val="242424"/>
          <w:spacing w:val="-1"/>
          <w:szCs w:val="17"/>
        </w:rPr>
      </w:pPr>
      <w:r w:rsidRPr="00183CFF">
        <w:rPr>
          <w:color w:val="242424"/>
          <w:spacing w:val="-1"/>
          <w:szCs w:val="17"/>
        </w:rPr>
        <w:t>The basic principles of the how IPC works are:</w:t>
      </w:r>
    </w:p>
    <w:p w:rsidR="00183CFF" w:rsidRPr="00183CFF" w:rsidRDefault="00183CFF" w:rsidP="00007527">
      <w:pPr>
        <w:numPr>
          <w:ilvl w:val="0"/>
          <w:numId w:val="25"/>
        </w:numPr>
        <w:shd w:val="clear" w:color="auto" w:fill="FFFFFF"/>
        <w:spacing w:after="0" w:line="240" w:lineRule="auto"/>
        <w:ind w:left="450"/>
        <w:rPr>
          <w:color w:val="242424"/>
          <w:spacing w:val="-1"/>
          <w:szCs w:val="17"/>
        </w:rPr>
      </w:pPr>
      <w:r w:rsidRPr="00183CFF">
        <w:rPr>
          <w:i/>
          <w:iCs/>
          <w:color w:val="242424"/>
          <w:spacing w:val="-1"/>
          <w:szCs w:val="17"/>
        </w:rPr>
        <w:t>Identification of the recipient process</w:t>
      </w:r>
      <w:r w:rsidRPr="00183CFF">
        <w:rPr>
          <w:color w:val="242424"/>
          <w:spacing w:val="-1"/>
          <w:szCs w:val="17"/>
        </w:rPr>
        <w:t xml:space="preserve">: The sender process must identify the recipient process that it wishes to communicate </w:t>
      </w:r>
      <w:proofErr w:type="gramStart"/>
      <w:r w:rsidRPr="00183CFF">
        <w:rPr>
          <w:color w:val="242424"/>
          <w:spacing w:val="-1"/>
          <w:szCs w:val="17"/>
        </w:rPr>
        <w:t>with</w:t>
      </w:r>
      <w:proofErr w:type="gramEnd"/>
      <w:r w:rsidRPr="00183CFF">
        <w:rPr>
          <w:color w:val="242424"/>
          <w:spacing w:val="-1"/>
          <w:szCs w:val="17"/>
        </w:rPr>
        <w:t xml:space="preserve">. This </w:t>
      </w:r>
      <w:proofErr w:type="gramStart"/>
      <w:r w:rsidRPr="00183CFF">
        <w:rPr>
          <w:color w:val="242424"/>
          <w:spacing w:val="-1"/>
          <w:szCs w:val="17"/>
        </w:rPr>
        <w:t>can be achieved</w:t>
      </w:r>
      <w:proofErr w:type="gramEnd"/>
      <w:r w:rsidRPr="00183CFF">
        <w:rPr>
          <w:color w:val="242424"/>
          <w:spacing w:val="-1"/>
          <w:szCs w:val="17"/>
        </w:rPr>
        <w:t xml:space="preserve"> through various methods, such as IP addresses, port numbers, process IDs, or other identifiers.</w:t>
      </w:r>
    </w:p>
    <w:p w:rsidR="00183CFF" w:rsidRPr="00183CFF" w:rsidRDefault="00183CFF" w:rsidP="00183CFF">
      <w:pPr>
        <w:numPr>
          <w:ilvl w:val="0"/>
          <w:numId w:val="25"/>
        </w:numPr>
        <w:shd w:val="clear" w:color="auto" w:fill="FFFFFF"/>
        <w:spacing w:before="274" w:after="0" w:line="240" w:lineRule="auto"/>
        <w:ind w:left="450"/>
        <w:rPr>
          <w:color w:val="242424"/>
          <w:spacing w:val="-1"/>
          <w:szCs w:val="17"/>
        </w:rPr>
      </w:pPr>
      <w:r w:rsidRPr="00183CFF">
        <w:rPr>
          <w:i/>
          <w:iCs/>
          <w:color w:val="242424"/>
          <w:spacing w:val="-1"/>
          <w:szCs w:val="17"/>
        </w:rPr>
        <w:t>Encapsulation of the message</w:t>
      </w:r>
      <w:r w:rsidRPr="00183CFF">
        <w:rPr>
          <w:color w:val="242424"/>
          <w:spacing w:val="-1"/>
          <w:szCs w:val="17"/>
        </w:rPr>
        <w:t xml:space="preserve">: The message to be sent is encapsulated with the necessary metadata, such as the destination address, message type, and any additional information needed </w:t>
      </w:r>
      <w:proofErr w:type="gramStart"/>
      <w:r w:rsidRPr="00183CFF">
        <w:rPr>
          <w:color w:val="242424"/>
          <w:spacing w:val="-1"/>
          <w:szCs w:val="17"/>
        </w:rPr>
        <w:t>for the</w:t>
      </w:r>
      <w:proofErr w:type="gramEnd"/>
      <w:r w:rsidRPr="00183CFF">
        <w:rPr>
          <w:color w:val="242424"/>
          <w:spacing w:val="-1"/>
          <w:szCs w:val="17"/>
        </w:rPr>
        <w:t xml:space="preserve"> recipient to process the message.</w:t>
      </w:r>
    </w:p>
    <w:p w:rsidR="00183CFF" w:rsidRPr="00183CFF" w:rsidRDefault="00183CFF" w:rsidP="00183CFF">
      <w:pPr>
        <w:numPr>
          <w:ilvl w:val="0"/>
          <w:numId w:val="25"/>
        </w:numPr>
        <w:shd w:val="clear" w:color="auto" w:fill="FFFFFF"/>
        <w:spacing w:before="274" w:after="0" w:line="240" w:lineRule="auto"/>
        <w:ind w:left="450"/>
        <w:rPr>
          <w:color w:val="242424"/>
          <w:spacing w:val="-1"/>
          <w:szCs w:val="17"/>
        </w:rPr>
      </w:pPr>
      <w:r w:rsidRPr="00183CFF">
        <w:rPr>
          <w:i/>
          <w:iCs/>
          <w:color w:val="242424"/>
          <w:spacing w:val="-1"/>
          <w:szCs w:val="17"/>
        </w:rPr>
        <w:t>Transmission of the message</w:t>
      </w:r>
      <w:r w:rsidRPr="00183CFF">
        <w:rPr>
          <w:color w:val="242424"/>
          <w:spacing w:val="-1"/>
          <w:szCs w:val="17"/>
        </w:rPr>
        <w:t xml:space="preserve">: The message </w:t>
      </w:r>
      <w:proofErr w:type="gramStart"/>
      <w:r w:rsidRPr="00183CFF">
        <w:rPr>
          <w:color w:val="242424"/>
          <w:spacing w:val="-1"/>
          <w:szCs w:val="17"/>
        </w:rPr>
        <w:t>is then transmitted</w:t>
      </w:r>
      <w:proofErr w:type="gramEnd"/>
      <w:r w:rsidRPr="00183CFF">
        <w:rPr>
          <w:color w:val="242424"/>
          <w:spacing w:val="-1"/>
          <w:szCs w:val="17"/>
        </w:rPr>
        <w:t xml:space="preserve"> from the sender to the recipient using a communication channel, such as a socket or a message queue.</w:t>
      </w:r>
    </w:p>
    <w:p w:rsidR="00183CFF" w:rsidRDefault="00183CFF" w:rsidP="00183CFF">
      <w:pPr>
        <w:numPr>
          <w:ilvl w:val="0"/>
          <w:numId w:val="25"/>
        </w:numPr>
        <w:shd w:val="clear" w:color="auto" w:fill="FFFFFF"/>
        <w:spacing w:before="274" w:after="0" w:line="240" w:lineRule="auto"/>
        <w:ind w:left="450"/>
        <w:rPr>
          <w:color w:val="242424"/>
          <w:spacing w:val="-1"/>
          <w:szCs w:val="17"/>
        </w:rPr>
      </w:pPr>
      <w:proofErr w:type="spellStart"/>
      <w:r w:rsidRPr="00183CFF">
        <w:rPr>
          <w:i/>
          <w:iCs/>
          <w:color w:val="242424"/>
          <w:spacing w:val="-1"/>
          <w:szCs w:val="17"/>
        </w:rPr>
        <w:t>Decapsulation</w:t>
      </w:r>
      <w:proofErr w:type="spellEnd"/>
      <w:r w:rsidRPr="00183CFF">
        <w:rPr>
          <w:i/>
          <w:iCs/>
          <w:color w:val="242424"/>
          <w:spacing w:val="-1"/>
          <w:szCs w:val="17"/>
        </w:rPr>
        <w:t xml:space="preserve"> of the message</w:t>
      </w:r>
      <w:r w:rsidRPr="00183CFF">
        <w:rPr>
          <w:color w:val="242424"/>
          <w:spacing w:val="-1"/>
          <w:szCs w:val="17"/>
        </w:rPr>
        <w:t>: Upon receiving the message, the recipient extracts the metadata and message content from the encapsulated message and processes it accordingly.</w:t>
      </w:r>
    </w:p>
    <w:p w:rsidR="00326D36" w:rsidRPr="00183CFF" w:rsidRDefault="00326D36" w:rsidP="00326D36">
      <w:pPr>
        <w:shd w:val="clear" w:color="auto" w:fill="FFFFFF"/>
        <w:spacing w:before="274" w:after="0" w:line="240" w:lineRule="auto"/>
        <w:ind w:left="450" w:firstLine="0"/>
        <w:rPr>
          <w:color w:val="242424"/>
          <w:spacing w:val="-1"/>
          <w:szCs w:val="17"/>
        </w:rPr>
      </w:pPr>
    </w:p>
    <w:p w:rsidR="00326D36" w:rsidRPr="00326D36" w:rsidRDefault="00326D36" w:rsidP="00326D36">
      <w:pPr>
        <w:pStyle w:val="Heading2"/>
        <w:shd w:val="clear" w:color="auto" w:fill="FFFFFF"/>
        <w:spacing w:after="0"/>
        <w:textAlignment w:val="baseline"/>
        <w:rPr>
          <w:color w:val="273239"/>
          <w:spacing w:val="2"/>
          <w:sz w:val="17"/>
          <w:szCs w:val="17"/>
        </w:rPr>
      </w:pPr>
      <w:r w:rsidRPr="00326D36">
        <w:rPr>
          <w:color w:val="273239"/>
          <w:spacing w:val="2"/>
          <w:sz w:val="17"/>
          <w:szCs w:val="17"/>
          <w:bdr w:val="none" w:sz="0" w:space="0" w:color="auto" w:frame="1"/>
        </w:rPr>
        <w:t xml:space="preserve">Types of </w:t>
      </w:r>
      <w:proofErr w:type="spellStart"/>
      <w:r w:rsidRPr="00326D36">
        <w:rPr>
          <w:color w:val="273239"/>
          <w:spacing w:val="2"/>
          <w:sz w:val="17"/>
          <w:szCs w:val="17"/>
          <w:bdr w:val="none" w:sz="0" w:space="0" w:color="auto" w:frame="1"/>
        </w:rPr>
        <w:t>Interprocess</w:t>
      </w:r>
      <w:proofErr w:type="spellEnd"/>
      <w:r w:rsidRPr="00326D36">
        <w:rPr>
          <w:color w:val="273239"/>
          <w:spacing w:val="2"/>
          <w:sz w:val="17"/>
          <w:szCs w:val="17"/>
          <w:bdr w:val="none" w:sz="0" w:space="0" w:color="auto" w:frame="1"/>
        </w:rPr>
        <w:t xml:space="preserve"> Communication in Distributed Systems</w:t>
      </w:r>
    </w:p>
    <w:p w:rsidR="00326D36" w:rsidRPr="00326D36" w:rsidRDefault="00326D36" w:rsidP="00B14F77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Message Passing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</w:t>
      </w:r>
    </w:p>
    <w:p w:rsidR="00326D36" w:rsidRPr="00326D36" w:rsidRDefault="00326D36" w:rsidP="00B14F77">
      <w:pPr>
        <w:numPr>
          <w:ilvl w:val="1"/>
          <w:numId w:val="27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Definition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Message passing involves processes communicating by sending and receiving messages. Messages can be structured data packets containing information or commands.</w:t>
      </w:r>
    </w:p>
    <w:p w:rsidR="00326D36" w:rsidRPr="00326D36" w:rsidRDefault="00326D36" w:rsidP="00B14F77">
      <w:pPr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Characteristics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It is a versatile method suitable for both synchronous and asynchronous communication. Message passing can be implemented using various protocols such as TCP/IP, UDP, or higher-level messaging protocols like AMQP (Advanced Message Queuing Protocol) or MQTT (Message Queuing Telemetry Transport).</w:t>
      </w:r>
    </w:p>
    <w:p w:rsidR="00326D36" w:rsidRPr="00326D36" w:rsidRDefault="00326D36" w:rsidP="00B14F77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Remote Procedure Calls (RPC)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</w:t>
      </w:r>
    </w:p>
    <w:p w:rsidR="00326D36" w:rsidRPr="00326D36" w:rsidRDefault="00326D36" w:rsidP="00B14F77">
      <w:pPr>
        <w:numPr>
          <w:ilvl w:val="1"/>
          <w:numId w:val="30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Definition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RPC allows one process to invoke a procedure (or function) in another process, typically located on a different machine over a network.</w:t>
      </w:r>
    </w:p>
    <w:p w:rsidR="00326D36" w:rsidRPr="00326D36" w:rsidRDefault="00326D36" w:rsidP="00B14F77">
      <w:pPr>
        <w:numPr>
          <w:ilvl w:val="1"/>
          <w:numId w:val="31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Characteristics</w:t>
      </w:r>
      <w:r w:rsidRPr="00326D36">
        <w:rPr>
          <w:color w:val="273239"/>
          <w:spacing w:val="2"/>
          <w:szCs w:val="17"/>
          <w:bdr w:val="none" w:sz="0" w:space="0" w:color="auto" w:frame="1"/>
        </w:rPr>
        <w:t xml:space="preserve">: It abstracts the communication between processes by making it appear as if a local procedure call </w:t>
      </w:r>
      <w:proofErr w:type="gramStart"/>
      <w:r w:rsidRPr="00326D36">
        <w:rPr>
          <w:color w:val="273239"/>
          <w:spacing w:val="2"/>
          <w:szCs w:val="17"/>
          <w:bdr w:val="none" w:sz="0" w:space="0" w:color="auto" w:frame="1"/>
        </w:rPr>
        <w:t>is being made</w:t>
      </w:r>
      <w:proofErr w:type="gramEnd"/>
      <w:r w:rsidRPr="00326D36">
        <w:rPr>
          <w:color w:val="273239"/>
          <w:spacing w:val="2"/>
          <w:szCs w:val="17"/>
          <w:bdr w:val="none" w:sz="0" w:space="0" w:color="auto" w:frame="1"/>
        </w:rPr>
        <w:t>. RPC frameworks handle details like parameter marshalling, network communication, and error handling.</w:t>
      </w:r>
    </w:p>
    <w:p w:rsidR="00326D36" w:rsidRPr="00326D36" w:rsidRDefault="00326D36" w:rsidP="00B14F77">
      <w:pPr>
        <w:numPr>
          <w:ilvl w:val="0"/>
          <w:numId w:val="32"/>
        </w:numPr>
        <w:shd w:val="clear" w:color="auto" w:fill="FFFFFF"/>
        <w:spacing w:after="0" w:line="240" w:lineRule="auto"/>
        <w:ind w:left="360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Sockets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</w:t>
      </w:r>
    </w:p>
    <w:p w:rsidR="00326D36" w:rsidRPr="00326D36" w:rsidRDefault="00326D36" w:rsidP="00B14F77">
      <w:pPr>
        <w:numPr>
          <w:ilvl w:val="1"/>
          <w:numId w:val="33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Definition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Sockets provide a low-level interface for network communication between processes running on different computers.</w:t>
      </w:r>
    </w:p>
    <w:p w:rsidR="00326D36" w:rsidRPr="00326D36" w:rsidRDefault="00326D36" w:rsidP="00B14F77">
      <w:pPr>
        <w:numPr>
          <w:ilvl w:val="1"/>
          <w:numId w:val="34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Characteristics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They allow processes to establish connections, send data streams (TCP) or datagrams (UDP), and receive responses. Sockets are fundamental for implementing higher-level communication protocols.</w:t>
      </w:r>
    </w:p>
    <w:p w:rsidR="00326D36" w:rsidRPr="00326D36" w:rsidRDefault="00326D36" w:rsidP="00B14F77">
      <w:pPr>
        <w:numPr>
          <w:ilvl w:val="0"/>
          <w:numId w:val="35"/>
        </w:numPr>
        <w:shd w:val="clear" w:color="auto" w:fill="FFFFFF"/>
        <w:spacing w:after="0" w:line="240" w:lineRule="auto"/>
        <w:ind w:left="360"/>
        <w:textAlignment w:val="baseline"/>
        <w:rPr>
          <w:color w:val="273239"/>
          <w:spacing w:val="2"/>
          <w:szCs w:val="17"/>
        </w:rPr>
      </w:pPr>
      <w:hyperlink r:id="rId7" w:tgtFrame="_blank" w:history="1">
        <w:r w:rsidRPr="00326D36">
          <w:rPr>
            <w:rStyle w:val="Strong"/>
            <w:color w:val="000000" w:themeColor="text1"/>
            <w:spacing w:val="2"/>
            <w:szCs w:val="17"/>
            <w:bdr w:val="none" w:sz="0" w:space="0" w:color="auto" w:frame="1"/>
          </w:rPr>
          <w:t>Message Queuing Systems</w:t>
        </w:r>
      </w:hyperlink>
      <w:r w:rsidRPr="00326D36">
        <w:rPr>
          <w:color w:val="000000" w:themeColor="text1"/>
          <w:spacing w:val="2"/>
          <w:szCs w:val="17"/>
          <w:bdr w:val="none" w:sz="0" w:space="0" w:color="auto" w:frame="1"/>
        </w:rPr>
        <w:t>:</w:t>
      </w:r>
    </w:p>
    <w:p w:rsidR="00326D36" w:rsidRPr="00326D36" w:rsidRDefault="00326D36" w:rsidP="00B14F77">
      <w:pPr>
        <w:numPr>
          <w:ilvl w:val="1"/>
          <w:numId w:val="36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Description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Message queuing systems facilitate asynchronous communication by allowing processes to send messages to and receive messages from queues.</w:t>
      </w:r>
    </w:p>
    <w:p w:rsidR="00326D36" w:rsidRPr="00326D36" w:rsidRDefault="00326D36" w:rsidP="00B14F77">
      <w:pPr>
        <w:numPr>
          <w:ilvl w:val="1"/>
          <w:numId w:val="37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Characteristics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They decouple producers (senders) and consumers (receivers) of messages, providing fault tolerance, scalability, and persistence of messages. Examples include </w:t>
      </w:r>
      <w:hyperlink r:id="rId8" w:tgtFrame="_blank" w:history="1">
        <w:r w:rsidRPr="00326D36">
          <w:rPr>
            <w:rStyle w:val="Hyperlink"/>
            <w:spacing w:val="2"/>
            <w:szCs w:val="17"/>
            <w:bdr w:val="none" w:sz="0" w:space="0" w:color="auto" w:frame="1"/>
          </w:rPr>
          <w:t>Apache Kafka</w:t>
        </w:r>
      </w:hyperlink>
      <w:r w:rsidRPr="00326D36">
        <w:rPr>
          <w:color w:val="273239"/>
          <w:spacing w:val="2"/>
          <w:szCs w:val="17"/>
          <w:bdr w:val="none" w:sz="0" w:space="0" w:color="auto" w:frame="1"/>
        </w:rPr>
        <w:t xml:space="preserve">, </w:t>
      </w:r>
      <w:proofErr w:type="spellStart"/>
      <w:r w:rsidRPr="00326D36">
        <w:rPr>
          <w:color w:val="273239"/>
          <w:spacing w:val="2"/>
          <w:szCs w:val="17"/>
          <w:bdr w:val="none" w:sz="0" w:space="0" w:color="auto" w:frame="1"/>
        </w:rPr>
        <w:t>RabbitMQ</w:t>
      </w:r>
      <w:proofErr w:type="spellEnd"/>
      <w:r w:rsidRPr="00326D36">
        <w:rPr>
          <w:color w:val="273239"/>
          <w:spacing w:val="2"/>
          <w:szCs w:val="17"/>
          <w:bdr w:val="none" w:sz="0" w:space="0" w:color="auto" w:frame="1"/>
        </w:rPr>
        <w:t>, and AWS SQS.</w:t>
      </w:r>
    </w:p>
    <w:p w:rsidR="00326D36" w:rsidRPr="00326D36" w:rsidRDefault="00326D36" w:rsidP="00B14F77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textAlignment w:val="baseline"/>
        <w:rPr>
          <w:color w:val="000000" w:themeColor="text1"/>
          <w:spacing w:val="2"/>
          <w:szCs w:val="17"/>
        </w:rPr>
      </w:pPr>
      <w:hyperlink r:id="rId9" w:tgtFrame="_blank" w:history="1">
        <w:r w:rsidRPr="00326D36">
          <w:rPr>
            <w:rStyle w:val="Strong"/>
            <w:color w:val="000000" w:themeColor="text1"/>
            <w:spacing w:val="2"/>
            <w:szCs w:val="17"/>
            <w:bdr w:val="none" w:sz="0" w:space="0" w:color="auto" w:frame="1"/>
          </w:rPr>
          <w:t>Publish-Subscribe Systems</w:t>
        </w:r>
      </w:hyperlink>
      <w:r w:rsidRPr="00326D36">
        <w:rPr>
          <w:color w:val="000000" w:themeColor="text1"/>
          <w:spacing w:val="2"/>
          <w:szCs w:val="17"/>
          <w:bdr w:val="none" w:sz="0" w:space="0" w:color="auto" w:frame="1"/>
        </w:rPr>
        <w:t>:</w:t>
      </w:r>
    </w:p>
    <w:p w:rsidR="00326D36" w:rsidRPr="00326D36" w:rsidRDefault="00326D36" w:rsidP="00B14F77">
      <w:pPr>
        <w:numPr>
          <w:ilvl w:val="1"/>
          <w:numId w:val="39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Description</w:t>
      </w:r>
      <w:r w:rsidRPr="00326D36">
        <w:rPr>
          <w:color w:val="273239"/>
          <w:spacing w:val="2"/>
          <w:szCs w:val="17"/>
          <w:bdr w:val="none" w:sz="0" w:space="0" w:color="auto" w:frame="1"/>
        </w:rPr>
        <w:t xml:space="preserve">: Publish-subscribe (pub-sub) systems enable communication between components without requiring them </w:t>
      </w:r>
      <w:proofErr w:type="gramStart"/>
      <w:r w:rsidRPr="00326D36">
        <w:rPr>
          <w:color w:val="273239"/>
          <w:spacing w:val="2"/>
          <w:szCs w:val="17"/>
          <w:bdr w:val="none" w:sz="0" w:space="0" w:color="auto" w:frame="1"/>
        </w:rPr>
        <w:t>to directly know</w:t>
      </w:r>
      <w:proofErr w:type="gramEnd"/>
      <w:r w:rsidRPr="00326D36">
        <w:rPr>
          <w:color w:val="273239"/>
          <w:spacing w:val="2"/>
          <w:szCs w:val="17"/>
          <w:bdr w:val="none" w:sz="0" w:space="0" w:color="auto" w:frame="1"/>
        </w:rPr>
        <w:t xml:space="preserve"> each other.</w:t>
      </w:r>
    </w:p>
    <w:p w:rsidR="00326D36" w:rsidRPr="00326D36" w:rsidRDefault="00326D36" w:rsidP="00B14F77">
      <w:pPr>
        <w:numPr>
          <w:ilvl w:val="1"/>
          <w:numId w:val="40"/>
        </w:numPr>
        <w:shd w:val="clear" w:color="auto" w:fill="FFFFFF"/>
        <w:spacing w:after="0" w:line="240" w:lineRule="auto"/>
        <w:textAlignment w:val="baseline"/>
        <w:rPr>
          <w:color w:val="273239"/>
          <w:spacing w:val="2"/>
          <w:szCs w:val="17"/>
        </w:rPr>
      </w:pPr>
      <w:r w:rsidRPr="00326D36">
        <w:rPr>
          <w:rStyle w:val="Strong"/>
          <w:color w:val="273239"/>
          <w:spacing w:val="2"/>
          <w:szCs w:val="17"/>
          <w:bdr w:val="none" w:sz="0" w:space="0" w:color="auto" w:frame="1"/>
        </w:rPr>
        <w:t>Characteristics</w:t>
      </w:r>
      <w:r w:rsidRPr="00326D36">
        <w:rPr>
          <w:color w:val="273239"/>
          <w:spacing w:val="2"/>
          <w:szCs w:val="17"/>
          <w:bdr w:val="none" w:sz="0" w:space="0" w:color="auto" w:frame="1"/>
        </w:rPr>
        <w:t>: Publishers publish messages to topics, and subscribers receive messages based on their interest in specific topics. This model supports one-to-many communication and is scalable for large-scale distributed systems. Examples include MQTT and Apache Pulsar.</w:t>
      </w:r>
    </w:p>
    <w:p w:rsidR="00183CFF" w:rsidRDefault="00183CFF">
      <w:pPr>
        <w:spacing w:after="417"/>
        <w:ind w:left="432" w:hanging="216"/>
      </w:pPr>
    </w:p>
    <w:p w:rsidR="00030A54" w:rsidRDefault="00F20E17">
      <w:pPr>
        <w:pStyle w:val="Heading2"/>
      </w:pPr>
      <w:r>
        <w:lastRenderedPageBreak/>
        <w:t>Fundamentals</w:t>
      </w:r>
    </w:p>
    <w:p w:rsidR="00030A54" w:rsidRDefault="00F20E17">
      <w:pPr>
        <w:spacing w:after="237" w:line="265" w:lineRule="auto"/>
        <w:ind w:left="-5"/>
      </w:pPr>
      <w:r>
        <w:t>Layered Protocols</w:t>
      </w:r>
    </w:p>
    <w:p w:rsidR="00030A54" w:rsidRDefault="00F20E17">
      <w:pPr>
        <w:ind w:left="201" w:hanging="216"/>
      </w:pPr>
      <w:r>
        <w:t xml:space="preserve">· Due to the absence of shared memory, all communication in distributed systems </w:t>
      </w:r>
      <w:proofErr w:type="gramStart"/>
      <w:r>
        <w:t>is based</w:t>
      </w:r>
      <w:proofErr w:type="gramEnd"/>
      <w:r>
        <w:t xml:space="preserve"> on sending and receiving (low level) messages. </w:t>
      </w:r>
    </w:p>
    <w:p w:rsidR="00030A54" w:rsidRDefault="00F20E17">
      <w:pPr>
        <w:ind w:left="-5"/>
      </w:pPr>
      <w:r>
        <w:t xml:space="preserve">· When process A wants to communicate with process B, it first builds a message in its own address space. </w:t>
      </w:r>
    </w:p>
    <w:p w:rsidR="00030A54" w:rsidRDefault="00F20E17">
      <w:pPr>
        <w:spacing w:after="203"/>
        <w:ind w:left="-5"/>
      </w:pPr>
      <w:r>
        <w:t xml:space="preserve">· Then it executes a system call that causes the operating system to send the message over the network to B. </w:t>
      </w:r>
    </w:p>
    <w:p w:rsidR="00030A54" w:rsidRDefault="00F20E17">
      <w:pPr>
        <w:ind w:left="-5"/>
      </w:pPr>
      <w:r>
        <w:t xml:space="preserve">International Standards Organization (ISO) reference model: Open Systems Interconnection (OSI) Reference Model (Day and Zimmerman, 1983). </w:t>
      </w:r>
    </w:p>
    <w:p w:rsidR="00030A54" w:rsidRDefault="00F20E17">
      <w:pPr>
        <w:spacing w:after="215"/>
        <w:ind w:right="3376"/>
      </w:pPr>
      <w:r>
        <w:t xml:space="preserve">· Protocols that </w:t>
      </w:r>
      <w:proofErr w:type="gramStart"/>
      <w:r>
        <w:t>were developed</w:t>
      </w:r>
      <w:proofErr w:type="gramEnd"/>
      <w:r>
        <w:t xml:space="preserve"> as part of the OSI model were never widely used. · Underlying model useful for understanding computer networks. </w:t>
      </w:r>
    </w:p>
    <w:p w:rsidR="00030A54" w:rsidRDefault="00F20E17">
      <w:r>
        <w:t xml:space="preserve">· OSI model </w:t>
      </w:r>
      <w:proofErr w:type="gramStart"/>
      <w:r>
        <w:t>is designed</w:t>
      </w:r>
      <w:proofErr w:type="gramEnd"/>
      <w:r>
        <w:t xml:space="preserve"> to allow </w:t>
      </w:r>
      <w:r>
        <w:rPr>
          <w:color w:val="0000FF"/>
        </w:rPr>
        <w:t>open systems</w:t>
      </w:r>
      <w:r>
        <w:t xml:space="preserve"> to communicate. </w:t>
      </w:r>
    </w:p>
    <w:p w:rsidR="00030A54" w:rsidRDefault="00F20E17">
      <w:pPr>
        <w:ind w:left="432" w:hanging="216"/>
      </w:pPr>
      <w:r>
        <w:t xml:space="preserve">· An </w:t>
      </w:r>
      <w:r>
        <w:rPr>
          <w:color w:val="0000FF"/>
        </w:rPr>
        <w:t>open system</w:t>
      </w:r>
      <w:r>
        <w:t xml:space="preserve"> is one that is prepared to communicate with any other open system by using standard rules that govern the format, contents, and meaning of the messages sent and received. </w:t>
      </w:r>
    </w:p>
    <w:p w:rsidR="00030A54" w:rsidRDefault="00F20E17">
      <w:r>
        <w:t xml:space="preserve">· Rules </w:t>
      </w:r>
      <w:proofErr w:type="gramStart"/>
      <w:r>
        <w:t>are formalized</w:t>
      </w:r>
      <w:proofErr w:type="gramEnd"/>
      <w:r>
        <w:t xml:space="preserve"> into </w:t>
      </w:r>
      <w:r>
        <w:rPr>
          <w:color w:val="0000FF"/>
        </w:rPr>
        <w:t>protocols</w:t>
      </w:r>
      <w:r>
        <w:t xml:space="preserve">. </w:t>
      </w:r>
    </w:p>
    <w:p w:rsidR="00030A54" w:rsidRDefault="00F20E17">
      <w:pPr>
        <w:spacing w:after="188"/>
      </w:pPr>
      <w:r>
        <w:t xml:space="preserve">· Groups of computers communicate over a network by agreeing on the </w:t>
      </w:r>
      <w:r>
        <w:rPr>
          <w:color w:val="0000FF"/>
        </w:rPr>
        <w:t>protocols</w:t>
      </w:r>
      <w:r>
        <w:t xml:space="preserve"> to </w:t>
      </w:r>
      <w:proofErr w:type="gramStart"/>
      <w:r>
        <w:t>be used</w:t>
      </w:r>
      <w:proofErr w:type="gramEnd"/>
      <w:r>
        <w:t xml:space="preserve">. </w:t>
      </w:r>
    </w:p>
    <w:p w:rsidR="00030A54" w:rsidRDefault="00F20E17">
      <w:pPr>
        <w:ind w:left="-5"/>
      </w:pPr>
      <w:r>
        <w:t>Two general types of protocols:</w:t>
      </w:r>
    </w:p>
    <w:p w:rsidR="00030A54" w:rsidRDefault="00F20E17">
      <w:pPr>
        <w:numPr>
          <w:ilvl w:val="0"/>
          <w:numId w:val="1"/>
        </w:numPr>
        <w:ind w:right="1439" w:hanging="203"/>
      </w:pPr>
      <w:r>
        <w:t xml:space="preserve">Connection oriented protocols o </w:t>
      </w:r>
      <w:proofErr w:type="gramStart"/>
      <w:r>
        <w:t>Before</w:t>
      </w:r>
      <w:proofErr w:type="gramEnd"/>
      <w:r>
        <w:t xml:space="preserve"> exchanging data the sender and receiver first explicitly establish a connection, and possibly negotiate the protocol to use. </w:t>
      </w:r>
    </w:p>
    <w:p w:rsidR="00030A54" w:rsidRDefault="00F20E17">
      <w:pPr>
        <w:numPr>
          <w:ilvl w:val="1"/>
          <w:numId w:val="1"/>
        </w:numPr>
        <w:ind w:hanging="248"/>
      </w:pPr>
      <w:r>
        <w:t xml:space="preserve">When done </w:t>
      </w:r>
      <w:proofErr w:type="spellStart"/>
      <w:r>
        <w:t>coomunicating</w:t>
      </w:r>
      <w:proofErr w:type="spellEnd"/>
      <w:r>
        <w:t xml:space="preserve">, the connection </w:t>
      </w:r>
      <w:proofErr w:type="gramStart"/>
      <w:r>
        <w:t>is terminated</w:t>
      </w:r>
      <w:proofErr w:type="gramEnd"/>
      <w:r>
        <w:t xml:space="preserve">. </w:t>
      </w:r>
    </w:p>
    <w:p w:rsidR="00030A54" w:rsidRDefault="00F20E17">
      <w:pPr>
        <w:numPr>
          <w:ilvl w:val="1"/>
          <w:numId w:val="1"/>
        </w:numPr>
        <w:ind w:hanging="248"/>
      </w:pPr>
      <w:proofErr w:type="gramStart"/>
      <w:r>
        <w:t>e.g</w:t>
      </w:r>
      <w:proofErr w:type="gramEnd"/>
      <w:r>
        <w:t xml:space="preserve">. telephone is a connection-oriented communication system. </w:t>
      </w:r>
    </w:p>
    <w:p w:rsidR="00030A54" w:rsidRDefault="00F20E17">
      <w:pPr>
        <w:numPr>
          <w:ilvl w:val="0"/>
          <w:numId w:val="1"/>
        </w:numPr>
        <w:spacing w:after="185" w:line="281" w:lineRule="auto"/>
        <w:ind w:right="1439" w:hanging="203"/>
      </w:pPr>
      <w:r>
        <w:t xml:space="preserve">Connectionless protocols o No advance setup. </w:t>
      </w:r>
      <w:proofErr w:type="gramStart"/>
      <w:r>
        <w:t>o</w:t>
      </w:r>
      <w:proofErr w:type="gramEnd"/>
      <w:r>
        <w:t xml:space="preserve"> The sender transmits the first message when it is ready. </w:t>
      </w:r>
      <w:proofErr w:type="gramStart"/>
      <w:r>
        <w:t>o</w:t>
      </w:r>
      <w:proofErr w:type="gramEnd"/>
      <w:r>
        <w:t xml:space="preserve"> e.g. Dropping a letter in a mailbox is an example of connectionless communication.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The OSI model</w:t>
      </w:r>
      <w:r>
        <w:t xml:space="preserve"> – </w:t>
      </w:r>
    </w:p>
    <w:p w:rsidR="00030A54" w:rsidRDefault="00F20E17">
      <w:pPr>
        <w:ind w:left="-5"/>
      </w:pPr>
      <w:r>
        <w:t xml:space="preserve">· Communication </w:t>
      </w:r>
      <w:proofErr w:type="gramStart"/>
      <w:r>
        <w:t>is divided up</w:t>
      </w:r>
      <w:proofErr w:type="gramEnd"/>
      <w:r>
        <w:t xml:space="preserve"> into </w:t>
      </w:r>
      <w:r>
        <w:rPr>
          <w:color w:val="0000FF"/>
        </w:rPr>
        <w:t>seven</w:t>
      </w:r>
      <w:r>
        <w:t xml:space="preserve"> levels or layers. </w:t>
      </w:r>
    </w:p>
    <w:p w:rsidR="00030A54" w:rsidRDefault="00F20E17">
      <w:pPr>
        <w:ind w:left="-5"/>
      </w:pPr>
      <w:r>
        <w:t xml:space="preserve">· Each layer deals with one specific aspect of the communication. </w:t>
      </w:r>
    </w:p>
    <w:p w:rsidR="00030A54" w:rsidRDefault="00F20E17">
      <w:pPr>
        <w:ind w:left="-5"/>
      </w:pPr>
      <w:r>
        <w:t xml:space="preserve">· Each layer provides an interface to the one above it. </w:t>
      </w:r>
    </w:p>
    <w:p w:rsidR="00030A54" w:rsidRDefault="00F20E17">
      <w:pPr>
        <w:spacing w:after="189"/>
        <w:ind w:left="-5"/>
      </w:pPr>
      <w:r>
        <w:t>· The interface consists of a set of operations that together define the service the layer is prepared to offer its users.</w:t>
      </w:r>
    </w:p>
    <w:p w:rsidR="00030A54" w:rsidRDefault="00F20E17">
      <w:pPr>
        <w:spacing w:after="3" w:line="265" w:lineRule="auto"/>
        <w:ind w:left="-5"/>
      </w:pPr>
      <w:r>
        <w:t>(</w:t>
      </w:r>
      <w:proofErr w:type="gramStart"/>
      <w:r>
        <w:rPr>
          <w:color w:val="0000FF"/>
          <w:u w:val="single" w:color="0000FF"/>
        </w:rPr>
        <w:t>from</w:t>
      </w:r>
      <w:proofErr w:type="gramEnd"/>
      <w:r>
        <w:rPr>
          <w:color w:val="0000FF"/>
          <w:u w:val="single" w:color="0000FF"/>
        </w:rPr>
        <w:t xml:space="preserve"> </w:t>
      </w:r>
      <w:proofErr w:type="spellStart"/>
      <w:r>
        <w:rPr>
          <w:color w:val="0000FF"/>
          <w:u w:val="single" w:color="0000FF"/>
        </w:rPr>
        <w:t>wikipedia</w:t>
      </w:r>
      <w:proofErr w:type="spellEnd"/>
      <w:r>
        <w:t>)</w:t>
      </w:r>
    </w:p>
    <w:p w:rsidR="00030A54" w:rsidRDefault="00F20E17">
      <w:pPr>
        <w:spacing w:after="4" w:line="265" w:lineRule="auto"/>
        <w:ind w:left="3485"/>
      </w:pPr>
      <w:r>
        <w:t>OSI Model</w:t>
      </w:r>
    </w:p>
    <w:tbl>
      <w:tblPr>
        <w:tblStyle w:val="TableGrid"/>
        <w:tblW w:w="6900" w:type="dxa"/>
        <w:tblInd w:w="134" w:type="dxa"/>
        <w:tblLook w:val="04A0" w:firstRow="1" w:lastRow="0" w:firstColumn="1" w:lastColumn="0" w:noHBand="0" w:noVBand="1"/>
      </w:tblPr>
      <w:tblGrid>
        <w:gridCol w:w="685"/>
        <w:gridCol w:w="1021"/>
        <w:gridCol w:w="1428"/>
        <w:gridCol w:w="322"/>
        <w:gridCol w:w="3444"/>
      </w:tblGrid>
      <w:tr w:rsidR="00030A54">
        <w:trPr>
          <w:trHeight w:val="214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030A54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133" w:firstLine="0"/>
            </w:pPr>
            <w:r>
              <w:t>Data unit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376" w:firstLine="0"/>
            </w:pPr>
            <w:r>
              <w:t>Layer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030A54">
            <w:pPr>
              <w:spacing w:after="160" w:line="259" w:lineRule="auto"/>
              <w:ind w:left="0" w:firstLine="0"/>
            </w:pP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710" w:firstLine="0"/>
              <w:jc w:val="center"/>
            </w:pPr>
            <w:r>
              <w:t>Function</w:t>
            </w:r>
          </w:p>
        </w:tc>
      </w:tr>
      <w:tr w:rsidR="00030A54">
        <w:trPr>
          <w:trHeight w:val="739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30A54" w:rsidRDefault="00F20E17">
            <w:pPr>
              <w:spacing w:after="0" w:line="259" w:lineRule="auto"/>
              <w:ind w:left="0" w:firstLine="84"/>
            </w:pPr>
            <w:r>
              <w:t>Host Layers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Data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rPr>
                <w:color w:val="0000FF"/>
              </w:rPr>
              <w:t>Application</w:t>
            </w:r>
          </w:p>
          <w:p w:rsidR="00030A54" w:rsidRDefault="00F20E17">
            <w:pPr>
              <w:spacing w:after="19" w:line="259" w:lineRule="auto"/>
              <w:ind w:left="0" w:firstLine="0"/>
            </w:pPr>
            <w:r>
              <w:rPr>
                <w:color w:val="0000FF"/>
              </w:rPr>
              <w:t>Presentation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FF"/>
              </w:rPr>
              <w:t>Session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rPr>
                <w:color w:val="000080"/>
              </w:rPr>
              <w:t>7</w:t>
            </w:r>
          </w:p>
          <w:p w:rsidR="00030A54" w:rsidRDefault="00F20E17">
            <w:pPr>
              <w:spacing w:after="19" w:line="259" w:lineRule="auto"/>
              <w:ind w:left="0" w:firstLine="0"/>
            </w:pPr>
            <w:r>
              <w:rPr>
                <w:color w:val="000080"/>
              </w:rPr>
              <w:t>6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>5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t>Network process to application</w:t>
            </w:r>
          </w:p>
          <w:p w:rsidR="00030A54" w:rsidRDefault="00F20E17">
            <w:pPr>
              <w:spacing w:after="19" w:line="259" w:lineRule="auto"/>
              <w:ind w:left="0" w:firstLine="0"/>
            </w:pPr>
            <w:r>
              <w:t>Data representation and encryption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Interhost</w:t>
            </w:r>
            <w:proofErr w:type="spellEnd"/>
            <w:r>
              <w:t xml:space="preserve"> communication</w:t>
            </w:r>
          </w:p>
        </w:tc>
      </w:tr>
      <w:tr w:rsidR="00030A54">
        <w:trPr>
          <w:trHeight w:val="244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030A54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Segments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FF"/>
              </w:rPr>
              <w:t>Transport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>4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End-to-end connections and reliability</w:t>
            </w:r>
          </w:p>
        </w:tc>
      </w:tr>
      <w:tr w:rsidR="00030A54">
        <w:trPr>
          <w:trHeight w:val="537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30A54" w:rsidRDefault="00F20E17">
            <w:pPr>
              <w:spacing w:after="0" w:line="259" w:lineRule="auto"/>
              <w:ind w:left="0" w:firstLine="33"/>
            </w:pPr>
            <w:r>
              <w:t>Media Layers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t>Packets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t>Frames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rPr>
                <w:color w:val="0000FF"/>
              </w:rPr>
              <w:t>Network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FF"/>
              </w:rPr>
              <w:t>Data link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</w:pPr>
            <w:r>
              <w:rPr>
                <w:color w:val="000080"/>
              </w:rPr>
              <w:t>3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>2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49" w:line="259" w:lineRule="auto"/>
              <w:ind w:left="0" w:firstLine="0"/>
              <w:jc w:val="both"/>
            </w:pPr>
            <w:r>
              <w:t>Path determination and logical addressing (IP)</w:t>
            </w:r>
          </w:p>
          <w:p w:rsidR="00030A54" w:rsidRDefault="00F20E17">
            <w:pPr>
              <w:spacing w:after="0" w:line="259" w:lineRule="auto"/>
              <w:ind w:left="0" w:firstLine="0"/>
            </w:pPr>
            <w:r>
              <w:t>Physical addressing (MAC &amp; LLC)</w:t>
            </w:r>
          </w:p>
        </w:tc>
      </w:tr>
      <w:tr w:rsidR="00030A54">
        <w:trPr>
          <w:trHeight w:val="160"/>
        </w:trPr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030A54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Bits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FF"/>
              </w:rPr>
              <w:t>Physical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>1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Media, signal and binary transmission</w:t>
            </w:r>
          </w:p>
        </w:tc>
      </w:tr>
    </w:tbl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7: Application Layer</w:t>
      </w:r>
    </w:p>
    <w:p w:rsidR="00030A54" w:rsidRDefault="00F20E17">
      <w:pPr>
        <w:ind w:left="-5"/>
      </w:pPr>
      <w:r>
        <w:t xml:space="preserve">· Provides means </w:t>
      </w:r>
      <w:proofErr w:type="gramStart"/>
      <w:r>
        <w:t>for the user to access information on the network through an application</w:t>
      </w:r>
      <w:proofErr w:type="gramEnd"/>
      <w:r>
        <w:t xml:space="preserve">. </w:t>
      </w:r>
    </w:p>
    <w:p w:rsidR="00030A54" w:rsidRDefault="00F20E17">
      <w:pPr>
        <w:ind w:left="-5"/>
      </w:pPr>
      <w:r>
        <w:t xml:space="preserve">· This layer is the main interface for the user(s) to interact with the application and therefore the network. </w:t>
      </w:r>
    </w:p>
    <w:p w:rsidR="00030A54" w:rsidRDefault="00F20E17">
      <w:pPr>
        <w:spacing w:after="185"/>
        <w:ind w:left="201" w:hanging="216"/>
      </w:pPr>
      <w:r>
        <w:t xml:space="preserve">· Some examples of application layer protocols include Telnet, applications which use File Transfer Protocol (FTP), </w:t>
      </w:r>
      <w:proofErr w:type="gramStart"/>
      <w:r>
        <w:t>applications which use Simple Mail Transfer Protocol (SMTP)</w:t>
      </w:r>
      <w:proofErr w:type="gramEnd"/>
      <w:r>
        <w:t xml:space="preserve"> and applications which use Hypertext Transfer Protocol (HTTP).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6: Presentation Layer</w:t>
      </w:r>
    </w:p>
    <w:p w:rsidR="00030A54" w:rsidRDefault="00F20E17">
      <w:pPr>
        <w:ind w:left="-5"/>
      </w:pPr>
      <w:r>
        <w:t xml:space="preserve">· Transforms data to provide a standard interface for the Application layer. </w:t>
      </w:r>
    </w:p>
    <w:p w:rsidR="00030A54" w:rsidRDefault="00F20E17">
      <w:pPr>
        <w:ind w:left="201" w:hanging="216"/>
      </w:pPr>
      <w:r>
        <w:t xml:space="preserve">· MIME encoding, data compression, data encryption and similar manipulation of the presentation </w:t>
      </w:r>
      <w:proofErr w:type="gramStart"/>
      <w:r>
        <w:t>is done</w:t>
      </w:r>
      <w:proofErr w:type="gramEnd"/>
      <w:r>
        <w:t xml:space="preserve"> at this layer to present the data as a service or protocol developer sees fit. </w:t>
      </w:r>
    </w:p>
    <w:p w:rsidR="00030A54" w:rsidRDefault="00F20E17">
      <w:pPr>
        <w:spacing w:after="185"/>
        <w:ind w:left="201" w:hanging="216"/>
      </w:pPr>
      <w:r>
        <w:t>· Examples: converting an EBCDIC-coded text file to an ASCII-coded file, or serializing objects and other data structures into and out of, e.g., XML.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5: Session Layer</w:t>
      </w:r>
    </w:p>
    <w:p w:rsidR="00030A54" w:rsidRDefault="00F20E17">
      <w:pPr>
        <w:ind w:left="-5"/>
      </w:pPr>
      <w:r>
        <w:t>· Controls the dialogues (sessions) between computers.</w:t>
      </w:r>
    </w:p>
    <w:p w:rsidR="00030A54" w:rsidRDefault="00F20E17">
      <w:pPr>
        <w:ind w:left="-5"/>
      </w:pPr>
      <w:r>
        <w:t xml:space="preserve">· It establishes, manages, and terminates the connections between the local and remote application. </w:t>
      </w:r>
    </w:p>
    <w:p w:rsidR="00030A54" w:rsidRDefault="00F20E17">
      <w:pPr>
        <w:ind w:left="201" w:hanging="216"/>
      </w:pPr>
      <w:r>
        <w:t xml:space="preserve">· It provides for either duplex or half-duplex operation and establishes </w:t>
      </w:r>
      <w:proofErr w:type="spellStart"/>
      <w:r>
        <w:t>checkpointing</w:t>
      </w:r>
      <w:proofErr w:type="spellEnd"/>
      <w:r>
        <w:t xml:space="preserve">, adjournment, termination, and restart procedures. </w:t>
      </w:r>
    </w:p>
    <w:p w:rsidR="00030A54" w:rsidRDefault="00F20E17">
      <w:pPr>
        <w:spacing w:after="185"/>
        <w:ind w:left="201" w:hanging="216"/>
      </w:pPr>
      <w:r>
        <w:lastRenderedPageBreak/>
        <w:t xml:space="preserve">· The OSI model made this layer responsible for "graceful close" of sessions, which is a property of TCP, </w:t>
      </w:r>
      <w:proofErr w:type="gramStart"/>
      <w:r>
        <w:t>and also</w:t>
      </w:r>
      <w:proofErr w:type="gramEnd"/>
      <w:r>
        <w:t xml:space="preserve"> for session </w:t>
      </w:r>
      <w:proofErr w:type="spellStart"/>
      <w:r>
        <w:t>checkpointing</w:t>
      </w:r>
      <w:proofErr w:type="spellEnd"/>
      <w:r>
        <w:t xml:space="preserve"> and recovery, which is not usually used in the Internet protocols suite.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4: Transport Layer</w:t>
      </w:r>
    </w:p>
    <w:p w:rsidR="00030A54" w:rsidRDefault="00F20E17">
      <w:pPr>
        <w:ind w:left="201" w:hanging="216"/>
      </w:pPr>
      <w:r>
        <w:t xml:space="preserve">· Provides transparent transfer of data between end users, thus relieving the upper layers from any concern while providing reliable data transfer. </w:t>
      </w:r>
    </w:p>
    <w:p w:rsidR="00030A54" w:rsidRDefault="00F20E17">
      <w:pPr>
        <w:ind w:left="-5"/>
      </w:pPr>
      <w:r>
        <w:t>· Controls the reliability of a given link through flow control, segmentation/</w:t>
      </w:r>
      <w:proofErr w:type="spellStart"/>
      <w:r>
        <w:t>desegmentation</w:t>
      </w:r>
      <w:proofErr w:type="spellEnd"/>
      <w:r>
        <w:t xml:space="preserve">, and error control. </w:t>
      </w:r>
    </w:p>
    <w:p w:rsidR="00030A54" w:rsidRDefault="00F20E17">
      <w:pPr>
        <w:ind w:left="-5"/>
      </w:pPr>
      <w:r>
        <w:t xml:space="preserve">· Some protocols are state and connection oriented. </w:t>
      </w:r>
    </w:p>
    <w:p w:rsidR="00030A54" w:rsidRDefault="00F20E17">
      <w:pPr>
        <w:numPr>
          <w:ilvl w:val="0"/>
          <w:numId w:val="2"/>
        </w:numPr>
        <w:spacing w:after="46"/>
        <w:ind w:hanging="248"/>
      </w:pPr>
      <w:r>
        <w:t xml:space="preserve">This means that the transport layer can keep track of the packets and retransmit those that fail. </w:t>
      </w:r>
    </w:p>
    <w:p w:rsidR="00030A54" w:rsidRDefault="00F20E17">
      <w:pPr>
        <w:ind w:left="-5"/>
      </w:pPr>
      <w:r>
        <w:t xml:space="preserve">· Best known example of a layer 4 protocol is the Transmission Control Protocol (TCP). </w:t>
      </w:r>
    </w:p>
    <w:p w:rsidR="00030A54" w:rsidRDefault="00F20E17">
      <w:pPr>
        <w:numPr>
          <w:ilvl w:val="0"/>
          <w:numId w:val="2"/>
        </w:numPr>
        <w:spacing w:after="182"/>
        <w:ind w:hanging="248"/>
      </w:pPr>
      <w:r>
        <w:t xml:space="preserve">The transport layer is the layer that converts messages into TCP segments or User Datagram Protocol (UDP), Stream Control Transmission Protocol (SCTP), etc. packets. 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3: Network Layer</w:t>
      </w:r>
    </w:p>
    <w:p w:rsidR="00030A54" w:rsidRDefault="00F20E17">
      <w:pPr>
        <w:ind w:left="201" w:hanging="216"/>
      </w:pPr>
      <w:r>
        <w:t xml:space="preserve">· Provides the functional and procedural means of transferring variable length data sequences from a source to a destination via one or more networks while maintaining the quality of service requested by the Transport layer. </w:t>
      </w:r>
    </w:p>
    <w:p w:rsidR="00030A54" w:rsidRDefault="00F20E17">
      <w:pPr>
        <w:ind w:left="-5"/>
      </w:pPr>
      <w:r>
        <w:t>· The Network layer performs network routing functions.</w:t>
      </w:r>
    </w:p>
    <w:p w:rsidR="00030A54" w:rsidRDefault="00F20E17">
      <w:pPr>
        <w:ind w:left="201" w:hanging="216"/>
      </w:pPr>
      <w:r>
        <w:t>· Routers operate at this layer—sending data throughout the extended network and making the Internet possible (</w:t>
      </w:r>
      <w:proofErr w:type="gramStart"/>
      <w:r>
        <w:t>also</w:t>
      </w:r>
      <w:proofErr w:type="gramEnd"/>
      <w:r>
        <w:t xml:space="preserve"> existing at layer 3 (or IP) are switches). </w:t>
      </w:r>
    </w:p>
    <w:p w:rsidR="00030A54" w:rsidRDefault="00F20E17">
      <w:pPr>
        <w:numPr>
          <w:ilvl w:val="0"/>
          <w:numId w:val="2"/>
        </w:numPr>
        <w:ind w:hanging="248"/>
      </w:pPr>
      <w:r>
        <w:t xml:space="preserve">This is a logical addressing scheme – values </w:t>
      </w:r>
      <w:proofErr w:type="gramStart"/>
      <w:r>
        <w:t>are chosen</w:t>
      </w:r>
      <w:proofErr w:type="gramEnd"/>
      <w:r>
        <w:t xml:space="preserve"> by the network engineer. </w:t>
      </w:r>
    </w:p>
    <w:p w:rsidR="00030A54" w:rsidRDefault="00F20E17">
      <w:pPr>
        <w:numPr>
          <w:ilvl w:val="0"/>
          <w:numId w:val="2"/>
        </w:numPr>
        <w:spacing w:after="46"/>
        <w:ind w:hanging="248"/>
      </w:pPr>
      <w:r>
        <w:t xml:space="preserve">The addressing scheme is hierarchical. </w:t>
      </w:r>
    </w:p>
    <w:p w:rsidR="00030A54" w:rsidRDefault="00F20E17">
      <w:pPr>
        <w:spacing w:after="188"/>
        <w:ind w:left="-5"/>
      </w:pPr>
      <w:r>
        <w:t xml:space="preserve">· The </w:t>
      </w:r>
      <w:proofErr w:type="gramStart"/>
      <w:r>
        <w:t>best known</w:t>
      </w:r>
      <w:proofErr w:type="gramEnd"/>
      <w:r>
        <w:t xml:space="preserve"> example of a layer 3 protocol is the Internet Protocol (IP). 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2: Data Link Layer</w:t>
      </w:r>
    </w:p>
    <w:p w:rsidR="00030A54" w:rsidRDefault="00F20E17">
      <w:pPr>
        <w:ind w:left="201" w:hanging="216"/>
      </w:pPr>
      <w:r>
        <w:t xml:space="preserve">· Provides the functional and procedural means to transfer data between network entities and to detect and possibly correct errors that may occur in the Physical layer. </w:t>
      </w:r>
    </w:p>
    <w:p w:rsidR="00030A54" w:rsidRDefault="00F20E17">
      <w:pPr>
        <w:ind w:left="-5"/>
      </w:pPr>
      <w:r>
        <w:t xml:space="preserve">· Best known example of this is Ethernet. </w:t>
      </w:r>
    </w:p>
    <w:p w:rsidR="00030A54" w:rsidRDefault="00F20E17">
      <w:pPr>
        <w:ind w:left="201" w:hanging="216"/>
      </w:pPr>
      <w:r>
        <w:t xml:space="preserve">· On IEEE 802 local area networks, and some non-IEEE 802 networks such as FDDI, this layer </w:t>
      </w:r>
      <w:proofErr w:type="gramStart"/>
      <w:r>
        <w:t>may be split</w:t>
      </w:r>
      <w:proofErr w:type="gramEnd"/>
      <w:r>
        <w:t xml:space="preserve"> into a Media Access Control (MAC) layer and the IEEE 802.2 Logical Link Control (LLC) layer. It arranges bits from physical layer into logical chunks of data, known as frames.</w:t>
      </w:r>
    </w:p>
    <w:p w:rsidR="00030A54" w:rsidRDefault="00F20E17">
      <w:pPr>
        <w:ind w:left="-5"/>
      </w:pPr>
      <w:r>
        <w:t xml:space="preserve">· This is the layer at which the bridges and switches operate. </w:t>
      </w:r>
    </w:p>
    <w:p w:rsidR="00030A54" w:rsidRDefault="00F20E17">
      <w:pPr>
        <w:ind w:left="-5"/>
      </w:pPr>
      <w:r>
        <w:t xml:space="preserve">· Connectivity </w:t>
      </w:r>
      <w:proofErr w:type="gramStart"/>
      <w:r>
        <w:t>is provided</w:t>
      </w:r>
      <w:proofErr w:type="gramEnd"/>
      <w:r>
        <w:t xml:space="preserve"> only among locally attached network nodes forming layer 2 domains for unicast or broadcast forwarding. </w:t>
      </w:r>
    </w:p>
    <w:p w:rsidR="00030A54" w:rsidRDefault="00F20E17">
      <w:pPr>
        <w:spacing w:after="189"/>
        <w:ind w:left="-5"/>
      </w:pPr>
      <w:r>
        <w:t xml:space="preserve">· Other protocols </w:t>
      </w:r>
      <w:proofErr w:type="gramStart"/>
      <w:r>
        <w:t>may be imposed</w:t>
      </w:r>
      <w:proofErr w:type="gramEnd"/>
      <w:r>
        <w:t xml:space="preserve"> on the data frames to create tunnels and logically separated layer 2 forwarding domains.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Layer 1: Physical Layer</w:t>
      </w:r>
    </w:p>
    <w:p w:rsidR="00030A54" w:rsidRDefault="00F20E17">
      <w:pPr>
        <w:ind w:left="-5"/>
      </w:pPr>
      <w:r>
        <w:t xml:space="preserve">· Defines all the electrical and physical specifications for devices. </w:t>
      </w:r>
    </w:p>
    <w:p w:rsidR="00030A54" w:rsidRDefault="00F20E17">
      <w:pPr>
        <w:numPr>
          <w:ilvl w:val="0"/>
          <w:numId w:val="3"/>
        </w:numPr>
        <w:ind w:hanging="216"/>
      </w:pPr>
      <w:r>
        <w:t xml:space="preserve">This includes the layout of pins, voltages, and cable specifications. Hubs, repeaters, network adapters and Host Bus Adapters (HBAs used in Storage Area Networks) are physical-layer devices. </w:t>
      </w:r>
    </w:p>
    <w:p w:rsidR="00030A54" w:rsidRDefault="00F20E17">
      <w:pPr>
        <w:ind w:left="-5"/>
      </w:pPr>
      <w:r>
        <w:t>· The major functions and services performed by the physical layer are:</w:t>
      </w:r>
    </w:p>
    <w:p w:rsidR="00030A54" w:rsidRDefault="00F20E17">
      <w:pPr>
        <w:numPr>
          <w:ilvl w:val="0"/>
          <w:numId w:val="3"/>
        </w:numPr>
        <w:ind w:hanging="216"/>
      </w:pPr>
      <w:r>
        <w:t xml:space="preserve">Establishment and termination of a connection to a communications medium. </w:t>
      </w:r>
      <w:proofErr w:type="gramStart"/>
      <w:r>
        <w:t>o</w:t>
      </w:r>
      <w:proofErr w:type="gramEnd"/>
      <w:r>
        <w:t xml:space="preserve"> Participation in the process whereby the communication resources are effectively shared among multiple users. </w:t>
      </w:r>
    </w:p>
    <w:p w:rsidR="00030A54" w:rsidRDefault="00F20E17">
      <w:pPr>
        <w:numPr>
          <w:ilvl w:val="0"/>
          <w:numId w:val="3"/>
        </w:numPr>
        <w:ind w:hanging="216"/>
      </w:pPr>
      <w:r>
        <w:t>Modulation or conversion between the representation of digital data in user equipment and the corresponding signals transmitted over a communications channel.</w:t>
      </w:r>
    </w:p>
    <w:p w:rsidR="00030A54" w:rsidRDefault="00F20E17">
      <w:pPr>
        <w:ind w:left="-5"/>
      </w:pPr>
      <w:r>
        <w:t xml:space="preserve">· Parallel SCSI buses operate in this layer. </w:t>
      </w:r>
    </w:p>
    <w:p w:rsidR="00030A54" w:rsidRDefault="00F20E17">
      <w:pPr>
        <w:spacing w:after="45"/>
        <w:ind w:left="417" w:right="4821" w:hanging="432"/>
      </w:pPr>
      <w:r>
        <w:t xml:space="preserve">· Various physical-layer Ethernet standards are also in this layer; o Ethernet incorporates both this layer and the data-link layer. </w:t>
      </w:r>
    </w:p>
    <w:p w:rsidR="00030A54" w:rsidRDefault="00F20E17">
      <w:pPr>
        <w:ind w:left="201" w:hanging="216"/>
      </w:pPr>
      <w:r>
        <w:t>· The same applies to other local-area networks, such as Token ring, FDDI, and IEEE 802.11, as well as personal area networks such as Bluetooth and IEEE 802.15.4.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Sending a Message</w:t>
      </w:r>
    </w:p>
    <w:p w:rsidR="00030A54" w:rsidRDefault="00F20E17">
      <w:pPr>
        <w:ind w:left="-5"/>
      </w:pPr>
      <w:r>
        <w:t xml:space="preserve">When process </w:t>
      </w:r>
      <w:proofErr w:type="gramStart"/>
      <w:r>
        <w:t>A</w:t>
      </w:r>
      <w:proofErr w:type="gramEnd"/>
      <w:r>
        <w:t xml:space="preserve"> on machine 1 wants to communicate with process B on machine 2:</w:t>
      </w:r>
    </w:p>
    <w:p w:rsidR="00030A54" w:rsidRDefault="00F20E17">
      <w:pPr>
        <w:numPr>
          <w:ilvl w:val="0"/>
          <w:numId w:val="4"/>
        </w:numPr>
        <w:ind w:hanging="203"/>
      </w:pPr>
      <w:proofErr w:type="gramStart"/>
      <w:r>
        <w:t>it</w:t>
      </w:r>
      <w:proofErr w:type="gramEnd"/>
      <w:r>
        <w:t xml:space="preserve"> builds a message and passes the message to the application layer on its machine. </w:t>
      </w:r>
    </w:p>
    <w:p w:rsidR="00030A54" w:rsidRDefault="00F20E17">
      <w:pPr>
        <w:ind w:left="864" w:hanging="216"/>
      </w:pPr>
      <w:r>
        <w:t xml:space="preserve">· This layer might be a library procedure, for example, but it could also be implemented in some other way (e.g., inside the operating system, on an external network processor, etc.). </w:t>
      </w:r>
    </w:p>
    <w:p w:rsidR="00030A54" w:rsidRDefault="00F20E17">
      <w:pPr>
        <w:numPr>
          <w:ilvl w:val="0"/>
          <w:numId w:val="4"/>
        </w:numPr>
        <w:ind w:hanging="203"/>
      </w:pPr>
      <w:r>
        <w:t xml:space="preserve">The application layer software then adds a header to the front of the message and passes the resulting message across the layer 6/7 interface to the presentation layer. </w:t>
      </w:r>
    </w:p>
    <w:p w:rsidR="00030A54" w:rsidRDefault="00F20E17">
      <w:pPr>
        <w:numPr>
          <w:ilvl w:val="0"/>
          <w:numId w:val="4"/>
        </w:numPr>
        <w:ind w:hanging="203"/>
      </w:pPr>
      <w:r>
        <w:t xml:space="preserve">The presentation layer adds its own header and passes the result down to the session layer, and so on. </w:t>
      </w:r>
    </w:p>
    <w:p w:rsidR="00030A54" w:rsidRDefault="00F20E17">
      <w:pPr>
        <w:ind w:left="658"/>
      </w:pPr>
      <w:r>
        <w:t xml:space="preserve">· Some layers add not only a header to the front, but also a trailer to the end. </w:t>
      </w:r>
    </w:p>
    <w:p w:rsidR="00030A54" w:rsidRDefault="00F20E17">
      <w:pPr>
        <w:numPr>
          <w:ilvl w:val="0"/>
          <w:numId w:val="4"/>
        </w:numPr>
        <w:ind w:hanging="203"/>
      </w:pPr>
      <w:r>
        <w:t>When it hits the bottom, the physical layer transmits the message) by putting it onto the physical transmission medium. · A typical message as it appears on the network.</w:t>
      </w:r>
    </w:p>
    <w:p w:rsidR="00030A54" w:rsidRDefault="00F20E17">
      <w:pPr>
        <w:spacing w:after="418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3897630" cy="170878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numPr>
          <w:ilvl w:val="0"/>
          <w:numId w:val="4"/>
        </w:numPr>
        <w:ind w:hanging="203"/>
      </w:pPr>
      <w:r>
        <w:t xml:space="preserve">When the message arrives at machine 2, it </w:t>
      </w:r>
      <w:proofErr w:type="gramStart"/>
      <w:r>
        <w:t>is passed</w:t>
      </w:r>
      <w:proofErr w:type="gramEnd"/>
      <w:r>
        <w:t xml:space="preserve"> upward, with each layer stripping off and examining its own header. </w:t>
      </w:r>
    </w:p>
    <w:p w:rsidR="00030A54" w:rsidRDefault="00F20E17">
      <w:pPr>
        <w:numPr>
          <w:ilvl w:val="0"/>
          <w:numId w:val="4"/>
        </w:numPr>
        <w:spacing w:after="208"/>
        <w:ind w:hanging="203"/>
      </w:pPr>
      <w:r>
        <w:t xml:space="preserve">Finally, the message arrives at the </w:t>
      </w:r>
      <w:proofErr w:type="gramStart"/>
      <w:r>
        <w:t>receiver,</w:t>
      </w:r>
      <w:proofErr w:type="gramEnd"/>
      <w:r>
        <w:t xml:space="preserve"> process B, which may reply to it using the reverse path. · The information in the layer n header </w:t>
      </w:r>
      <w:proofErr w:type="gramStart"/>
      <w:r>
        <w:t>is used</w:t>
      </w:r>
      <w:proofErr w:type="gramEnd"/>
      <w:r>
        <w:t xml:space="preserve"> for the layer n protocol.</w:t>
      </w:r>
    </w:p>
    <w:p w:rsidR="00030A54" w:rsidRDefault="00F20E17">
      <w:pPr>
        <w:pStyle w:val="Heading3"/>
        <w:ind w:left="-5"/>
      </w:pPr>
      <w:r>
        <w:t>Middleware Protocols</w:t>
      </w:r>
    </w:p>
    <w:p w:rsidR="00030A54" w:rsidRDefault="00F20E17">
      <w:pPr>
        <w:ind w:left="201" w:hanging="216"/>
      </w:pPr>
      <w:r>
        <w:t xml:space="preserve">· Middleware is an application that logically lives (mostly) in the application layer, but contains many general-purpose protocols that warrant their own layers, independent of other, more specific applications. </w:t>
      </w:r>
    </w:p>
    <w:p w:rsidR="00030A54" w:rsidRDefault="00F20E17">
      <w:pPr>
        <w:ind w:left="-5"/>
      </w:pPr>
      <w:r>
        <w:t xml:space="preserve">· Middleware communication protocols support high-level communication services. </w:t>
      </w:r>
    </w:p>
    <w:p w:rsidR="00030A54" w:rsidRDefault="00F20E17">
      <w:pPr>
        <w:ind w:left="442"/>
      </w:pPr>
      <w:r>
        <w:t xml:space="preserve">· Adapted reference model for communication </w:t>
      </w:r>
    </w:p>
    <w:p w:rsidR="00030A54" w:rsidRDefault="00F20E17">
      <w:pPr>
        <w:spacing w:after="3811"/>
        <w:ind w:left="648" w:hanging="216"/>
      </w:pPr>
      <w:r>
        <w:t xml:space="preserve">· Compared to the OSI model, the session and presentation layer </w:t>
      </w:r>
      <w:proofErr w:type="gramStart"/>
      <w:r>
        <w:t>have been replaced</w:t>
      </w:r>
      <w:proofErr w:type="gramEnd"/>
      <w:r>
        <w:t xml:space="preserve"> by a single middleware layer that contains application-independent protocols. 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Types of Communication</w:t>
      </w:r>
    </w:p>
    <w:p w:rsidR="00030A54" w:rsidRDefault="00F20E17">
      <w:pPr>
        <w:ind w:left="-5"/>
      </w:pPr>
      <w:r>
        <w:t xml:space="preserve">View middleware as an additional service in client-server computing, </w:t>
      </w:r>
    </w:p>
    <w:p w:rsidR="00030A54" w:rsidRDefault="00F20E17">
      <w:r>
        <w:t>· Viewing middleware as an intermediate (distributed) service in application-level communication.</w:t>
      </w:r>
    </w:p>
    <w:p w:rsidR="00030A54" w:rsidRDefault="00F20E17">
      <w:pPr>
        <w:spacing w:after="231" w:line="259" w:lineRule="auto"/>
        <w:ind w:left="3" w:firstLine="0"/>
      </w:pPr>
      <w:r>
        <w:rPr>
          <w:noProof/>
        </w:rPr>
        <w:drawing>
          <wp:inline distT="0" distB="0" distL="0" distR="0">
            <wp:extent cx="3904488" cy="2221992"/>
            <wp:effectExtent l="0" t="0" r="0" b="0"/>
            <wp:docPr id="18194" name="Picture 18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" name="Picture 18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ind w:left="-5"/>
      </w:pPr>
      <w:r>
        <w:rPr>
          <w:color w:val="FF0000"/>
        </w:rPr>
        <w:lastRenderedPageBreak/>
        <w:t xml:space="preserve">Example: </w:t>
      </w:r>
      <w:r>
        <w:t xml:space="preserve">An electronic mail system. </w:t>
      </w:r>
    </w:p>
    <w:p w:rsidR="00030A54" w:rsidRDefault="00F20E17">
      <w:r>
        <w:t xml:space="preserve">· The core of the mail delivery system viewed as a middleware communication service. </w:t>
      </w:r>
    </w:p>
    <w:p w:rsidR="00030A54" w:rsidRDefault="00F20E17">
      <w:r>
        <w:t xml:space="preserve">· Each host runs a user agent allowing users to compose, send, and receive e-mail. </w:t>
      </w:r>
    </w:p>
    <w:p w:rsidR="00030A54" w:rsidRDefault="00F20E17">
      <w:r>
        <w:t xml:space="preserve">· A sending user agent passes such mail to the mail delivery system, expecting it, to deliver the mail to the intended recipient. </w:t>
      </w:r>
    </w:p>
    <w:p w:rsidR="00030A54" w:rsidRDefault="00F20E17">
      <w:r>
        <w:t xml:space="preserve">· The user agent at the receiver's side connects to the mail delivery system to see whether any mail has arrived. </w:t>
      </w:r>
    </w:p>
    <w:p w:rsidR="00030A54" w:rsidRDefault="00F20E17">
      <w:pPr>
        <w:numPr>
          <w:ilvl w:val="0"/>
          <w:numId w:val="5"/>
        </w:numPr>
        <w:spacing w:after="210"/>
        <w:ind w:right="964" w:hanging="248"/>
      </w:pPr>
      <w:r>
        <w:t xml:space="preserve">If so, the messages </w:t>
      </w:r>
      <w:proofErr w:type="gramStart"/>
      <w:r>
        <w:t>are transferred</w:t>
      </w:r>
      <w:proofErr w:type="gramEnd"/>
      <w:r>
        <w:t xml:space="preserve"> to the user agent so that they can be displayed and read by the user.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Persistent Communication</w:t>
      </w:r>
    </w:p>
    <w:p w:rsidR="00030A54" w:rsidRDefault="00F20E17">
      <w:pPr>
        <w:ind w:left="-5"/>
      </w:pPr>
      <w:r>
        <w:t xml:space="preserve">An electronic mail system is a typical example of communication persistent communication. </w:t>
      </w:r>
    </w:p>
    <w:p w:rsidR="00030A54" w:rsidRDefault="00F20E17">
      <w:pPr>
        <w:ind w:left="432" w:hanging="216"/>
      </w:pPr>
      <w:r>
        <w:t xml:space="preserve">· With persistent communication, a message that </w:t>
      </w:r>
      <w:proofErr w:type="gramStart"/>
      <w:r>
        <w:t>has been submitted</w:t>
      </w:r>
      <w:proofErr w:type="gramEnd"/>
      <w:r>
        <w:t xml:space="preserve"> for transmission is stored by the communication middleware as long as it takes to deliver it to the receiver. </w:t>
      </w:r>
    </w:p>
    <w:p w:rsidR="00030A54" w:rsidRDefault="00F20E17">
      <w:r>
        <w:t xml:space="preserve">· The middleware will store the message at one or several of the storage facilities (above figure). </w:t>
      </w:r>
    </w:p>
    <w:p w:rsidR="00030A54" w:rsidRDefault="00F20E17">
      <w:pPr>
        <w:numPr>
          <w:ilvl w:val="0"/>
          <w:numId w:val="5"/>
        </w:numPr>
        <w:spacing w:after="207"/>
        <w:ind w:right="964" w:hanging="248"/>
      </w:pPr>
      <w:r>
        <w:t xml:space="preserve">Not necessary for the sending application to continue execution after submitting the message. </w:t>
      </w:r>
      <w:proofErr w:type="gramStart"/>
      <w:r>
        <w:t>o</w:t>
      </w:r>
      <w:proofErr w:type="gramEnd"/>
      <w:r>
        <w:t xml:space="preserve"> The receiving application need not be executing when the message is submitted.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Transient Communication</w:t>
      </w:r>
    </w:p>
    <w:p w:rsidR="00030A54" w:rsidRDefault="00F20E17">
      <w:pPr>
        <w:ind w:left="-5"/>
      </w:pPr>
      <w:r>
        <w:t xml:space="preserve">A message </w:t>
      </w:r>
      <w:proofErr w:type="gramStart"/>
      <w:r>
        <w:t>is stored</w:t>
      </w:r>
      <w:proofErr w:type="gramEnd"/>
      <w:r>
        <w:t xml:space="preserve"> by the communication system only as long as the sending and receiving application are executing. </w:t>
      </w:r>
    </w:p>
    <w:p w:rsidR="00030A54" w:rsidRDefault="00F20E17">
      <w:pPr>
        <w:ind w:left="432" w:hanging="216"/>
      </w:pPr>
      <w:r>
        <w:t>· The middleware cannot deliver a message if there is a transmission interrupt or the recipient is currently not active -it will discard the message.</w:t>
      </w:r>
    </w:p>
    <w:p w:rsidR="00030A54" w:rsidRDefault="00F20E17">
      <w:r>
        <w:t xml:space="preserve">· All transport-level communication services offer only transient communication. </w:t>
      </w:r>
    </w:p>
    <w:p w:rsidR="00030A54" w:rsidRDefault="00F20E17">
      <w:pPr>
        <w:spacing w:after="207"/>
        <w:ind w:left="658" w:right="1609"/>
      </w:pPr>
      <w:proofErr w:type="gramStart"/>
      <w:r>
        <w:t>o</w:t>
      </w:r>
      <w:proofErr w:type="gramEnd"/>
      <w:r>
        <w:t xml:space="preserve"> The communication system consists of traditional store-and-forward routers. </w:t>
      </w:r>
      <w:proofErr w:type="gramStart"/>
      <w:r>
        <w:t>o</w:t>
      </w:r>
      <w:proofErr w:type="gramEnd"/>
      <w:r>
        <w:t xml:space="preserve"> If a router cannot deliver a message to the next one or the destination host, it will drop the message.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Asynchronous Communication</w:t>
      </w:r>
    </w:p>
    <w:p w:rsidR="00030A54" w:rsidRDefault="00F20E17">
      <w:pPr>
        <w:ind w:left="-5"/>
      </w:pPr>
      <w:r>
        <w:t xml:space="preserve">A sender continues executing immediately after it has submitted its message for transmission. </w:t>
      </w:r>
    </w:p>
    <w:p w:rsidR="00030A54" w:rsidRDefault="00F20E17">
      <w:pPr>
        <w:spacing w:after="188"/>
      </w:pPr>
      <w:r>
        <w:t xml:space="preserve">· This means that the message </w:t>
      </w:r>
      <w:proofErr w:type="gramStart"/>
      <w:r>
        <w:t>is (temporarily) stored</w:t>
      </w:r>
      <w:proofErr w:type="gramEnd"/>
      <w:r>
        <w:t xml:space="preserve"> by the middleware immediately upon submission. 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Synchronous Communication</w:t>
      </w:r>
    </w:p>
    <w:p w:rsidR="00030A54" w:rsidRDefault="00F20E17">
      <w:pPr>
        <w:ind w:left="-5"/>
      </w:pPr>
      <w:r>
        <w:t xml:space="preserve">A sender </w:t>
      </w:r>
      <w:proofErr w:type="gramStart"/>
      <w:r>
        <w:t>is blocked</w:t>
      </w:r>
      <w:proofErr w:type="gramEnd"/>
      <w:r>
        <w:t xml:space="preserve"> until its request is known to be accepted. </w:t>
      </w:r>
    </w:p>
    <w:p w:rsidR="00030A54" w:rsidRDefault="00F20E17">
      <w:pPr>
        <w:ind w:left="-5"/>
      </w:pPr>
      <w:r>
        <w:t>· Three points where synchronization can take place:</w:t>
      </w:r>
    </w:p>
    <w:p w:rsidR="00030A54" w:rsidRDefault="00F20E17">
      <w:pPr>
        <w:numPr>
          <w:ilvl w:val="0"/>
          <w:numId w:val="6"/>
        </w:numPr>
        <w:ind w:hanging="203"/>
      </w:pPr>
      <w:r>
        <w:t xml:space="preserve">The sender </w:t>
      </w:r>
      <w:proofErr w:type="gramStart"/>
      <w:r>
        <w:t>may be blocked</w:t>
      </w:r>
      <w:proofErr w:type="gramEnd"/>
      <w:r>
        <w:t xml:space="preserve"> until the middleware notifies that it will take over transmission of the request. </w:t>
      </w:r>
    </w:p>
    <w:p w:rsidR="00030A54" w:rsidRDefault="00F20E17">
      <w:pPr>
        <w:numPr>
          <w:ilvl w:val="0"/>
          <w:numId w:val="6"/>
        </w:numPr>
        <w:ind w:hanging="203"/>
      </w:pPr>
      <w:r>
        <w:t xml:space="preserve">The sender may synchronize until its request </w:t>
      </w:r>
      <w:proofErr w:type="gramStart"/>
      <w:r>
        <w:t>has been delivered</w:t>
      </w:r>
      <w:proofErr w:type="gramEnd"/>
      <w:r>
        <w:t xml:space="preserve"> to the intended recipient. </w:t>
      </w:r>
    </w:p>
    <w:p w:rsidR="00030A54" w:rsidRDefault="00F20E17">
      <w:pPr>
        <w:numPr>
          <w:ilvl w:val="0"/>
          <w:numId w:val="6"/>
        </w:numPr>
        <w:spacing w:after="249"/>
        <w:ind w:hanging="203"/>
      </w:pPr>
      <w:r>
        <w:t xml:space="preserve">Synchronization may take place by letting the sender wait until its request </w:t>
      </w:r>
      <w:proofErr w:type="gramStart"/>
      <w:r>
        <w:t>has been fully processed</w:t>
      </w:r>
      <w:proofErr w:type="gramEnd"/>
      <w:r>
        <w:t>, that is, up the time that the recipient returns a response.</w:t>
      </w:r>
    </w:p>
    <w:p w:rsidR="00030A54" w:rsidRDefault="00F20E17">
      <w:pPr>
        <w:spacing w:after="0" w:line="259" w:lineRule="auto"/>
        <w:ind w:left="0" w:firstLine="0"/>
      </w:pPr>
      <w:r>
        <w:rPr>
          <w:color w:val="000080"/>
          <w:sz w:val="24"/>
        </w:rPr>
        <w:t>Distributed Communications Classifications</w:t>
      </w:r>
    </w:p>
    <w:p w:rsidR="00030A54" w:rsidRDefault="00F20E17">
      <w:pPr>
        <w:numPr>
          <w:ilvl w:val="0"/>
          <w:numId w:val="7"/>
        </w:numPr>
        <w:ind w:hanging="196"/>
      </w:pPr>
      <w:r>
        <w:t>Persistent asynchronous communication.</w:t>
      </w:r>
    </w:p>
    <w:p w:rsidR="00030A54" w:rsidRDefault="00F20E17">
      <w:pPr>
        <w:numPr>
          <w:ilvl w:val="0"/>
          <w:numId w:val="7"/>
        </w:numPr>
        <w:ind w:hanging="196"/>
      </w:pPr>
      <w:r>
        <w:t>Persistent synchronous communication.</w:t>
      </w:r>
    </w:p>
    <w:p w:rsidR="00030A54" w:rsidRDefault="00F20E17">
      <w:pPr>
        <w:spacing w:after="231" w:line="259" w:lineRule="auto"/>
        <w:ind w:left="3" w:firstLine="0"/>
      </w:pPr>
      <w:r>
        <w:rPr>
          <w:noProof/>
        </w:rPr>
        <w:drawing>
          <wp:inline distT="0" distB="0" distL="0" distR="0">
            <wp:extent cx="3904488" cy="2023872"/>
            <wp:effectExtent l="0" t="0" r="0" b="0"/>
            <wp:docPr id="18195" name="Picture 18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" name="Picture 18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numPr>
          <w:ilvl w:val="0"/>
          <w:numId w:val="7"/>
        </w:numPr>
        <w:ind w:hanging="196"/>
      </w:pPr>
      <w:r>
        <w:t>Transient asynchronous communication.</w:t>
      </w:r>
    </w:p>
    <w:p w:rsidR="00030A54" w:rsidRDefault="00F20E17">
      <w:pPr>
        <w:numPr>
          <w:ilvl w:val="0"/>
          <w:numId w:val="7"/>
        </w:numPr>
        <w:ind w:hanging="196"/>
      </w:pPr>
      <w:r>
        <w:t>Receipt-based transient synchronous communication.</w:t>
      </w:r>
    </w:p>
    <w:p w:rsidR="00030A54" w:rsidRDefault="00F20E17">
      <w:pPr>
        <w:spacing w:after="33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3897630" cy="189738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numPr>
          <w:ilvl w:val="0"/>
          <w:numId w:val="7"/>
        </w:numPr>
        <w:ind w:hanging="196"/>
      </w:pPr>
      <w:r>
        <w:t>Delivery-based transient synchronous communication at message delivery.</w:t>
      </w:r>
    </w:p>
    <w:p w:rsidR="00030A54" w:rsidRDefault="00F20E17">
      <w:pPr>
        <w:numPr>
          <w:ilvl w:val="0"/>
          <w:numId w:val="7"/>
        </w:numPr>
        <w:ind w:hanging="196"/>
      </w:pPr>
      <w:r>
        <w:t>Response-based transient synchronous communication.</w:t>
      </w:r>
    </w:p>
    <w:p w:rsidR="00030A54" w:rsidRDefault="00F20E17">
      <w:pPr>
        <w:spacing w:after="616" w:line="259" w:lineRule="auto"/>
        <w:ind w:left="0" w:firstLine="0"/>
      </w:pPr>
      <w:r>
        <w:rPr>
          <w:noProof/>
        </w:rPr>
        <w:drawing>
          <wp:inline distT="0" distB="0" distL="0" distR="0">
            <wp:extent cx="3897630" cy="144018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pStyle w:val="Heading3"/>
        <w:ind w:left="-5"/>
      </w:pPr>
      <w:r>
        <w:t>Remote Procedure Call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Issue:</w:t>
      </w:r>
    </w:p>
    <w:p w:rsidR="00030A54" w:rsidRDefault="00F20E17">
      <w:pPr>
        <w:ind w:left="-5"/>
      </w:pPr>
      <w:r>
        <w:t xml:space="preserve">· Many distributed systems </w:t>
      </w:r>
      <w:proofErr w:type="gramStart"/>
      <w:r>
        <w:t>have been based</w:t>
      </w:r>
      <w:proofErr w:type="gramEnd"/>
      <w:r>
        <w:t xml:space="preserve"> on explicit message exchange between processes. </w:t>
      </w:r>
    </w:p>
    <w:p w:rsidR="00030A54" w:rsidRDefault="00F20E17">
      <w:pPr>
        <w:spacing w:after="189"/>
        <w:ind w:left="-5"/>
      </w:pPr>
      <w:r>
        <w:t xml:space="preserve">· These procedures do not conceal communication mitigating access transparency in distributed systems. 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Solution:</w:t>
      </w:r>
    </w:p>
    <w:p w:rsidR="00030A54" w:rsidRDefault="008B5050">
      <w:pPr>
        <w:ind w:left="-5"/>
      </w:pPr>
      <w:r>
        <w:t xml:space="preserve">· </w:t>
      </w:r>
      <w:proofErr w:type="spellStart"/>
      <w:r>
        <w:t>Birrell</w:t>
      </w:r>
      <w:proofErr w:type="spellEnd"/>
      <w:r>
        <w:t xml:space="preserve"> and </w:t>
      </w:r>
      <w:proofErr w:type="gramStart"/>
      <w:r>
        <w:t xml:space="preserve">Nelson </w:t>
      </w:r>
      <w:r w:rsidR="00F20E17">
        <w:t xml:space="preserve"> suggested</w:t>
      </w:r>
      <w:proofErr w:type="gramEnd"/>
      <w:r w:rsidR="00F20E17">
        <w:t xml:space="preserve"> allowing programs to call procedures located on other machines. </w:t>
      </w:r>
    </w:p>
    <w:p w:rsidR="00030A54" w:rsidRDefault="00F20E17">
      <w:pPr>
        <w:ind w:left="201" w:hanging="216"/>
      </w:pPr>
      <w:r>
        <w:t xml:space="preserve">· When a process on machine A calls a procedure on machine B, the calling process on A is suspended, and execution of the called procedure takes place on B. </w:t>
      </w:r>
    </w:p>
    <w:p w:rsidR="00030A54" w:rsidRDefault="00F20E17">
      <w:pPr>
        <w:ind w:left="-5"/>
      </w:pPr>
      <w:r>
        <w:t xml:space="preserve">· Information can </w:t>
      </w:r>
      <w:proofErr w:type="gramStart"/>
      <w:r>
        <w:t>be transported</w:t>
      </w:r>
      <w:proofErr w:type="gramEnd"/>
      <w:r>
        <w:t xml:space="preserve"> from the caller to the </w:t>
      </w:r>
      <w:proofErr w:type="spellStart"/>
      <w:r>
        <w:t>callee</w:t>
      </w:r>
      <w:proofErr w:type="spellEnd"/>
      <w:r>
        <w:t xml:space="preserve"> in the parameters and be returned in the procedure result. </w:t>
      </w:r>
    </w:p>
    <w:p w:rsidR="00030A54" w:rsidRDefault="00F20E17">
      <w:pPr>
        <w:ind w:left="-5"/>
      </w:pPr>
      <w:r>
        <w:t xml:space="preserve">· No message passing is visible to the programmer. </w:t>
      </w:r>
    </w:p>
    <w:p w:rsidR="00030A54" w:rsidRDefault="00F20E17">
      <w:pPr>
        <w:spacing w:after="188"/>
        <w:ind w:left="-5"/>
      </w:pPr>
      <w:r>
        <w:t xml:space="preserve">· This method </w:t>
      </w:r>
      <w:proofErr w:type="gramStart"/>
      <w:r>
        <w:t>is known</w:t>
      </w:r>
      <w:proofErr w:type="gramEnd"/>
      <w:r>
        <w:t xml:space="preserve"> as Remote Procedure Call, or often just RPC.</w:t>
      </w:r>
    </w:p>
    <w:p w:rsidR="00030A54" w:rsidRDefault="00F20E17">
      <w:pPr>
        <w:spacing w:after="172" w:line="265" w:lineRule="auto"/>
        <w:ind w:left="-5"/>
      </w:pPr>
      <w:r>
        <w:t>Basic RPC Operation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Conventional Procedure Call</w:t>
      </w:r>
    </w:p>
    <w:p w:rsidR="00030A54" w:rsidRDefault="00F20E17">
      <w:pPr>
        <w:ind w:left="-5"/>
      </w:pPr>
      <w:r>
        <w:t>· Consider a call in C like</w:t>
      </w:r>
    </w:p>
    <w:p w:rsidR="00030A54" w:rsidRDefault="00F20E17">
      <w:pPr>
        <w:spacing w:after="188" w:line="259" w:lineRule="auto"/>
        <w:ind w:left="432" w:firstLine="0"/>
      </w:pPr>
      <w:proofErr w:type="gramStart"/>
      <w:r>
        <w:rPr>
          <w:color w:val="0000FF"/>
        </w:rPr>
        <w:t>count</w:t>
      </w:r>
      <w:proofErr w:type="gramEnd"/>
      <w:r>
        <w:rPr>
          <w:color w:val="0000FF"/>
        </w:rPr>
        <w:t xml:space="preserve"> = read(</w:t>
      </w:r>
      <w:proofErr w:type="spellStart"/>
      <w:r>
        <w:rPr>
          <w:color w:val="0000FF"/>
        </w:rPr>
        <w:t>fd</w:t>
      </w:r>
      <w:proofErr w:type="spellEnd"/>
      <w:r>
        <w:rPr>
          <w:color w:val="0000FF"/>
        </w:rPr>
        <w:t xml:space="preserve">, </w:t>
      </w:r>
      <w:proofErr w:type="spellStart"/>
      <w:r>
        <w:rPr>
          <w:color w:val="0000FF"/>
        </w:rPr>
        <w:t>buf</w:t>
      </w:r>
      <w:proofErr w:type="spellEnd"/>
      <w:r>
        <w:rPr>
          <w:color w:val="0000FF"/>
        </w:rPr>
        <w:t xml:space="preserve">, </w:t>
      </w:r>
      <w:proofErr w:type="spellStart"/>
      <w:r>
        <w:rPr>
          <w:color w:val="0000FF"/>
        </w:rPr>
        <w:t>nbytes</w:t>
      </w:r>
      <w:proofErr w:type="spellEnd"/>
      <w:r>
        <w:rPr>
          <w:color w:val="0000FF"/>
        </w:rPr>
        <w:t>);</w:t>
      </w:r>
    </w:p>
    <w:p w:rsidR="00030A54" w:rsidRDefault="00F20E17">
      <w:pPr>
        <w:spacing w:after="7" w:line="227" w:lineRule="auto"/>
        <w:ind w:left="427" w:right="6076" w:hanging="442"/>
      </w:pPr>
      <w:proofErr w:type="gramStart"/>
      <w:r>
        <w:t>where</w:t>
      </w:r>
      <w:proofErr w:type="gramEnd"/>
      <w:r>
        <w:t xml:space="preserve"> </w:t>
      </w:r>
      <w:proofErr w:type="spellStart"/>
      <w:r>
        <w:rPr>
          <w:color w:val="0000FF"/>
        </w:rPr>
        <w:t>fd</w:t>
      </w:r>
      <w:proofErr w:type="spellEnd"/>
      <w:r>
        <w:t xml:space="preserve"> is an integer indicating a file</w:t>
      </w:r>
    </w:p>
    <w:p w:rsidR="00030A54" w:rsidRDefault="00F20E17">
      <w:pPr>
        <w:spacing w:after="242" w:line="227" w:lineRule="auto"/>
        <w:ind w:left="432" w:right="3455" w:firstLine="0"/>
      </w:pPr>
      <w:proofErr w:type="spellStart"/>
      <w:proofErr w:type="gramStart"/>
      <w:r>
        <w:rPr>
          <w:color w:val="0000FF"/>
        </w:rPr>
        <w:t>buf</w:t>
      </w:r>
      <w:proofErr w:type="spellEnd"/>
      <w:proofErr w:type="gramEnd"/>
      <w:r>
        <w:rPr>
          <w:color w:val="0000FF"/>
        </w:rPr>
        <w:t xml:space="preserve"> </w:t>
      </w:r>
      <w:r>
        <w:t xml:space="preserve">is an array of characters into which data are read </w:t>
      </w:r>
      <w:proofErr w:type="spellStart"/>
      <w:r>
        <w:rPr>
          <w:color w:val="0000FF"/>
        </w:rPr>
        <w:t>nbytes</w:t>
      </w:r>
      <w:proofErr w:type="spellEnd"/>
      <w:r>
        <w:t xml:space="preserve"> is another integer telling how many bytes to read</w:t>
      </w:r>
    </w:p>
    <w:p w:rsidR="00030A54" w:rsidRDefault="00F20E17">
      <w:pPr>
        <w:ind w:left="-5"/>
      </w:pPr>
      <w:r>
        <w:t xml:space="preserve">· If the call is made from the main program, the stack will be as shown in </w:t>
      </w:r>
      <w:proofErr w:type="gramStart"/>
      <w:r>
        <w:t>Figure(</w:t>
      </w:r>
      <w:proofErr w:type="gramEnd"/>
      <w:r>
        <w:t xml:space="preserve">a) before the call. </w:t>
      </w:r>
    </w:p>
    <w:p w:rsidR="00030A54" w:rsidRDefault="00F20E17">
      <w:pPr>
        <w:ind w:left="-5"/>
      </w:pPr>
      <w:r>
        <w:t xml:space="preserve">· To make the call, the caller pushes the parameters onto the stack in order, last one first, as shown in Figure (b). </w:t>
      </w:r>
    </w:p>
    <w:p w:rsidR="00030A54" w:rsidRDefault="00F20E17">
      <w:pPr>
        <w:ind w:left="201" w:hanging="216"/>
      </w:pPr>
      <w:r>
        <w:t xml:space="preserve">· After the read procedure has finished running, it puts the return value in a register, removes the return address, and transfers control back to the caller. </w:t>
      </w:r>
    </w:p>
    <w:p w:rsidR="00030A54" w:rsidRDefault="00F20E17">
      <w:pPr>
        <w:spacing w:after="189"/>
        <w:ind w:left="-5"/>
      </w:pPr>
      <w:r>
        <w:t>· The caller then removes the parameters from the stack, returning the stack to the original state it had before the call.</w:t>
      </w:r>
    </w:p>
    <w:p w:rsidR="00030A54" w:rsidRDefault="00F20E17">
      <w:pPr>
        <w:numPr>
          <w:ilvl w:val="0"/>
          <w:numId w:val="8"/>
        </w:numPr>
        <w:ind w:hanging="252"/>
      </w:pPr>
      <w:r>
        <w:t xml:space="preserve">Parameter passing in a local procedure call: the stack before the call to read. </w:t>
      </w:r>
    </w:p>
    <w:p w:rsidR="00030A54" w:rsidRDefault="00F20E17">
      <w:pPr>
        <w:numPr>
          <w:ilvl w:val="0"/>
          <w:numId w:val="8"/>
        </w:numPr>
        <w:ind w:hanging="252"/>
      </w:pPr>
      <w:r>
        <w:t>The stack while the called procedure is active.</w:t>
      </w:r>
    </w:p>
    <w:p w:rsidR="00030A54" w:rsidRDefault="00F20E17">
      <w:pPr>
        <w:spacing w:after="418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2794635" cy="192595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Note:</w:t>
      </w:r>
    </w:p>
    <w:p w:rsidR="00030A54" w:rsidRDefault="00F20E17">
      <w:pPr>
        <w:ind w:left="-5"/>
      </w:pPr>
      <w:r>
        <w:t xml:space="preserve">· In C, parameters can be </w:t>
      </w:r>
      <w:r>
        <w:rPr>
          <w:color w:val="0000FF"/>
        </w:rPr>
        <w:t>call-by-value</w:t>
      </w:r>
      <w:r>
        <w:t xml:space="preserve"> or </w:t>
      </w:r>
      <w:r>
        <w:rPr>
          <w:color w:val="0000FF"/>
        </w:rPr>
        <w:t>call-by-reference</w:t>
      </w:r>
      <w:r>
        <w:t xml:space="preserve">. </w:t>
      </w:r>
    </w:p>
    <w:p w:rsidR="00030A54" w:rsidRDefault="00F20E17">
      <w:pPr>
        <w:ind w:left="-5"/>
      </w:pPr>
      <w:r>
        <w:t xml:space="preserve">· A value parameter, such as </w:t>
      </w:r>
      <w:proofErr w:type="spellStart"/>
      <w:r>
        <w:t>fd</w:t>
      </w:r>
      <w:proofErr w:type="spellEnd"/>
      <w:r>
        <w:t xml:space="preserve"> or </w:t>
      </w:r>
      <w:proofErr w:type="spellStart"/>
      <w:r>
        <w:t>nbytes</w:t>
      </w:r>
      <w:proofErr w:type="spellEnd"/>
      <w:r>
        <w:t xml:space="preserve">, is simply copied to the stack as shown in </w:t>
      </w:r>
      <w:proofErr w:type="gramStart"/>
      <w:r>
        <w:t>Figure(</w:t>
      </w:r>
      <w:proofErr w:type="gramEnd"/>
      <w:r>
        <w:t xml:space="preserve">b). </w:t>
      </w:r>
    </w:p>
    <w:p w:rsidR="00030A54" w:rsidRDefault="00F20E17">
      <w:pPr>
        <w:ind w:left="-5"/>
      </w:pPr>
      <w:r>
        <w:t xml:space="preserve">· To the called procedure, a value parameter is just an initialized local variable. </w:t>
      </w:r>
    </w:p>
    <w:p w:rsidR="00030A54" w:rsidRDefault="00F20E17">
      <w:pPr>
        <w:spacing w:after="217"/>
        <w:ind w:left="-5"/>
      </w:pPr>
      <w:r>
        <w:t>· The called procedure may modify it, but such changes do not affect the original value at the calling side.</w:t>
      </w:r>
    </w:p>
    <w:p w:rsidR="00030A54" w:rsidRDefault="00F20E17">
      <w:pPr>
        <w:ind w:left="-5"/>
      </w:pPr>
      <w:r>
        <w:t xml:space="preserve">· A reference parameter in C is a pointer to a variable (i.e., the address of the variable), rather than the value of the variable. </w:t>
      </w:r>
    </w:p>
    <w:p w:rsidR="00030A54" w:rsidRDefault="00F20E17">
      <w:pPr>
        <w:spacing w:after="45"/>
        <w:ind w:left="-5"/>
      </w:pPr>
      <w:r>
        <w:t xml:space="preserve">· In the call to </w:t>
      </w:r>
      <w:proofErr w:type="gramStart"/>
      <w:r>
        <w:rPr>
          <w:color w:val="0000FF"/>
        </w:rPr>
        <w:t>read(</w:t>
      </w:r>
      <w:proofErr w:type="gramEnd"/>
      <w:r>
        <w:rPr>
          <w:color w:val="0000FF"/>
        </w:rPr>
        <w:t xml:space="preserve"> ), </w:t>
      </w:r>
      <w:r>
        <w:t xml:space="preserve">the second parameter is a reference parameter because arrays are always passed by reference in C. </w:t>
      </w:r>
    </w:p>
    <w:p w:rsidR="00030A54" w:rsidRDefault="00F20E17">
      <w:pPr>
        <w:ind w:left="-5"/>
      </w:pPr>
      <w:r>
        <w:t xml:space="preserve">· What </w:t>
      </w:r>
      <w:proofErr w:type="gramStart"/>
      <w:r>
        <w:t>is actually pushed</w:t>
      </w:r>
      <w:proofErr w:type="gramEnd"/>
      <w:r>
        <w:t xml:space="preserve"> onto the stack is the address of the character array. </w:t>
      </w:r>
    </w:p>
    <w:p w:rsidR="00030A54" w:rsidRDefault="00F20E17">
      <w:pPr>
        <w:ind w:left="201" w:hanging="216"/>
      </w:pPr>
      <w:r>
        <w:t xml:space="preserve">· If the called procedure uses this parameter to store something into the character array, it does modify the array in the calling procedure. </w:t>
      </w:r>
    </w:p>
    <w:p w:rsidR="00030A54" w:rsidRDefault="00F20E17">
      <w:pPr>
        <w:spacing w:after="404"/>
        <w:ind w:left="-5"/>
      </w:pPr>
      <w:r>
        <w:t>· The difference between call-by-value and call-by-reference is quite important for RPC.</w:t>
      </w:r>
    </w:p>
    <w:p w:rsidR="00030A54" w:rsidRDefault="00F20E17">
      <w:pPr>
        <w:pStyle w:val="Heading3"/>
        <w:spacing w:after="189"/>
        <w:ind w:left="-5"/>
      </w:pPr>
      <w:r>
        <w:t>Client and Server Stubs</w:t>
      </w:r>
    </w:p>
    <w:p w:rsidR="00030A54" w:rsidRDefault="00F20E17">
      <w:pPr>
        <w:ind w:left="-5"/>
      </w:pPr>
      <w:r>
        <w:t xml:space="preserve">· RPC makes a remote procedure call look as much as possible like a local call. </w:t>
      </w:r>
    </w:p>
    <w:p w:rsidR="00030A54" w:rsidRDefault="00F20E17">
      <w:pPr>
        <w:ind w:left="201" w:hanging="216"/>
      </w:pPr>
      <w:r>
        <w:t xml:space="preserve">· When </w:t>
      </w:r>
      <w:proofErr w:type="gramStart"/>
      <w:r>
        <w:rPr>
          <w:color w:val="0000FF"/>
        </w:rPr>
        <w:t>read(</w:t>
      </w:r>
      <w:proofErr w:type="gramEnd"/>
      <w:r>
        <w:rPr>
          <w:color w:val="0000FF"/>
        </w:rPr>
        <w:t xml:space="preserve"> ) </w:t>
      </w:r>
      <w:r>
        <w:t xml:space="preserve">is a remote procedure (e.g., one that will run on the file server's machine), a different version of read, called a </w:t>
      </w:r>
      <w:r>
        <w:rPr>
          <w:color w:val="0000FF"/>
        </w:rPr>
        <w:t>client stub</w:t>
      </w:r>
      <w:r>
        <w:t xml:space="preserve">, is put into the library. </w:t>
      </w:r>
    </w:p>
    <w:p w:rsidR="00030A54" w:rsidRDefault="00F20E17">
      <w:pPr>
        <w:ind w:left="-5"/>
      </w:pPr>
      <w:r>
        <w:t xml:space="preserve">· Like the original </w:t>
      </w:r>
      <w:proofErr w:type="gramStart"/>
      <w:r>
        <w:rPr>
          <w:color w:val="0000FF"/>
        </w:rPr>
        <w:t>read(</w:t>
      </w:r>
      <w:proofErr w:type="gramEnd"/>
      <w:r>
        <w:rPr>
          <w:color w:val="0000FF"/>
        </w:rPr>
        <w:t xml:space="preserve"> )</w:t>
      </w:r>
      <w:r>
        <w:t xml:space="preserve">: </w:t>
      </w:r>
    </w:p>
    <w:p w:rsidR="00030A54" w:rsidRDefault="00F20E17">
      <w:pPr>
        <w:ind w:left="442"/>
      </w:pPr>
      <w:r>
        <w:t xml:space="preserve">· </w:t>
      </w:r>
      <w:proofErr w:type="gramStart"/>
      <w:r>
        <w:t>it</w:t>
      </w:r>
      <w:proofErr w:type="gramEnd"/>
      <w:r>
        <w:t xml:space="preserve"> is called using the calling sequence. </w:t>
      </w:r>
    </w:p>
    <w:p w:rsidR="00030A54" w:rsidRDefault="00F20E17">
      <w:pPr>
        <w:ind w:left="442"/>
      </w:pPr>
      <w:r>
        <w:t xml:space="preserve">· </w:t>
      </w:r>
      <w:proofErr w:type="gramStart"/>
      <w:r>
        <w:t>it</w:t>
      </w:r>
      <w:proofErr w:type="gramEnd"/>
      <w:r>
        <w:t xml:space="preserve"> makes a call to the local operating system. </w:t>
      </w:r>
    </w:p>
    <w:p w:rsidR="00030A54" w:rsidRDefault="00F20E17">
      <w:pPr>
        <w:ind w:left="201" w:hanging="216"/>
      </w:pPr>
      <w:r>
        <w:t>· Unlike the original one</w:t>
      </w:r>
      <w:r>
        <w:rPr>
          <w:color w:val="0000FF"/>
        </w:rPr>
        <w:t xml:space="preserve"> read( )</w:t>
      </w:r>
      <w:r>
        <w:t xml:space="preserve">, it does not ask the operating system to provide data - it packs the parameters into a message and requests that message to be sent to the server as illustrated below. </w:t>
      </w:r>
    </w:p>
    <w:p w:rsidR="00030A54" w:rsidRDefault="00F20E17">
      <w:pPr>
        <w:spacing w:after="188"/>
        <w:ind w:left="-5"/>
      </w:pPr>
      <w:r>
        <w:t>· Following the call to send, the client stub calls receive, blocking itself until the reply comes back.</w:t>
      </w:r>
    </w:p>
    <w:p w:rsidR="00030A54" w:rsidRDefault="00F20E17">
      <w:pPr>
        <w:ind w:left="-5"/>
      </w:pPr>
      <w:r>
        <w:t>Principle of RPC between a client and server program.</w:t>
      </w:r>
    </w:p>
    <w:p w:rsidR="00030A54" w:rsidRDefault="00F20E17">
      <w:pPr>
        <w:spacing w:after="433" w:line="259" w:lineRule="auto"/>
        <w:ind w:left="0" w:firstLine="0"/>
      </w:pPr>
      <w:r>
        <w:rPr>
          <w:noProof/>
        </w:rPr>
        <w:drawing>
          <wp:inline distT="0" distB="0" distL="0" distR="0">
            <wp:extent cx="3903345" cy="1948815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ind w:left="-5"/>
      </w:pPr>
      <w:r>
        <w:t xml:space="preserve">· When the message arrives at the server, the server's operating system passes it up to a </w:t>
      </w:r>
      <w:r>
        <w:rPr>
          <w:color w:val="0000FF"/>
        </w:rPr>
        <w:t>server stub</w:t>
      </w:r>
      <w:r>
        <w:t xml:space="preserve">. </w:t>
      </w:r>
    </w:p>
    <w:p w:rsidR="00030A54" w:rsidRDefault="00F20E17">
      <w:pPr>
        <w:ind w:left="648" w:hanging="216"/>
      </w:pPr>
      <w:r>
        <w:t xml:space="preserve">§ A </w:t>
      </w:r>
      <w:r>
        <w:rPr>
          <w:color w:val="0000FF"/>
        </w:rPr>
        <w:t>server stub</w:t>
      </w:r>
      <w:r>
        <w:t xml:space="preserve"> is the server-side equivalent of a client stub: it is a piece of code that transforms requests coming in over the network into local procedure calls. </w:t>
      </w:r>
    </w:p>
    <w:p w:rsidR="00030A54" w:rsidRDefault="00F20E17">
      <w:pPr>
        <w:ind w:left="442"/>
      </w:pPr>
      <w:r>
        <w:t xml:space="preserve">§ The server stub will have called receive and be blocked waiting for incoming messages. </w:t>
      </w:r>
    </w:p>
    <w:p w:rsidR="00030A54" w:rsidRDefault="00F20E17">
      <w:pPr>
        <w:ind w:left="648" w:hanging="216"/>
      </w:pPr>
      <w:r>
        <w:lastRenderedPageBreak/>
        <w:t xml:space="preserve">§ The server stub unpacks the parameters from the message and then calls the server procedure in the usual way (figure above). </w:t>
      </w:r>
    </w:p>
    <w:p w:rsidR="00030A54" w:rsidRDefault="00F20E17">
      <w:pPr>
        <w:ind w:left="648" w:hanging="216"/>
      </w:pPr>
      <w:r>
        <w:t xml:space="preserve">§ From the server's point of view, it is as though it </w:t>
      </w:r>
      <w:proofErr w:type="gramStart"/>
      <w:r>
        <w:t>is being called</w:t>
      </w:r>
      <w:proofErr w:type="gramEnd"/>
      <w:r>
        <w:t xml:space="preserve"> directly by the client—the parameters and return address are all on the stack where they belong. </w:t>
      </w:r>
    </w:p>
    <w:p w:rsidR="00030A54" w:rsidRDefault="00F20E17">
      <w:pPr>
        <w:ind w:left="442"/>
      </w:pPr>
      <w:r>
        <w:t xml:space="preserve">§ The server performs its work and then returns the result to the caller in the usual way. </w:t>
      </w:r>
    </w:p>
    <w:p w:rsidR="00030A54" w:rsidRDefault="00F20E17">
      <w:pPr>
        <w:ind w:left="201" w:hanging="216"/>
      </w:pPr>
      <w:r>
        <w:t xml:space="preserve">· When the server stub gets control back after the call has completed, it packs the result (the buffer) in a message and calls send to return it to the client. </w:t>
      </w:r>
    </w:p>
    <w:p w:rsidR="00030A54" w:rsidRDefault="00F20E17">
      <w:pPr>
        <w:spacing w:after="217"/>
        <w:ind w:left="-5"/>
      </w:pPr>
      <w:r>
        <w:t>· After that, the server stub usually does a call to receive again, to wait for the next incoming request.</w:t>
      </w:r>
    </w:p>
    <w:p w:rsidR="00030A54" w:rsidRDefault="00F20E17">
      <w:pPr>
        <w:ind w:left="201" w:hanging="216"/>
      </w:pPr>
      <w:r>
        <w:t xml:space="preserve">· When the message gets back to the client machine, the client's operating system sees that it </w:t>
      </w:r>
      <w:proofErr w:type="gramStart"/>
      <w:r>
        <w:t>is addressed</w:t>
      </w:r>
      <w:proofErr w:type="gramEnd"/>
      <w:r>
        <w:t xml:space="preserve"> to the client process (or actually the client stub, but the operating system cannot see the difference). </w:t>
      </w:r>
    </w:p>
    <w:p w:rsidR="00030A54" w:rsidRDefault="00F20E17">
      <w:pPr>
        <w:ind w:left="-5"/>
      </w:pPr>
      <w:r>
        <w:t xml:space="preserve">· The message </w:t>
      </w:r>
      <w:proofErr w:type="gramStart"/>
      <w:r>
        <w:t>is copied</w:t>
      </w:r>
      <w:proofErr w:type="gramEnd"/>
      <w:r>
        <w:t xml:space="preserve"> to the waiting buffer and the client process is unblocked. </w:t>
      </w:r>
    </w:p>
    <w:p w:rsidR="00030A54" w:rsidRDefault="00F20E17">
      <w:pPr>
        <w:ind w:left="-5"/>
      </w:pPr>
      <w:r>
        <w:t xml:space="preserve">· The client stub inspects the message, unpacks the result, copies it to its caller, and returns in the usual way. </w:t>
      </w:r>
    </w:p>
    <w:p w:rsidR="00030A54" w:rsidRDefault="00F20E17">
      <w:pPr>
        <w:spacing w:after="173" w:line="305" w:lineRule="auto"/>
        <w:ind w:left="-5" w:right="2188"/>
      </w:pPr>
      <w:r>
        <w:t xml:space="preserve">· When the caller gets control following the call to </w:t>
      </w:r>
      <w:proofErr w:type="gramStart"/>
      <w:r>
        <w:rPr>
          <w:color w:val="0000FF"/>
        </w:rPr>
        <w:t>read(</w:t>
      </w:r>
      <w:proofErr w:type="gramEnd"/>
      <w:r>
        <w:rPr>
          <w:color w:val="0000FF"/>
        </w:rPr>
        <w:t xml:space="preserve"> )</w:t>
      </w:r>
      <w:r>
        <w:rPr>
          <w:sz w:val="14"/>
        </w:rPr>
        <w:t>,</w:t>
      </w:r>
      <w:r>
        <w:t xml:space="preserve">, all it knows is that its data are available. · It has no idea that the work </w:t>
      </w:r>
      <w:proofErr w:type="gramStart"/>
      <w:r>
        <w:t>was done</w:t>
      </w:r>
      <w:proofErr w:type="gramEnd"/>
      <w:r>
        <w:t xml:space="preserve"> remotely instead of by the local operating system.</w:t>
      </w:r>
    </w:p>
    <w:p w:rsidR="00030A54" w:rsidRDefault="00F20E17">
      <w:pPr>
        <w:ind w:left="-5"/>
      </w:pPr>
      <w:r>
        <w:t xml:space="preserve">· Remote services are accessed by making ordinary (i.e., local) procedure calls. </w:t>
      </w:r>
    </w:p>
    <w:p w:rsidR="00030A54" w:rsidRDefault="00F20E17">
      <w:pPr>
        <w:spacing w:after="185"/>
        <w:ind w:left="201" w:hanging="216"/>
      </w:pPr>
      <w:r>
        <w:t xml:space="preserve">· All the details of the message passing </w:t>
      </w:r>
      <w:proofErr w:type="gramStart"/>
      <w:r>
        <w:t>are hidden</w:t>
      </w:r>
      <w:proofErr w:type="gramEnd"/>
      <w:r>
        <w:t xml:space="preserve"> away in the two library procedures, just as the details of actually making system calls are hidden away in traditional libraries.</w:t>
      </w:r>
    </w:p>
    <w:p w:rsidR="00030A54" w:rsidRDefault="00F20E17">
      <w:pPr>
        <w:ind w:left="-5"/>
      </w:pPr>
      <w:r>
        <w:t xml:space="preserve">A </w:t>
      </w:r>
      <w:r>
        <w:rPr>
          <w:color w:val="0000FF"/>
        </w:rPr>
        <w:t>remote procedure call</w:t>
      </w:r>
      <w:r>
        <w:t xml:space="preserve"> occurs in the following steps:</w:t>
      </w:r>
    </w:p>
    <w:p w:rsidR="00030A54" w:rsidRDefault="00F20E17">
      <w:pPr>
        <w:numPr>
          <w:ilvl w:val="0"/>
          <w:numId w:val="9"/>
        </w:numPr>
        <w:ind w:hanging="420"/>
      </w:pPr>
      <w:r>
        <w:t>The client procedure calls the client stub in the normal way.</w:t>
      </w:r>
    </w:p>
    <w:p w:rsidR="00030A54" w:rsidRDefault="00F20E17">
      <w:pPr>
        <w:numPr>
          <w:ilvl w:val="0"/>
          <w:numId w:val="9"/>
        </w:numPr>
        <w:ind w:hanging="420"/>
      </w:pPr>
      <w:r>
        <w:t xml:space="preserve">The client stub acts a </w:t>
      </w:r>
      <w:proofErr w:type="gramStart"/>
      <w:r>
        <w:t>proxy and builds a message</w:t>
      </w:r>
      <w:proofErr w:type="gramEnd"/>
      <w:r>
        <w:t xml:space="preserve"> and calls the local operating system.</w:t>
      </w:r>
    </w:p>
    <w:p w:rsidR="00030A54" w:rsidRDefault="00F20E17">
      <w:pPr>
        <w:numPr>
          <w:ilvl w:val="0"/>
          <w:numId w:val="9"/>
        </w:numPr>
        <w:ind w:hanging="420"/>
      </w:pPr>
      <w:r>
        <w:t>The client's OS sends the message to the remote OS (via TCP/UDP).</w:t>
      </w:r>
    </w:p>
    <w:p w:rsidR="00030A54" w:rsidRDefault="00F20E17">
      <w:pPr>
        <w:numPr>
          <w:ilvl w:val="0"/>
          <w:numId w:val="9"/>
        </w:numPr>
        <w:ind w:hanging="420"/>
      </w:pPr>
      <w:r>
        <w:t>The remote OS gives the message to the server stub.</w:t>
      </w:r>
    </w:p>
    <w:p w:rsidR="00030A54" w:rsidRDefault="00F20E17">
      <w:pPr>
        <w:numPr>
          <w:ilvl w:val="0"/>
          <w:numId w:val="9"/>
        </w:numPr>
        <w:ind w:hanging="420"/>
      </w:pPr>
      <w:r>
        <w:t>The server stub unpacks the parameters and calls the server.</w:t>
      </w:r>
    </w:p>
    <w:p w:rsidR="00030A54" w:rsidRDefault="00F20E17">
      <w:pPr>
        <w:numPr>
          <w:ilvl w:val="0"/>
          <w:numId w:val="9"/>
        </w:numPr>
        <w:ind w:hanging="420"/>
      </w:pPr>
      <w:r>
        <w:t>The server does the work and returns the result to the stub.</w:t>
      </w:r>
    </w:p>
    <w:p w:rsidR="00030A54" w:rsidRDefault="00F20E17">
      <w:pPr>
        <w:numPr>
          <w:ilvl w:val="0"/>
          <w:numId w:val="9"/>
        </w:numPr>
        <w:ind w:hanging="420"/>
      </w:pPr>
      <w:r>
        <w:t>The server stub packs it in a message and calls its local OS.</w:t>
      </w:r>
    </w:p>
    <w:p w:rsidR="00030A54" w:rsidRDefault="00F20E17">
      <w:pPr>
        <w:numPr>
          <w:ilvl w:val="0"/>
          <w:numId w:val="9"/>
        </w:numPr>
        <w:ind w:hanging="420"/>
      </w:pPr>
      <w:r>
        <w:t>The server's OS sends the message to the client's OS.</w:t>
      </w:r>
    </w:p>
    <w:p w:rsidR="00030A54" w:rsidRDefault="00F20E17">
      <w:pPr>
        <w:numPr>
          <w:ilvl w:val="0"/>
          <w:numId w:val="9"/>
        </w:numPr>
        <w:ind w:hanging="420"/>
      </w:pPr>
      <w:r>
        <w:t>The client's OS gives the message to the client stub.</w:t>
      </w:r>
    </w:p>
    <w:p w:rsidR="00030A54" w:rsidRDefault="00F20E17">
      <w:pPr>
        <w:numPr>
          <w:ilvl w:val="0"/>
          <w:numId w:val="9"/>
        </w:numPr>
        <w:ind w:hanging="420"/>
      </w:pPr>
      <w:r>
        <w:t>The client stub unpacks the result and returns to the client.</w:t>
      </w:r>
    </w:p>
    <w:p w:rsidR="00030A54" w:rsidRDefault="00F20E17">
      <w:pPr>
        <w:spacing w:after="230" w:line="259" w:lineRule="auto"/>
        <w:ind w:left="0" w:firstLine="0"/>
      </w:pPr>
      <w:r>
        <w:rPr>
          <w:noProof/>
        </w:rPr>
        <w:drawing>
          <wp:inline distT="0" distB="0" distL="0" distR="0">
            <wp:extent cx="2446020" cy="218313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pStyle w:val="Heading3"/>
        <w:spacing w:after="160"/>
        <w:ind w:left="-5"/>
      </w:pPr>
      <w:r>
        <w:t>Parameter Passing</w:t>
      </w:r>
    </w:p>
    <w:p w:rsidR="00030A54" w:rsidRDefault="00F20E17">
      <w:pPr>
        <w:spacing w:after="176" w:line="259" w:lineRule="auto"/>
        <w:ind w:left="-5"/>
      </w:pPr>
      <w:r>
        <w:rPr>
          <w:color w:val="0000FF"/>
        </w:rPr>
        <w:t>Passing Value Parameters</w:t>
      </w:r>
    </w:p>
    <w:p w:rsidR="00030A54" w:rsidRDefault="00F20E17">
      <w:pPr>
        <w:ind w:left="-5"/>
      </w:pPr>
      <w:r>
        <w:t xml:space="preserve">Parameter marshaling: </w:t>
      </w:r>
      <w:proofErr w:type="gramStart"/>
      <w:r>
        <w:t>There’s</w:t>
      </w:r>
      <w:proofErr w:type="gramEnd"/>
      <w:r>
        <w:t xml:space="preserve"> more than just wrapping parameters into a message:</w:t>
      </w:r>
    </w:p>
    <w:p w:rsidR="00030A54" w:rsidRDefault="00F20E17">
      <w:pPr>
        <w:ind w:left="-5"/>
      </w:pPr>
      <w:r>
        <w:t xml:space="preserve">· Packing parameters into a message </w:t>
      </w:r>
      <w:proofErr w:type="gramStart"/>
      <w:r>
        <w:t>is called</w:t>
      </w:r>
      <w:proofErr w:type="gramEnd"/>
      <w:r>
        <w:t xml:space="preserve"> parameter marshaling.</w:t>
      </w:r>
    </w:p>
    <w:p w:rsidR="00030A54" w:rsidRDefault="00F20E17">
      <w:pPr>
        <w:ind w:left="-5" w:right="2925"/>
      </w:pPr>
      <w:r>
        <w:t>· Client and server machines may have different data representations (think of byte ordering) · Wrapping a parameter means transforming a value into a sequence of bytes · Client and server have to agree on the same encoding:</w:t>
      </w:r>
    </w:p>
    <w:p w:rsidR="00030A54" w:rsidRDefault="00F20E17">
      <w:proofErr w:type="gramStart"/>
      <w:r>
        <w:t>· How are basic data values</w:t>
      </w:r>
      <w:proofErr w:type="gramEnd"/>
      <w:r>
        <w:t xml:space="preserve"> represented (integers, floats, characters)</w:t>
      </w:r>
    </w:p>
    <w:p w:rsidR="00030A54" w:rsidRDefault="00F20E17">
      <w:proofErr w:type="gramStart"/>
      <w:r>
        <w:t>· How are complex data values</w:t>
      </w:r>
      <w:proofErr w:type="gramEnd"/>
      <w:r>
        <w:t xml:space="preserve"> represented (arrays, unions)</w:t>
      </w:r>
    </w:p>
    <w:p w:rsidR="00030A54" w:rsidRDefault="00F20E17">
      <w:pPr>
        <w:spacing w:after="0"/>
        <w:ind w:left="-5" w:right="850"/>
      </w:pPr>
      <w:r>
        <w:t xml:space="preserve">· Client and server need </w:t>
      </w:r>
      <w:proofErr w:type="gramStart"/>
      <w:r>
        <w:t>to properly interpret</w:t>
      </w:r>
      <w:proofErr w:type="gramEnd"/>
      <w:r>
        <w:t xml:space="preserve"> messages, transforming them into machine-dependent representations. The steps involved in a doing a remote computation through RPC.</w:t>
      </w:r>
    </w:p>
    <w:p w:rsidR="00030A54" w:rsidRDefault="00F20E17">
      <w:pPr>
        <w:spacing w:after="53" w:line="259" w:lineRule="auto"/>
        <w:ind w:left="3" w:firstLine="0"/>
      </w:pPr>
      <w:r>
        <w:rPr>
          <w:noProof/>
        </w:rPr>
        <w:lastRenderedPageBreak/>
        <w:drawing>
          <wp:inline distT="0" distB="0" distL="0" distR="0">
            <wp:extent cx="3904488" cy="1862328"/>
            <wp:effectExtent l="0" t="0" r="0" b="0"/>
            <wp:docPr id="18196" name="Picture 18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" name="Picture 181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186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ind w:left="201" w:hanging="216"/>
      </w:pPr>
      <w:r>
        <w:t xml:space="preserve">· When the message arrives at the server, the stub examines the message to see which procedure </w:t>
      </w:r>
      <w:proofErr w:type="gramStart"/>
      <w:r>
        <w:t>is needed</w:t>
      </w:r>
      <w:proofErr w:type="gramEnd"/>
      <w:r>
        <w:t xml:space="preserve"> and then makes the appropriate call. </w:t>
      </w:r>
    </w:p>
    <w:p w:rsidR="00030A54" w:rsidRDefault="00F20E17">
      <w:pPr>
        <w:ind w:left="201" w:hanging="216"/>
      </w:pPr>
      <w:r>
        <w:t>· The actual call from the stub to the server looks like the original client call, except that the parameters are variables initialized from the incoming message.</w:t>
      </w:r>
    </w:p>
    <w:p w:rsidR="00030A54" w:rsidRDefault="00F20E17">
      <w:pPr>
        <w:ind w:left="-5"/>
      </w:pPr>
      <w:r>
        <w:t xml:space="preserve">· When the server has finished, the server stub gains control again. </w:t>
      </w:r>
    </w:p>
    <w:p w:rsidR="00030A54" w:rsidRDefault="00F20E17">
      <w:pPr>
        <w:ind w:left="-5"/>
      </w:pPr>
      <w:r>
        <w:t xml:space="preserve">· It takes the result sent back by the server and packs it into a message. </w:t>
      </w:r>
    </w:p>
    <w:p w:rsidR="00030A54" w:rsidRDefault="00F20E17">
      <w:pPr>
        <w:spacing w:after="185"/>
        <w:ind w:left="201" w:hanging="216"/>
      </w:pPr>
      <w:r>
        <w:t xml:space="preserve">· This message </w:t>
      </w:r>
      <w:proofErr w:type="gramStart"/>
      <w:r>
        <w:t>is sent</w:t>
      </w:r>
      <w:proofErr w:type="gramEnd"/>
      <w:r>
        <w:t xml:space="preserve"> back to the client stub, which unpacks it to extract the result and returns the value to the waiting client procedure.</w:t>
      </w:r>
    </w:p>
    <w:p w:rsidR="00030A54" w:rsidRDefault="00F20E17">
      <w:pPr>
        <w:ind w:left="-5"/>
      </w:pPr>
      <w:r>
        <w:rPr>
          <w:color w:val="0000FF"/>
          <w:u w:val="single" w:color="0000FF"/>
        </w:rPr>
        <w:t>XDR</w:t>
      </w:r>
      <w:r>
        <w:t xml:space="preserve"> (External data representation)</w:t>
      </w:r>
    </w:p>
    <w:p w:rsidR="00030A54" w:rsidRDefault="00F20E17">
      <w:pPr>
        <w:ind w:left="-5"/>
      </w:pPr>
      <w:r>
        <w:t xml:space="preserve">Some machines, such as the Intel Pentium, number their bytes from right to left, whereas others, such as the Sun SPARC, number them the other way. </w:t>
      </w:r>
    </w:p>
    <w:p w:rsidR="00030A54" w:rsidRDefault="00F20E17">
      <w:pPr>
        <w:ind w:left="648" w:hanging="216"/>
      </w:pPr>
      <w:r>
        <w:t xml:space="preserve">§ The Intel format is called </w:t>
      </w:r>
      <w:r>
        <w:rPr>
          <w:color w:val="0000FF"/>
        </w:rPr>
        <w:t>little endian</w:t>
      </w:r>
      <w:r>
        <w:t xml:space="preserve"> and the SPARC format is called </w:t>
      </w:r>
      <w:r>
        <w:rPr>
          <w:color w:val="0000FF"/>
        </w:rPr>
        <w:t>big endian</w:t>
      </w:r>
      <w:r>
        <w:t xml:space="preserve">, after the politicians in Gulliver's Travels who went to war over which end of an egg to </w:t>
      </w:r>
      <w:proofErr w:type="gramStart"/>
      <w:r>
        <w:t>break .</w:t>
      </w:r>
      <w:proofErr w:type="gramEnd"/>
      <w:r>
        <w:t xml:space="preserve"> </w:t>
      </w:r>
    </w:p>
    <w:p w:rsidR="00030A54" w:rsidRDefault="00F20E17">
      <w:pPr>
        <w:ind w:left="874"/>
      </w:pPr>
      <w:r>
        <w:t xml:space="preserve">· e.g., a procedure with two parameters: </w:t>
      </w:r>
      <w:r>
        <w:rPr>
          <w:color w:val="0000FF"/>
        </w:rPr>
        <w:t>an integer and a four-character string</w:t>
      </w:r>
      <w:r>
        <w:t xml:space="preserve">. </w:t>
      </w:r>
    </w:p>
    <w:p w:rsidR="00030A54" w:rsidRDefault="00F20E17">
      <w:pPr>
        <w:ind w:left="1306"/>
      </w:pPr>
      <w:proofErr w:type="gramStart"/>
      <w:r>
        <w:t>o</w:t>
      </w:r>
      <w:proofErr w:type="gramEnd"/>
      <w:r>
        <w:t xml:space="preserve"> Each parameter requires one 32-bit word. </w:t>
      </w:r>
    </w:p>
    <w:p w:rsidR="00030A54" w:rsidRDefault="00F20E17">
      <w:pPr>
        <w:numPr>
          <w:ilvl w:val="0"/>
          <w:numId w:val="10"/>
        </w:numPr>
        <w:ind w:hanging="249"/>
      </w:pPr>
      <w:r>
        <w:t xml:space="preserve">The original message on the Pentium. </w:t>
      </w:r>
    </w:p>
    <w:p w:rsidR="00030A54" w:rsidRDefault="00F20E17">
      <w:pPr>
        <w:numPr>
          <w:ilvl w:val="0"/>
          <w:numId w:val="10"/>
        </w:numPr>
        <w:ind w:hanging="249"/>
      </w:pPr>
      <w:r>
        <w:t xml:space="preserve">The message after receipt on the SPARC. </w:t>
      </w:r>
    </w:p>
    <w:p w:rsidR="00030A54" w:rsidRDefault="00F20E17">
      <w:pPr>
        <w:numPr>
          <w:ilvl w:val="0"/>
          <w:numId w:val="10"/>
        </w:numPr>
        <w:ind w:hanging="249"/>
      </w:pPr>
      <w:r>
        <w:t xml:space="preserve">The message after </w:t>
      </w:r>
      <w:proofErr w:type="gramStart"/>
      <w:r>
        <w:t>being inverted</w:t>
      </w:r>
      <w:proofErr w:type="gramEnd"/>
      <w:r>
        <w:t xml:space="preserve">. </w:t>
      </w:r>
    </w:p>
    <w:p w:rsidR="00030A54" w:rsidRDefault="00F20E17">
      <w:pPr>
        <w:ind w:left="1306"/>
      </w:pPr>
      <w:r>
        <w:t>The little numbers in boxes indicate the address of each byte.</w:t>
      </w:r>
    </w:p>
    <w:p w:rsidR="00030A54" w:rsidRDefault="00F20E17">
      <w:pPr>
        <w:spacing w:after="45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41594" cy="1068705"/>
                <wp:effectExtent l="0" t="0" r="0" b="0"/>
                <wp:docPr id="13439" name="Group 13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594" cy="1068705"/>
                          <a:chOff x="0" y="0"/>
                          <a:chExt cx="5441594" cy="1068705"/>
                        </a:xfrm>
                      </wpg:grpSpPr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68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659407" y="0"/>
                            <a:ext cx="1811655" cy="1068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Picture 6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767099" y="0"/>
                            <a:ext cx="1674495" cy="1068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39" style="width:428.472pt;height:84.15pt;mso-position-horizontal-relative:char;mso-position-vertical-relative:line" coordsize="54415,10687">
                <v:shape id="Picture 649" style="position:absolute;width:16002;height:10687;left:0;top:0;" filled="f">
                  <v:imagedata r:id="rId22"/>
                </v:shape>
                <v:shape id="Picture 651" style="position:absolute;width:18116;height:10687;left:16594;top:0;" filled="f">
                  <v:imagedata r:id="rId23"/>
                </v:shape>
                <v:shape id="Picture 653" style="position:absolute;width:16744;height:10687;left:37670;top:0;" filled="f">
                  <v:imagedata r:id="rId24"/>
                </v:shape>
              </v:group>
            </w:pict>
          </mc:Fallback>
        </mc:AlternateContent>
      </w:r>
    </w:p>
    <w:p w:rsidR="00030A54" w:rsidRDefault="00F20E17">
      <w:pPr>
        <w:spacing w:after="4" w:line="265" w:lineRule="auto"/>
        <w:ind w:left="-5"/>
      </w:pPr>
      <w:r>
        <w:t>Passing Reference Parameters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How are pointers, or in general, references passed?</w:t>
      </w:r>
    </w:p>
    <w:p w:rsidR="00030A54" w:rsidRDefault="00F20E17">
      <w:r>
        <w:t xml:space="preserve">· Only with the greatest of difficulty, if at all. </w:t>
      </w:r>
    </w:p>
    <w:p w:rsidR="00030A54" w:rsidRDefault="00F20E17">
      <w:pPr>
        <w:spacing w:after="188"/>
      </w:pPr>
      <w:r>
        <w:t xml:space="preserve">· A pointer is meaningful only within the address space of the process in which it </w:t>
      </w:r>
      <w:proofErr w:type="gramStart"/>
      <w:r>
        <w:t>is being used</w:t>
      </w:r>
      <w:proofErr w:type="gramEnd"/>
      <w:r>
        <w:t xml:space="preserve">. </w:t>
      </w:r>
    </w:p>
    <w:p w:rsidR="00030A54" w:rsidRDefault="00F20E17">
      <w:pPr>
        <w:spacing w:after="4" w:line="265" w:lineRule="auto"/>
        <w:ind w:left="-5"/>
      </w:pPr>
      <w:r>
        <w:rPr>
          <w:color w:val="0000FF"/>
        </w:rPr>
        <w:t xml:space="preserve">Solution: </w:t>
      </w:r>
      <w:r>
        <w:t>copy/restore</w:t>
      </w:r>
    </w:p>
    <w:p w:rsidR="00030A54" w:rsidRDefault="00F20E17">
      <w:pPr>
        <w:ind w:left="-5"/>
      </w:pPr>
      <w:r>
        <w:t xml:space="preserve">· Copy the array into the message and send it to the server. </w:t>
      </w:r>
    </w:p>
    <w:p w:rsidR="00030A54" w:rsidRDefault="00F20E17">
      <w:pPr>
        <w:ind w:left="201" w:hanging="216"/>
      </w:pPr>
      <w:r>
        <w:t xml:space="preserve">· The server stub can then call the server with a pointer to this array, even though this pointer has a different address than the second parameter of read. </w:t>
      </w:r>
    </w:p>
    <w:p w:rsidR="00030A54" w:rsidRDefault="00F20E17">
      <w:pPr>
        <w:ind w:left="-5"/>
      </w:pPr>
      <w:r>
        <w:t xml:space="preserve">· Changes the server makes using the pointer (e.g., storing data into it) directly affect the message buffer inside the server stub. </w:t>
      </w:r>
    </w:p>
    <w:p w:rsidR="00030A54" w:rsidRDefault="00F20E17">
      <w:pPr>
        <w:ind w:left="-5"/>
      </w:pPr>
      <w:r>
        <w:t xml:space="preserve">· When the server finishes, the original message </w:t>
      </w:r>
      <w:proofErr w:type="gramStart"/>
      <w:r>
        <w:t>can be sent</w:t>
      </w:r>
      <w:proofErr w:type="gramEnd"/>
      <w:r>
        <w:t xml:space="preserve"> back to the client stub, which then copies it back to the client. </w:t>
      </w:r>
    </w:p>
    <w:p w:rsidR="00030A54" w:rsidRDefault="00F20E17">
      <w:pPr>
        <w:ind w:left="-5"/>
      </w:pPr>
      <w:r>
        <w:t xml:space="preserve">· In effect, call-by-reference </w:t>
      </w:r>
      <w:proofErr w:type="gramStart"/>
      <w:r>
        <w:t>has been replaced</w:t>
      </w:r>
      <w:proofErr w:type="gramEnd"/>
      <w:r>
        <w:t xml:space="preserve"> by copy/restore. </w:t>
      </w:r>
    </w:p>
    <w:p w:rsidR="00030A54" w:rsidRDefault="00F20E17">
      <w:pPr>
        <w:spacing w:after="225" w:line="259" w:lineRule="auto"/>
        <w:ind w:left="0" w:firstLine="0"/>
      </w:pPr>
      <w:r>
        <w:rPr>
          <w:noProof/>
        </w:rPr>
        <w:drawing>
          <wp:inline distT="0" distB="0" distL="0" distR="0">
            <wp:extent cx="3903345" cy="1045845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172" w:line="265" w:lineRule="auto"/>
        <w:ind w:left="-5"/>
      </w:pPr>
      <w:r>
        <w:lastRenderedPageBreak/>
        <w:t>Asynchronous RPC</w:t>
      </w:r>
    </w:p>
    <w:p w:rsidR="00030A54" w:rsidRDefault="00F20E17">
      <w:pPr>
        <w:spacing w:after="183"/>
        <w:ind w:left="-5"/>
      </w:pPr>
      <w:r>
        <w:rPr>
          <w:color w:val="0000FF"/>
        </w:rPr>
        <w:t>Conventional (Synchronous) RPC</w:t>
      </w:r>
      <w:r>
        <w:t xml:space="preserve"> - the client will block until a reply </w:t>
      </w:r>
      <w:proofErr w:type="gramStart"/>
      <w:r>
        <w:t>is returned</w:t>
      </w:r>
      <w:proofErr w:type="gramEnd"/>
      <w:r>
        <w:t xml:space="preserve">. </w:t>
      </w:r>
    </w:p>
    <w:p w:rsidR="00030A54" w:rsidRDefault="00F20E17">
      <w:pPr>
        <w:ind w:left="-5"/>
      </w:pPr>
      <w:r>
        <w:t>Asynchro</w:t>
      </w:r>
      <w:r>
        <w:rPr>
          <w:color w:val="0000FF"/>
        </w:rPr>
        <w:t xml:space="preserve">nous RPC </w:t>
      </w:r>
      <w:r>
        <w:t xml:space="preserve">- client continues after issuing the RPC request. </w:t>
      </w:r>
    </w:p>
    <w:p w:rsidR="00030A54" w:rsidRDefault="00F20E17">
      <w:pPr>
        <w:ind w:left="648" w:hanging="216"/>
      </w:pPr>
      <w:r>
        <w:t xml:space="preserve">· The server immediately sends a reply back to the client the moment the RPC request </w:t>
      </w:r>
      <w:proofErr w:type="gramStart"/>
      <w:r>
        <w:t>is received</w:t>
      </w:r>
      <w:proofErr w:type="gramEnd"/>
      <w:r>
        <w:t xml:space="preserve">, after which it calls the requested procedure. </w:t>
      </w:r>
    </w:p>
    <w:p w:rsidR="00030A54" w:rsidRDefault="00F20E17">
      <w:pPr>
        <w:ind w:left="442"/>
      </w:pPr>
      <w:r>
        <w:t xml:space="preserve">· The reply acts as an acknowledgment to the client that the server is going to process the RPC. </w:t>
      </w:r>
    </w:p>
    <w:p w:rsidR="00030A54" w:rsidRDefault="00F20E17">
      <w:pPr>
        <w:spacing w:after="203"/>
        <w:ind w:left="442"/>
      </w:pPr>
      <w:r>
        <w:t xml:space="preserve">· The client will continue without further blocking as soon as it has received the server's acknowledgment. </w:t>
      </w:r>
    </w:p>
    <w:p w:rsidR="00030A54" w:rsidRDefault="00F20E17">
      <w:pPr>
        <w:tabs>
          <w:tab w:val="center" w:pos="6032"/>
        </w:tabs>
        <w:ind w:left="-15" w:firstLine="0"/>
      </w:pPr>
      <w:r>
        <w:t xml:space="preserve">(a) Client -server interaction in traditional RPC. </w:t>
      </w:r>
      <w:r>
        <w:tab/>
        <w:t xml:space="preserve">(b) The interaction using asynchronous RPC. </w:t>
      </w:r>
    </w:p>
    <w:p w:rsidR="00030A54" w:rsidRDefault="00F20E17">
      <w:pPr>
        <w:spacing w:after="6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83580" cy="1863090"/>
                <wp:effectExtent l="0" t="0" r="0" b="0"/>
                <wp:docPr id="13446" name="Group 1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1863090"/>
                          <a:chOff x="0" y="0"/>
                          <a:chExt cx="5783580" cy="1863090"/>
                        </a:xfrm>
                      </wpg:grpSpPr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10" cy="1863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97" name="Picture 1819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001264" y="10871"/>
                            <a:ext cx="2782824" cy="1850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6" style="width:455.4pt;height:146.7pt;mso-position-horizontal-relative:char;mso-position-vertical-relative:line" coordsize="57835,18630">
                <v:shape id="Picture 695" style="position:absolute;width:27089;height:18630;left:0;top:0;" filled="f">
                  <v:imagedata r:id="rId28"/>
                </v:shape>
                <v:shape id="Picture 18197" style="position:absolute;width:27828;height:18501;left:30012;top:108;" filled="f">
                  <v:imagedata r:id="rId29"/>
                </v:shape>
              </v:group>
            </w:pict>
          </mc:Fallback>
        </mc:AlternateContent>
      </w:r>
    </w:p>
    <w:p w:rsidR="00030A54" w:rsidRDefault="00F20E17">
      <w:pPr>
        <w:spacing w:after="44" w:line="265" w:lineRule="auto"/>
        <w:ind w:left="-5"/>
      </w:pPr>
      <w:r>
        <w:rPr>
          <w:color w:val="FF0000"/>
        </w:rPr>
        <w:t>Example:</w:t>
      </w:r>
      <w:r>
        <w:t xml:space="preserve"> DCE RPC</w:t>
      </w:r>
    </w:p>
    <w:p w:rsidR="00030A54" w:rsidRDefault="00F20E17">
      <w:pPr>
        <w:ind w:left="-5"/>
      </w:pPr>
      <w:r>
        <w:t xml:space="preserve">· Distributed Computing Environment (DCE) - developed by the Open Software Foundation (OSF) </w:t>
      </w:r>
    </w:p>
    <w:p w:rsidR="00030A54" w:rsidRDefault="00F20E17">
      <w:pPr>
        <w:ind w:left="-5"/>
      </w:pPr>
      <w:r>
        <w:t xml:space="preserve">· Representative of RPC systems </w:t>
      </w:r>
    </w:p>
    <w:p w:rsidR="00030A54" w:rsidRDefault="00F20E17">
      <w:pPr>
        <w:spacing w:after="217"/>
        <w:ind w:left="-5"/>
      </w:pPr>
      <w:r>
        <w:t xml:space="preserve">· Specifications adopted in Microsoft's base system for distributed computing, DCOM. </w:t>
      </w:r>
    </w:p>
    <w:p w:rsidR="00030A54" w:rsidRDefault="00F20E17">
      <w:pPr>
        <w:ind w:left="201" w:hanging="216"/>
      </w:pPr>
      <w:r>
        <w:t xml:space="preserve">· DCE is a true middleware system in that it </w:t>
      </w:r>
      <w:proofErr w:type="gramStart"/>
      <w:r>
        <w:t>is designed</w:t>
      </w:r>
      <w:proofErr w:type="gramEnd"/>
      <w:r>
        <w:t xml:space="preserve"> to execute as a layer of abstraction between existing (network) operating systems and distributed applications. </w:t>
      </w:r>
    </w:p>
    <w:p w:rsidR="00030A54" w:rsidRDefault="00F20E17">
      <w:r>
        <w:t>Take a collection of existing machines, add the DCE software, and then run distributed applications, all without disturbing existing (</w:t>
      </w:r>
      <w:proofErr w:type="spellStart"/>
      <w:r>
        <w:t>nondistributed</w:t>
      </w:r>
      <w:proofErr w:type="spellEnd"/>
      <w:r>
        <w:t xml:space="preserve">) applications. </w:t>
      </w:r>
    </w:p>
    <w:p w:rsidR="00030A54" w:rsidRDefault="00F20E17">
      <w:pPr>
        <w:ind w:left="-5"/>
      </w:pPr>
      <w:r>
        <w:t>· Client-server model is DCE programming model</w:t>
      </w:r>
    </w:p>
    <w:p w:rsidR="00030A54" w:rsidRDefault="00F20E17">
      <w:pPr>
        <w:spacing w:after="188"/>
        <w:ind w:left="-5"/>
      </w:pPr>
      <w:r>
        <w:t>· All communication between clients and servers takes place by means of RPCs.</w:t>
      </w:r>
    </w:p>
    <w:p w:rsidR="00030A54" w:rsidRDefault="00F20E17">
      <w:pPr>
        <w:spacing w:after="12" w:line="259" w:lineRule="auto"/>
        <w:ind w:left="-5"/>
      </w:pPr>
      <w:r>
        <w:rPr>
          <w:color w:val="0000FF"/>
        </w:rPr>
        <w:t>DCE Services:</w:t>
      </w:r>
    </w:p>
    <w:p w:rsidR="00030A54" w:rsidRDefault="00F20E17">
      <w:pPr>
        <w:spacing w:after="0"/>
        <w:ind w:left="-5" w:right="100"/>
      </w:pPr>
      <w:r>
        <w:t>Distributed file service - worldwide file system that provides a transparent way of accessing any file in the system in the same way. Directory service - keeps track of the location of all resources in the system (e.g. machines, printers, servers, data, etc.) Security service - provides access restrictions.</w:t>
      </w:r>
    </w:p>
    <w:p w:rsidR="00030A54" w:rsidRDefault="00F20E17">
      <w:pPr>
        <w:spacing w:after="376"/>
        <w:ind w:left="-5"/>
      </w:pPr>
      <w:r>
        <w:t xml:space="preserve">Distributed time service - attempts to keep clocks on the different machines globally synchronized. </w:t>
      </w:r>
    </w:p>
    <w:p w:rsidR="00030A54" w:rsidRDefault="00F20E17">
      <w:pPr>
        <w:spacing w:after="4" w:line="265" w:lineRule="auto"/>
        <w:ind w:left="-5"/>
      </w:pPr>
      <w:r>
        <w:t>Writing a Client and a Server</w:t>
      </w:r>
    </w:p>
    <w:p w:rsidR="00030A54" w:rsidRDefault="00F20E17" w:rsidP="00067F4B">
      <w:pPr>
        <w:spacing w:after="0" w:line="240" w:lineRule="auto"/>
        <w:ind w:left="-5"/>
      </w:pPr>
      <w:r>
        <w:t>· The steps in writing a client and a server in DCE RPC.</w:t>
      </w:r>
    </w:p>
    <w:p w:rsidR="00067F4B" w:rsidRDefault="00067F4B" w:rsidP="00067F4B">
      <w:pPr>
        <w:spacing w:after="0" w:line="240" w:lineRule="auto"/>
        <w:ind w:left="-5"/>
      </w:pPr>
    </w:p>
    <w:p w:rsidR="00030A54" w:rsidRDefault="00F20E17" w:rsidP="00067F4B">
      <w:pPr>
        <w:spacing w:after="0" w:line="240" w:lineRule="auto"/>
        <w:ind w:left="-5"/>
      </w:pPr>
      <w:r>
        <w:rPr>
          <w:color w:val="0000FF"/>
        </w:rPr>
        <w:t>Interface Definition Language (IDL)</w:t>
      </w:r>
    </w:p>
    <w:p w:rsidR="00030A54" w:rsidRDefault="00F20E17">
      <w:pPr>
        <w:ind w:left="201" w:hanging="216"/>
      </w:pPr>
      <w:r>
        <w:t xml:space="preserve">· An </w:t>
      </w:r>
      <w:r>
        <w:rPr>
          <w:color w:val="0000FF"/>
          <w:u w:val="single" w:color="0000FF"/>
        </w:rPr>
        <w:t>Interface Definition Language</w:t>
      </w:r>
      <w:r>
        <w:t xml:space="preserve"> (IDL) is a language that </w:t>
      </w:r>
      <w:proofErr w:type="gramStart"/>
      <w:r>
        <w:t>is used</w:t>
      </w:r>
      <w:proofErr w:type="gramEnd"/>
      <w:r>
        <w:t xml:space="preserve"> to define the interface between a client and server process in a distributed system. </w:t>
      </w:r>
    </w:p>
    <w:p w:rsidR="00030A54" w:rsidRDefault="00F20E17">
      <w:pPr>
        <w:ind w:left="-5"/>
      </w:pPr>
      <w:r>
        <w:t xml:space="preserve">· Each interface definition language has a set of associated IDL compilers, one per supported target language. </w:t>
      </w:r>
    </w:p>
    <w:p w:rsidR="00030A54" w:rsidRDefault="00F20E17">
      <w:pPr>
        <w:ind w:left="201" w:hanging="216"/>
      </w:pPr>
      <w:r>
        <w:t xml:space="preserve">· An IDL compiler compiles the interface specifications, listed in an IDL input file, into source code (e.g., C/C++, Java) that implements the low-level communication details required to support the defined interfaces. </w:t>
      </w:r>
    </w:p>
    <w:p w:rsidR="00030A54" w:rsidRDefault="00F20E17">
      <w:pPr>
        <w:ind w:left="442"/>
      </w:pPr>
      <w:r>
        <w:t>§ The output of the IDL compiler consists of three files:</w:t>
      </w:r>
    </w:p>
    <w:p w:rsidR="00030A54" w:rsidRDefault="00F20E17">
      <w:pPr>
        <w:numPr>
          <w:ilvl w:val="0"/>
          <w:numId w:val="11"/>
        </w:numPr>
        <w:ind w:hanging="203"/>
      </w:pPr>
      <w:r>
        <w:t xml:space="preserve">A header file (e.g., </w:t>
      </w:r>
      <w:proofErr w:type="spellStart"/>
      <w:r>
        <w:t>interface.h</w:t>
      </w:r>
      <w:proofErr w:type="spellEnd"/>
      <w:r>
        <w:t>, in C terms).</w:t>
      </w:r>
    </w:p>
    <w:p w:rsidR="00030A54" w:rsidRDefault="00F20E17">
      <w:pPr>
        <w:numPr>
          <w:ilvl w:val="0"/>
          <w:numId w:val="11"/>
        </w:numPr>
        <w:ind w:hanging="203"/>
      </w:pPr>
      <w:r>
        <w:t>The client stub.</w:t>
      </w:r>
    </w:p>
    <w:p w:rsidR="00030A54" w:rsidRDefault="00F20E17">
      <w:pPr>
        <w:numPr>
          <w:ilvl w:val="0"/>
          <w:numId w:val="11"/>
        </w:numPr>
        <w:spacing w:after="333"/>
        <w:ind w:hanging="203"/>
      </w:pPr>
      <w:r>
        <w:t>The server stub.</w:t>
      </w:r>
    </w:p>
    <w:p w:rsidR="00063F62" w:rsidRDefault="00063F62">
      <w:pPr>
        <w:spacing w:line="521" w:lineRule="auto"/>
        <w:ind w:left="-5" w:right="6575"/>
      </w:pPr>
    </w:p>
    <w:p w:rsidR="00AD532E" w:rsidRDefault="00AD532E" w:rsidP="00063F62">
      <w:pPr>
        <w:spacing w:line="521" w:lineRule="auto"/>
        <w:ind w:left="-5" w:right="5416"/>
      </w:pPr>
    </w:p>
    <w:p w:rsidR="00030A54" w:rsidRDefault="00F20E17" w:rsidP="00063F62">
      <w:pPr>
        <w:spacing w:line="521" w:lineRule="auto"/>
        <w:ind w:left="-5" w:right="5416"/>
      </w:pPr>
      <w:r>
        <w:lastRenderedPageBreak/>
        <w:t xml:space="preserve">Binding a Client to a Server Client-to-server binding in DCE. </w:t>
      </w:r>
    </w:p>
    <w:p w:rsidR="00942822" w:rsidRDefault="00F20E17">
      <w:pPr>
        <w:spacing w:after="588" w:line="259" w:lineRule="auto"/>
        <w:ind w:left="0" w:firstLine="0"/>
      </w:pPr>
      <w:r>
        <w:rPr>
          <w:noProof/>
        </w:rPr>
        <w:drawing>
          <wp:inline distT="0" distB="0" distL="0" distR="0">
            <wp:extent cx="3897630" cy="1503045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22" w:rsidRDefault="00942822">
      <w:pPr>
        <w:spacing w:after="588" w:line="259" w:lineRule="auto"/>
        <w:ind w:left="0" w:firstLine="0"/>
        <w:rPr>
          <w:color w:val="000080"/>
          <w:sz w:val="19"/>
        </w:rPr>
      </w:pPr>
      <w:r>
        <w:rPr>
          <w:color w:val="000080"/>
          <w:sz w:val="19"/>
        </w:rPr>
        <w:t>Remote Method Invocation</w:t>
      </w:r>
    </w:p>
    <w:p w:rsidR="00000000" w:rsidRPr="00786079" w:rsidRDefault="00B14F77" w:rsidP="00B14F77">
      <w:pPr>
        <w:numPr>
          <w:ilvl w:val="0"/>
          <w:numId w:val="41"/>
        </w:numPr>
        <w:spacing w:after="0" w:line="240" w:lineRule="auto"/>
      </w:pPr>
      <w:r w:rsidRPr="00786079">
        <w:t>The </w:t>
      </w:r>
      <w:r w:rsidRPr="00786079">
        <w:rPr>
          <w:b/>
          <w:bCs/>
        </w:rPr>
        <w:t>RMI</w:t>
      </w:r>
      <w:r w:rsidRPr="00786079">
        <w:t xml:space="preserve"> (Remote Method Invocation) is an API that provides a mechanism to create distributed application in java. </w:t>
      </w:r>
    </w:p>
    <w:p w:rsidR="00000000" w:rsidRPr="00786079" w:rsidRDefault="00B14F77" w:rsidP="00B14F77">
      <w:pPr>
        <w:numPr>
          <w:ilvl w:val="0"/>
          <w:numId w:val="41"/>
        </w:numPr>
        <w:spacing w:after="0" w:line="240" w:lineRule="auto"/>
      </w:pPr>
      <w:proofErr w:type="gramStart"/>
      <w:r w:rsidRPr="00786079">
        <w:t>It is a mechanism t</w:t>
      </w:r>
      <w:r w:rsidRPr="00786079">
        <w:t>hat</w:t>
      </w:r>
      <w:proofErr w:type="gramEnd"/>
      <w:r w:rsidRPr="00786079">
        <w:t xml:space="preserve"> allows an object residing in one system (JVM) to access/invoke an object running on another JVM.</w:t>
      </w:r>
    </w:p>
    <w:p w:rsidR="00000000" w:rsidRDefault="00B14F77" w:rsidP="00B14F77">
      <w:pPr>
        <w:numPr>
          <w:ilvl w:val="0"/>
          <w:numId w:val="41"/>
        </w:numPr>
        <w:spacing w:after="0" w:line="240" w:lineRule="auto"/>
      </w:pPr>
      <w:r w:rsidRPr="00786079">
        <w:t>The RMI provides remote communication between the applications using two objects </w:t>
      </w:r>
      <w:r w:rsidRPr="00786079">
        <w:rPr>
          <w:i/>
          <w:iCs/>
        </w:rPr>
        <w:t>stub</w:t>
      </w:r>
      <w:r w:rsidRPr="00786079">
        <w:t> and </w:t>
      </w:r>
      <w:r w:rsidRPr="00786079">
        <w:rPr>
          <w:i/>
          <w:iCs/>
        </w:rPr>
        <w:t>skeleton</w:t>
      </w:r>
      <w:r w:rsidRPr="00786079">
        <w:t>.</w:t>
      </w:r>
    </w:p>
    <w:p w:rsidR="00AA529A" w:rsidRDefault="00AA529A" w:rsidP="00010ABF">
      <w:pPr>
        <w:spacing w:after="0" w:line="240" w:lineRule="auto"/>
        <w:ind w:left="720" w:firstLine="0"/>
        <w:rPr>
          <w:b/>
        </w:rPr>
      </w:pPr>
    </w:p>
    <w:p w:rsidR="00010ABF" w:rsidRPr="00AA529A" w:rsidRDefault="00AA529A" w:rsidP="00AA529A">
      <w:pPr>
        <w:spacing w:after="0" w:line="240" w:lineRule="auto"/>
        <w:ind w:left="360" w:firstLine="0"/>
        <w:rPr>
          <w:b/>
        </w:rPr>
      </w:pPr>
      <w:r>
        <w:rPr>
          <w:b/>
        </w:rPr>
        <w:t>RMI Architecture</w:t>
      </w:r>
    </w:p>
    <w:p w:rsidR="00010ABF" w:rsidRPr="00010ABF" w:rsidRDefault="00010ABF" w:rsidP="00010ABF">
      <w:pPr>
        <w:spacing w:after="0" w:line="240" w:lineRule="auto"/>
        <w:ind w:left="720" w:firstLine="0"/>
      </w:pPr>
      <w:r w:rsidRPr="00010ABF">
        <w:rPr>
          <w:lang w:val="en-IN"/>
        </w:rPr>
        <w:t xml:space="preserve">The RMI system consists of </w:t>
      </w:r>
      <w:proofErr w:type="gramStart"/>
      <w:r w:rsidRPr="00010ABF">
        <w:rPr>
          <w:lang w:val="en-IN"/>
        </w:rPr>
        <w:t>3</w:t>
      </w:r>
      <w:proofErr w:type="gramEnd"/>
      <w:r w:rsidRPr="00010ABF">
        <w:rPr>
          <w:lang w:val="en-IN"/>
        </w:rPr>
        <w:t xml:space="preserve"> layers in the architecture:</w:t>
      </w:r>
    </w:p>
    <w:p w:rsidR="00000000" w:rsidRPr="00010ABF" w:rsidRDefault="00B14F77" w:rsidP="00B14F77">
      <w:pPr>
        <w:numPr>
          <w:ilvl w:val="2"/>
          <w:numId w:val="42"/>
        </w:numPr>
        <w:spacing w:after="0" w:line="240" w:lineRule="auto"/>
      </w:pPr>
      <w:proofErr w:type="gramStart"/>
      <w:r w:rsidRPr="00010ABF">
        <w:rPr>
          <w:lang w:val="en-IN"/>
        </w:rPr>
        <w:t>stub/skeleton</w:t>
      </w:r>
      <w:proofErr w:type="gramEnd"/>
      <w:r w:rsidRPr="00010ABF">
        <w:rPr>
          <w:lang w:val="en-IN"/>
        </w:rPr>
        <w:t xml:space="preserve"> layer.</w:t>
      </w:r>
    </w:p>
    <w:p w:rsidR="00000000" w:rsidRPr="00010ABF" w:rsidRDefault="00B14F77" w:rsidP="00B14F77">
      <w:pPr>
        <w:numPr>
          <w:ilvl w:val="2"/>
          <w:numId w:val="42"/>
        </w:numPr>
        <w:spacing w:after="0" w:line="240" w:lineRule="auto"/>
      </w:pPr>
      <w:r w:rsidRPr="00010ABF">
        <w:rPr>
          <w:lang w:val="en-IN"/>
        </w:rPr>
        <w:t>Remote Reference layer</w:t>
      </w:r>
    </w:p>
    <w:p w:rsidR="00000000" w:rsidRPr="00010ABF" w:rsidRDefault="00B14F77" w:rsidP="00B14F77">
      <w:pPr>
        <w:numPr>
          <w:ilvl w:val="2"/>
          <w:numId w:val="42"/>
        </w:numPr>
        <w:spacing w:after="0" w:line="240" w:lineRule="auto"/>
      </w:pPr>
      <w:r w:rsidRPr="00010ABF">
        <w:rPr>
          <w:lang w:val="en-IN"/>
        </w:rPr>
        <w:t>Transport layer.</w:t>
      </w:r>
    </w:p>
    <w:p w:rsidR="00010ABF" w:rsidRPr="00010ABF" w:rsidRDefault="00010ABF" w:rsidP="00010ABF">
      <w:pPr>
        <w:spacing w:after="0" w:line="240" w:lineRule="auto"/>
        <w:ind w:left="2160" w:firstLine="0"/>
      </w:pPr>
    </w:p>
    <w:p w:rsidR="00010ABF" w:rsidRPr="00010ABF" w:rsidRDefault="00010ABF" w:rsidP="00010ABF">
      <w:pPr>
        <w:spacing w:after="0" w:line="240" w:lineRule="auto"/>
        <w:ind w:left="2160" w:firstLine="0"/>
      </w:pPr>
      <w:r w:rsidRPr="00010ABF">
        <w:drawing>
          <wp:inline distT="0" distB="0" distL="0" distR="0" wp14:anchorId="5E5B5071" wp14:editId="1363929F">
            <wp:extent cx="2342841" cy="1904382"/>
            <wp:effectExtent l="0" t="0" r="635" b="63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5B71C0F-B185-297C-68E3-3501B1459C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5B71C0F-B185-297C-68E3-3501B1459C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928" cy="19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ABF" w:rsidRDefault="00010ABF" w:rsidP="00010ABF">
      <w:pPr>
        <w:spacing w:after="0" w:line="240" w:lineRule="auto"/>
        <w:ind w:left="720" w:firstLine="0"/>
        <w:rPr>
          <w:lang w:val="en-IN"/>
        </w:rPr>
      </w:pPr>
      <w:r>
        <w:rPr>
          <w:lang w:val="en-IN"/>
        </w:rPr>
        <w:t xml:space="preserve">                                      </w:t>
      </w:r>
      <w:proofErr w:type="spellStart"/>
      <w:r w:rsidRPr="00010ABF">
        <w:rPr>
          <w:lang w:val="en-IN"/>
        </w:rPr>
        <w:t>Figure</w:t>
      </w:r>
      <w:proofErr w:type="gramStart"/>
      <w:r w:rsidRPr="00010ABF">
        <w:rPr>
          <w:lang w:val="en-IN"/>
        </w:rPr>
        <w:t>:RMI</w:t>
      </w:r>
      <w:proofErr w:type="spellEnd"/>
      <w:proofErr w:type="gramEnd"/>
      <w:r w:rsidRPr="00010ABF">
        <w:rPr>
          <w:lang w:val="en-IN"/>
        </w:rPr>
        <w:t xml:space="preserve"> </w:t>
      </w:r>
      <w:proofErr w:type="spellStart"/>
      <w:r w:rsidRPr="00010ABF">
        <w:rPr>
          <w:lang w:val="en-IN"/>
        </w:rPr>
        <w:t>architecutre</w:t>
      </w:r>
      <w:proofErr w:type="spellEnd"/>
      <w:r w:rsidRPr="00010ABF">
        <w:rPr>
          <w:lang w:val="en-IN"/>
        </w:rPr>
        <w:t xml:space="preserve"> </w:t>
      </w:r>
    </w:p>
    <w:p w:rsidR="00000000" w:rsidRPr="00AA529A" w:rsidRDefault="00B14F77" w:rsidP="00B14F77">
      <w:pPr>
        <w:numPr>
          <w:ilvl w:val="0"/>
          <w:numId w:val="43"/>
        </w:numPr>
        <w:spacing w:after="0" w:line="240" w:lineRule="auto"/>
      </w:pPr>
      <w:r w:rsidRPr="00AA529A">
        <w:t>RMI uses stub and skeleton object for communication with the remote object.</w:t>
      </w:r>
    </w:p>
    <w:p w:rsidR="00000000" w:rsidRPr="00AA529A" w:rsidRDefault="00B14F77" w:rsidP="00B14F77">
      <w:pPr>
        <w:numPr>
          <w:ilvl w:val="0"/>
          <w:numId w:val="43"/>
        </w:numPr>
        <w:spacing w:after="0" w:line="240" w:lineRule="auto"/>
      </w:pPr>
      <w:r w:rsidRPr="00AA529A">
        <w:t>A </w:t>
      </w:r>
      <w:r w:rsidRPr="00AA529A">
        <w:rPr>
          <w:b/>
          <w:bCs/>
        </w:rPr>
        <w:t>remote object</w:t>
      </w:r>
      <w:r w:rsidRPr="00AA529A">
        <w:t xml:space="preserve"> is an object whose method </w:t>
      </w:r>
      <w:proofErr w:type="gramStart"/>
      <w:r w:rsidRPr="00AA529A">
        <w:t>can be invoked</w:t>
      </w:r>
      <w:proofErr w:type="gramEnd"/>
      <w:r w:rsidRPr="00AA529A">
        <w:t xml:space="preserve"> from another JVM. </w:t>
      </w:r>
    </w:p>
    <w:p w:rsidR="00AA529A" w:rsidRPr="00AA529A" w:rsidRDefault="00AA529A" w:rsidP="00AA529A">
      <w:pPr>
        <w:spacing w:after="0" w:line="240" w:lineRule="auto"/>
        <w:ind w:left="720" w:firstLine="0"/>
      </w:pPr>
      <w:r w:rsidRPr="00AA529A">
        <w:rPr>
          <w:b/>
          <w:bCs/>
        </w:rPr>
        <w:t>Stub:</w:t>
      </w:r>
    </w:p>
    <w:p w:rsidR="00000000" w:rsidRPr="00AA529A" w:rsidRDefault="00B14F77" w:rsidP="00B14F77">
      <w:pPr>
        <w:numPr>
          <w:ilvl w:val="0"/>
          <w:numId w:val="44"/>
        </w:numPr>
        <w:tabs>
          <w:tab w:val="num" w:pos="720"/>
        </w:tabs>
        <w:spacing w:after="0" w:line="240" w:lineRule="auto"/>
      </w:pPr>
      <w:r w:rsidRPr="00AA529A">
        <w:t>The stub is an object, acts as a gateway for the client side.</w:t>
      </w:r>
    </w:p>
    <w:p w:rsidR="00000000" w:rsidRPr="00AA529A" w:rsidRDefault="00B14F77" w:rsidP="00B14F77">
      <w:pPr>
        <w:numPr>
          <w:ilvl w:val="0"/>
          <w:numId w:val="44"/>
        </w:numPr>
        <w:tabs>
          <w:tab w:val="num" w:pos="720"/>
        </w:tabs>
        <w:spacing w:after="0" w:line="240" w:lineRule="auto"/>
      </w:pPr>
      <w:r w:rsidRPr="00AA529A">
        <w:t xml:space="preserve">All the outgoing requests </w:t>
      </w:r>
      <w:proofErr w:type="gramStart"/>
      <w:r w:rsidRPr="00AA529A">
        <w:t>are routed</w:t>
      </w:r>
      <w:proofErr w:type="gramEnd"/>
      <w:r w:rsidRPr="00AA529A">
        <w:t xml:space="preserve"> through it.  </w:t>
      </w:r>
    </w:p>
    <w:p w:rsidR="00000000" w:rsidRPr="00AA529A" w:rsidRDefault="00B14F77" w:rsidP="00B14F77">
      <w:pPr>
        <w:numPr>
          <w:ilvl w:val="0"/>
          <w:numId w:val="44"/>
        </w:numPr>
        <w:tabs>
          <w:tab w:val="num" w:pos="720"/>
        </w:tabs>
        <w:spacing w:after="0" w:line="240" w:lineRule="auto"/>
      </w:pPr>
      <w:r w:rsidRPr="00AA529A">
        <w:t>It res</w:t>
      </w:r>
      <w:r w:rsidRPr="00AA529A">
        <w:t xml:space="preserve">ides at the client side and represents the remote object.  </w:t>
      </w:r>
    </w:p>
    <w:p w:rsidR="00000000" w:rsidRPr="00AA529A" w:rsidRDefault="00B14F77" w:rsidP="00B14F77">
      <w:pPr>
        <w:numPr>
          <w:ilvl w:val="0"/>
          <w:numId w:val="44"/>
        </w:numPr>
        <w:tabs>
          <w:tab w:val="num" w:pos="720"/>
        </w:tabs>
        <w:spacing w:after="0" w:line="240" w:lineRule="auto"/>
      </w:pPr>
      <w:r w:rsidRPr="00AA529A">
        <w:t>When the caller invokes method on the stub object, it does the following tasks:  </w:t>
      </w:r>
    </w:p>
    <w:p w:rsidR="00000000" w:rsidRPr="00AA529A" w:rsidRDefault="00B14F77" w:rsidP="00B14F77">
      <w:pPr>
        <w:numPr>
          <w:ilvl w:val="2"/>
          <w:numId w:val="44"/>
        </w:numPr>
        <w:tabs>
          <w:tab w:val="num" w:pos="2160"/>
        </w:tabs>
        <w:spacing w:after="0" w:line="240" w:lineRule="auto"/>
      </w:pPr>
      <w:r w:rsidRPr="00AA529A">
        <w:t>It initiates a connection with remote Virtual Machine (JVM),</w:t>
      </w:r>
    </w:p>
    <w:p w:rsidR="00000000" w:rsidRPr="00AA529A" w:rsidRDefault="00B14F77" w:rsidP="00B14F77">
      <w:pPr>
        <w:numPr>
          <w:ilvl w:val="2"/>
          <w:numId w:val="44"/>
        </w:numPr>
        <w:tabs>
          <w:tab w:val="num" w:pos="2160"/>
        </w:tabs>
        <w:spacing w:after="0" w:line="240" w:lineRule="auto"/>
      </w:pPr>
      <w:r w:rsidRPr="00AA529A">
        <w:t>It writes and transmits (marshals) the parameters to the remote Virtual Machine (JVM),</w:t>
      </w:r>
    </w:p>
    <w:p w:rsidR="00000000" w:rsidRPr="00AA529A" w:rsidRDefault="00B14F77" w:rsidP="00B14F77">
      <w:pPr>
        <w:numPr>
          <w:ilvl w:val="2"/>
          <w:numId w:val="44"/>
        </w:numPr>
        <w:tabs>
          <w:tab w:val="num" w:pos="2160"/>
        </w:tabs>
        <w:spacing w:after="0" w:line="240" w:lineRule="auto"/>
      </w:pPr>
      <w:r w:rsidRPr="00AA529A">
        <w:t>It waits for the result</w:t>
      </w:r>
    </w:p>
    <w:p w:rsidR="00000000" w:rsidRPr="00AA529A" w:rsidRDefault="00B14F77" w:rsidP="00B14F77">
      <w:pPr>
        <w:numPr>
          <w:ilvl w:val="2"/>
          <w:numId w:val="44"/>
        </w:numPr>
        <w:tabs>
          <w:tab w:val="num" w:pos="2160"/>
        </w:tabs>
        <w:spacing w:after="0" w:line="240" w:lineRule="auto"/>
      </w:pPr>
      <w:r w:rsidRPr="00AA529A">
        <w:t>It reads (</w:t>
      </w:r>
      <w:proofErr w:type="spellStart"/>
      <w:r w:rsidRPr="00AA529A">
        <w:t>unmarshals</w:t>
      </w:r>
      <w:proofErr w:type="spellEnd"/>
      <w:r w:rsidRPr="00AA529A">
        <w:t>) the return value or exception, and</w:t>
      </w:r>
    </w:p>
    <w:p w:rsidR="00000000" w:rsidRPr="00AA529A" w:rsidRDefault="00B14F77" w:rsidP="00B14F77">
      <w:pPr>
        <w:numPr>
          <w:ilvl w:val="2"/>
          <w:numId w:val="44"/>
        </w:numPr>
        <w:tabs>
          <w:tab w:val="num" w:pos="2160"/>
        </w:tabs>
        <w:spacing w:after="0" w:line="240" w:lineRule="auto"/>
      </w:pPr>
      <w:r w:rsidRPr="00AA529A">
        <w:t>It finally, returns the value to</w:t>
      </w:r>
      <w:r w:rsidRPr="00AA529A">
        <w:t xml:space="preserve"> the caller.</w:t>
      </w:r>
    </w:p>
    <w:p w:rsidR="00AA529A" w:rsidRPr="00AA529A" w:rsidRDefault="00AA529A" w:rsidP="00AA529A">
      <w:pPr>
        <w:spacing w:after="0" w:line="240" w:lineRule="auto"/>
        <w:ind w:left="720" w:firstLine="0"/>
      </w:pPr>
      <w:r w:rsidRPr="00AA529A">
        <w:rPr>
          <w:b/>
          <w:bCs/>
          <w:lang w:val="en-IN"/>
        </w:rPr>
        <w:t>Skeleton</w:t>
      </w:r>
    </w:p>
    <w:p w:rsidR="00000000" w:rsidRPr="00AA529A" w:rsidRDefault="00B14F77" w:rsidP="00B14F77">
      <w:pPr>
        <w:numPr>
          <w:ilvl w:val="0"/>
          <w:numId w:val="45"/>
        </w:numPr>
        <w:tabs>
          <w:tab w:val="num" w:pos="720"/>
        </w:tabs>
        <w:spacing w:after="0" w:line="240" w:lineRule="auto"/>
      </w:pPr>
      <w:r w:rsidRPr="00AA529A">
        <w:t xml:space="preserve">The skeleton is an object, acts as a gateway for the server side object. </w:t>
      </w:r>
    </w:p>
    <w:p w:rsidR="00000000" w:rsidRPr="00AA529A" w:rsidRDefault="00B14F77" w:rsidP="00B14F77">
      <w:pPr>
        <w:numPr>
          <w:ilvl w:val="0"/>
          <w:numId w:val="45"/>
        </w:numPr>
        <w:tabs>
          <w:tab w:val="num" w:pos="720"/>
        </w:tabs>
        <w:spacing w:after="0" w:line="240" w:lineRule="auto"/>
      </w:pPr>
      <w:r w:rsidRPr="00AA529A">
        <w:t xml:space="preserve">All the incoming requests </w:t>
      </w:r>
      <w:proofErr w:type="gramStart"/>
      <w:r w:rsidRPr="00AA529A">
        <w:t>are routed</w:t>
      </w:r>
      <w:proofErr w:type="gramEnd"/>
      <w:r w:rsidRPr="00AA529A">
        <w:t xml:space="preserve"> through it. </w:t>
      </w:r>
    </w:p>
    <w:p w:rsidR="00000000" w:rsidRPr="00AA529A" w:rsidRDefault="00B14F77" w:rsidP="00B14F77">
      <w:pPr>
        <w:numPr>
          <w:ilvl w:val="0"/>
          <w:numId w:val="45"/>
        </w:numPr>
        <w:tabs>
          <w:tab w:val="num" w:pos="720"/>
        </w:tabs>
        <w:spacing w:after="0" w:line="240" w:lineRule="auto"/>
      </w:pPr>
      <w:r w:rsidRPr="00AA529A">
        <w:t>When the skeleton receives the incoming request, it does the following tasks:</w:t>
      </w:r>
    </w:p>
    <w:p w:rsidR="00000000" w:rsidRPr="00AA529A" w:rsidRDefault="00B14F77" w:rsidP="00B14F77">
      <w:pPr>
        <w:numPr>
          <w:ilvl w:val="2"/>
          <w:numId w:val="45"/>
        </w:numPr>
        <w:tabs>
          <w:tab w:val="num" w:pos="2160"/>
        </w:tabs>
        <w:spacing w:after="0" w:line="240" w:lineRule="auto"/>
      </w:pPr>
      <w:r w:rsidRPr="00AA529A">
        <w:t>It reads the parameter for the remote method</w:t>
      </w:r>
    </w:p>
    <w:p w:rsidR="00000000" w:rsidRPr="00AA529A" w:rsidRDefault="00B14F77" w:rsidP="00B14F77">
      <w:pPr>
        <w:numPr>
          <w:ilvl w:val="2"/>
          <w:numId w:val="45"/>
        </w:numPr>
        <w:tabs>
          <w:tab w:val="num" w:pos="2160"/>
        </w:tabs>
        <w:spacing w:after="0" w:line="240" w:lineRule="auto"/>
      </w:pPr>
      <w:r w:rsidRPr="00AA529A">
        <w:t>It invokes the method on the actual remote object, and</w:t>
      </w:r>
    </w:p>
    <w:p w:rsidR="00000000" w:rsidRPr="00AA529A" w:rsidRDefault="00B14F77" w:rsidP="00B14F77">
      <w:pPr>
        <w:numPr>
          <w:ilvl w:val="2"/>
          <w:numId w:val="45"/>
        </w:numPr>
        <w:tabs>
          <w:tab w:val="num" w:pos="2160"/>
        </w:tabs>
        <w:spacing w:after="0" w:line="240" w:lineRule="auto"/>
      </w:pPr>
      <w:r w:rsidRPr="00AA529A">
        <w:t>It writes and transmits (marshals) the result to the caller.</w:t>
      </w:r>
    </w:p>
    <w:p w:rsidR="0026739F" w:rsidRDefault="0026739F" w:rsidP="00AA529A">
      <w:pPr>
        <w:spacing w:after="0" w:line="240" w:lineRule="auto"/>
        <w:ind w:left="720" w:firstLine="0"/>
        <w:rPr>
          <w:b/>
          <w:bCs/>
        </w:rPr>
      </w:pPr>
    </w:p>
    <w:p w:rsidR="0026739F" w:rsidRDefault="0026739F" w:rsidP="00AA529A">
      <w:pPr>
        <w:spacing w:after="0" w:line="240" w:lineRule="auto"/>
        <w:ind w:left="720" w:firstLine="0"/>
        <w:rPr>
          <w:b/>
          <w:bCs/>
        </w:rPr>
      </w:pPr>
    </w:p>
    <w:p w:rsidR="00AA529A" w:rsidRPr="00AA529A" w:rsidRDefault="00AA529A" w:rsidP="00AA529A">
      <w:pPr>
        <w:spacing w:after="0" w:line="240" w:lineRule="auto"/>
        <w:ind w:left="720" w:firstLine="0"/>
      </w:pPr>
      <w:r w:rsidRPr="00AA529A">
        <w:rPr>
          <w:b/>
          <w:bCs/>
        </w:rPr>
        <w:lastRenderedPageBreak/>
        <w:t>Remote Reference Layer</w:t>
      </w:r>
    </w:p>
    <w:p w:rsidR="00AA529A" w:rsidRPr="00AA529A" w:rsidRDefault="00AA529A" w:rsidP="0026739F">
      <w:pPr>
        <w:spacing w:after="0" w:line="240" w:lineRule="auto"/>
        <w:ind w:left="1440" w:firstLine="0"/>
      </w:pPr>
      <w:r w:rsidRPr="00AA529A">
        <w:t xml:space="preserve">It is responsible for providing ability to support varying remote reference or invocation protocols independent of client stubs and server skeletons. </w:t>
      </w:r>
    </w:p>
    <w:p w:rsidR="00AA529A" w:rsidRPr="00AA529A" w:rsidRDefault="00AA529A" w:rsidP="00AA529A">
      <w:pPr>
        <w:spacing w:after="0" w:line="240" w:lineRule="auto"/>
        <w:ind w:left="720" w:firstLine="0"/>
      </w:pPr>
      <w:r w:rsidRPr="00AA529A">
        <w:rPr>
          <w:b/>
          <w:bCs/>
        </w:rPr>
        <w:t>Transport Layer</w:t>
      </w:r>
    </w:p>
    <w:p w:rsidR="00AA529A" w:rsidRPr="00AA529A" w:rsidRDefault="00AA529A" w:rsidP="0026739F">
      <w:pPr>
        <w:spacing w:after="0" w:line="240" w:lineRule="auto"/>
        <w:ind w:left="1440" w:firstLine="0"/>
      </w:pPr>
      <w:proofErr w:type="gramStart"/>
      <w:r w:rsidRPr="00AA529A">
        <w:t>Low level</w:t>
      </w:r>
      <w:proofErr w:type="gramEnd"/>
      <w:r w:rsidRPr="00AA529A">
        <w:t xml:space="preserve"> layer that ships the marshal streams between different address spaces.  Responsible for managing connection:</w:t>
      </w:r>
    </w:p>
    <w:p w:rsidR="00000000" w:rsidRPr="00AA529A" w:rsidRDefault="00B14F77" w:rsidP="00B14F77">
      <w:pPr>
        <w:numPr>
          <w:ilvl w:val="1"/>
          <w:numId w:val="46"/>
        </w:numPr>
        <w:tabs>
          <w:tab w:val="clear" w:pos="1440"/>
          <w:tab w:val="num" w:pos="2160"/>
        </w:tabs>
        <w:spacing w:after="0" w:line="240" w:lineRule="auto"/>
        <w:ind w:left="2160"/>
      </w:pPr>
      <w:r w:rsidRPr="00AA529A">
        <w:t xml:space="preserve">Setting up connections </w:t>
      </w:r>
    </w:p>
    <w:p w:rsidR="00000000" w:rsidRPr="00AA529A" w:rsidRDefault="00B14F77" w:rsidP="00B14F77">
      <w:pPr>
        <w:numPr>
          <w:ilvl w:val="1"/>
          <w:numId w:val="46"/>
        </w:numPr>
        <w:tabs>
          <w:tab w:val="clear" w:pos="1440"/>
          <w:tab w:val="num" w:pos="2160"/>
        </w:tabs>
        <w:spacing w:after="0" w:line="240" w:lineRule="auto"/>
        <w:ind w:left="2160"/>
      </w:pPr>
      <w:r w:rsidRPr="00AA529A">
        <w:t>Listening to incoming calls</w:t>
      </w:r>
    </w:p>
    <w:p w:rsidR="00000000" w:rsidRPr="00AA529A" w:rsidRDefault="00B14F77" w:rsidP="00B14F77">
      <w:pPr>
        <w:numPr>
          <w:ilvl w:val="1"/>
          <w:numId w:val="46"/>
        </w:numPr>
        <w:tabs>
          <w:tab w:val="clear" w:pos="1440"/>
          <w:tab w:val="num" w:pos="2160"/>
        </w:tabs>
        <w:spacing w:after="0" w:line="240" w:lineRule="auto"/>
        <w:ind w:left="2160"/>
      </w:pPr>
      <w:r w:rsidRPr="00AA529A">
        <w:t>Maintaining table of remote objects that reside in same address space</w:t>
      </w:r>
    </w:p>
    <w:p w:rsidR="00AA529A" w:rsidRDefault="00AA529A" w:rsidP="00010ABF">
      <w:pPr>
        <w:spacing w:after="0" w:line="240" w:lineRule="auto"/>
        <w:ind w:left="720" w:firstLine="0"/>
        <w:rPr>
          <w:b/>
          <w:bCs/>
        </w:rPr>
      </w:pPr>
      <w:r w:rsidRPr="00AA529A">
        <w:rPr>
          <w:b/>
          <w:bCs/>
        </w:rPr>
        <w:t>Working of an RMI Application</w:t>
      </w:r>
    </w:p>
    <w:p w:rsidR="00000000" w:rsidRPr="00AA529A" w:rsidRDefault="00B14F77" w:rsidP="00B14F77">
      <w:pPr>
        <w:numPr>
          <w:ilvl w:val="0"/>
          <w:numId w:val="47"/>
        </w:numPr>
        <w:tabs>
          <w:tab w:val="num" w:pos="720"/>
        </w:tabs>
        <w:spacing w:after="0" w:line="240" w:lineRule="auto"/>
      </w:pPr>
      <w:r w:rsidRPr="00AA529A">
        <w:t xml:space="preserve">When the client makes a call to the remote object, it is received by the </w:t>
      </w:r>
      <w:proofErr w:type="gramStart"/>
      <w:r w:rsidRPr="00AA529A">
        <w:t>stub which</w:t>
      </w:r>
      <w:proofErr w:type="gramEnd"/>
      <w:r w:rsidRPr="00AA529A">
        <w:t xml:space="preserve"> eventually passes this request to the RRL.</w:t>
      </w:r>
    </w:p>
    <w:p w:rsidR="00000000" w:rsidRPr="00AA529A" w:rsidRDefault="00B14F77" w:rsidP="00B14F77">
      <w:pPr>
        <w:numPr>
          <w:ilvl w:val="0"/>
          <w:numId w:val="47"/>
        </w:numPr>
        <w:tabs>
          <w:tab w:val="num" w:pos="720"/>
        </w:tabs>
        <w:spacing w:after="0" w:line="240" w:lineRule="auto"/>
      </w:pPr>
      <w:r w:rsidRPr="00AA529A">
        <w:t>When the client-side RRL receives the request, it invokes a method called </w:t>
      </w:r>
      <w:proofErr w:type="gramStart"/>
      <w:r w:rsidRPr="00AA529A">
        <w:rPr>
          <w:b/>
          <w:bCs/>
        </w:rPr>
        <w:t>invoke(</w:t>
      </w:r>
      <w:proofErr w:type="gramEnd"/>
      <w:r w:rsidRPr="00AA529A">
        <w:rPr>
          <w:b/>
          <w:bCs/>
        </w:rPr>
        <w:t>)</w:t>
      </w:r>
      <w:r w:rsidRPr="00AA529A">
        <w:t> of the object </w:t>
      </w:r>
      <w:proofErr w:type="spellStart"/>
      <w:r w:rsidRPr="00AA529A">
        <w:rPr>
          <w:b/>
          <w:bCs/>
        </w:rPr>
        <w:t>remoteR</w:t>
      </w:r>
      <w:r w:rsidRPr="00AA529A">
        <w:rPr>
          <w:b/>
          <w:bCs/>
        </w:rPr>
        <w:t>ef</w:t>
      </w:r>
      <w:proofErr w:type="spellEnd"/>
      <w:r w:rsidRPr="00AA529A">
        <w:t>. It passes the request to the RRL on the server side.</w:t>
      </w:r>
      <w:bookmarkStart w:id="0" w:name="_GoBack"/>
      <w:bookmarkEnd w:id="0"/>
    </w:p>
    <w:p w:rsidR="00000000" w:rsidRPr="00AA529A" w:rsidRDefault="00B14F77" w:rsidP="00B14F77">
      <w:pPr>
        <w:numPr>
          <w:ilvl w:val="0"/>
          <w:numId w:val="47"/>
        </w:numPr>
        <w:tabs>
          <w:tab w:val="num" w:pos="720"/>
        </w:tabs>
        <w:spacing w:after="0" w:line="240" w:lineRule="auto"/>
      </w:pPr>
      <w:r w:rsidRPr="00AA529A">
        <w:t>The RRL on the server side passes the request to the Skeleton (proxy on the server) which finally invokes the required object on the server.</w:t>
      </w:r>
    </w:p>
    <w:p w:rsidR="00000000" w:rsidRPr="00AA529A" w:rsidRDefault="00B14F77" w:rsidP="00B14F77">
      <w:pPr>
        <w:numPr>
          <w:ilvl w:val="0"/>
          <w:numId w:val="47"/>
        </w:numPr>
        <w:tabs>
          <w:tab w:val="num" w:pos="720"/>
        </w:tabs>
        <w:spacing w:after="0" w:line="240" w:lineRule="auto"/>
      </w:pPr>
      <w:r w:rsidRPr="00AA529A">
        <w:t xml:space="preserve">The result </w:t>
      </w:r>
      <w:proofErr w:type="gramStart"/>
      <w:r w:rsidRPr="00AA529A">
        <w:t>is passed</w:t>
      </w:r>
      <w:proofErr w:type="gramEnd"/>
      <w:r w:rsidRPr="00AA529A">
        <w:t xml:space="preserve"> all the way back to the client.</w:t>
      </w:r>
    </w:p>
    <w:p w:rsidR="00AA529A" w:rsidRDefault="00AA529A" w:rsidP="00010ABF">
      <w:pPr>
        <w:spacing w:after="0" w:line="240" w:lineRule="auto"/>
        <w:ind w:left="720" w:firstLine="0"/>
      </w:pPr>
    </w:p>
    <w:p w:rsidR="00AA529A" w:rsidRDefault="00AA529A" w:rsidP="00010ABF">
      <w:pPr>
        <w:spacing w:after="0" w:line="240" w:lineRule="auto"/>
        <w:ind w:left="720" w:firstLine="0"/>
      </w:pPr>
      <w:r w:rsidRPr="00AA529A">
        <w:rPr>
          <w:b/>
          <w:bCs/>
          <w:lang w:val="en-IN"/>
        </w:rPr>
        <w:t>RMI Registry</w:t>
      </w:r>
    </w:p>
    <w:p w:rsidR="00000000" w:rsidRPr="00AA529A" w:rsidRDefault="00B14F77" w:rsidP="00B14F77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AA529A">
        <w:t xml:space="preserve">RMI registry is a namespace on which all server objects </w:t>
      </w:r>
      <w:proofErr w:type="gramStart"/>
      <w:r w:rsidRPr="00AA529A">
        <w:t>are placed</w:t>
      </w:r>
      <w:proofErr w:type="gramEnd"/>
      <w:r w:rsidRPr="00AA529A">
        <w:t xml:space="preserve">. </w:t>
      </w:r>
    </w:p>
    <w:p w:rsidR="00000000" w:rsidRPr="00AA529A" w:rsidRDefault="00B14F77" w:rsidP="00B14F77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AA529A">
        <w:t xml:space="preserve">Each time the server creates an object, it registers this object with the </w:t>
      </w:r>
      <w:proofErr w:type="spellStart"/>
      <w:r w:rsidRPr="00AA529A">
        <w:t>RMIregistry</w:t>
      </w:r>
      <w:proofErr w:type="spellEnd"/>
      <w:r w:rsidRPr="00AA529A">
        <w:t xml:space="preserve"> (using </w:t>
      </w:r>
      <w:proofErr w:type="gramStart"/>
      <w:r w:rsidRPr="00AA529A">
        <w:rPr>
          <w:b/>
          <w:bCs/>
        </w:rPr>
        <w:t>bind(</w:t>
      </w:r>
      <w:proofErr w:type="gramEnd"/>
      <w:r w:rsidRPr="00AA529A">
        <w:rPr>
          <w:b/>
          <w:bCs/>
        </w:rPr>
        <w:t>)</w:t>
      </w:r>
      <w:r w:rsidRPr="00AA529A">
        <w:t> or </w:t>
      </w:r>
      <w:proofErr w:type="spellStart"/>
      <w:r w:rsidRPr="00AA529A">
        <w:rPr>
          <w:b/>
          <w:bCs/>
        </w:rPr>
        <w:t>reBind</w:t>
      </w:r>
      <w:proofErr w:type="spellEnd"/>
      <w:r w:rsidRPr="00AA529A">
        <w:rPr>
          <w:b/>
          <w:bCs/>
        </w:rPr>
        <w:t>()</w:t>
      </w:r>
      <w:r w:rsidRPr="00AA529A">
        <w:t xml:space="preserve"> methods). </w:t>
      </w:r>
    </w:p>
    <w:p w:rsidR="00000000" w:rsidRPr="00AA529A" w:rsidRDefault="00B14F77" w:rsidP="00B14F77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AA529A">
        <w:t xml:space="preserve">These </w:t>
      </w:r>
      <w:proofErr w:type="gramStart"/>
      <w:r w:rsidRPr="00AA529A">
        <w:t>are registered</w:t>
      </w:r>
      <w:proofErr w:type="gramEnd"/>
      <w:r w:rsidRPr="00AA529A">
        <w:t xml:space="preserve"> using a unique name known as </w:t>
      </w:r>
      <w:r w:rsidRPr="00AA529A">
        <w:rPr>
          <w:b/>
          <w:bCs/>
        </w:rPr>
        <w:t>bind name</w:t>
      </w:r>
      <w:r w:rsidRPr="00AA529A">
        <w:t>.</w:t>
      </w:r>
    </w:p>
    <w:p w:rsidR="00000000" w:rsidRPr="00AA529A" w:rsidRDefault="00B14F77" w:rsidP="00B14F77">
      <w:pPr>
        <w:numPr>
          <w:ilvl w:val="0"/>
          <w:numId w:val="4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AA529A">
        <w:t>To invoke a remote object, the client needs a reference of that object. At that time, the client fetches the object from the registry using its bind name (using </w:t>
      </w:r>
      <w:proofErr w:type="gramStart"/>
      <w:r w:rsidRPr="00AA529A">
        <w:rPr>
          <w:b/>
          <w:bCs/>
        </w:rPr>
        <w:t>lookup(</w:t>
      </w:r>
      <w:proofErr w:type="gramEnd"/>
      <w:r w:rsidRPr="00AA529A">
        <w:rPr>
          <w:b/>
          <w:bCs/>
        </w:rPr>
        <w:t>)</w:t>
      </w:r>
      <w:r w:rsidRPr="00AA529A">
        <w:t> method).</w:t>
      </w:r>
    </w:p>
    <w:p w:rsidR="00AA529A" w:rsidRPr="00010ABF" w:rsidRDefault="00AA529A" w:rsidP="00273B3E">
      <w:pPr>
        <w:spacing w:after="0" w:line="240" w:lineRule="auto"/>
        <w:ind w:left="1080" w:firstLine="0"/>
      </w:pPr>
      <w:r w:rsidRPr="00AA529A">
        <w:drawing>
          <wp:inline distT="0" distB="0" distL="0" distR="0" wp14:anchorId="0F127174" wp14:editId="2CB648FB">
            <wp:extent cx="1527347" cy="1166764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1708" cy="11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ABF" w:rsidRPr="00786079" w:rsidRDefault="00010ABF" w:rsidP="00010ABF">
      <w:pPr>
        <w:spacing w:after="0" w:line="240" w:lineRule="auto"/>
        <w:ind w:left="720" w:firstLine="0"/>
      </w:pPr>
    </w:p>
    <w:p w:rsidR="00786079" w:rsidRDefault="00786079" w:rsidP="00786079">
      <w:pPr>
        <w:spacing w:after="0" w:line="240" w:lineRule="auto"/>
        <w:ind w:left="0" w:firstLine="0"/>
      </w:pPr>
    </w:p>
    <w:p w:rsidR="00030A54" w:rsidRDefault="00F20E17">
      <w:pPr>
        <w:spacing w:after="114" w:line="259" w:lineRule="auto"/>
        <w:ind w:left="0" w:firstLine="0"/>
      </w:pPr>
      <w:r>
        <w:rPr>
          <w:color w:val="000080"/>
          <w:sz w:val="19"/>
        </w:rPr>
        <w:t>Message-Oriented Communication</w:t>
      </w:r>
    </w:p>
    <w:p w:rsidR="00030A54" w:rsidRDefault="00F20E17">
      <w:pPr>
        <w:spacing w:after="44" w:line="265" w:lineRule="auto"/>
        <w:ind w:left="-5"/>
      </w:pPr>
      <w:r>
        <w:t>Message-Oriented Transient Communication</w:t>
      </w:r>
    </w:p>
    <w:p w:rsidR="00030A54" w:rsidRDefault="00F20E17">
      <w:pPr>
        <w:spacing w:after="188"/>
        <w:ind w:left="-5"/>
      </w:pPr>
      <w:r>
        <w:t xml:space="preserve">· Message-oriented model using transport layer - transport-level </w:t>
      </w:r>
      <w:r>
        <w:rPr>
          <w:color w:val="0000FF"/>
        </w:rPr>
        <w:t>sockets</w:t>
      </w:r>
    </w:p>
    <w:p w:rsidR="00030A54" w:rsidRDefault="00F20E17">
      <w:pPr>
        <w:spacing w:after="186"/>
        <w:ind w:left="-5"/>
      </w:pPr>
      <w:r>
        <w:rPr>
          <w:color w:val="0000FF"/>
        </w:rPr>
        <w:t>Socket</w:t>
      </w:r>
      <w:r>
        <w:t xml:space="preserve"> - communication </w:t>
      </w:r>
      <w:proofErr w:type="gramStart"/>
      <w:r>
        <w:t>end point</w:t>
      </w:r>
      <w:proofErr w:type="gramEnd"/>
      <w:r>
        <w:t xml:space="preserve"> to which an application can write data that are to be sent out over the underlying network, and from which incoming data can be read. 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Berkeley Sockets</w:t>
      </w:r>
    </w:p>
    <w:p w:rsidR="00030A54" w:rsidRDefault="00F20E17">
      <w:pPr>
        <w:ind w:left="-5"/>
      </w:pPr>
      <w:r>
        <w:t xml:space="preserve">· Developed in the early 1980s at the University of California at Berkeley. </w:t>
      </w:r>
    </w:p>
    <w:p w:rsidR="00030A54" w:rsidRDefault="00F20E17">
      <w:pPr>
        <w:ind w:left="-5"/>
      </w:pPr>
      <w:r>
        <w:t>· It is an API.</w:t>
      </w:r>
    </w:p>
    <w:p w:rsidR="00030A54" w:rsidRDefault="00F20E17">
      <w:pPr>
        <w:ind w:left="-5"/>
      </w:pPr>
      <w:r>
        <w:t>· Its implementation is usually requires kernel code.</w:t>
      </w:r>
    </w:p>
    <w:p w:rsidR="00030A54" w:rsidRDefault="00F20E17">
      <w:pPr>
        <w:ind w:left="-5"/>
      </w:pPr>
      <w:r>
        <w:t xml:space="preserve">· It is the de facto standard for communications programming. </w:t>
      </w:r>
    </w:p>
    <w:p w:rsidR="00030A54" w:rsidRDefault="00F20E17">
      <w:pPr>
        <w:ind w:left="201" w:hanging="216"/>
      </w:pPr>
      <w:r>
        <w:t xml:space="preserve">· Used for point-to-point communications between computers through an inter-systems pipe.  Namely can use the UNIX read, write, close, select, etc. system calls.  </w:t>
      </w:r>
    </w:p>
    <w:p w:rsidR="00030A54" w:rsidRDefault="00F20E17">
      <w:pPr>
        <w:ind w:left="-5"/>
      </w:pPr>
      <w:r>
        <w:t xml:space="preserve">· There are </w:t>
      </w:r>
      <w:proofErr w:type="gramStart"/>
      <w:r>
        <w:t>higher level</w:t>
      </w:r>
      <w:proofErr w:type="gramEnd"/>
      <w:r>
        <w:t xml:space="preserve"> tools for programs that span more than one machine. (</w:t>
      </w:r>
      <w:proofErr w:type="gramStart"/>
      <w:r>
        <w:t>e.g</w:t>
      </w:r>
      <w:proofErr w:type="gramEnd"/>
      <w:r>
        <w:t>. RPC, DCOM ).</w:t>
      </w:r>
    </w:p>
    <w:p w:rsidR="00030A54" w:rsidRDefault="00F20E17">
      <w:pPr>
        <w:ind w:left="-5"/>
      </w:pPr>
      <w:r>
        <w:t xml:space="preserve">· Supports broadcast. </w:t>
      </w:r>
    </w:p>
    <w:p w:rsidR="00030A54" w:rsidRDefault="00F20E17">
      <w:pPr>
        <w:ind w:left="-5"/>
      </w:pPr>
      <w:r>
        <w:t xml:space="preserve">· Available on every UNIX system that I know of and somewhat available in WIN32.  </w:t>
      </w:r>
    </w:p>
    <w:p w:rsidR="00030A54" w:rsidRDefault="00F20E17">
      <w:pPr>
        <w:ind w:left="-5"/>
      </w:pPr>
      <w:r>
        <w:t>· Built for client/server development.</w:t>
      </w:r>
    </w:p>
    <w:p w:rsidR="00030A54" w:rsidRDefault="00F20E17">
      <w:pPr>
        <w:ind w:left="-5"/>
      </w:pPr>
      <w:r>
        <w:t>· Supports two types of communications that sit on top of the TCP Internet datagrams.</w:t>
      </w:r>
    </w:p>
    <w:p w:rsidR="00030A54" w:rsidRDefault="00F20E17">
      <w:pPr>
        <w:ind w:left="442"/>
      </w:pPr>
      <w:r>
        <w:t>§ TCP - connection oriented, stream, reliable.</w:t>
      </w:r>
    </w:p>
    <w:p w:rsidR="00030A54" w:rsidRDefault="00F20E17">
      <w:pPr>
        <w:spacing w:after="189"/>
        <w:ind w:left="442"/>
      </w:pPr>
      <w:r>
        <w:t>§ UDP - connectionless, record oriented, unreliable.</w:t>
      </w:r>
    </w:p>
    <w:p w:rsidR="00030A54" w:rsidRDefault="00F20E17">
      <w:pPr>
        <w:ind w:left="-5"/>
      </w:pPr>
      <w:r>
        <w:t xml:space="preserve">The socket primitives for TCP/IP. </w:t>
      </w:r>
    </w:p>
    <w:p w:rsidR="00030A54" w:rsidRDefault="00F20E17">
      <w:pPr>
        <w:tabs>
          <w:tab w:val="center" w:pos="1759"/>
        </w:tabs>
        <w:spacing w:after="0" w:line="259" w:lineRule="auto"/>
        <w:ind w:left="0" w:firstLine="0"/>
      </w:pPr>
      <w:r>
        <w:rPr>
          <w:color w:val="FFFFFF"/>
        </w:rPr>
        <w:t>Primitive</w:t>
      </w:r>
      <w:r>
        <w:rPr>
          <w:color w:val="FFFFFF"/>
        </w:rPr>
        <w:tab/>
        <w:t xml:space="preserve">Meaning </w:t>
      </w:r>
    </w:p>
    <w:p w:rsidR="00030A54" w:rsidRDefault="00F20E17">
      <w:pPr>
        <w:spacing w:after="26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09950" cy="9527"/>
                <wp:effectExtent l="0" t="0" r="0" b="0"/>
                <wp:docPr id="16087" name="Group 16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9527"/>
                          <a:chOff x="0" y="0"/>
                          <a:chExt cx="3409950" cy="9527"/>
                        </a:xfrm>
                      </wpg:grpSpPr>
                      <wps:wsp>
                        <wps:cNvPr id="19421" name="Shape 19421"/>
                        <wps:cNvSpPr/>
                        <wps:spPr>
                          <a:xfrm>
                            <a:off x="0" y="0"/>
                            <a:ext cx="857248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9527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57248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857248" y="0"/>
                            <a:ext cx="2552702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2" h="9527">
                                <a:moveTo>
                                  <a:pt x="0" y="0"/>
                                </a:moveTo>
                                <a:lnTo>
                                  <a:pt x="2552702" y="0"/>
                                </a:lnTo>
                                <a:lnTo>
                                  <a:pt x="2552702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87" style="width:268.5pt;height:0.750153pt;mso-position-horizontal-relative:char;mso-position-vertical-relative:line" coordsize="34099,95">
                <v:shape id="Shape 19423" style="position:absolute;width:8572;height:95;left:0;top:0;" coordsize="857248,9527" path="m0,0l857248,0l857248,9527l0,9527l0,0">
                  <v:stroke weight="0pt" endcap="flat" joinstyle="miter" miterlimit="10" on="false" color="#000000" opacity="0"/>
                  <v:fill on="true" color="#000000"/>
                </v:shape>
                <v:shape id="Shape 19424" style="position:absolute;width:25527;height:95;left:8572;top:0;" coordsize="2552702,9527" path="m0,0l2552702,0l2552702,9527l0,952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4770" w:type="dxa"/>
        <w:tblInd w:w="65" w:type="dxa"/>
        <w:tblLook w:val="04A0" w:firstRow="1" w:lastRow="0" w:firstColumn="1" w:lastColumn="0" w:noHBand="0" w:noVBand="1"/>
      </w:tblPr>
      <w:tblGrid>
        <w:gridCol w:w="1354"/>
        <w:gridCol w:w="3416"/>
      </w:tblGrid>
      <w:tr w:rsidR="00030A54">
        <w:trPr>
          <w:trHeight w:val="175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Socket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Create a new communication end point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Bind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Attach a local address to a socket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Listen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Announce willingness to accept connections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>Accept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  <w:jc w:val="both"/>
            </w:pPr>
            <w:r>
              <w:t xml:space="preserve">Block caller until a connection request arrives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Connect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Actively attempt to establish a connection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Send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Send some data over the connection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Receive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Receive some data over the connection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lastRenderedPageBreak/>
              <w:t>Close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Release the connection </w:t>
            </w:r>
          </w:p>
        </w:tc>
      </w:tr>
      <w:tr w:rsidR="00030A54">
        <w:trPr>
          <w:trHeight w:val="193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Write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Send data on the connection</w:t>
            </w:r>
          </w:p>
        </w:tc>
      </w:tr>
      <w:tr w:rsidR="00030A54">
        <w:trPr>
          <w:trHeight w:val="175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Read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>Get data that was sent on the connection</w:t>
            </w:r>
          </w:p>
        </w:tc>
      </w:tr>
    </w:tbl>
    <w:p w:rsidR="00030A54" w:rsidRDefault="00F20E17">
      <w:pPr>
        <w:spacing w:after="218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09950" cy="9544"/>
                <wp:effectExtent l="0" t="0" r="0" b="0"/>
                <wp:docPr id="16088" name="Group 16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9544"/>
                          <a:chOff x="0" y="0"/>
                          <a:chExt cx="3409950" cy="9544"/>
                        </a:xfrm>
                      </wpg:grpSpPr>
                      <wps:wsp>
                        <wps:cNvPr id="19425" name="Shape 19425"/>
                        <wps:cNvSpPr/>
                        <wps:spPr>
                          <a:xfrm>
                            <a:off x="0" y="0"/>
                            <a:ext cx="857248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9544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57248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6" name="Shape 19426"/>
                        <wps:cNvSpPr/>
                        <wps:spPr>
                          <a:xfrm>
                            <a:off x="857248" y="0"/>
                            <a:ext cx="2552702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2" h="9544">
                                <a:moveTo>
                                  <a:pt x="0" y="0"/>
                                </a:moveTo>
                                <a:lnTo>
                                  <a:pt x="2552702" y="0"/>
                                </a:lnTo>
                                <a:lnTo>
                                  <a:pt x="2552702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88" style="width:268.5pt;height:0.751526pt;mso-position-horizontal-relative:char;mso-position-vertical-relative:line" coordsize="34099,95">
                <v:shape id="Shape 19427" style="position:absolute;width:8572;height:95;left:0;top:0;" coordsize="857248,9544" path="m0,0l857248,0l857248,9544l0,9544l0,0">
                  <v:stroke weight="0pt" endcap="flat" joinstyle="miter" miterlimit="10" on="false" color="#000000" opacity="0"/>
                  <v:fill on="true" color="#000000"/>
                </v:shape>
                <v:shape id="Shape 19428" style="position:absolute;width:25527;height:95;left:8572;top:0;" coordsize="2552702,9544" path="m0,0l2552702,0l2552702,9544l0,95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30A54" w:rsidRDefault="00F20E17">
      <w:pPr>
        <w:spacing w:after="183"/>
        <w:ind w:left="-5"/>
      </w:pPr>
      <w:r>
        <w:rPr>
          <w:color w:val="0000FF"/>
        </w:rPr>
        <w:t xml:space="preserve">Servers </w:t>
      </w:r>
      <w:r>
        <w:t xml:space="preserve">execute the first four primitives - in the order given. </w:t>
      </w:r>
    </w:p>
    <w:p w:rsidR="00030A54" w:rsidRDefault="00F20E17">
      <w:pPr>
        <w:ind w:left="-5"/>
      </w:pPr>
      <w:r>
        <w:t xml:space="preserve">Connection-oriented communication pattern using sockets. </w:t>
      </w:r>
    </w:p>
    <w:p w:rsidR="00030A54" w:rsidRDefault="00F20E17">
      <w:pPr>
        <w:spacing w:after="622" w:line="259" w:lineRule="auto"/>
        <w:ind w:left="3" w:firstLine="0"/>
      </w:pPr>
      <w:r>
        <w:rPr>
          <w:noProof/>
        </w:rPr>
        <w:drawing>
          <wp:inline distT="0" distB="0" distL="0" distR="0">
            <wp:extent cx="3910584" cy="993648"/>
            <wp:effectExtent l="0" t="0" r="0" b="0"/>
            <wp:docPr id="18198" name="Picture 18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" name="Picture 1819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0584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pStyle w:val="Heading3"/>
        <w:spacing w:after="0" w:line="259" w:lineRule="auto"/>
        <w:ind w:left="-5" w:right="0"/>
      </w:pPr>
      <w:r>
        <w:rPr>
          <w:color w:val="000080"/>
        </w:rPr>
        <w:t>The Message-Passing Interface (MPI)</w:t>
      </w:r>
    </w:p>
    <w:p w:rsidR="00030A54" w:rsidRDefault="00F20E17">
      <w:pPr>
        <w:ind w:left="-5"/>
      </w:pPr>
      <w:r>
        <w:t xml:space="preserve">· The Message Passing Interface (MPI) is a library specification for message passing. </w:t>
      </w:r>
    </w:p>
    <w:p w:rsidR="00030A54" w:rsidRDefault="00F20E17">
      <w:pPr>
        <w:ind w:left="-5"/>
      </w:pPr>
      <w:r>
        <w:t xml:space="preserve">· It is a standard API that </w:t>
      </w:r>
      <w:proofErr w:type="gramStart"/>
      <w:r>
        <w:t>can be used</w:t>
      </w:r>
      <w:proofErr w:type="gramEnd"/>
      <w:r>
        <w:t xml:space="preserve"> to create applications for high-performance </w:t>
      </w:r>
      <w:proofErr w:type="spellStart"/>
      <w:r>
        <w:t>multicomputers</w:t>
      </w:r>
      <w:proofErr w:type="spellEnd"/>
      <w:r>
        <w:t xml:space="preserve">. </w:t>
      </w:r>
    </w:p>
    <w:p w:rsidR="00030A54" w:rsidRDefault="00F20E17">
      <w:pPr>
        <w:ind w:left="-5"/>
      </w:pPr>
      <w:r>
        <w:t>· Specific network protocols (not TCP/IP)</w:t>
      </w:r>
    </w:p>
    <w:p w:rsidR="00030A54" w:rsidRDefault="00F20E17">
      <w:pPr>
        <w:ind w:left="255"/>
      </w:pPr>
      <w:r>
        <w:t>Message-based communication</w:t>
      </w:r>
    </w:p>
    <w:p w:rsidR="00030A54" w:rsidRDefault="00F20E17">
      <w:pPr>
        <w:ind w:left="-5"/>
      </w:pPr>
      <w:r>
        <w:t xml:space="preserve">· Primitives for all </w:t>
      </w:r>
      <w:proofErr w:type="gramStart"/>
      <w:r>
        <w:t>4</w:t>
      </w:r>
      <w:proofErr w:type="gramEnd"/>
      <w:r>
        <w:t xml:space="preserve"> forms of transient communication (+ variations)</w:t>
      </w:r>
    </w:p>
    <w:p w:rsidR="00030A54" w:rsidRDefault="00F20E17">
      <w:pPr>
        <w:ind w:left="-5"/>
      </w:pPr>
      <w:r>
        <w:t>· Over 100 functions</w:t>
      </w:r>
    </w:p>
    <w:p w:rsidR="00030A54" w:rsidRDefault="00F20E17">
      <w:pPr>
        <w:ind w:left="-5"/>
      </w:pPr>
      <w:r>
        <w:t>· Vendors + Open Source</w:t>
      </w:r>
    </w:p>
    <w:p w:rsidR="00030A54" w:rsidRDefault="00F20E17">
      <w:pPr>
        <w:spacing w:after="376"/>
        <w:ind w:left="442"/>
      </w:pPr>
      <w:r>
        <w:t xml:space="preserve">-- IBM, Intel, TMC, </w:t>
      </w:r>
      <w:proofErr w:type="spellStart"/>
      <w:r>
        <w:t>Meiko</w:t>
      </w:r>
      <w:proofErr w:type="spellEnd"/>
      <w:r>
        <w:t xml:space="preserve">, Cray, Convex, </w:t>
      </w:r>
      <w:proofErr w:type="spellStart"/>
      <w:r>
        <w:t>Ncube</w:t>
      </w:r>
      <w:proofErr w:type="spellEnd"/>
      <w:r>
        <w:t xml:space="preserve">, </w:t>
      </w:r>
      <w:proofErr w:type="spellStart"/>
      <w:r>
        <w:t>OpenMPI</w:t>
      </w:r>
      <w:proofErr w:type="spellEnd"/>
    </w:p>
    <w:p w:rsidR="00030A54" w:rsidRDefault="00F20E17">
      <w:pPr>
        <w:ind w:left="-5"/>
      </w:pPr>
      <w:r>
        <w:t xml:space="preserve">Some of the message-passing primitives of MPI. </w:t>
      </w:r>
    </w:p>
    <w:p w:rsidR="00030A54" w:rsidRDefault="00F20E17">
      <w:pPr>
        <w:tabs>
          <w:tab w:val="center" w:pos="2028"/>
        </w:tabs>
        <w:spacing w:after="0" w:line="259" w:lineRule="auto"/>
        <w:ind w:left="0" w:firstLine="0"/>
      </w:pPr>
      <w:r>
        <w:rPr>
          <w:color w:val="FFFFFF"/>
        </w:rPr>
        <w:t>Primitive</w:t>
      </w:r>
      <w:r>
        <w:rPr>
          <w:color w:val="FFFFFF"/>
        </w:rPr>
        <w:tab/>
        <w:t xml:space="preserve">Meaning </w:t>
      </w:r>
    </w:p>
    <w:p w:rsidR="00030A54" w:rsidRDefault="00F20E17">
      <w:pPr>
        <w:spacing w:after="30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429124" cy="9527"/>
                <wp:effectExtent l="0" t="0" r="0" b="0"/>
                <wp:docPr id="16347" name="Group 16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4" cy="9527"/>
                          <a:chOff x="0" y="0"/>
                          <a:chExt cx="4429124" cy="9527"/>
                        </a:xfrm>
                      </wpg:grpSpPr>
                      <wps:wsp>
                        <wps:cNvPr id="19429" name="Shape 19429"/>
                        <wps:cNvSpPr/>
                        <wps:spPr>
                          <a:xfrm>
                            <a:off x="0" y="0"/>
                            <a:ext cx="1028698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698" h="9527">
                                <a:moveTo>
                                  <a:pt x="0" y="0"/>
                                </a:moveTo>
                                <a:lnTo>
                                  <a:pt x="1028698" y="0"/>
                                </a:lnTo>
                                <a:lnTo>
                                  <a:pt x="1028698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0" name="Shape 19430"/>
                        <wps:cNvSpPr/>
                        <wps:spPr>
                          <a:xfrm>
                            <a:off x="1028698" y="0"/>
                            <a:ext cx="3400426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426" h="9527">
                                <a:moveTo>
                                  <a:pt x="0" y="0"/>
                                </a:moveTo>
                                <a:lnTo>
                                  <a:pt x="3400426" y="0"/>
                                </a:lnTo>
                                <a:lnTo>
                                  <a:pt x="3400426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7" style="width:348.75pt;height:0.750153pt;mso-position-horizontal-relative:char;mso-position-vertical-relative:line" coordsize="44291,95">
                <v:shape id="Shape 19431" style="position:absolute;width:10286;height:95;left:0;top:0;" coordsize="1028698,9527" path="m0,0l1028698,0l1028698,9527l0,9527l0,0">
                  <v:stroke weight="0pt" endcap="flat" joinstyle="miter" miterlimit="10" on="false" color="#000000" opacity="0"/>
                  <v:fill on="true" color="#000000"/>
                </v:shape>
                <v:shape id="Shape 19432" style="position:absolute;width:34004;height:95;left:10286;top:0;" coordsize="3400426,9527" path="m0,0l3400426,0l3400426,9527l0,952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6486" w:type="dxa"/>
        <w:tblInd w:w="65" w:type="dxa"/>
        <w:tblLook w:val="04A0" w:firstRow="1" w:lastRow="0" w:firstColumn="1" w:lastColumn="0" w:noHBand="0" w:noVBand="1"/>
      </w:tblPr>
      <w:tblGrid>
        <w:gridCol w:w="1622"/>
        <w:gridCol w:w="4864"/>
      </w:tblGrid>
      <w:tr w:rsidR="00030A54">
        <w:trPr>
          <w:trHeight w:val="17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MPI_bsend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Append outgoing message to a local send buffer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MPI_send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Send a message and wait until copied to local or remote buffer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MPI_ssend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Send a message and wait until receipt starts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MPI_sendrecv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Send a message and wait for reply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MPI_isend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Pass reference to outgoing message, and continue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MPI_issend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  <w:jc w:val="both"/>
            </w:pPr>
            <w:r>
              <w:t xml:space="preserve">Pass reference to outgoing message, and wait until receipt starts </w:t>
            </w:r>
          </w:p>
        </w:tc>
      </w:tr>
      <w:tr w:rsidR="00030A54">
        <w:trPr>
          <w:trHeight w:val="19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MPI_recv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Receive a message; block if there is none </w:t>
            </w:r>
          </w:p>
        </w:tc>
      </w:tr>
      <w:tr w:rsidR="00030A54">
        <w:trPr>
          <w:trHeight w:val="17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proofErr w:type="spellStart"/>
            <w:r>
              <w:t>MPI_irecv</w:t>
            </w:r>
            <w:proofErr w:type="spellEnd"/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:rsidR="00030A54" w:rsidRDefault="00F20E17">
            <w:pPr>
              <w:spacing w:after="0" w:line="259" w:lineRule="auto"/>
              <w:ind w:left="0" w:firstLine="0"/>
            </w:pPr>
            <w:r>
              <w:t xml:space="preserve">Check if there is an incoming message, but do not block </w:t>
            </w:r>
          </w:p>
        </w:tc>
      </w:tr>
    </w:tbl>
    <w:p w:rsidR="00030A54" w:rsidRDefault="00F20E17">
      <w:pPr>
        <w:spacing w:after="226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429124" cy="9527"/>
                <wp:effectExtent l="0" t="0" r="0" b="0"/>
                <wp:docPr id="16348" name="Group 16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4" cy="9527"/>
                          <a:chOff x="0" y="0"/>
                          <a:chExt cx="4429124" cy="9527"/>
                        </a:xfrm>
                      </wpg:grpSpPr>
                      <wps:wsp>
                        <wps:cNvPr id="19433" name="Shape 19433"/>
                        <wps:cNvSpPr/>
                        <wps:spPr>
                          <a:xfrm>
                            <a:off x="0" y="0"/>
                            <a:ext cx="1028698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698" h="9527">
                                <a:moveTo>
                                  <a:pt x="0" y="0"/>
                                </a:moveTo>
                                <a:lnTo>
                                  <a:pt x="1028698" y="0"/>
                                </a:lnTo>
                                <a:lnTo>
                                  <a:pt x="1028698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4" name="Shape 19434"/>
                        <wps:cNvSpPr/>
                        <wps:spPr>
                          <a:xfrm>
                            <a:off x="1028698" y="0"/>
                            <a:ext cx="3400426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426" h="9527">
                                <a:moveTo>
                                  <a:pt x="0" y="0"/>
                                </a:moveTo>
                                <a:lnTo>
                                  <a:pt x="3400426" y="0"/>
                                </a:lnTo>
                                <a:lnTo>
                                  <a:pt x="3400426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8" style="width:348.75pt;height:0.750137pt;mso-position-horizontal-relative:char;mso-position-vertical-relative:line" coordsize="44291,95">
                <v:shape id="Shape 19435" style="position:absolute;width:10286;height:95;left:0;top:0;" coordsize="1028698,9527" path="m0,0l1028698,0l1028698,9527l0,9527l0,0">
                  <v:stroke weight="0pt" endcap="flat" joinstyle="miter" miterlimit="10" on="false" color="#000000" opacity="0"/>
                  <v:fill on="true" color="#000000"/>
                </v:shape>
                <v:shape id="Shape 19436" style="position:absolute;width:34004;height:95;left:10286;top:0;" coordsize="3400426,9527" path="m0,0l3400426,0l3400426,9527l0,952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30A54" w:rsidRDefault="00F20E17">
      <w:pPr>
        <w:ind w:left="-5"/>
      </w:pPr>
      <w:r>
        <w:t>Further Reading:</w:t>
      </w:r>
    </w:p>
    <w:p w:rsidR="00030A54" w:rsidRDefault="00F20E17">
      <w:pPr>
        <w:spacing w:after="3" w:line="265" w:lineRule="auto"/>
        <w:ind w:left="-5"/>
      </w:pPr>
      <w:r>
        <w:rPr>
          <w:color w:val="0000FF"/>
          <w:u w:val="single" w:color="0000FF"/>
        </w:rPr>
        <w:t>MPI Standard</w:t>
      </w:r>
    </w:p>
    <w:p w:rsidR="00030A54" w:rsidRDefault="00F20E17">
      <w:pPr>
        <w:spacing w:after="316" w:line="265" w:lineRule="auto"/>
        <w:ind w:left="-5"/>
      </w:pPr>
      <w:r>
        <w:rPr>
          <w:color w:val="0000FF"/>
          <w:u w:val="single" w:color="0000FF"/>
        </w:rPr>
        <w:t>Website</w:t>
      </w:r>
    </w:p>
    <w:p w:rsidR="00030A54" w:rsidRDefault="00F20E17">
      <w:pPr>
        <w:spacing w:after="208" w:line="265" w:lineRule="auto"/>
        <w:ind w:left="-5"/>
      </w:pPr>
      <w:r>
        <w:t>Message-Oriented Persistent Communication</w:t>
      </w:r>
    </w:p>
    <w:p w:rsidR="00030A54" w:rsidRDefault="00F20E17">
      <w:pPr>
        <w:numPr>
          <w:ilvl w:val="0"/>
          <w:numId w:val="12"/>
        </w:numPr>
        <w:ind w:hanging="105"/>
      </w:pPr>
      <w:r>
        <w:rPr>
          <w:color w:val="3333CD"/>
        </w:rPr>
        <w:t>K</w:t>
      </w:r>
      <w:r>
        <w:t xml:space="preserve">nown </w:t>
      </w:r>
      <w:proofErr w:type="gramStart"/>
      <w:r>
        <w:t>as:</w:t>
      </w:r>
      <w:proofErr w:type="gramEnd"/>
      <w:r>
        <w:t xml:space="preserve"> “Message-queuing systems” or “Message-Oriented Middleware (MOM)”.</w:t>
      </w:r>
    </w:p>
    <w:p w:rsidR="00030A54" w:rsidRDefault="00F20E17">
      <w:pPr>
        <w:numPr>
          <w:ilvl w:val="0"/>
          <w:numId w:val="12"/>
        </w:numPr>
        <w:ind w:hanging="105"/>
      </w:pPr>
      <w:r>
        <w:t>They support persistent, asynchronous communications.</w:t>
      </w:r>
    </w:p>
    <w:p w:rsidR="00030A54" w:rsidRDefault="00F20E17">
      <w:pPr>
        <w:numPr>
          <w:ilvl w:val="0"/>
          <w:numId w:val="12"/>
        </w:numPr>
        <w:ind w:hanging="105"/>
      </w:pPr>
      <w:r>
        <w:t>Typically, transport can take minutes (hours?) as opposed to seconds/milliseconds.</w:t>
      </w:r>
    </w:p>
    <w:p w:rsidR="00030A54" w:rsidRDefault="00F20E17">
      <w:pPr>
        <w:numPr>
          <w:ilvl w:val="0"/>
          <w:numId w:val="12"/>
        </w:numPr>
        <w:ind w:hanging="105"/>
      </w:pPr>
      <w:r>
        <w:t>The basic idea: applications communicate by putting messages into and taking messages out of “message queues”.</w:t>
      </w:r>
    </w:p>
    <w:p w:rsidR="00030A54" w:rsidRDefault="00F20E17">
      <w:pPr>
        <w:numPr>
          <w:ilvl w:val="0"/>
          <w:numId w:val="12"/>
        </w:numPr>
        <w:ind w:hanging="105"/>
      </w:pPr>
      <w:r>
        <w:t>Only guarantee: your message will eventually make it into the receiver’s message queue.</w:t>
      </w:r>
    </w:p>
    <w:p w:rsidR="00030A54" w:rsidRDefault="00F20E17">
      <w:pPr>
        <w:numPr>
          <w:ilvl w:val="0"/>
          <w:numId w:val="12"/>
        </w:numPr>
        <w:spacing w:after="183"/>
        <w:ind w:hanging="105"/>
      </w:pPr>
      <w:r>
        <w:t>This leads to “loosely-coupled” communications.</w:t>
      </w:r>
    </w:p>
    <w:p w:rsidR="00030A54" w:rsidRDefault="00F20E17">
      <w:pPr>
        <w:spacing w:after="3319"/>
        <w:ind w:left="-5"/>
      </w:pPr>
      <w:r>
        <w:t xml:space="preserve">Four combinations for </w:t>
      </w:r>
      <w:proofErr w:type="gramStart"/>
      <w:r>
        <w:t>loosely-coupled</w:t>
      </w:r>
      <w:proofErr w:type="gramEnd"/>
      <w:r>
        <w:t xml:space="preserve"> communications using queues.</w:t>
      </w:r>
    </w:p>
    <w:p w:rsidR="00030A54" w:rsidRDefault="00F20E17">
      <w:pPr>
        <w:spacing w:after="4" w:line="265" w:lineRule="auto"/>
        <w:ind w:left="-5"/>
      </w:pPr>
      <w:r>
        <w:lastRenderedPageBreak/>
        <w:t xml:space="preserve">Basic interface to a queue in a message-queuing system. </w:t>
      </w:r>
    </w:p>
    <w:p w:rsidR="00030A54" w:rsidRDefault="00F20E17">
      <w:pPr>
        <w:tabs>
          <w:tab w:val="center" w:pos="2083"/>
        </w:tabs>
        <w:spacing w:after="0" w:line="259" w:lineRule="auto"/>
        <w:ind w:left="0" w:firstLine="0"/>
      </w:pPr>
      <w:r>
        <w:rPr>
          <w:color w:val="FFFFFF"/>
        </w:rPr>
        <w:t>Primitive</w:t>
      </w:r>
      <w:r>
        <w:rPr>
          <w:color w:val="FFFFFF"/>
        </w:rPr>
        <w:tab/>
        <w:t xml:space="preserve">Meaning </w:t>
      </w:r>
    </w:p>
    <w:p w:rsidR="00030A54" w:rsidRDefault="00F20E17">
      <w:pPr>
        <w:spacing w:after="32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981576" cy="9544"/>
                <wp:effectExtent l="0" t="0" r="0" b="0"/>
                <wp:docPr id="16349" name="Group 16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1576" cy="9544"/>
                          <a:chOff x="0" y="0"/>
                          <a:chExt cx="4981576" cy="9544"/>
                        </a:xfrm>
                      </wpg:grpSpPr>
                      <wps:wsp>
                        <wps:cNvPr id="19439" name="Shape 19439"/>
                        <wps:cNvSpPr/>
                        <wps:spPr>
                          <a:xfrm>
                            <a:off x="0" y="0"/>
                            <a:ext cx="1066800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9544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0" name="Shape 19440"/>
                        <wps:cNvSpPr/>
                        <wps:spPr>
                          <a:xfrm>
                            <a:off x="1066800" y="0"/>
                            <a:ext cx="3914776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4776" h="9544">
                                <a:moveTo>
                                  <a:pt x="0" y="0"/>
                                </a:moveTo>
                                <a:lnTo>
                                  <a:pt x="3914776" y="0"/>
                                </a:lnTo>
                                <a:lnTo>
                                  <a:pt x="3914776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9" style="width:392.25pt;height:0.751526pt;mso-position-horizontal-relative:char;mso-position-vertical-relative:line" coordsize="49815,95">
                <v:shape id="Shape 19441" style="position:absolute;width:10668;height:95;left:0;top:0;" coordsize="1066800,9544" path="m0,0l1066800,0l1066800,9544l0,9544l0,0">
                  <v:stroke weight="0pt" endcap="flat" joinstyle="miter" miterlimit="10" on="false" color="#000000" opacity="0"/>
                  <v:fill on="true" color="#000000"/>
                </v:shape>
                <v:shape id="Shape 19442" style="position:absolute;width:39147;height:95;left:10668;top:0;" coordsize="3914776,9544" path="m0,0l3914776,0l3914776,9544l0,95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30A54" w:rsidRDefault="00F20E17">
      <w:pPr>
        <w:tabs>
          <w:tab w:val="center" w:pos="3241"/>
        </w:tabs>
        <w:ind w:left="-15" w:firstLine="0"/>
      </w:pPr>
      <w:r>
        <w:t>Put</w:t>
      </w:r>
      <w:r>
        <w:tab/>
        <w:t xml:space="preserve">Append a message to a specified queue </w:t>
      </w:r>
    </w:p>
    <w:p w:rsidR="00030A54" w:rsidRDefault="00F20E17">
      <w:pPr>
        <w:tabs>
          <w:tab w:val="center" w:pos="4500"/>
        </w:tabs>
        <w:ind w:left="-15" w:firstLine="0"/>
      </w:pPr>
      <w:r>
        <w:t>Get</w:t>
      </w:r>
      <w:r>
        <w:tab/>
        <w:t xml:space="preserve">Block until the specified queue is nonempty, and remove the first message </w:t>
      </w:r>
    </w:p>
    <w:p w:rsidR="00030A54" w:rsidRDefault="00F20E17">
      <w:pPr>
        <w:tabs>
          <w:tab w:val="center" w:pos="4468"/>
        </w:tabs>
        <w:ind w:left="-15" w:firstLine="0"/>
      </w:pPr>
      <w:r>
        <w:t>Poll</w:t>
      </w:r>
      <w:r>
        <w:tab/>
        <w:t xml:space="preserve">Check a specified queue for messages, and remove the first. Never block </w:t>
      </w:r>
    </w:p>
    <w:p w:rsidR="00030A54" w:rsidRDefault="00F20E17">
      <w:pPr>
        <w:tabs>
          <w:tab w:val="center" w:pos="4581"/>
        </w:tabs>
        <w:ind w:left="-15" w:firstLine="0"/>
      </w:pPr>
      <w:r>
        <w:t>Notify</w:t>
      </w:r>
      <w:r>
        <w:tab/>
        <w:t xml:space="preserve">Install a handler to </w:t>
      </w:r>
      <w:proofErr w:type="gramStart"/>
      <w:r>
        <w:t>be called</w:t>
      </w:r>
      <w:proofErr w:type="gramEnd"/>
      <w:r>
        <w:t xml:space="preserve"> when a message is put into the specified queue </w:t>
      </w:r>
    </w:p>
    <w:p w:rsidR="00030A54" w:rsidRDefault="00F20E17">
      <w:pPr>
        <w:spacing w:after="414" w:line="259" w:lineRule="auto"/>
        <w:ind w:left="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981576" cy="9544"/>
                <wp:effectExtent l="0" t="0" r="0" b="0"/>
                <wp:docPr id="16350" name="Group 16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1576" cy="9544"/>
                          <a:chOff x="0" y="0"/>
                          <a:chExt cx="4981576" cy="9544"/>
                        </a:xfrm>
                      </wpg:grpSpPr>
                      <wps:wsp>
                        <wps:cNvPr id="19443" name="Shape 19443"/>
                        <wps:cNvSpPr/>
                        <wps:spPr>
                          <a:xfrm>
                            <a:off x="0" y="0"/>
                            <a:ext cx="1066800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9544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4" name="Shape 19444"/>
                        <wps:cNvSpPr/>
                        <wps:spPr>
                          <a:xfrm>
                            <a:off x="1066800" y="0"/>
                            <a:ext cx="3914776" cy="9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4776" h="9544">
                                <a:moveTo>
                                  <a:pt x="0" y="0"/>
                                </a:moveTo>
                                <a:lnTo>
                                  <a:pt x="3914776" y="0"/>
                                </a:lnTo>
                                <a:lnTo>
                                  <a:pt x="3914776" y="9544"/>
                                </a:lnTo>
                                <a:lnTo>
                                  <a:pt x="0" y="9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50" style="width:392.25pt;height:0.751526pt;mso-position-horizontal-relative:char;mso-position-vertical-relative:line" coordsize="49815,95">
                <v:shape id="Shape 19445" style="position:absolute;width:10668;height:95;left:0;top:0;" coordsize="1066800,9544" path="m0,0l1066800,0l1066800,9544l0,9544l0,0">
                  <v:stroke weight="0pt" endcap="flat" joinstyle="miter" miterlimit="10" on="false" color="#000000" opacity="0"/>
                  <v:fill on="true" color="#000000"/>
                </v:shape>
                <v:shape id="Shape 19446" style="position:absolute;width:39147;height:95;left:10668;top:0;" coordsize="3914776,9544" path="m0,0l3914776,0l3914776,9544l0,95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30A54" w:rsidRDefault="00F20E17">
      <w:pPr>
        <w:spacing w:after="176" w:line="259" w:lineRule="auto"/>
        <w:ind w:left="-5"/>
      </w:pPr>
      <w:r>
        <w:rPr>
          <w:color w:val="000080"/>
        </w:rPr>
        <w:t>General Architecture of a Message-Queuing System</w:t>
      </w:r>
    </w:p>
    <w:p w:rsidR="00030A54" w:rsidRDefault="00F20E17">
      <w:pPr>
        <w:spacing w:after="12" w:line="259" w:lineRule="auto"/>
        <w:ind w:left="-5"/>
      </w:pPr>
      <w:r>
        <w:rPr>
          <w:color w:val="FF0000"/>
        </w:rPr>
        <w:t>Message-Queuing System Architecture</w:t>
      </w:r>
    </w:p>
    <w:p w:rsidR="00030A54" w:rsidRDefault="00F20E17">
      <w:pPr>
        <w:ind w:left="-5"/>
      </w:pPr>
      <w:r>
        <w:t>· Messages are “put into” a source queue.</w:t>
      </w:r>
    </w:p>
    <w:p w:rsidR="00030A54" w:rsidRDefault="00F20E17">
      <w:pPr>
        <w:ind w:left="-5"/>
      </w:pPr>
      <w:r>
        <w:t>· They are then “taken from” a destination queue.</w:t>
      </w:r>
    </w:p>
    <w:p w:rsidR="00030A54" w:rsidRDefault="00F20E17">
      <w:pPr>
        <w:ind w:left="-5"/>
      </w:pPr>
      <w:proofErr w:type="gramStart"/>
      <w:r>
        <w:t>· Queues are managed by queue managers</w:t>
      </w:r>
      <w:proofErr w:type="gramEnd"/>
    </w:p>
    <w:p w:rsidR="00030A54" w:rsidRDefault="00F20E17">
      <w:pPr>
        <w:ind w:left="442"/>
      </w:pPr>
      <w:r>
        <w:t>§ They move a message from a source queue to a destination queue.</w:t>
      </w:r>
    </w:p>
    <w:p w:rsidR="00030A54" w:rsidRDefault="00F20E17">
      <w:pPr>
        <w:ind w:left="-15" w:right="686" w:firstLine="432"/>
      </w:pPr>
      <w:r>
        <w:t xml:space="preserve">§ Special queue managers operate as routers or relays: they forward incoming messages to other queue managers. · The general organization of a message-queuing system with routers. </w:t>
      </w:r>
    </w:p>
    <w:p w:rsidR="00030A54" w:rsidRDefault="00F20E17">
      <w:pPr>
        <w:spacing w:after="418" w:line="259" w:lineRule="auto"/>
        <w:ind w:left="0" w:firstLine="0"/>
      </w:pPr>
      <w:r>
        <w:rPr>
          <w:noProof/>
        </w:rPr>
        <w:drawing>
          <wp:inline distT="0" distB="0" distL="0" distR="0">
            <wp:extent cx="3388995" cy="2748915"/>
            <wp:effectExtent l="0" t="0" r="0" b="0"/>
            <wp:docPr id="969" name="Pictur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12" w:line="259" w:lineRule="auto"/>
        <w:ind w:left="-5"/>
      </w:pPr>
      <w:r>
        <w:rPr>
          <w:color w:val="FF0000"/>
        </w:rPr>
        <w:t>The Role of Message Brokers</w:t>
      </w:r>
    </w:p>
    <w:p w:rsidR="00030A54" w:rsidRDefault="00F20E17">
      <w:pPr>
        <w:ind w:left="-5"/>
      </w:pPr>
      <w:r>
        <w:t xml:space="preserve">· Often, </w:t>
      </w:r>
      <w:proofErr w:type="gramStart"/>
      <w:r>
        <w:t>there’s</w:t>
      </w:r>
      <w:proofErr w:type="gramEnd"/>
      <w:r>
        <w:t xml:space="preserve"> a need to integrate new/existing apps into a “single, coherent Distributed Information System (DIS)”.</w:t>
      </w:r>
    </w:p>
    <w:p w:rsidR="00030A54" w:rsidRDefault="00F20E17">
      <w:pPr>
        <w:ind w:left="201" w:hanging="216"/>
      </w:pPr>
      <w:r>
        <w:t>· Problem: different message formats exist in legacy systems (cooperation and adherence to open standards was not how things were done in the past).</w:t>
      </w:r>
    </w:p>
    <w:p w:rsidR="00030A54" w:rsidRDefault="00F20E17">
      <w:pPr>
        <w:ind w:left="442"/>
      </w:pPr>
      <w:r>
        <w:t>§ It may not be convenient to “force” legacy systems to adhere to a single, global message format (cost</w:t>
      </w:r>
      <w:proofErr w:type="gramStart"/>
      <w:r>
        <w:t>!?</w:t>
      </w:r>
      <w:proofErr w:type="gramEnd"/>
      <w:r>
        <w:t>).</w:t>
      </w:r>
    </w:p>
    <w:p w:rsidR="00030A54" w:rsidRDefault="00F20E17">
      <w:pPr>
        <w:spacing w:after="186"/>
        <w:ind w:left="-15" w:right="4704" w:firstLine="432"/>
      </w:pPr>
      <w:r>
        <w:t>§ It is often necessary to live with diversity (</w:t>
      </w:r>
      <w:proofErr w:type="gramStart"/>
      <w:r>
        <w:t>there’s</w:t>
      </w:r>
      <w:proofErr w:type="gramEnd"/>
      <w:r>
        <w:t xml:space="preserve"> no choice). · Solution: the “Message Broker”.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Message Brokers (aka “Interface engine”)</w:t>
      </w:r>
    </w:p>
    <w:p w:rsidR="00030A54" w:rsidRDefault="00F20E17">
      <w:pPr>
        <w:ind w:left="-5"/>
      </w:pPr>
      <w:proofErr w:type="gramStart"/>
      <w:r>
        <w:t>· In message-queuing systems, conversions are handled by special nodes in a queuing network, known as message brokers</w:t>
      </w:r>
      <w:proofErr w:type="gramEnd"/>
      <w:r>
        <w:t xml:space="preserve">. </w:t>
      </w:r>
    </w:p>
    <w:p w:rsidR="00030A54" w:rsidRDefault="00F20E17">
      <w:pPr>
        <w:ind w:left="-5"/>
      </w:pPr>
      <w:r>
        <w:t xml:space="preserve">· A message broker acts as an application-level gateway in a message-queuing system. </w:t>
      </w:r>
    </w:p>
    <w:p w:rsidR="00030A54" w:rsidRDefault="00F20E17">
      <w:pPr>
        <w:ind w:left="-5"/>
      </w:pPr>
      <w:r>
        <w:t xml:space="preserve">· Purpose - convert incoming messages so that they </w:t>
      </w:r>
      <w:proofErr w:type="gramStart"/>
      <w:r>
        <w:t>can be understood</w:t>
      </w:r>
      <w:proofErr w:type="gramEnd"/>
      <w:r>
        <w:t xml:space="preserve"> by the destination application. </w:t>
      </w:r>
    </w:p>
    <w:p w:rsidR="00030A54" w:rsidRDefault="00F20E17">
      <w:pPr>
        <w:ind w:left="442"/>
      </w:pPr>
      <w:r>
        <w:t xml:space="preserve">§ Note: a message broker is just another application - not considered </w:t>
      </w:r>
      <w:proofErr w:type="gramStart"/>
      <w:r>
        <w:t>to be an</w:t>
      </w:r>
      <w:proofErr w:type="gramEnd"/>
      <w:r>
        <w:t xml:space="preserve"> integral part of the queuing system.</w:t>
      </w:r>
    </w:p>
    <w:p w:rsidR="00030A54" w:rsidRDefault="00F20E17">
      <w:pPr>
        <w:spacing w:after="0" w:line="545" w:lineRule="auto"/>
        <w:ind w:left="-5" w:right="1480"/>
      </w:pPr>
      <w:proofErr w:type="gramStart"/>
      <w:r>
        <w:t>o</w:t>
      </w:r>
      <w:proofErr w:type="gramEnd"/>
      <w:r>
        <w:t xml:space="preserve"> Message brokers can be simple ( reformat messages) or complex (find associated applications, convert data) · The general organization of a message broker in a message-queuing system.</w:t>
      </w:r>
    </w:p>
    <w:p w:rsidR="00030A54" w:rsidRDefault="00F20E17">
      <w:pPr>
        <w:spacing w:after="423" w:line="259" w:lineRule="auto"/>
        <w:ind w:left="3" w:firstLine="0"/>
      </w:pPr>
      <w:r>
        <w:rPr>
          <w:noProof/>
        </w:rPr>
        <w:lastRenderedPageBreak/>
        <w:drawing>
          <wp:inline distT="0" distB="0" distL="0" distR="0">
            <wp:extent cx="2929128" cy="1575816"/>
            <wp:effectExtent l="0" t="0" r="0" b="0"/>
            <wp:docPr id="18199" name="Picture 18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" name="Picture 181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9128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12" w:line="259" w:lineRule="auto"/>
        <w:ind w:left="-5"/>
      </w:pPr>
      <w:r>
        <w:rPr>
          <w:color w:val="FF0000"/>
        </w:rPr>
        <w:t>Message-Queuing (MQ) Applications</w:t>
      </w:r>
    </w:p>
    <w:p w:rsidR="00030A54" w:rsidRDefault="00F20E17">
      <w:pPr>
        <w:ind w:left="417" w:right="3799" w:hanging="432"/>
      </w:pPr>
      <w:r>
        <w:t xml:space="preserve">· General-purpose MQ systems support a wide range of applications, </w:t>
      </w:r>
      <w:proofErr w:type="gramStart"/>
      <w:r>
        <w:t>including:</w:t>
      </w:r>
      <w:proofErr w:type="gramEnd"/>
      <w:r>
        <w:t xml:space="preserve"> </w:t>
      </w:r>
      <w:r>
        <w:rPr>
          <w:color w:val="3333CD"/>
        </w:rPr>
        <w:t xml:space="preserve">– </w:t>
      </w:r>
      <w:r>
        <w:t>Electronic mail.</w:t>
      </w:r>
    </w:p>
    <w:p w:rsidR="00030A54" w:rsidRDefault="00F20E17">
      <w:pPr>
        <w:numPr>
          <w:ilvl w:val="0"/>
          <w:numId w:val="13"/>
        </w:numPr>
        <w:ind w:hanging="240"/>
      </w:pPr>
      <w:r>
        <w:t>Workflow.</w:t>
      </w:r>
    </w:p>
    <w:p w:rsidR="00030A54" w:rsidRDefault="00F20E17">
      <w:pPr>
        <w:numPr>
          <w:ilvl w:val="0"/>
          <w:numId w:val="13"/>
        </w:numPr>
        <w:ind w:hanging="240"/>
      </w:pPr>
      <w:r>
        <w:t>Groupware.</w:t>
      </w:r>
    </w:p>
    <w:p w:rsidR="00030A54" w:rsidRDefault="00F20E17">
      <w:pPr>
        <w:numPr>
          <w:ilvl w:val="0"/>
          <w:numId w:val="13"/>
        </w:numPr>
        <w:ind w:hanging="240"/>
      </w:pPr>
      <w:r>
        <w:t>Batch Processing.</w:t>
      </w:r>
    </w:p>
    <w:p w:rsidR="00030A54" w:rsidRDefault="00F20E17">
      <w:pPr>
        <w:spacing w:after="4" w:line="265" w:lineRule="auto"/>
        <w:ind w:left="-5"/>
      </w:pPr>
      <w:r>
        <w:t>· Most important MQ application area:</w:t>
      </w:r>
    </w:p>
    <w:p w:rsidR="00030A54" w:rsidRDefault="00F20E17">
      <w:pPr>
        <w:numPr>
          <w:ilvl w:val="0"/>
          <w:numId w:val="13"/>
        </w:numPr>
        <w:spacing w:after="605"/>
        <w:ind w:hanging="240"/>
      </w:pPr>
      <w:r>
        <w:t>Integration of a widely dispersed collection of database applications (which is all but impossible to do with traditional RPC/RMI techniques).</w:t>
      </w:r>
    </w:p>
    <w:p w:rsidR="00030A54" w:rsidRDefault="00F20E17">
      <w:pPr>
        <w:pStyle w:val="Heading3"/>
        <w:spacing w:after="0" w:line="259" w:lineRule="auto"/>
        <w:ind w:left="-5" w:right="0"/>
      </w:pPr>
      <w:r>
        <w:rPr>
          <w:sz w:val="22"/>
        </w:rPr>
        <w:t>Str</w:t>
      </w:r>
      <w:r>
        <w:rPr>
          <w:color w:val="000080"/>
          <w:sz w:val="22"/>
        </w:rPr>
        <w:t>eam-Oriented Communication</w:t>
      </w:r>
    </w:p>
    <w:p w:rsidR="00030A54" w:rsidRDefault="00F20E17">
      <w:pPr>
        <w:ind w:left="-5"/>
      </w:pPr>
      <w:r>
        <w:t>· With RPC, RMI and MOM, the effect that time has on correctness is of little consequence.</w:t>
      </w:r>
    </w:p>
    <w:p w:rsidR="00030A54" w:rsidRDefault="00F20E17">
      <w:r>
        <w:t>However, audio and video are time-dependent data streams – if the timing is off, the resulting “output” from the system will be incorrect.</w:t>
      </w:r>
    </w:p>
    <w:p w:rsidR="00030A54" w:rsidRDefault="00F20E17">
      <w:pPr>
        <w:ind w:left="-5"/>
      </w:pPr>
      <w:r>
        <w:t>· Time-dependent information – known as “continuous media” communications.</w:t>
      </w:r>
    </w:p>
    <w:p w:rsidR="00030A54" w:rsidRDefault="00F20E17">
      <w:pPr>
        <w:numPr>
          <w:ilvl w:val="0"/>
          <w:numId w:val="14"/>
        </w:numPr>
        <w:ind w:right="2213" w:firstLine="432"/>
      </w:pPr>
      <w:r>
        <w:t>Example: voice: PCM: 1/44100 sec intervals on playback.</w:t>
      </w:r>
    </w:p>
    <w:p w:rsidR="00030A54" w:rsidRDefault="00F20E17">
      <w:pPr>
        <w:numPr>
          <w:ilvl w:val="0"/>
          <w:numId w:val="14"/>
        </w:numPr>
        <w:spacing w:after="186"/>
        <w:ind w:right="2213" w:firstLine="432"/>
      </w:pPr>
      <w:r>
        <w:t xml:space="preserve">Example: video: 30 frames per second (30-40 </w:t>
      </w:r>
      <w:proofErr w:type="spellStart"/>
      <w:r>
        <w:t>msec</w:t>
      </w:r>
      <w:proofErr w:type="spellEnd"/>
      <w:r>
        <w:t xml:space="preserve"> per image). · KEY MESSAGE: Timing is crucial!</w:t>
      </w:r>
    </w:p>
    <w:p w:rsidR="00030A54" w:rsidRDefault="00F20E17">
      <w:pPr>
        <w:spacing w:after="12" w:line="259" w:lineRule="auto"/>
        <w:ind w:left="-5"/>
      </w:pPr>
      <w:r>
        <w:rPr>
          <w:color w:val="FF0000"/>
        </w:rPr>
        <w:t>Transmission Modes</w:t>
      </w:r>
    </w:p>
    <w:p w:rsidR="00030A54" w:rsidRDefault="00F20E17">
      <w:pPr>
        <w:ind w:left="201" w:hanging="216"/>
      </w:pPr>
      <w:r>
        <w:t xml:space="preserve">· Asynchronous transmission mode – the data stream is transmitted in order, but </w:t>
      </w:r>
      <w:proofErr w:type="gramStart"/>
      <w:r>
        <w:t>there’s</w:t>
      </w:r>
      <w:proofErr w:type="gramEnd"/>
      <w:r>
        <w:t xml:space="preserve"> no timing constraints placed on the actual delivery (e.g., File Transfer).</w:t>
      </w:r>
    </w:p>
    <w:p w:rsidR="00030A54" w:rsidRDefault="00F20E17">
      <w:pPr>
        <w:ind w:left="-5"/>
      </w:pPr>
      <w:r>
        <w:t xml:space="preserve">· Synchronous transmission mode – the maximum end-to-end delay </w:t>
      </w:r>
      <w:proofErr w:type="gramStart"/>
      <w:r>
        <w:t>is defined</w:t>
      </w:r>
      <w:proofErr w:type="gramEnd"/>
      <w:r>
        <w:t xml:space="preserve"> (but data can travel faster).</w:t>
      </w:r>
    </w:p>
    <w:p w:rsidR="00030A54" w:rsidRDefault="00F20E17">
      <w:pPr>
        <w:ind w:left="201" w:hanging="216"/>
      </w:pPr>
      <w:r>
        <w:t xml:space="preserve">· Isochronous transmission mode – data transferred “on time” – </w:t>
      </w:r>
      <w:proofErr w:type="gramStart"/>
      <w:r>
        <w:t>there’s</w:t>
      </w:r>
      <w:proofErr w:type="gramEnd"/>
      <w:r>
        <w:t xml:space="preserve"> a maximum and minimum end-to-end delay (known as “bounded jitter”).</w:t>
      </w:r>
    </w:p>
    <w:p w:rsidR="00030A54" w:rsidRDefault="00F20E17">
      <w:pPr>
        <w:numPr>
          <w:ilvl w:val="0"/>
          <w:numId w:val="15"/>
        </w:numPr>
        <w:spacing w:after="210"/>
        <w:ind w:right="1239" w:hanging="248"/>
      </w:pPr>
      <w:r>
        <w:t>Known as “streams” – isochronous transmission mode is very useful for multimedia systems.</w:t>
      </w:r>
    </w:p>
    <w:p w:rsidR="00030A54" w:rsidRDefault="00F20E17">
      <w:pPr>
        <w:ind w:left="417" w:right="4261" w:hanging="432"/>
      </w:pPr>
      <w:r>
        <w:rPr>
          <w:color w:val="FF0000"/>
        </w:rPr>
        <w:t xml:space="preserve">Two Types of Streams </w:t>
      </w:r>
      <w:r>
        <w:t>o Simple Streams – one single sequence of data, for example: voice.</w:t>
      </w:r>
    </w:p>
    <w:p w:rsidR="00030A54" w:rsidRDefault="00F20E17">
      <w:pPr>
        <w:numPr>
          <w:ilvl w:val="0"/>
          <w:numId w:val="15"/>
        </w:numPr>
        <w:spacing w:after="185"/>
        <w:ind w:right="1239" w:hanging="248"/>
      </w:pPr>
      <w:r>
        <w:t>Complex Streams – several sequences of data (</w:t>
      </w:r>
      <w:proofErr w:type="spellStart"/>
      <w:r>
        <w:t>substreams</w:t>
      </w:r>
      <w:proofErr w:type="spellEnd"/>
      <w:r>
        <w:t xml:space="preserve">) that are “related” by time. · Think of a lip synchronized movie, with sound and pictures, together with sub-titles … · </w:t>
      </w:r>
      <w:proofErr w:type="gramStart"/>
      <w:r>
        <w:t>This</w:t>
      </w:r>
      <w:proofErr w:type="gramEnd"/>
      <w:r>
        <w:t xml:space="preserve"> leads to data synchronization problems … which are not at all easy to deal with.</w:t>
      </w:r>
    </w:p>
    <w:p w:rsidR="00030A54" w:rsidRDefault="00F20E17">
      <w:pPr>
        <w:spacing w:after="4" w:line="265" w:lineRule="auto"/>
        <w:ind w:left="-5"/>
      </w:pPr>
      <w:r>
        <w:t>A general architecture for streaming stored multi</w:t>
      </w:r>
      <w:r w:rsidR="009B1AB8">
        <w:t xml:space="preserve">media data over a network. </w:t>
      </w:r>
    </w:p>
    <w:p w:rsidR="00030A54" w:rsidRDefault="00F20E17">
      <w:pPr>
        <w:spacing w:after="183"/>
        <w:ind w:left="-5"/>
      </w:pPr>
      <w:r>
        <w:t>[</w:t>
      </w:r>
      <w:r>
        <w:rPr>
          <w:noProof/>
        </w:rPr>
        <w:drawing>
          <wp:inline distT="0" distB="0" distL="0" distR="0">
            <wp:extent cx="3903345" cy="1474470"/>
            <wp:effectExtent l="0" t="0" r="0" b="0"/>
            <wp:docPr id="1085" name="Picture 1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Picture 108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12" w:line="259" w:lineRule="auto"/>
        <w:ind w:left="-5"/>
      </w:pPr>
      <w:r>
        <w:rPr>
          <w:color w:val="FF0000"/>
        </w:rPr>
        <w:t>Quality of Service</w:t>
      </w:r>
    </w:p>
    <w:p w:rsidR="00030A54" w:rsidRDefault="00F20E17">
      <w:pPr>
        <w:numPr>
          <w:ilvl w:val="0"/>
          <w:numId w:val="16"/>
        </w:numPr>
        <w:ind w:hanging="105"/>
      </w:pPr>
      <w:r>
        <w:t>Definition: “ensuring that the temporal relationships in the stream can be preserved”.</w:t>
      </w:r>
    </w:p>
    <w:p w:rsidR="00030A54" w:rsidRDefault="00F20E17">
      <w:pPr>
        <w:numPr>
          <w:ilvl w:val="0"/>
          <w:numId w:val="16"/>
        </w:numPr>
        <w:ind w:hanging="105"/>
      </w:pPr>
      <w:proofErr w:type="spellStart"/>
      <w:r>
        <w:t>QoS</w:t>
      </w:r>
      <w:proofErr w:type="spellEnd"/>
      <w:r>
        <w:t xml:space="preserve"> is all about three things:</w:t>
      </w:r>
    </w:p>
    <w:p w:rsidR="00030A54" w:rsidRDefault="00F20E17">
      <w:pPr>
        <w:numPr>
          <w:ilvl w:val="2"/>
          <w:numId w:val="17"/>
        </w:numPr>
        <w:ind w:hanging="196"/>
      </w:pPr>
      <w:r>
        <w:t>Timeliness,</w:t>
      </w:r>
    </w:p>
    <w:p w:rsidR="00030A54" w:rsidRDefault="00F20E17">
      <w:pPr>
        <w:numPr>
          <w:ilvl w:val="2"/>
          <w:numId w:val="17"/>
        </w:numPr>
        <w:ind w:hanging="196"/>
      </w:pPr>
      <w:r>
        <w:lastRenderedPageBreak/>
        <w:t>Volume and</w:t>
      </w:r>
    </w:p>
    <w:p w:rsidR="00030A54" w:rsidRDefault="00F20E17">
      <w:pPr>
        <w:numPr>
          <w:ilvl w:val="2"/>
          <w:numId w:val="17"/>
        </w:numPr>
        <w:ind w:hanging="196"/>
      </w:pPr>
      <w:r>
        <w:t>Reliability.</w:t>
      </w:r>
    </w:p>
    <w:p w:rsidR="00030A54" w:rsidRDefault="00F20E17">
      <w:pPr>
        <w:numPr>
          <w:ilvl w:val="0"/>
          <w:numId w:val="16"/>
        </w:numPr>
        <w:ind w:hanging="105"/>
      </w:pPr>
      <w:r>
        <w:t xml:space="preserve">Most current operating systems and networks do not include the </w:t>
      </w:r>
      <w:proofErr w:type="spellStart"/>
      <w:r>
        <w:t>QoS</w:t>
      </w:r>
      <w:proofErr w:type="spellEnd"/>
      <w:r>
        <w:t xml:space="preserve"> management facilities</w:t>
      </w:r>
    </w:p>
    <w:p w:rsidR="00030A54" w:rsidRDefault="00F20E17">
      <w:pPr>
        <w:numPr>
          <w:ilvl w:val="0"/>
          <w:numId w:val="16"/>
        </w:numPr>
        <w:spacing w:after="183"/>
        <w:ind w:hanging="105"/>
      </w:pPr>
      <w:r>
        <w:t>Bleeding edge of the discipline</w:t>
      </w:r>
    </w:p>
    <w:p w:rsidR="00030A54" w:rsidRDefault="003301A5">
      <w:pPr>
        <w:ind w:left="-5"/>
      </w:pPr>
      <w:r>
        <w:t xml:space="preserve">Must specifying the </w:t>
      </w:r>
      <w:proofErr w:type="gramStart"/>
      <w:r>
        <w:t xml:space="preserve">following </w:t>
      </w:r>
      <w:r w:rsidR="00F20E17">
        <w:t>:</w:t>
      </w:r>
      <w:proofErr w:type="gramEnd"/>
    </w:p>
    <w:p w:rsidR="00030A54" w:rsidRDefault="00F20E17">
      <w:pPr>
        <w:numPr>
          <w:ilvl w:val="1"/>
          <w:numId w:val="16"/>
        </w:numPr>
        <w:ind w:hanging="203"/>
      </w:pPr>
      <w:r>
        <w:t xml:space="preserve">The required bit rate at which data </w:t>
      </w:r>
      <w:proofErr w:type="gramStart"/>
      <w:r>
        <w:t>should be transported</w:t>
      </w:r>
      <w:proofErr w:type="gramEnd"/>
      <w:r>
        <w:t>.</w:t>
      </w:r>
    </w:p>
    <w:p w:rsidR="00030A54" w:rsidRDefault="00F20E17">
      <w:pPr>
        <w:numPr>
          <w:ilvl w:val="1"/>
          <w:numId w:val="16"/>
        </w:numPr>
        <w:ind w:hanging="203"/>
      </w:pPr>
      <w:r>
        <w:t>The maximum delay until a session has been set up (i.e., when an application can start sending data).</w:t>
      </w:r>
    </w:p>
    <w:p w:rsidR="00030A54" w:rsidRDefault="00F20E17">
      <w:pPr>
        <w:numPr>
          <w:ilvl w:val="1"/>
          <w:numId w:val="16"/>
        </w:numPr>
        <w:ind w:hanging="203"/>
      </w:pPr>
      <w:r>
        <w:t>The maximum end-to-end delay (i.e., how long it will take until a data unit makes it to a recipient).</w:t>
      </w:r>
    </w:p>
    <w:p w:rsidR="00030A54" w:rsidRDefault="00F20E17">
      <w:pPr>
        <w:numPr>
          <w:ilvl w:val="1"/>
          <w:numId w:val="16"/>
        </w:numPr>
        <w:ind w:hanging="203"/>
      </w:pPr>
      <w:r>
        <w:t xml:space="preserve">The maximum delay </w:t>
      </w:r>
      <w:proofErr w:type="gramStart"/>
      <w:r>
        <w:t>variance,</w:t>
      </w:r>
      <w:proofErr w:type="gramEnd"/>
      <w:r>
        <w:t xml:space="preserve"> or jitter.</w:t>
      </w:r>
    </w:p>
    <w:p w:rsidR="00030A54" w:rsidRDefault="00F20E17">
      <w:pPr>
        <w:numPr>
          <w:ilvl w:val="1"/>
          <w:numId w:val="16"/>
        </w:numPr>
        <w:spacing w:after="609"/>
        <w:ind w:hanging="203"/>
      </w:pPr>
      <w:r>
        <w:t>The maximum round-trip delay.</w:t>
      </w:r>
    </w:p>
    <w:p w:rsidR="00030A54" w:rsidRDefault="00F20E17">
      <w:pPr>
        <w:pStyle w:val="Heading3"/>
        <w:spacing w:after="0" w:line="259" w:lineRule="auto"/>
        <w:ind w:left="-5" w:right="0"/>
      </w:pPr>
      <w:r>
        <w:rPr>
          <w:color w:val="000080"/>
          <w:sz w:val="22"/>
        </w:rPr>
        <w:t>Overlay Networks</w:t>
      </w:r>
    </w:p>
    <w:p w:rsidR="00030A54" w:rsidRDefault="00F20E17">
      <w:pPr>
        <w:spacing w:after="208"/>
        <w:ind w:left="-5"/>
      </w:pPr>
      <w:r>
        <w:t xml:space="preserve">An </w:t>
      </w:r>
      <w:r>
        <w:rPr>
          <w:color w:val="0000FF"/>
        </w:rPr>
        <w:t>overlay network</w:t>
      </w:r>
      <w:r>
        <w:t xml:space="preserve"> is a virtual network of nodes and logical links that </w:t>
      </w:r>
      <w:proofErr w:type="gramStart"/>
      <w:r>
        <w:t>is built</w:t>
      </w:r>
      <w:proofErr w:type="gramEnd"/>
      <w:r>
        <w:t xml:space="preserve"> on top of an existing network with the purpose to implement a network service that is not available in the existing network.</w:t>
      </w:r>
    </w:p>
    <w:p w:rsidR="00030A54" w:rsidRDefault="00F20E17">
      <w:pPr>
        <w:pStyle w:val="Heading4"/>
        <w:spacing w:after="8" w:line="249" w:lineRule="auto"/>
        <w:ind w:left="-5" w:right="5240"/>
      </w:pPr>
      <w:r>
        <w:rPr>
          <w:color w:val="000000"/>
        </w:rPr>
        <w:t>Applications of Overlays</w:t>
      </w:r>
    </w:p>
    <w:p w:rsidR="00030A54" w:rsidRDefault="00F20E17">
      <w:pPr>
        <w:numPr>
          <w:ilvl w:val="0"/>
          <w:numId w:val="18"/>
        </w:numPr>
        <w:ind w:hanging="105"/>
      </w:pPr>
      <w:r>
        <w:t>Routing</w:t>
      </w:r>
    </w:p>
    <w:p w:rsidR="00030A54" w:rsidRDefault="00F20E17">
      <w:pPr>
        <w:numPr>
          <w:ilvl w:val="0"/>
          <w:numId w:val="18"/>
        </w:numPr>
        <w:ind w:hanging="105"/>
      </w:pPr>
      <w:r>
        <w:t>Addressing</w:t>
      </w:r>
    </w:p>
    <w:p w:rsidR="00030A54" w:rsidRDefault="00F20E17">
      <w:pPr>
        <w:numPr>
          <w:ilvl w:val="0"/>
          <w:numId w:val="18"/>
        </w:numPr>
        <w:ind w:hanging="105"/>
      </w:pPr>
      <w:r>
        <w:t>Security</w:t>
      </w:r>
    </w:p>
    <w:p w:rsidR="00030A54" w:rsidRDefault="00F20E17">
      <w:pPr>
        <w:numPr>
          <w:ilvl w:val="0"/>
          <w:numId w:val="18"/>
        </w:numPr>
        <w:ind w:hanging="105"/>
      </w:pPr>
      <w:r>
        <w:t>Multicast</w:t>
      </w:r>
    </w:p>
    <w:p w:rsidR="00030A54" w:rsidRDefault="00F20E17">
      <w:pPr>
        <w:numPr>
          <w:ilvl w:val="0"/>
          <w:numId w:val="18"/>
        </w:numPr>
        <w:spacing w:after="205"/>
        <w:ind w:hanging="105"/>
      </w:pPr>
      <w:r>
        <w:t>Mobility</w:t>
      </w:r>
    </w:p>
    <w:p w:rsidR="00030A54" w:rsidRDefault="00F20E17">
      <w:pPr>
        <w:pStyle w:val="Heading4"/>
        <w:spacing w:after="8" w:line="249" w:lineRule="auto"/>
        <w:ind w:left="-5" w:right="5240"/>
      </w:pPr>
      <w:r>
        <w:rPr>
          <w:color w:val="000000"/>
        </w:rPr>
        <w:t xml:space="preserve">Advantages / </w:t>
      </w:r>
      <w:proofErr w:type="spellStart"/>
      <w:r>
        <w:rPr>
          <w:color w:val="000000"/>
        </w:rPr>
        <w:t>Disadvantges</w:t>
      </w:r>
      <w:proofErr w:type="spellEnd"/>
    </w:p>
    <w:p w:rsidR="00030A54" w:rsidRDefault="00F20E17">
      <w:pPr>
        <w:ind w:left="-5"/>
      </w:pPr>
      <w:r>
        <w:t>· Do not have to deploy new equipment, or modify existing software/protocols</w:t>
      </w:r>
    </w:p>
    <w:p w:rsidR="00030A54" w:rsidRDefault="00F20E17">
      <w:pPr>
        <w:numPr>
          <w:ilvl w:val="0"/>
          <w:numId w:val="19"/>
        </w:numPr>
        <w:ind w:hanging="140"/>
      </w:pPr>
      <w:r>
        <w:t>probably have to deploy new software on top of existing software</w:t>
      </w:r>
    </w:p>
    <w:p w:rsidR="00030A54" w:rsidRDefault="00F20E17">
      <w:pPr>
        <w:numPr>
          <w:ilvl w:val="0"/>
          <w:numId w:val="19"/>
        </w:numPr>
        <w:ind w:hanging="140"/>
      </w:pPr>
      <w:r>
        <w:t>e.g., adding IP on top of Ethernet does not require modifying Ethernet protocol or driver</w:t>
      </w:r>
    </w:p>
    <w:p w:rsidR="00030A54" w:rsidRDefault="00F20E17">
      <w:pPr>
        <w:numPr>
          <w:ilvl w:val="0"/>
          <w:numId w:val="19"/>
        </w:numPr>
        <w:ind w:hanging="140"/>
      </w:pPr>
      <w:r>
        <w:t xml:space="preserve">allows bootstrapping </w:t>
      </w:r>
    </w:p>
    <w:p w:rsidR="00030A54" w:rsidRDefault="00F20E17">
      <w:pPr>
        <w:numPr>
          <w:ilvl w:val="1"/>
          <w:numId w:val="19"/>
        </w:numPr>
        <w:ind w:hanging="105"/>
      </w:pPr>
      <w:r>
        <w:t>expensive to develop entirely new networking hardware/software</w:t>
      </w:r>
    </w:p>
    <w:p w:rsidR="00030A54" w:rsidRDefault="00F20E17">
      <w:pPr>
        <w:numPr>
          <w:ilvl w:val="1"/>
          <w:numId w:val="19"/>
        </w:numPr>
        <w:ind w:hanging="105"/>
      </w:pPr>
      <w:r>
        <w:t>all networks after the telephone have begun as overlay networks</w:t>
      </w:r>
    </w:p>
    <w:p w:rsidR="00030A54" w:rsidRDefault="00F20E17">
      <w:pPr>
        <w:ind w:left="-5"/>
      </w:pPr>
      <w:r>
        <w:t>· Do not have to deploy at every node</w:t>
      </w:r>
    </w:p>
    <w:p w:rsidR="00030A54" w:rsidRDefault="00F20E17">
      <w:pPr>
        <w:numPr>
          <w:ilvl w:val="0"/>
          <w:numId w:val="19"/>
        </w:numPr>
        <w:ind w:hanging="140"/>
      </w:pPr>
      <w:r>
        <w:t>Not every node needs/wants overlay network service all the time</w:t>
      </w:r>
    </w:p>
    <w:p w:rsidR="00030A54" w:rsidRDefault="00F20E17">
      <w:pPr>
        <w:numPr>
          <w:ilvl w:val="1"/>
          <w:numId w:val="19"/>
        </w:numPr>
        <w:ind w:hanging="105"/>
      </w:pPr>
      <w:r>
        <w:t xml:space="preserve">e.g., </w:t>
      </w:r>
      <w:proofErr w:type="spellStart"/>
      <w:r>
        <w:t>QoS</w:t>
      </w:r>
      <w:proofErr w:type="spellEnd"/>
      <w:r>
        <w:t xml:space="preserve"> guarantees for best-effort traffic</w:t>
      </w:r>
    </w:p>
    <w:p w:rsidR="00030A54" w:rsidRDefault="00F20E17">
      <w:pPr>
        <w:numPr>
          <w:ilvl w:val="0"/>
          <w:numId w:val="19"/>
        </w:numPr>
        <w:ind w:hanging="140"/>
      </w:pPr>
      <w:r>
        <w:t>Overlay network may be too heavyweight for some nodes</w:t>
      </w:r>
    </w:p>
    <w:p w:rsidR="00030A54" w:rsidRDefault="00F20E17">
      <w:pPr>
        <w:numPr>
          <w:ilvl w:val="1"/>
          <w:numId w:val="19"/>
        </w:numPr>
        <w:ind w:hanging="105"/>
      </w:pPr>
      <w:r>
        <w:t>e.g., consumes too much memory, cycles, or bandwidth</w:t>
      </w:r>
    </w:p>
    <w:p w:rsidR="00030A54" w:rsidRDefault="00F20E17">
      <w:pPr>
        <w:numPr>
          <w:ilvl w:val="0"/>
          <w:numId w:val="19"/>
        </w:numPr>
        <w:ind w:hanging="140"/>
      </w:pPr>
      <w:r>
        <w:t>Overlay network may have unclear security properties</w:t>
      </w:r>
    </w:p>
    <w:p w:rsidR="00030A54" w:rsidRDefault="00F20E17">
      <w:pPr>
        <w:numPr>
          <w:ilvl w:val="1"/>
          <w:numId w:val="19"/>
        </w:numPr>
        <w:ind w:hanging="105"/>
      </w:pPr>
      <w:r>
        <w:t>e.g., may be used for service denial attack</w:t>
      </w:r>
    </w:p>
    <w:p w:rsidR="00030A54" w:rsidRDefault="00F20E17">
      <w:pPr>
        <w:numPr>
          <w:ilvl w:val="0"/>
          <w:numId w:val="19"/>
        </w:numPr>
        <w:ind w:hanging="140"/>
      </w:pPr>
      <w:r>
        <w:t>Overlay network may not scale (not exactly a benefit)</w:t>
      </w:r>
    </w:p>
    <w:p w:rsidR="00030A54" w:rsidRDefault="00F20E17">
      <w:pPr>
        <w:numPr>
          <w:ilvl w:val="1"/>
          <w:numId w:val="19"/>
        </w:numPr>
        <w:spacing w:after="183"/>
        <w:ind w:hanging="105"/>
      </w:pPr>
      <w:r>
        <w:t>e.g. may require n2 state or communication</w:t>
      </w:r>
    </w:p>
    <w:p w:rsidR="00030A54" w:rsidRDefault="00F20E17">
      <w:pPr>
        <w:spacing w:after="4" w:line="265" w:lineRule="auto"/>
        <w:ind w:left="-5"/>
      </w:pPr>
      <w:r>
        <w:t>Organization</w:t>
      </w:r>
    </w:p>
    <w:p w:rsidR="00030A54" w:rsidRDefault="00F20E17">
      <w:pPr>
        <w:spacing w:after="0" w:line="259" w:lineRule="auto"/>
        <w:ind w:left="0" w:firstLine="0"/>
      </w:pPr>
      <w:r>
        <w:rPr>
          <w:color w:val="333399"/>
        </w:rPr>
        <w:t>Two approaches to organization:</w:t>
      </w:r>
    </w:p>
    <w:p w:rsidR="00030A54" w:rsidRDefault="00F20E17">
      <w:pPr>
        <w:numPr>
          <w:ilvl w:val="0"/>
          <w:numId w:val="20"/>
        </w:numPr>
        <w:ind w:hanging="203"/>
      </w:pPr>
      <w:proofErr w:type="gramStart"/>
      <w:r>
        <w:t>nodes</w:t>
      </w:r>
      <w:proofErr w:type="gramEnd"/>
      <w:r>
        <w:t xml:space="preserve"> may organize themselves into a tree, meaning that there is a unique (overlay) path between every pair of nodes. </w:t>
      </w:r>
    </w:p>
    <w:p w:rsidR="00030A54" w:rsidRDefault="00F20E17">
      <w:pPr>
        <w:numPr>
          <w:ilvl w:val="0"/>
          <w:numId w:val="20"/>
        </w:numPr>
        <w:spacing w:after="185"/>
        <w:ind w:hanging="203"/>
      </w:pPr>
      <w:proofErr w:type="gramStart"/>
      <w:r>
        <w:t>nodes</w:t>
      </w:r>
      <w:proofErr w:type="gramEnd"/>
      <w:r>
        <w:t xml:space="preserve"> organize into a mesh network in which every node will have multiple neighbors and there exist multiple paths between every pair of nodes. -&gt; more robust</w:t>
      </w:r>
    </w:p>
    <w:p w:rsidR="00030A54" w:rsidRDefault="00F20E17">
      <w:pPr>
        <w:ind w:left="-5"/>
      </w:pPr>
      <w:r>
        <w:rPr>
          <w:color w:val="FF0000"/>
        </w:rPr>
        <w:t>Example:</w:t>
      </w:r>
      <w:r>
        <w:t xml:space="preserve"> Multicasting</w:t>
      </w:r>
    </w:p>
    <w:p w:rsidR="00030A54" w:rsidRDefault="00F20E17">
      <w:pPr>
        <w:ind w:left="201" w:hanging="216"/>
      </w:pPr>
      <w:r>
        <w:t xml:space="preserve">· Multicasting is the process whereby a source host or protocol entity sends a packet to multiple destinations simultaneously using a single, local 'transmit' operation. </w:t>
      </w:r>
    </w:p>
    <w:p w:rsidR="00030A54" w:rsidRDefault="00F20E17">
      <w:pPr>
        <w:ind w:left="648" w:hanging="216"/>
      </w:pPr>
      <w:proofErr w:type="gramStart"/>
      <w:r>
        <w:t>o</w:t>
      </w:r>
      <w:proofErr w:type="gramEnd"/>
      <w:r>
        <w:t xml:space="preserve"> Unicasting and Broadcasting may be considered to be special cases of Multicasting (with the packet delivered to one destination, or 'all' destinations, respectively).</w:t>
      </w:r>
    </w:p>
    <w:p w:rsidR="00030A54" w:rsidRDefault="00F20E17">
      <w:pPr>
        <w:spacing w:after="186"/>
        <w:ind w:left="-5" w:right="3406"/>
      </w:pPr>
      <w:r>
        <w:t>· Multicast communications refers to one-to-many or many-to many communications. · Multicast implements a one-to-many send operation:</w:t>
      </w:r>
    </w:p>
    <w:p w:rsidR="00030A54" w:rsidRDefault="00F20E17">
      <w:pPr>
        <w:spacing w:after="4" w:line="265" w:lineRule="auto"/>
        <w:ind w:left="-5"/>
      </w:pPr>
      <w:r>
        <w:t>Where to Implement Multicast?</w:t>
      </w:r>
    </w:p>
    <w:p w:rsidR="00030A54" w:rsidRDefault="00F20E17">
      <w:pPr>
        <w:spacing w:after="3" w:line="265" w:lineRule="auto"/>
      </w:pPr>
      <w:r>
        <w:t xml:space="preserve">· </w:t>
      </w:r>
      <w:r>
        <w:rPr>
          <w:color w:val="0000FF"/>
          <w:u w:val="single" w:color="0000FF"/>
        </w:rPr>
        <w:t>Network Layer (IP)</w:t>
      </w:r>
    </w:p>
    <w:p w:rsidR="00030A54" w:rsidRDefault="00F20E17">
      <w:pPr>
        <w:spacing w:after="177" w:line="265" w:lineRule="auto"/>
      </w:pPr>
      <w:r>
        <w:t xml:space="preserve">· </w:t>
      </w:r>
      <w:r>
        <w:rPr>
          <w:color w:val="0000FF"/>
          <w:u w:val="single" w:color="0000FF"/>
        </w:rPr>
        <w:t>Application Layer</w:t>
      </w:r>
    </w:p>
    <w:p w:rsidR="00030A54" w:rsidRDefault="00F20E17">
      <w:pPr>
        <w:spacing w:after="4" w:line="265" w:lineRule="auto"/>
        <w:ind w:left="-5"/>
      </w:pPr>
      <w:r>
        <w:t>Need for Multicast at Network Layer (IP Multicast):</w:t>
      </w:r>
    </w:p>
    <w:p w:rsidR="00030A54" w:rsidRDefault="00F20E17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3909060" cy="2451735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030A54">
      <w:pPr>
        <w:sectPr w:rsidR="00030A54">
          <w:headerReference w:type="even" r:id="rId38"/>
          <w:headerReference w:type="default" r:id="rId39"/>
          <w:headerReference w:type="first" r:id="rId40"/>
          <w:pgSz w:w="12240" w:h="15840"/>
          <w:pgMar w:top="1080" w:right="1172" w:bottom="1095" w:left="1152" w:header="720" w:footer="720" w:gutter="0"/>
          <w:cols w:space="720"/>
        </w:sectPr>
      </w:pPr>
    </w:p>
    <w:p w:rsidR="00030A54" w:rsidRDefault="00F20E17">
      <w:pPr>
        <w:spacing w:after="231" w:line="259" w:lineRule="auto"/>
        <w:ind w:left="3" w:firstLine="0"/>
      </w:pPr>
      <w:r>
        <w:rPr>
          <w:noProof/>
        </w:rPr>
        <w:lastRenderedPageBreak/>
        <w:drawing>
          <wp:inline distT="0" distB="0" distL="0" distR="0">
            <wp:extent cx="3904488" cy="2481072"/>
            <wp:effectExtent l="0" t="0" r="0" b="0"/>
            <wp:docPr id="18200" name="Picture 18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" name="Picture 182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4" w:line="265" w:lineRule="auto"/>
        <w:ind w:left="-5"/>
      </w:pPr>
      <w:r>
        <w:t>Multicast works at IP Level</w:t>
      </w:r>
    </w:p>
    <w:p w:rsidR="00030A54" w:rsidRDefault="00F20E17">
      <w:pPr>
        <w:spacing w:after="418" w:line="259" w:lineRule="auto"/>
        <w:ind w:left="0" w:firstLine="0"/>
      </w:pPr>
      <w:r>
        <w:rPr>
          <w:noProof/>
        </w:rPr>
        <w:drawing>
          <wp:inline distT="0" distB="0" distL="0" distR="0">
            <wp:extent cx="3909060" cy="2360295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54" w:rsidRDefault="00F20E17">
      <w:pPr>
        <w:spacing w:after="4" w:line="265" w:lineRule="auto"/>
        <w:ind w:left="-5"/>
      </w:pPr>
      <w:r>
        <w:t xml:space="preserve">Multicast at Application Layer - </w:t>
      </w:r>
      <w:r>
        <w:rPr>
          <w:color w:val="0000FF"/>
        </w:rPr>
        <w:t>overlay network</w:t>
      </w:r>
    </w:p>
    <w:p w:rsidR="00030A54" w:rsidRDefault="00F20E17">
      <w:r>
        <w:t>· Provide multicast functionality above IP layer</w:t>
      </w:r>
    </w:p>
    <w:p w:rsidR="00030A54" w:rsidRDefault="00F20E17">
      <w:r>
        <w:t xml:space="preserve">· Data </w:t>
      </w:r>
      <w:proofErr w:type="gramStart"/>
      <w:r>
        <w:t>is transmitted</w:t>
      </w:r>
      <w:proofErr w:type="gramEnd"/>
      <w:r>
        <w:t xml:space="preserve"> between neighbors in the overlay</w:t>
      </w:r>
    </w:p>
    <w:p w:rsidR="00030A54" w:rsidRDefault="00F20E17">
      <w:pPr>
        <w:spacing w:after="188"/>
      </w:pPr>
      <w:r>
        <w:t xml:space="preserve">· </w:t>
      </w:r>
      <w:r>
        <w:rPr>
          <w:color w:val="0000FF"/>
        </w:rPr>
        <w:t>No</w:t>
      </w:r>
      <w:r>
        <w:t xml:space="preserve"> multicast needed in overlay network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Advantages</w:t>
      </w:r>
    </w:p>
    <w:p w:rsidR="00030A54" w:rsidRDefault="00F20E17">
      <w:pPr>
        <w:spacing w:after="44"/>
        <w:ind w:left="648" w:right="4504" w:hanging="432"/>
      </w:pPr>
      <w:r>
        <w:t>· Scalability o Routers do not maintain per-group state o End systems do, but they participate in very few groups</w:t>
      </w:r>
    </w:p>
    <w:p w:rsidR="00030A54" w:rsidRDefault="00F20E17">
      <w:pPr>
        <w:spacing w:after="45"/>
        <w:ind w:left="648" w:right="5428" w:hanging="432"/>
      </w:pPr>
      <w:r>
        <w:t xml:space="preserve">· Easier to deploy o </w:t>
      </w:r>
      <w:proofErr w:type="gramStart"/>
      <w:r>
        <w:t>Only</w:t>
      </w:r>
      <w:proofErr w:type="gramEnd"/>
      <w:r>
        <w:t xml:space="preserve"> requires adding software to end hosts</w:t>
      </w:r>
    </w:p>
    <w:p w:rsidR="00030A54" w:rsidRDefault="00F20E17">
      <w:pPr>
        <w:spacing w:after="229"/>
        <w:ind w:left="648" w:right="3953" w:hanging="432"/>
      </w:pPr>
      <w:r>
        <w:t xml:space="preserve">· Potentially simplifies support for higher level functionality </w:t>
      </w:r>
      <w:proofErr w:type="spellStart"/>
      <w:r>
        <w:t>o</w:t>
      </w:r>
      <w:proofErr w:type="spellEnd"/>
      <w:r>
        <w:t xml:space="preserve"> Use hop-by-hop approach, but end hosts are routers o Leverage computation and storage of end systems o e.g., packet buffering, transcoding of media streams o Leverage solutions for unicast congestion control and reliability</w:t>
      </w:r>
    </w:p>
    <w:p w:rsidR="00030A54" w:rsidRDefault="00F20E17">
      <w:pPr>
        <w:pStyle w:val="Heading4"/>
        <w:ind w:left="-5"/>
      </w:pPr>
      <w:r>
        <w:t>Overlay Construction Problems</w:t>
      </w:r>
    </w:p>
    <w:p w:rsidR="00030A54" w:rsidRDefault="00F20E17">
      <w:r>
        <w:t xml:space="preserve">· Dynamic changes </w:t>
      </w:r>
      <w:proofErr w:type="gramStart"/>
      <w:r>
        <w:t>in group</w:t>
      </w:r>
      <w:proofErr w:type="gramEnd"/>
      <w:r>
        <w:t xml:space="preserve"> membership</w:t>
      </w:r>
    </w:p>
    <w:p w:rsidR="00030A54" w:rsidRDefault="00F20E17">
      <w:pPr>
        <w:numPr>
          <w:ilvl w:val="0"/>
          <w:numId w:val="21"/>
        </w:numPr>
        <w:ind w:hanging="240"/>
      </w:pPr>
      <w:r>
        <w:t>Members may join and leave dynamically</w:t>
      </w:r>
    </w:p>
    <w:p w:rsidR="00030A54" w:rsidRDefault="00F20E17">
      <w:pPr>
        <w:numPr>
          <w:ilvl w:val="0"/>
          <w:numId w:val="21"/>
        </w:numPr>
        <w:ind w:hanging="240"/>
      </w:pPr>
      <w:r>
        <w:t>Members may die</w:t>
      </w:r>
    </w:p>
    <w:p w:rsidR="00030A54" w:rsidRDefault="00F20E17">
      <w:r>
        <w:t>· Dynamic changes in network conditions and topology</w:t>
      </w:r>
    </w:p>
    <w:p w:rsidR="00030A54" w:rsidRDefault="00F20E17">
      <w:pPr>
        <w:numPr>
          <w:ilvl w:val="0"/>
          <w:numId w:val="21"/>
        </w:numPr>
        <w:spacing w:after="17" w:line="259" w:lineRule="auto"/>
        <w:ind w:hanging="240"/>
      </w:pPr>
      <w:r>
        <w:t>Delay between members may vary over time due to congestion, routing changes</w:t>
      </w:r>
    </w:p>
    <w:p w:rsidR="00030A54" w:rsidRDefault="00F20E17">
      <w:r>
        <w:lastRenderedPageBreak/>
        <w:t>· Knowledge of network conditions is member specific</w:t>
      </w:r>
    </w:p>
    <w:p w:rsidR="00030A54" w:rsidRDefault="00F20E17">
      <w:pPr>
        <w:numPr>
          <w:ilvl w:val="0"/>
          <w:numId w:val="21"/>
        </w:numPr>
        <w:ind w:hanging="240"/>
      </w:pPr>
      <w:r>
        <w:t>Each member must determine network conditions for itself</w:t>
      </w:r>
    </w:p>
    <w:p w:rsidR="00030A54" w:rsidRDefault="00F20E17">
      <w:pPr>
        <w:spacing w:after="0" w:line="259" w:lineRule="auto"/>
        <w:ind w:left="-5"/>
      </w:pPr>
      <w:r>
        <w:rPr>
          <w:color w:val="000080"/>
          <w:sz w:val="19"/>
        </w:rPr>
        <w:t>What is the best overlay?</w:t>
      </w:r>
    </w:p>
    <w:p w:rsidR="00030A54" w:rsidRDefault="00F20E17">
      <w:pPr>
        <w:ind w:left="-5"/>
      </w:pPr>
      <w:r>
        <w:t>Evaluation criteria:</w:t>
      </w:r>
    </w:p>
    <w:p w:rsidR="00030A54" w:rsidRDefault="00F20E17">
      <w:pPr>
        <w:numPr>
          <w:ilvl w:val="0"/>
          <w:numId w:val="22"/>
        </w:numPr>
        <w:ind w:hanging="187"/>
      </w:pPr>
      <w:r>
        <w:t>Properties of the overlay graph</w:t>
      </w:r>
    </w:p>
    <w:p w:rsidR="00030A54" w:rsidRDefault="00F20E17">
      <w:pPr>
        <w:numPr>
          <w:ilvl w:val="0"/>
          <w:numId w:val="22"/>
        </w:numPr>
        <w:ind w:hanging="187"/>
      </w:pPr>
      <w:r>
        <w:t>Mapping of the overlay to the layer-3 network</w:t>
      </w:r>
    </w:p>
    <w:p w:rsidR="00030A54" w:rsidRDefault="00F20E17">
      <w:pPr>
        <w:numPr>
          <w:ilvl w:val="0"/>
          <w:numId w:val="22"/>
        </w:numPr>
        <w:spacing w:after="205"/>
        <w:ind w:hanging="187"/>
      </w:pPr>
      <w:r>
        <w:t>Properties of protocol that maintains the overlay topology</w:t>
      </w:r>
    </w:p>
    <w:p w:rsidR="00030A54" w:rsidRDefault="00F20E17">
      <w:pPr>
        <w:pStyle w:val="Heading4"/>
        <w:ind w:left="-5"/>
      </w:pPr>
      <w:r>
        <w:t>Overlay-based approaches for multicasting</w:t>
      </w:r>
    </w:p>
    <w:p w:rsidR="00030A54" w:rsidRDefault="00F20E17">
      <w:r>
        <w:t>· Build an overlay mesh network and embed trees into the mesh:</w:t>
      </w:r>
    </w:p>
    <w:p w:rsidR="00030A54" w:rsidRDefault="00F20E17">
      <w:r>
        <w:t>· Build a shared tree:</w:t>
      </w:r>
    </w:p>
    <w:p w:rsidR="00030A54" w:rsidRDefault="00F20E17">
      <w:r>
        <w:t>· Build a graph with well-known properties</w:t>
      </w:r>
    </w:p>
    <w:p w:rsidR="00030A54" w:rsidRDefault="00F20E17">
      <w:pPr>
        <w:numPr>
          <w:ilvl w:val="0"/>
          <w:numId w:val="23"/>
        </w:numPr>
        <w:ind w:hanging="240"/>
      </w:pPr>
      <w:r>
        <w:t xml:space="preserve">N-dimensional torus: </w:t>
      </w:r>
      <w:r>
        <w:rPr>
          <w:color w:val="0000FF"/>
          <w:u w:val="single" w:color="0000FF"/>
        </w:rPr>
        <w:t>CAN</w:t>
      </w:r>
    </w:p>
    <w:p w:rsidR="00030A54" w:rsidRDefault="00F20E17">
      <w:pPr>
        <w:numPr>
          <w:ilvl w:val="0"/>
          <w:numId w:val="23"/>
        </w:numPr>
        <w:ind w:hanging="240"/>
      </w:pPr>
      <w:r>
        <w:t xml:space="preserve">Hypercube inspired: </w:t>
      </w:r>
      <w:r>
        <w:rPr>
          <w:color w:val="0000FF"/>
          <w:u w:val="single" w:color="0000FF"/>
        </w:rPr>
        <w:t>Chord</w:t>
      </w:r>
    </w:p>
    <w:p w:rsidR="00030A54" w:rsidRDefault="00F20E17">
      <w:pPr>
        <w:numPr>
          <w:ilvl w:val="0"/>
          <w:numId w:val="23"/>
        </w:numPr>
        <w:spacing w:after="177" w:line="265" w:lineRule="auto"/>
        <w:ind w:hanging="240"/>
      </w:pPr>
      <w:r>
        <w:t xml:space="preserve">Triangulation: </w:t>
      </w:r>
      <w:r>
        <w:rPr>
          <w:color w:val="0000FF"/>
          <w:u w:val="single" w:color="0000FF"/>
        </w:rPr>
        <w:t>Delaunay Triangulation</w:t>
      </w:r>
    </w:p>
    <w:p w:rsidR="00030A54" w:rsidRDefault="00F20E17">
      <w:pPr>
        <w:spacing w:after="12" w:line="259" w:lineRule="auto"/>
        <w:ind w:left="-5"/>
      </w:pPr>
      <w:r>
        <w:rPr>
          <w:color w:val="000080"/>
        </w:rPr>
        <w:t>Properties of the overlay graph</w:t>
      </w:r>
    </w:p>
    <w:p w:rsidR="00030A54" w:rsidRDefault="00F20E17">
      <w:pPr>
        <w:ind w:left="648" w:right="3612" w:hanging="432"/>
      </w:pPr>
      <w:r>
        <w:t xml:space="preserve">· • Number of neighbors (routing table size) o Many Distributed Hash Tables (DHTs), </w:t>
      </w:r>
      <w:proofErr w:type="spellStart"/>
      <w:r>
        <w:t>hypercubes</w:t>
      </w:r>
      <w:proofErr w:type="spellEnd"/>
      <w:r>
        <w:t xml:space="preserve">: </w:t>
      </w:r>
      <w:proofErr w:type="gramStart"/>
      <w:r>
        <w:t>O(</w:t>
      </w:r>
      <w:proofErr w:type="gramEnd"/>
      <w:r>
        <w:t>log N) (max.) o Triangulation graphs: O(N) (max.), 6 (avg.)</w:t>
      </w:r>
    </w:p>
    <w:p w:rsidR="00030A54" w:rsidRDefault="00F20E17">
      <w:pPr>
        <w:numPr>
          <w:ilvl w:val="1"/>
          <w:numId w:val="23"/>
        </w:numPr>
        <w:spacing w:after="46"/>
        <w:ind w:right="2117" w:hanging="248"/>
      </w:pPr>
      <w:r>
        <w:t>Meshes, trees: no a priori bound, but bounds can be enforced</w:t>
      </w:r>
    </w:p>
    <w:p w:rsidR="00030A54" w:rsidRDefault="00F20E17">
      <w:pPr>
        <w:ind w:left="648" w:right="5541" w:hanging="432"/>
      </w:pPr>
      <w:r>
        <w:t xml:space="preserve">· • Path lengths in the overlay o Many DHTs, </w:t>
      </w:r>
      <w:proofErr w:type="spellStart"/>
      <w:r>
        <w:t>hypercubes</w:t>
      </w:r>
      <w:proofErr w:type="spellEnd"/>
      <w:r>
        <w:t xml:space="preserve">: </w:t>
      </w:r>
      <w:proofErr w:type="gramStart"/>
      <w:r>
        <w:t>O(</w:t>
      </w:r>
      <w:proofErr w:type="gramEnd"/>
      <w:r>
        <w:t>log N) (max.)</w:t>
      </w:r>
    </w:p>
    <w:p w:rsidR="00030A54" w:rsidRDefault="00F20E17">
      <w:pPr>
        <w:numPr>
          <w:ilvl w:val="1"/>
          <w:numId w:val="23"/>
        </w:numPr>
        <w:spacing w:after="228"/>
        <w:ind w:right="2117" w:hanging="248"/>
      </w:pPr>
      <w:r>
        <w:t>Triangulation graphs: O(N) (max.), O(</w:t>
      </w:r>
      <w:proofErr w:type="spellStart"/>
      <w:r>
        <w:t>vN</w:t>
      </w:r>
      <w:proofErr w:type="spellEnd"/>
      <w:r>
        <w:t>) (best case avg.) o Meshes, trees: no a priori bound</w:t>
      </w:r>
    </w:p>
    <w:p w:rsidR="00030A54" w:rsidRDefault="00F20E17">
      <w:pPr>
        <w:pStyle w:val="Heading4"/>
        <w:ind w:left="-5"/>
      </w:pPr>
      <w:r>
        <w:t>Metrics</w:t>
      </w:r>
    </w:p>
    <w:p w:rsidR="00030A54" w:rsidRDefault="00F20E17">
      <w:pPr>
        <w:ind w:left="-5"/>
      </w:pPr>
      <w:r>
        <w:t xml:space="preserve">Three performance metrics (see </w:t>
      </w:r>
      <w:r>
        <w:rPr>
          <w:color w:val="0000FF"/>
          <w:u w:val="single" w:color="0000FF"/>
        </w:rPr>
        <w:t>Chu et. al</w:t>
      </w:r>
      <w:r>
        <w:t>):</w:t>
      </w:r>
    </w:p>
    <w:p w:rsidR="00030A54" w:rsidRDefault="00F20E17">
      <w:r>
        <w:t xml:space="preserve">· </w:t>
      </w:r>
      <w:proofErr w:type="gramStart"/>
      <w:r>
        <w:t>link</w:t>
      </w:r>
      <w:proofErr w:type="gramEnd"/>
      <w:r>
        <w:t xml:space="preserve"> stress - defined per-link as the number of identical packets flowing over a single link</w:t>
      </w:r>
    </w:p>
    <w:p w:rsidR="00030A54" w:rsidRDefault="00F20E17">
      <w:pPr>
        <w:ind w:left="432" w:hanging="216"/>
      </w:pPr>
      <w:r>
        <w:t xml:space="preserve">· </w:t>
      </w:r>
      <w:proofErr w:type="gramStart"/>
      <w:r>
        <w:t>stretch</w:t>
      </w:r>
      <w:proofErr w:type="gramEnd"/>
      <w:r>
        <w:t xml:space="preserve"> or relative delay penalty (RDP) - defined per-member as the ratio of the distance between two members along the overlay and the corresponding direct unicast distance</w:t>
      </w:r>
    </w:p>
    <w:p w:rsidR="00030A54" w:rsidRDefault="00F20E17">
      <w:pPr>
        <w:spacing w:after="211"/>
      </w:pPr>
      <w:r>
        <w:t xml:space="preserve">· </w:t>
      </w:r>
      <w:proofErr w:type="gramStart"/>
      <w:r>
        <w:t>tree</w:t>
      </w:r>
      <w:proofErr w:type="gramEnd"/>
      <w:r>
        <w:t xml:space="preserve"> cost - tree cost is defined per-tree as the sum of the cost of the overlay tree links typically measured in terms of delay</w:t>
      </w:r>
    </w:p>
    <w:p w:rsidR="00030A54" w:rsidRDefault="00F20E17">
      <w:pPr>
        <w:pStyle w:val="Heading4"/>
        <w:ind w:left="-5"/>
      </w:pPr>
      <w:r>
        <w:t>Mapping of the overlay to the OSI layer-3 network</w:t>
      </w:r>
    </w:p>
    <w:p w:rsidR="00030A54" w:rsidRDefault="00F20E17">
      <w:r>
        <w:t>· Compare overlay multicast to network-layer multicast:</w:t>
      </w:r>
    </w:p>
    <w:p w:rsidR="00030A54" w:rsidRDefault="00F20E17">
      <w:pPr>
        <w:numPr>
          <w:ilvl w:val="0"/>
          <w:numId w:val="24"/>
        </w:numPr>
        <w:ind w:hanging="248"/>
      </w:pPr>
      <w:r>
        <w:t>“Stretch”: Ratio of delay to shortest path delay</w:t>
      </w:r>
    </w:p>
    <w:p w:rsidR="00030A54" w:rsidRDefault="00F20E17">
      <w:pPr>
        <w:numPr>
          <w:ilvl w:val="0"/>
          <w:numId w:val="24"/>
        </w:numPr>
        <w:spacing w:after="46"/>
        <w:ind w:hanging="248"/>
      </w:pPr>
      <w:r>
        <w:t>“Stress”: Number of duplicate transmissions over a physical link</w:t>
      </w:r>
    </w:p>
    <w:p w:rsidR="00030A54" w:rsidRDefault="00F20E17">
      <w:pPr>
        <w:spacing w:after="217"/>
      </w:pPr>
      <w:r>
        <w:t>· Overlays that provide a good mapping need to be aware of the underlying layer-3 network</w:t>
      </w:r>
    </w:p>
    <w:p w:rsidR="00030A54" w:rsidRDefault="00F20E17">
      <w:r>
        <w:t xml:space="preserve">· Experiments described in </w:t>
      </w:r>
      <w:proofErr w:type="spellStart"/>
      <w:r>
        <w:t>Helder</w:t>
      </w:r>
      <w:proofErr w:type="spellEnd"/>
      <w:r>
        <w:t xml:space="preserve"> and </w:t>
      </w:r>
      <w:proofErr w:type="spellStart"/>
      <w:r>
        <w:t>Jamin</w:t>
      </w:r>
      <w:proofErr w:type="spellEnd"/>
      <w:r>
        <w:t xml:space="preserve"> (</w:t>
      </w:r>
      <w:r>
        <w:rPr>
          <w:color w:val="0000FF"/>
          <w:u w:val="single" w:color="0000FF"/>
        </w:rPr>
        <w:t>2002</w:t>
      </w:r>
      <w:r>
        <w:t>) show that the resulting tree is indeed close to a minimal spanning one. · Tan et al. (</w:t>
      </w:r>
      <w:r>
        <w:rPr>
          <w:color w:val="0000FF"/>
          <w:u w:val="single" w:color="0000FF"/>
        </w:rPr>
        <w:t>2003</w:t>
      </w:r>
      <w:r>
        <w:t>) provide an extensive overview and evaluation of various solutions to this problem</w:t>
      </w:r>
    </w:p>
    <w:sectPr w:rsidR="00030A54">
      <w:headerReference w:type="even" r:id="rId43"/>
      <w:headerReference w:type="default" r:id="rId44"/>
      <w:headerReference w:type="first" r:id="rId45"/>
      <w:pgSz w:w="12240" w:h="15840"/>
      <w:pgMar w:top="1080" w:right="1572" w:bottom="1301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F77" w:rsidRDefault="00B14F77">
      <w:pPr>
        <w:spacing w:after="0" w:line="240" w:lineRule="auto"/>
      </w:pPr>
      <w:r>
        <w:separator/>
      </w:r>
    </w:p>
  </w:endnote>
  <w:endnote w:type="continuationSeparator" w:id="0">
    <w:p w:rsidR="00B14F77" w:rsidRDefault="00B1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F77" w:rsidRDefault="00B14F77">
      <w:pPr>
        <w:spacing w:after="0" w:line="240" w:lineRule="auto"/>
      </w:pPr>
      <w:r>
        <w:separator/>
      </w:r>
    </w:p>
  </w:footnote>
  <w:footnote w:type="continuationSeparator" w:id="0">
    <w:p w:rsidR="00B14F77" w:rsidRDefault="00B1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F20E17">
    <w:pPr>
      <w:spacing w:after="0" w:line="259" w:lineRule="auto"/>
      <w:ind w:left="0" w:firstLine="0"/>
    </w:pPr>
    <w:r>
      <w:t>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030A5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F20E17">
    <w:pPr>
      <w:spacing w:after="0" w:line="259" w:lineRule="auto"/>
      <w:ind w:left="0" w:firstLine="0"/>
    </w:pPr>
    <w:r>
      <w:t>·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030A54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030A54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A54" w:rsidRDefault="00030A5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20E9E"/>
    <w:multiLevelType w:val="hybridMultilevel"/>
    <w:tmpl w:val="E7C876C6"/>
    <w:lvl w:ilvl="0" w:tplc="18CCB34E">
      <w:start w:val="1"/>
      <w:numFmt w:val="decimal"/>
      <w:lvlText w:val="%1.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6ACDA54">
      <w:start w:val="1"/>
      <w:numFmt w:val="bullet"/>
      <w:lvlText w:val="o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0F0F320">
      <w:start w:val="1"/>
      <w:numFmt w:val="bullet"/>
      <w:lvlText w:val="▪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90CB71C">
      <w:start w:val="1"/>
      <w:numFmt w:val="bullet"/>
      <w:lvlText w:val="•"/>
      <w:lvlJc w:val="left"/>
      <w:pPr>
        <w:ind w:left="2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E945D7A">
      <w:start w:val="1"/>
      <w:numFmt w:val="bullet"/>
      <w:lvlText w:val="o"/>
      <w:lvlJc w:val="left"/>
      <w:pPr>
        <w:ind w:left="3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87A3D90">
      <w:start w:val="1"/>
      <w:numFmt w:val="bullet"/>
      <w:lvlText w:val="▪"/>
      <w:lvlJc w:val="left"/>
      <w:pPr>
        <w:ind w:left="3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6665D96">
      <w:start w:val="1"/>
      <w:numFmt w:val="bullet"/>
      <w:lvlText w:val="•"/>
      <w:lvlJc w:val="left"/>
      <w:pPr>
        <w:ind w:left="4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1B2BB40">
      <w:start w:val="1"/>
      <w:numFmt w:val="bullet"/>
      <w:lvlText w:val="o"/>
      <w:lvlJc w:val="left"/>
      <w:pPr>
        <w:ind w:left="5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114C51E">
      <w:start w:val="1"/>
      <w:numFmt w:val="bullet"/>
      <w:lvlText w:val="▪"/>
      <w:lvlJc w:val="left"/>
      <w:pPr>
        <w:ind w:left="6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F7E0A"/>
    <w:multiLevelType w:val="hybridMultilevel"/>
    <w:tmpl w:val="32F44C1E"/>
    <w:lvl w:ilvl="0" w:tplc="98E05FBC">
      <w:start w:val="1"/>
      <w:numFmt w:val="bullet"/>
      <w:lvlText w:val="o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548DD52">
      <w:start w:val="1"/>
      <w:numFmt w:val="bullet"/>
      <w:lvlText w:val="o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68E7870">
      <w:start w:val="1"/>
      <w:numFmt w:val="bullet"/>
      <w:lvlText w:val="▪"/>
      <w:lvlJc w:val="left"/>
      <w:pPr>
        <w:ind w:left="2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5AA9BE0">
      <w:start w:val="1"/>
      <w:numFmt w:val="bullet"/>
      <w:lvlText w:val="•"/>
      <w:lvlJc w:val="left"/>
      <w:pPr>
        <w:ind w:left="3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DBABD04">
      <w:start w:val="1"/>
      <w:numFmt w:val="bullet"/>
      <w:lvlText w:val="o"/>
      <w:lvlJc w:val="left"/>
      <w:pPr>
        <w:ind w:left="3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ACB726">
      <w:start w:val="1"/>
      <w:numFmt w:val="bullet"/>
      <w:lvlText w:val="▪"/>
      <w:lvlJc w:val="left"/>
      <w:pPr>
        <w:ind w:left="4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4F06790">
      <w:start w:val="1"/>
      <w:numFmt w:val="bullet"/>
      <w:lvlText w:val="•"/>
      <w:lvlJc w:val="left"/>
      <w:pPr>
        <w:ind w:left="5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652993C">
      <w:start w:val="1"/>
      <w:numFmt w:val="bullet"/>
      <w:lvlText w:val="o"/>
      <w:lvlJc w:val="left"/>
      <w:pPr>
        <w:ind w:left="6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5A0ED48">
      <w:start w:val="1"/>
      <w:numFmt w:val="bullet"/>
      <w:lvlText w:val="▪"/>
      <w:lvlJc w:val="left"/>
      <w:pPr>
        <w:ind w:left="6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F102C4"/>
    <w:multiLevelType w:val="hybridMultilevel"/>
    <w:tmpl w:val="8AFC4FE8"/>
    <w:lvl w:ilvl="0" w:tplc="F01C29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ECE6EA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6E22856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BD44929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2AD4543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4D08BB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2DE903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C7DCC44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6044A6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" w15:restartNumberingAfterBreak="0">
    <w:nsid w:val="12AF68A0"/>
    <w:multiLevelType w:val="hybridMultilevel"/>
    <w:tmpl w:val="FFB44F84"/>
    <w:lvl w:ilvl="0" w:tplc="CEF66CCE">
      <w:start w:val="1"/>
      <w:numFmt w:val="decimal"/>
      <w:lvlText w:val="%1.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B0011EE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B409852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514E8B2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97692FE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D58055E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1FA6758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E1436BC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5A86374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EA1222"/>
    <w:multiLevelType w:val="hybridMultilevel"/>
    <w:tmpl w:val="865613C6"/>
    <w:lvl w:ilvl="0" w:tplc="EB80441E">
      <w:start w:val="1"/>
      <w:numFmt w:val="bullet"/>
      <w:lvlText w:val="–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FC62ACA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C6F72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C05EC6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7725FB0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11E4DAE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A1A90A2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C14999E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2C071A6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412B64"/>
    <w:multiLevelType w:val="hybridMultilevel"/>
    <w:tmpl w:val="8918D44A"/>
    <w:lvl w:ilvl="0" w:tplc="AF26EA9C">
      <w:start w:val="1"/>
      <w:numFmt w:val="bullet"/>
      <w:lvlText w:val="–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988FDD8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9527968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37211BC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E22CD9C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B369A82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DC80000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1B073E6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B38465A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3F3B47"/>
    <w:multiLevelType w:val="hybridMultilevel"/>
    <w:tmpl w:val="C40A38E2"/>
    <w:lvl w:ilvl="0" w:tplc="BFA8206C">
      <w:start w:val="1"/>
      <w:numFmt w:val="bullet"/>
      <w:lvlText w:val="–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544CAD6">
      <w:start w:val="1"/>
      <w:numFmt w:val="bullet"/>
      <w:lvlText w:val="o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DAEB81A">
      <w:start w:val="1"/>
      <w:numFmt w:val="bullet"/>
      <w:lvlText w:val="▪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C80E11C">
      <w:start w:val="1"/>
      <w:numFmt w:val="bullet"/>
      <w:lvlText w:val="•"/>
      <w:lvlJc w:val="left"/>
      <w:pPr>
        <w:ind w:left="2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5F05214">
      <w:start w:val="1"/>
      <w:numFmt w:val="bullet"/>
      <w:lvlText w:val="o"/>
      <w:lvlJc w:val="left"/>
      <w:pPr>
        <w:ind w:left="3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816C65A">
      <w:start w:val="1"/>
      <w:numFmt w:val="bullet"/>
      <w:lvlText w:val="▪"/>
      <w:lvlJc w:val="left"/>
      <w:pPr>
        <w:ind w:left="3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6AEF34C">
      <w:start w:val="1"/>
      <w:numFmt w:val="bullet"/>
      <w:lvlText w:val="•"/>
      <w:lvlJc w:val="left"/>
      <w:pPr>
        <w:ind w:left="4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D08938E">
      <w:start w:val="1"/>
      <w:numFmt w:val="bullet"/>
      <w:lvlText w:val="o"/>
      <w:lvlJc w:val="left"/>
      <w:pPr>
        <w:ind w:left="5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D645284">
      <w:start w:val="1"/>
      <w:numFmt w:val="bullet"/>
      <w:lvlText w:val="▪"/>
      <w:lvlJc w:val="left"/>
      <w:pPr>
        <w:ind w:left="6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99290E"/>
    <w:multiLevelType w:val="hybridMultilevel"/>
    <w:tmpl w:val="819A60CC"/>
    <w:lvl w:ilvl="0" w:tplc="C95EB5B6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EB6A728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5363F1E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8CC9C66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D2E53C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5ECF0D2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61061F6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11ED1BC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19A6566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C117DB"/>
    <w:multiLevelType w:val="hybridMultilevel"/>
    <w:tmpl w:val="D98A3AF4"/>
    <w:lvl w:ilvl="0" w:tplc="0CA0B41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C495B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92EC39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CA9A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5852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FE3F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BB4CF9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29245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1E4AC0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26E27874"/>
    <w:multiLevelType w:val="hybridMultilevel"/>
    <w:tmpl w:val="7EA62D5E"/>
    <w:lvl w:ilvl="0" w:tplc="C8421560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13EA6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9DC15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4364E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F0E7E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31660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022F2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59297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4AA07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7F6D8A"/>
    <w:multiLevelType w:val="hybridMultilevel"/>
    <w:tmpl w:val="44026858"/>
    <w:lvl w:ilvl="0" w:tplc="6C70A278">
      <w:start w:val="1"/>
      <w:numFmt w:val="bullet"/>
      <w:lvlText w:val="o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7E804A2">
      <w:start w:val="1"/>
      <w:numFmt w:val="bullet"/>
      <w:lvlText w:val="o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FCAB800">
      <w:start w:val="1"/>
      <w:numFmt w:val="bullet"/>
      <w:lvlText w:val="▪"/>
      <w:lvlJc w:val="left"/>
      <w:pPr>
        <w:ind w:left="2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44C19CA">
      <w:start w:val="1"/>
      <w:numFmt w:val="bullet"/>
      <w:lvlText w:val="•"/>
      <w:lvlJc w:val="left"/>
      <w:pPr>
        <w:ind w:left="3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7545F9C">
      <w:start w:val="1"/>
      <w:numFmt w:val="bullet"/>
      <w:lvlText w:val="o"/>
      <w:lvlJc w:val="left"/>
      <w:pPr>
        <w:ind w:left="3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A24287E">
      <w:start w:val="1"/>
      <w:numFmt w:val="bullet"/>
      <w:lvlText w:val="▪"/>
      <w:lvlJc w:val="left"/>
      <w:pPr>
        <w:ind w:left="4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FEC0BEC">
      <w:start w:val="1"/>
      <w:numFmt w:val="bullet"/>
      <w:lvlText w:val="•"/>
      <w:lvlJc w:val="left"/>
      <w:pPr>
        <w:ind w:left="5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4661D2C">
      <w:start w:val="1"/>
      <w:numFmt w:val="bullet"/>
      <w:lvlText w:val="o"/>
      <w:lvlJc w:val="left"/>
      <w:pPr>
        <w:ind w:left="6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83645B8">
      <w:start w:val="1"/>
      <w:numFmt w:val="bullet"/>
      <w:lvlText w:val="▪"/>
      <w:lvlJc w:val="left"/>
      <w:pPr>
        <w:ind w:left="6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8C1AA4"/>
    <w:multiLevelType w:val="hybridMultilevel"/>
    <w:tmpl w:val="7C3204E2"/>
    <w:lvl w:ilvl="0" w:tplc="A7B2F648">
      <w:start w:val="1"/>
      <w:numFmt w:val="decimal"/>
      <w:lvlText w:val="%1.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620578">
      <w:start w:val="1"/>
      <w:numFmt w:val="lowerLetter"/>
      <w:lvlText w:val="%2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CD4D664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E044332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B128686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DE0D4CE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7A92B0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A6DE9C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5EC1E6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6B68F5"/>
    <w:multiLevelType w:val="hybridMultilevel"/>
    <w:tmpl w:val="7E40FA12"/>
    <w:lvl w:ilvl="0" w:tplc="05F24D8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9C04E28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2" w:tplc="B4281226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86667B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A296F4A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4E4AD4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2D50AEE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9D94D8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8D9AF93C" w:tentative="1">
      <w:start w:val="1"/>
      <w:numFmt w:val="bullet"/>
      <w:lvlText w:val="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13" w15:restartNumberingAfterBreak="0">
    <w:nsid w:val="2EE96AD3"/>
    <w:multiLevelType w:val="hybridMultilevel"/>
    <w:tmpl w:val="FBC4411A"/>
    <w:lvl w:ilvl="0" w:tplc="17EAAF0A">
      <w:start w:val="1"/>
      <w:numFmt w:val="bullet"/>
      <w:lvlText w:val="–"/>
      <w:lvlJc w:val="left"/>
      <w:pPr>
        <w:ind w:left="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0125686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A2666A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63E2034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2F0E544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5F8FD40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1088B52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97C310E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9603458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8C31B8"/>
    <w:multiLevelType w:val="hybridMultilevel"/>
    <w:tmpl w:val="421A3CC8"/>
    <w:lvl w:ilvl="0" w:tplc="4DD67DDE">
      <w:start w:val="1"/>
      <w:numFmt w:val="decimal"/>
      <w:lvlText w:val="%1."/>
      <w:lvlJc w:val="left"/>
      <w:pPr>
        <w:ind w:left="1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4265428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228DC9E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2EAD95E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361F1C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F6CD9F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7E8197E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3A4B39C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1C60B0C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6F2FF0"/>
    <w:multiLevelType w:val="multilevel"/>
    <w:tmpl w:val="9AB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AE6DF2"/>
    <w:multiLevelType w:val="hybridMultilevel"/>
    <w:tmpl w:val="7166C36E"/>
    <w:lvl w:ilvl="0" w:tplc="E3389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742A4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BE29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0D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0E2F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1ED7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0827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3C93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7CB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21609E0"/>
    <w:multiLevelType w:val="hybridMultilevel"/>
    <w:tmpl w:val="24B8074C"/>
    <w:lvl w:ilvl="0" w:tplc="58006E6C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BCA52F8">
      <w:start w:val="1"/>
      <w:numFmt w:val="decimal"/>
      <w:lvlText w:val="%2.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6EAF5D6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DAC0E30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BA0AD2E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53064B2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724549A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CE44E34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57A9556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3919AC"/>
    <w:multiLevelType w:val="hybridMultilevel"/>
    <w:tmpl w:val="1FC05DF4"/>
    <w:lvl w:ilvl="0" w:tplc="C9C6634E">
      <w:start w:val="1"/>
      <w:numFmt w:val="decimal"/>
      <w:lvlText w:val="%1.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D425A14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84EAC60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7E87F28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2627BE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6D034F4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7089952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B8A22A2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9AE242C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403968"/>
    <w:multiLevelType w:val="hybridMultilevel"/>
    <w:tmpl w:val="011277D2"/>
    <w:lvl w:ilvl="0" w:tplc="15E40E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B2CE2DE">
      <w:start w:val="1"/>
      <w:numFmt w:val="lowerLetter"/>
      <w:lvlText w:val="%2"/>
      <w:lvlJc w:val="left"/>
      <w:pPr>
        <w:ind w:left="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9DC673E">
      <w:start w:val="1"/>
      <w:numFmt w:val="lowerLetter"/>
      <w:lvlRestart w:val="0"/>
      <w:lvlText w:val="%3)"/>
      <w:lvlJc w:val="left"/>
      <w:pPr>
        <w:ind w:left="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B409B72">
      <w:start w:val="1"/>
      <w:numFmt w:val="decimal"/>
      <w:lvlText w:val="%4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AE02030">
      <w:start w:val="1"/>
      <w:numFmt w:val="lowerLetter"/>
      <w:lvlText w:val="%5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6C8D5C4">
      <w:start w:val="1"/>
      <w:numFmt w:val="lowerRoman"/>
      <w:lvlText w:val="%6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B383774">
      <w:start w:val="1"/>
      <w:numFmt w:val="decimal"/>
      <w:lvlText w:val="%7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2688D36">
      <w:start w:val="1"/>
      <w:numFmt w:val="lowerLetter"/>
      <w:lvlText w:val="%8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726BCBA">
      <w:start w:val="1"/>
      <w:numFmt w:val="lowerRoman"/>
      <w:lvlText w:val="%9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4FF321B"/>
    <w:multiLevelType w:val="hybridMultilevel"/>
    <w:tmpl w:val="0318EFC2"/>
    <w:lvl w:ilvl="0" w:tplc="784C6FEE">
      <w:start w:val="1"/>
      <w:numFmt w:val="lowerLetter"/>
      <w:lvlText w:val="(%1)"/>
      <w:lvlJc w:val="left"/>
      <w:pPr>
        <w:ind w:left="1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84644E">
      <w:start w:val="1"/>
      <w:numFmt w:val="lowerLetter"/>
      <w:lvlText w:val="%2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6A8A81E">
      <w:start w:val="1"/>
      <w:numFmt w:val="lowerRoman"/>
      <w:lvlText w:val="%3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5D2B198">
      <w:start w:val="1"/>
      <w:numFmt w:val="decimal"/>
      <w:lvlText w:val="%4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BFE2FFA">
      <w:start w:val="1"/>
      <w:numFmt w:val="lowerLetter"/>
      <w:lvlText w:val="%5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69E9226">
      <w:start w:val="1"/>
      <w:numFmt w:val="lowerRoman"/>
      <w:lvlText w:val="%6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B4E116">
      <w:start w:val="1"/>
      <w:numFmt w:val="decimal"/>
      <w:lvlText w:val="%7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CD4C1B2">
      <w:start w:val="1"/>
      <w:numFmt w:val="lowerLetter"/>
      <w:lvlText w:val="%8"/>
      <w:lvlJc w:val="left"/>
      <w:pPr>
        <w:ind w:left="6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7A624DC">
      <w:start w:val="1"/>
      <w:numFmt w:val="lowerRoman"/>
      <w:lvlText w:val="%9"/>
      <w:lvlJc w:val="left"/>
      <w:pPr>
        <w:ind w:left="7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653B47"/>
    <w:multiLevelType w:val="hybridMultilevel"/>
    <w:tmpl w:val="AD726D2E"/>
    <w:lvl w:ilvl="0" w:tplc="FBB4DC28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8E1A1C3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2" w:tplc="3EAA692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BDBEC9F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B99AB8B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FDBCD0A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93E077A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A03EDD6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131A3EB8" w:tentative="1">
      <w:start w:val="1"/>
      <w:numFmt w:val="bullet"/>
      <w:lvlText w:val="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22" w15:restartNumberingAfterBreak="0">
    <w:nsid w:val="47EC6A45"/>
    <w:multiLevelType w:val="hybridMultilevel"/>
    <w:tmpl w:val="6636AA32"/>
    <w:lvl w:ilvl="0" w:tplc="ED02275A">
      <w:start w:val="1"/>
      <w:numFmt w:val="bullet"/>
      <w:lvlText w:val="o"/>
      <w:lvlJc w:val="left"/>
      <w:pPr>
        <w:ind w:left="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CDC34BC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04ACD7E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86434D8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4B024FA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FDCC600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FEAD6EE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FE8869E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2629BC6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F924AD6"/>
    <w:multiLevelType w:val="hybridMultilevel"/>
    <w:tmpl w:val="55702EEA"/>
    <w:lvl w:ilvl="0" w:tplc="4EFEBA5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AC8E67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D2B674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DDCE72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EB216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C4741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0F037C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5AD5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80A41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19E683A"/>
    <w:multiLevelType w:val="hybridMultilevel"/>
    <w:tmpl w:val="7AB63186"/>
    <w:lvl w:ilvl="0" w:tplc="6FCC686A">
      <w:start w:val="1"/>
      <w:numFmt w:val="bullet"/>
      <w:lvlText w:val="o"/>
      <w:lvlJc w:val="left"/>
      <w:pPr>
        <w:ind w:left="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88E4F3A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1D2C918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8E06A12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27A0AB2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B340F64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25E8068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C88CAB2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490F4D2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1F49D7"/>
    <w:multiLevelType w:val="hybridMultilevel"/>
    <w:tmpl w:val="007E3BBE"/>
    <w:lvl w:ilvl="0" w:tplc="3E0A8690">
      <w:start w:val="1"/>
      <w:numFmt w:val="bullet"/>
      <w:lvlText w:val="o"/>
      <w:lvlJc w:val="left"/>
      <w:pPr>
        <w:ind w:left="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23671B4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F82FEDE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C387444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B001386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22AC358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CD8D8C0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458D70A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2322A1A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A367C0"/>
    <w:multiLevelType w:val="hybridMultilevel"/>
    <w:tmpl w:val="EA3482F2"/>
    <w:lvl w:ilvl="0" w:tplc="2042E654">
      <w:start w:val="1"/>
      <w:numFmt w:val="bullet"/>
      <w:lvlText w:val="•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6D81C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DC36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652E99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FDE5AD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70AC4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E6093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BCE9B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002377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67E3E94"/>
    <w:multiLevelType w:val="hybridMultilevel"/>
    <w:tmpl w:val="E1C6F4CA"/>
    <w:lvl w:ilvl="0" w:tplc="B358E2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5FA0D7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90BA5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C743F2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F080DF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D72D85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ADAE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8F61E0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B8415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694B3285"/>
    <w:multiLevelType w:val="hybridMultilevel"/>
    <w:tmpl w:val="A0BAB21A"/>
    <w:lvl w:ilvl="0" w:tplc="2F10005E">
      <w:start w:val="1"/>
      <w:numFmt w:val="lowerLetter"/>
      <w:lvlText w:val="(%1)"/>
      <w:lvlJc w:val="left"/>
      <w:pPr>
        <w:ind w:left="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E6EB3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E74E5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E6221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634BD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35A0B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66AF9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49292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E74B1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BCD6622"/>
    <w:multiLevelType w:val="hybridMultilevel"/>
    <w:tmpl w:val="D592C6E0"/>
    <w:lvl w:ilvl="0" w:tplc="33D85A1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44F41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956960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380171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C4BF1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A23C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04080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D5C0F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A4674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6C0C6210"/>
    <w:multiLevelType w:val="hybridMultilevel"/>
    <w:tmpl w:val="B1442E2E"/>
    <w:lvl w:ilvl="0" w:tplc="DFD803AA">
      <w:start w:val="1"/>
      <w:numFmt w:val="decimal"/>
      <w:lvlText w:val="%1.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620D6E2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19AE3A8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AFC90DC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734E70C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53CDAD8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E5E0C74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BE6A746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B54E1F0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7C4BB5"/>
    <w:multiLevelType w:val="hybridMultilevel"/>
    <w:tmpl w:val="2CAC370C"/>
    <w:lvl w:ilvl="0" w:tplc="4D16AA32">
      <w:start w:val="1"/>
      <w:numFmt w:val="bullet"/>
      <w:lvlText w:val="–"/>
      <w:lvlJc w:val="left"/>
      <w:pPr>
        <w:ind w:left="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303DFC">
      <w:start w:val="1"/>
      <w:numFmt w:val="bullet"/>
      <w:lvlText w:val="•"/>
      <w:lvlJc w:val="left"/>
      <w:pPr>
        <w:ind w:left="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F5C0420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E98C6EA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7043A4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8C2ED0A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006A0EC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012DBBC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8B4B36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2A16A1B"/>
    <w:multiLevelType w:val="hybridMultilevel"/>
    <w:tmpl w:val="A3C40590"/>
    <w:lvl w:ilvl="0" w:tplc="BBC8790C">
      <w:start w:val="1"/>
      <w:numFmt w:val="lowerLetter"/>
      <w:lvlText w:val="%1)"/>
      <w:lvlJc w:val="left"/>
      <w:pPr>
        <w:ind w:left="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4FE2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09601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8AA5D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1C97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E1435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6D8EE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F2A2D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B3E33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CD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6755C3"/>
    <w:multiLevelType w:val="multilevel"/>
    <w:tmpl w:val="A448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5"/>
  </w:num>
  <w:num w:numId="3">
    <w:abstractNumId w:val="24"/>
  </w:num>
  <w:num w:numId="4">
    <w:abstractNumId w:val="30"/>
  </w:num>
  <w:num w:numId="5">
    <w:abstractNumId w:val="10"/>
  </w:num>
  <w:num w:numId="6">
    <w:abstractNumId w:val="3"/>
  </w:num>
  <w:num w:numId="7">
    <w:abstractNumId w:val="32"/>
  </w:num>
  <w:num w:numId="8">
    <w:abstractNumId w:val="28"/>
  </w:num>
  <w:num w:numId="9">
    <w:abstractNumId w:val="7"/>
  </w:num>
  <w:num w:numId="10">
    <w:abstractNumId w:val="20"/>
  </w:num>
  <w:num w:numId="11">
    <w:abstractNumId w:val="14"/>
  </w:num>
  <w:num w:numId="12">
    <w:abstractNumId w:val="9"/>
  </w:num>
  <w:num w:numId="13">
    <w:abstractNumId w:val="4"/>
  </w:num>
  <w:num w:numId="14">
    <w:abstractNumId w:val="13"/>
  </w:num>
  <w:num w:numId="15">
    <w:abstractNumId w:val="22"/>
  </w:num>
  <w:num w:numId="16">
    <w:abstractNumId w:val="17"/>
  </w:num>
  <w:num w:numId="17">
    <w:abstractNumId w:val="19"/>
  </w:num>
  <w:num w:numId="18">
    <w:abstractNumId w:val="26"/>
  </w:num>
  <w:num w:numId="19">
    <w:abstractNumId w:val="31"/>
  </w:num>
  <w:num w:numId="20">
    <w:abstractNumId w:val="18"/>
  </w:num>
  <w:num w:numId="21">
    <w:abstractNumId w:val="5"/>
  </w:num>
  <w:num w:numId="22">
    <w:abstractNumId w:val="11"/>
  </w:num>
  <w:num w:numId="23">
    <w:abstractNumId w:val="6"/>
  </w:num>
  <w:num w:numId="24">
    <w:abstractNumId w:val="1"/>
  </w:num>
  <w:num w:numId="25">
    <w:abstractNumId w:val="33"/>
  </w:num>
  <w:num w:numId="26">
    <w:abstractNumId w:val="15"/>
    <w:lvlOverride w:ilvl="0">
      <w:startOverride w:val="1"/>
    </w:lvlOverride>
  </w:num>
  <w:num w:numId="27">
    <w:abstractNumId w:val="15"/>
    <w:lvlOverride w:ilvl="0"/>
    <w:lvlOverride w:ilvl="1">
      <w:startOverride w:val="1"/>
    </w:lvlOverride>
  </w:num>
  <w:num w:numId="28">
    <w:abstractNumId w:val="15"/>
    <w:lvlOverride w:ilvl="0"/>
    <w:lvlOverride w:ilvl="1">
      <w:startOverride w:val="2"/>
    </w:lvlOverride>
  </w:num>
  <w:num w:numId="29">
    <w:abstractNumId w:val="15"/>
    <w:lvlOverride w:ilvl="0">
      <w:startOverride w:val="2"/>
    </w:lvlOverride>
    <w:lvlOverride w:ilvl="1"/>
  </w:num>
  <w:num w:numId="30">
    <w:abstractNumId w:val="15"/>
    <w:lvlOverride w:ilvl="0"/>
    <w:lvlOverride w:ilvl="1">
      <w:startOverride w:val="1"/>
    </w:lvlOverride>
  </w:num>
  <w:num w:numId="31">
    <w:abstractNumId w:val="15"/>
    <w:lvlOverride w:ilvl="0"/>
    <w:lvlOverride w:ilvl="1">
      <w:startOverride w:val="2"/>
    </w:lvlOverride>
  </w:num>
  <w:num w:numId="32">
    <w:abstractNumId w:val="15"/>
    <w:lvlOverride w:ilvl="0">
      <w:startOverride w:val="3"/>
    </w:lvlOverride>
    <w:lvlOverride w:ilvl="1"/>
  </w:num>
  <w:num w:numId="33">
    <w:abstractNumId w:val="15"/>
    <w:lvlOverride w:ilvl="0"/>
    <w:lvlOverride w:ilvl="1">
      <w:startOverride w:val="1"/>
    </w:lvlOverride>
  </w:num>
  <w:num w:numId="34">
    <w:abstractNumId w:val="15"/>
    <w:lvlOverride w:ilvl="0"/>
    <w:lvlOverride w:ilvl="1">
      <w:startOverride w:val="2"/>
    </w:lvlOverride>
  </w:num>
  <w:num w:numId="35">
    <w:abstractNumId w:val="15"/>
    <w:lvlOverride w:ilvl="0">
      <w:startOverride w:val="4"/>
    </w:lvlOverride>
    <w:lvlOverride w:ilvl="1"/>
  </w:num>
  <w:num w:numId="36">
    <w:abstractNumId w:val="15"/>
    <w:lvlOverride w:ilvl="0"/>
    <w:lvlOverride w:ilvl="1">
      <w:startOverride w:val="1"/>
    </w:lvlOverride>
  </w:num>
  <w:num w:numId="37">
    <w:abstractNumId w:val="15"/>
    <w:lvlOverride w:ilvl="0"/>
    <w:lvlOverride w:ilvl="1">
      <w:startOverride w:val="2"/>
    </w:lvlOverride>
  </w:num>
  <w:num w:numId="38">
    <w:abstractNumId w:val="15"/>
    <w:lvlOverride w:ilvl="0">
      <w:startOverride w:val="5"/>
    </w:lvlOverride>
    <w:lvlOverride w:ilvl="1"/>
  </w:num>
  <w:num w:numId="39">
    <w:abstractNumId w:val="15"/>
    <w:lvlOverride w:ilvl="0"/>
    <w:lvlOverride w:ilvl="1">
      <w:startOverride w:val="1"/>
    </w:lvlOverride>
  </w:num>
  <w:num w:numId="40">
    <w:abstractNumId w:val="15"/>
    <w:lvlOverride w:ilvl="0"/>
    <w:lvlOverride w:ilvl="1">
      <w:startOverride w:val="2"/>
    </w:lvlOverride>
  </w:num>
  <w:num w:numId="41">
    <w:abstractNumId w:val="29"/>
  </w:num>
  <w:num w:numId="42">
    <w:abstractNumId w:val="23"/>
  </w:num>
  <w:num w:numId="43">
    <w:abstractNumId w:val="27"/>
  </w:num>
  <w:num w:numId="44">
    <w:abstractNumId w:val="12"/>
  </w:num>
  <w:num w:numId="45">
    <w:abstractNumId w:val="21"/>
  </w:num>
  <w:num w:numId="46">
    <w:abstractNumId w:val="16"/>
  </w:num>
  <w:num w:numId="47">
    <w:abstractNumId w:val="2"/>
  </w:num>
  <w:num w:numId="48">
    <w:abstractNumId w:val="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A54"/>
    <w:rsid w:val="00007527"/>
    <w:rsid w:val="00010ABF"/>
    <w:rsid w:val="00030A54"/>
    <w:rsid w:val="00063F62"/>
    <w:rsid w:val="00067F4B"/>
    <w:rsid w:val="00183CFF"/>
    <w:rsid w:val="0021258A"/>
    <w:rsid w:val="0026739F"/>
    <w:rsid w:val="00273B3E"/>
    <w:rsid w:val="0032425D"/>
    <w:rsid w:val="00326D36"/>
    <w:rsid w:val="003301A5"/>
    <w:rsid w:val="003757C4"/>
    <w:rsid w:val="00496BC5"/>
    <w:rsid w:val="00786079"/>
    <w:rsid w:val="008B5050"/>
    <w:rsid w:val="00905810"/>
    <w:rsid w:val="00942822"/>
    <w:rsid w:val="009B1AB8"/>
    <w:rsid w:val="00AA529A"/>
    <w:rsid w:val="00AD532E"/>
    <w:rsid w:val="00B14F77"/>
    <w:rsid w:val="00C17D64"/>
    <w:rsid w:val="00E95F85"/>
    <w:rsid w:val="00EE177E"/>
    <w:rsid w:val="00F2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F04E"/>
  <w15:docId w15:val="{2550BBDA-66B8-49B5-9F0F-E01429A9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" w:line="249" w:lineRule="auto"/>
      <w:ind w:left="226" w:hanging="10"/>
    </w:pPr>
    <w:rPr>
      <w:rFonts w:ascii="Times New Roman" w:eastAsia="Times New Roman" w:hAnsi="Times New Roman" w:cs="Times New Roman"/>
      <w:color w:val="000000"/>
      <w:sz w:val="1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0"/>
      <w:outlineLvl w:val="0"/>
    </w:pPr>
    <w:rPr>
      <w:rFonts w:ascii="Times New Roman" w:eastAsia="Times New Roman" w:hAnsi="Times New Roman" w:cs="Times New Roman"/>
      <w:color w:val="FF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/>
      <w:outlineLvl w:val="1"/>
    </w:pPr>
    <w:rPr>
      <w:rFonts w:ascii="Times New Roman" w:eastAsia="Times New Roman" w:hAnsi="Times New Roman" w:cs="Times New Roman"/>
      <w:color w:val="00008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" w:line="249" w:lineRule="auto"/>
      <w:ind w:left="75" w:right="5240" w:hanging="10"/>
      <w:outlineLvl w:val="2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color w:val="00008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8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0000"/>
      <w:sz w:val="29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9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8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w-post-body-paragraph">
    <w:name w:val="pw-post-body-paragraph"/>
    <w:basedOn w:val="Normal"/>
    <w:rsid w:val="00183CFF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83CFF"/>
    <w:rPr>
      <w:i/>
      <w:iCs/>
    </w:rPr>
  </w:style>
  <w:style w:type="paragraph" w:styleId="ListParagraph">
    <w:name w:val="List Paragraph"/>
    <w:basedOn w:val="Normal"/>
    <w:uiPriority w:val="34"/>
    <w:qFormat/>
    <w:rsid w:val="009058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6D3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26D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6D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465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94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36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71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136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23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334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304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335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432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20888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1262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470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9559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15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493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7923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325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341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847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17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546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357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682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760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7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638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87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258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0823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9688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056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196">
          <w:marLeft w:val="100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0274">
          <w:marLeft w:val="100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660">
          <w:marLeft w:val="1008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95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4273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043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6676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8623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289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9120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4.jpg"/><Relationship Id="rId39" Type="http://schemas.openxmlformats.org/officeDocument/2006/relationships/header" Target="header2.xml"/><Relationship Id="rId21" Type="http://schemas.openxmlformats.org/officeDocument/2006/relationships/image" Target="media/image12.jpg"/><Relationship Id="rId34" Type="http://schemas.openxmlformats.org/officeDocument/2006/relationships/image" Target="media/image20.jpg"/><Relationship Id="rId42" Type="http://schemas.openxmlformats.org/officeDocument/2006/relationships/image" Target="media/image25.jpg"/><Relationship Id="rId47" Type="http://schemas.openxmlformats.org/officeDocument/2006/relationships/theme" Target="theme/theme1.xml"/><Relationship Id="rId7" Type="http://schemas.openxmlformats.org/officeDocument/2006/relationships/hyperlink" Target="https://www.geeksforgeeks.org/message-queues-system-design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10.jpg"/><Relationship Id="rId32" Type="http://schemas.openxmlformats.org/officeDocument/2006/relationships/image" Target="media/image18.png"/><Relationship Id="rId37" Type="http://schemas.openxmlformats.org/officeDocument/2006/relationships/image" Target="media/image23.jpg"/><Relationship Id="rId40" Type="http://schemas.openxmlformats.org/officeDocument/2006/relationships/header" Target="header3.xml"/><Relationship Id="rId45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00.jpg"/><Relationship Id="rId28" Type="http://schemas.openxmlformats.org/officeDocument/2006/relationships/image" Target="media/image130.jpg"/><Relationship Id="rId36" Type="http://schemas.openxmlformats.org/officeDocument/2006/relationships/image" Target="media/image22.jpg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31" Type="http://schemas.openxmlformats.org/officeDocument/2006/relationships/image" Target="media/image17.pn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what-is-pub-sub/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9.jpg"/><Relationship Id="rId27" Type="http://schemas.openxmlformats.org/officeDocument/2006/relationships/image" Target="media/image15.png"/><Relationship Id="rId30" Type="http://schemas.openxmlformats.org/officeDocument/2006/relationships/image" Target="media/image16.jpg"/><Relationship Id="rId35" Type="http://schemas.openxmlformats.org/officeDocument/2006/relationships/image" Target="media/image21.png"/><Relationship Id="rId43" Type="http://schemas.openxmlformats.org/officeDocument/2006/relationships/header" Target="header4.xml"/><Relationship Id="rId8" Type="http://schemas.openxmlformats.org/officeDocument/2006/relationships/hyperlink" Target="https://www.geeksforgeeks.org/hld-or-high-level-system-design-of-apache-kafka-startup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image" Target="media/image13.jpg"/><Relationship Id="rId33" Type="http://schemas.openxmlformats.org/officeDocument/2006/relationships/image" Target="media/image19.png"/><Relationship Id="rId38" Type="http://schemas.openxmlformats.org/officeDocument/2006/relationships/header" Target="header1.xml"/><Relationship Id="rId46" Type="http://schemas.openxmlformats.org/officeDocument/2006/relationships/fontTable" Target="fontTable.xml"/><Relationship Id="rId20" Type="http://schemas.openxmlformats.org/officeDocument/2006/relationships/image" Target="media/image11.jp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6400</Words>
  <Characters>36485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</vt:lpstr>
    </vt:vector>
  </TitlesOfParts>
  <Company>HP</Company>
  <LinksUpToDate>false</LinksUpToDate>
  <CharactersWithSpaces>42800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/>
  <dc:creator>raqshanda</dc:creator>
  <cp:keywords/>
  <cp:lastModifiedBy>Kiran</cp:lastModifiedBy>
  <cp:revision>27</cp:revision>
  <dcterms:created xsi:type="dcterms:W3CDTF">2024-10-28T10:13:00Z</dcterms:created>
  <dcterms:modified xsi:type="dcterms:W3CDTF">2024-11-11T05:01:00Z</dcterms:modified>
</cp:coreProperties>
</file>