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A2" w:rsidRDefault="006B04A2" w:rsidP="006B04A2">
      <w:pPr>
        <w:pStyle w:val="ZKON"/>
      </w:pPr>
      <w:r>
        <w:t>ZÁKON</w:t>
      </w:r>
    </w:p>
    <w:p w:rsidR="00DD3016" w:rsidRPr="006B04A2" w:rsidRDefault="006B04A2" w:rsidP="006B04A2">
      <w:pPr>
        <w:pStyle w:val="nadpiszkona"/>
        <w:rPr>
          <w:b w:val="0"/>
        </w:rPr>
      </w:pPr>
      <w:r w:rsidRPr="006B04A2">
        <w:rPr>
          <w:b w:val="0"/>
        </w:rPr>
        <w:t>ze dne</w:t>
      </w:r>
      <w:r w:rsidR="00806D0E">
        <w:rPr>
          <w:b w:val="0"/>
        </w:rPr>
        <w:t xml:space="preserve"> 12. února</w:t>
      </w:r>
      <w:r w:rsidRPr="006B04A2">
        <w:rPr>
          <w:b w:val="0"/>
        </w:rPr>
        <w:t xml:space="preserve"> 2021,</w:t>
      </w:r>
    </w:p>
    <w:p w:rsidR="00DD3016" w:rsidRPr="007C0EDE" w:rsidRDefault="00DD3016" w:rsidP="006B04A2">
      <w:pPr>
        <w:pStyle w:val="nadpiszkona"/>
      </w:pPr>
      <w:r w:rsidRPr="007C0EDE">
        <w:t xml:space="preserve">kterým se mění zákon č. 461/2020 Sb., o kompenzačním bonusu v souvislosti se zákazem nebo omezením podnikatelské činnosti v souvislosti s výskytem </w:t>
      </w:r>
      <w:proofErr w:type="spellStart"/>
      <w:r w:rsidRPr="007C0EDE">
        <w:t>koronaviru</w:t>
      </w:r>
      <w:proofErr w:type="spellEnd"/>
      <w:r w:rsidRPr="007C0EDE">
        <w:t xml:space="preserve"> SARS CoV</w:t>
      </w:r>
      <w:r w:rsidRPr="007C0EDE">
        <w:noBreakHyphen/>
        <w:t>2, ve znění zákona č. 584/2020 Sb.</w:t>
      </w:r>
    </w:p>
    <w:p w:rsidR="006B04A2" w:rsidRDefault="006B04A2" w:rsidP="006B04A2">
      <w:pPr>
        <w:pStyle w:val="Parlament"/>
      </w:pPr>
      <w:r>
        <w:t>Parlament se usnesl na tomto zákoně České republiky:</w:t>
      </w:r>
    </w:p>
    <w:p w:rsidR="00DD3016" w:rsidRPr="007C0EDE" w:rsidRDefault="006B04A2" w:rsidP="006B04A2">
      <w:pPr>
        <w:pStyle w:val="lnek"/>
      </w:pPr>
      <w:r>
        <w:t xml:space="preserve">Čl. </w:t>
      </w:r>
      <w:r w:rsidR="00DD3016" w:rsidRPr="007C0EDE">
        <w:t>I</w:t>
      </w:r>
    </w:p>
    <w:p w:rsidR="00DD3016" w:rsidRPr="007C0EDE" w:rsidRDefault="00DD3016" w:rsidP="006B04A2">
      <w:pPr>
        <w:pStyle w:val="Textlnku"/>
      </w:pPr>
      <w:r w:rsidRPr="007C0EDE">
        <w:t xml:space="preserve">Zákon č. 461/2020 Sb., o kompenzačním bonusu v souvislosti se zákazem nebo omezením podnikatelské činnosti v souvislosti s výskytem </w:t>
      </w:r>
      <w:proofErr w:type="spellStart"/>
      <w:r w:rsidRPr="007C0EDE">
        <w:t>koronaviru</w:t>
      </w:r>
      <w:proofErr w:type="spellEnd"/>
      <w:r w:rsidRPr="007C0EDE">
        <w:t xml:space="preserve"> SARS CoV</w:t>
      </w:r>
      <w:r w:rsidRPr="007C0EDE">
        <w:noBreakHyphen/>
        <w:t>2, ve znění zákona č. 584/2020 Sb., se mění takto:</w:t>
      </w:r>
    </w:p>
    <w:p w:rsidR="006808EF" w:rsidRDefault="006808EF" w:rsidP="006808EF">
      <w:pPr>
        <w:pStyle w:val="Novelizanbod"/>
      </w:pPr>
      <w:r>
        <w:t>V § 1 se dosavadní text označuje jako odstavec 1 a doplňuje se nový odstavec 2, který zní:</w:t>
      </w:r>
    </w:p>
    <w:p w:rsidR="006808EF" w:rsidRDefault="006808EF" w:rsidP="006808EF">
      <w:pPr>
        <w:pStyle w:val="Textparagrafu"/>
        <w:spacing w:before="0"/>
      </w:pPr>
      <w:r>
        <w:t>„</w:t>
      </w:r>
      <w:r w:rsidRPr="00065BE8">
        <w:t xml:space="preserve">(2) </w:t>
      </w:r>
      <w:r>
        <w:t xml:space="preserve">Za opatření podle odstavce 1 se pro účely tohoto zákona považuje také opatření </w:t>
      </w:r>
      <w:r w:rsidRPr="007E4202">
        <w:t>přijat</w:t>
      </w:r>
      <w:r>
        <w:t>é</w:t>
      </w:r>
      <w:r w:rsidRPr="007E4202">
        <w:t xml:space="preserve"> </w:t>
      </w:r>
      <w:r>
        <w:t>jiným orgánem veřejné moci nebo k tomu oprávněnou osobou k ochraně obyvatelstva a </w:t>
      </w:r>
      <w:r w:rsidRPr="007E4202">
        <w:t>prevenci nebezpečí vzniku a</w:t>
      </w:r>
      <w:r>
        <w:t> </w:t>
      </w:r>
      <w:r w:rsidRPr="007E4202">
        <w:t xml:space="preserve">rozšíření onemocnění COVID-19 způsobeného </w:t>
      </w:r>
      <w:proofErr w:type="spellStart"/>
      <w:r w:rsidRPr="007E4202">
        <w:t>koronavirem</w:t>
      </w:r>
      <w:proofErr w:type="spellEnd"/>
      <w:r w:rsidRPr="007E4202">
        <w:t xml:space="preserve"> označovaným jako SARS CoV-2</w:t>
      </w:r>
      <w:r>
        <w:t xml:space="preserve">, pokud toto opatření spočívá v zákazu nebo omezení činnosti nebo provozu zařízení, ve kterém jsou poskytovány </w:t>
      </w:r>
      <w:r w:rsidRPr="0016524E">
        <w:t xml:space="preserve">zdravotní a sociální služby </w:t>
      </w:r>
      <w:r>
        <w:t xml:space="preserve">jejich </w:t>
      </w:r>
      <w:r w:rsidRPr="0016524E">
        <w:t>poskytovatel</w:t>
      </w:r>
      <w:r>
        <w:t>em.</w:t>
      </w:r>
      <w:r w:rsidRPr="0016524E">
        <w:t>“.</w:t>
      </w:r>
    </w:p>
    <w:p w:rsidR="006808EF" w:rsidRDefault="006808EF" w:rsidP="006808EF">
      <w:pPr>
        <w:pStyle w:val="Novelizanbod"/>
      </w:pPr>
      <w:r>
        <w:t>V § 4 se na konci odstavce 1 tečka nahrazuje středníkem a doplňují se slova „to neplatí, pokud se jedná o činnosti, u nichž vzniká účast na nemocenském pojištění pouze z důvodů uvedených v § 5 písm. a) bodech 12 a 13 zákona o nemocenském pojištění.“.</w:t>
      </w:r>
    </w:p>
    <w:p w:rsidR="00DD3016" w:rsidRPr="007C0EDE" w:rsidRDefault="00DD3016" w:rsidP="006B04A2">
      <w:pPr>
        <w:pStyle w:val="Novelizanbod"/>
      </w:pPr>
      <w:r w:rsidRPr="007C0EDE">
        <w:t>V § 5 odst. 2 se písmeno a) zrušuje a zároveň se zrušuje označení písmene b).</w:t>
      </w:r>
    </w:p>
    <w:p w:rsidR="00DD3016" w:rsidRPr="007C0EDE" w:rsidRDefault="00DD3016" w:rsidP="006B04A2">
      <w:pPr>
        <w:pStyle w:val="Novelizanbod"/>
      </w:pPr>
      <w:r w:rsidRPr="007C0EDE">
        <w:t>V § 10 se doplňuje odstavec 3, který zní:</w:t>
      </w:r>
    </w:p>
    <w:p w:rsidR="00DD3016" w:rsidRPr="007C0EDE" w:rsidRDefault="00DD3016" w:rsidP="006B04A2">
      <w:pPr>
        <w:pStyle w:val="Textparagrafu"/>
        <w:spacing w:before="0"/>
      </w:pPr>
      <w:r w:rsidRPr="007C0EDE">
        <w:t>„(3) Podmínka pro vznik nároku na kompenzační bonus za poslední kalendářní den bonusového období, která je vázána na opatření podle § 1, se považuje za splněnou, také pokud je splněna pro předcházející kalendářní den.“.</w:t>
      </w:r>
    </w:p>
    <w:p w:rsidR="00DD3016" w:rsidRPr="007C0EDE" w:rsidRDefault="006B04A2" w:rsidP="006B04A2">
      <w:pPr>
        <w:pStyle w:val="lnek"/>
      </w:pPr>
      <w:r>
        <w:t xml:space="preserve">Čl. </w:t>
      </w:r>
      <w:r w:rsidR="00DD3016" w:rsidRPr="007C0EDE">
        <w:t>II</w:t>
      </w:r>
    </w:p>
    <w:p w:rsidR="00DD3016" w:rsidRPr="007C0EDE" w:rsidRDefault="00DD3016" w:rsidP="006B04A2">
      <w:pPr>
        <w:pStyle w:val="Nadpislnku"/>
      </w:pPr>
      <w:r w:rsidRPr="007C0EDE">
        <w:t>Přechodné ustanovení</w:t>
      </w:r>
    </w:p>
    <w:p w:rsidR="00DD3016" w:rsidRPr="007C0EDE" w:rsidRDefault="00DD3016" w:rsidP="006B04A2">
      <w:pPr>
        <w:pStyle w:val="Textlnku"/>
      </w:pPr>
      <w:r w:rsidRPr="007C0EDE">
        <w:t>Vznikl-li subjektu kompenzačního bonusu nárok na kompenzační bonus podle zákona č. 461/2020 Sb., ve znění účinném ode dne nabytí účinnosti tohoto zákona, běží lhůta pro podání žádosti o kompenzační bonus znovu ode dne nabytí účinnosti tohoto zákona.</w:t>
      </w:r>
    </w:p>
    <w:p w:rsidR="00DD3016" w:rsidRPr="007C0EDE" w:rsidRDefault="006B04A2" w:rsidP="006B04A2">
      <w:pPr>
        <w:pStyle w:val="lnek"/>
      </w:pPr>
      <w:r>
        <w:lastRenderedPageBreak/>
        <w:t xml:space="preserve">Čl. </w:t>
      </w:r>
      <w:r w:rsidR="00DD3016" w:rsidRPr="007C0EDE">
        <w:t>III</w:t>
      </w:r>
    </w:p>
    <w:p w:rsidR="00DD3016" w:rsidRPr="007C0EDE" w:rsidRDefault="00DD3016" w:rsidP="006B04A2">
      <w:pPr>
        <w:pStyle w:val="Nadpislnku"/>
      </w:pPr>
      <w:r w:rsidRPr="007C0EDE">
        <w:t>Účinnost</w:t>
      </w:r>
    </w:p>
    <w:p w:rsidR="00DD3016" w:rsidRPr="007C0EDE" w:rsidRDefault="00DD3016" w:rsidP="006B04A2">
      <w:pPr>
        <w:pStyle w:val="Textlnku"/>
      </w:pPr>
      <w:r w:rsidRPr="007C0EDE">
        <w:t>Tento zákon nabývá účinnosti dnem následujícím po dni jeho vyhlášení.</w:t>
      </w:r>
    </w:p>
    <w:p w:rsidR="00A73D85" w:rsidRDefault="00A73D85"/>
    <w:p w:rsidR="00806D0E" w:rsidRDefault="00806D0E"/>
    <w:p w:rsidR="00806D0E" w:rsidRDefault="00806D0E"/>
    <w:p w:rsidR="00806D0E" w:rsidRDefault="00806D0E"/>
    <w:p w:rsidR="00806D0E" w:rsidRDefault="00806D0E"/>
    <w:p w:rsidR="00806D0E" w:rsidRDefault="00806D0E"/>
    <w:p w:rsidR="00806D0E" w:rsidRDefault="00806D0E"/>
    <w:p w:rsidR="00806D0E" w:rsidRDefault="00806D0E" w:rsidP="00806D0E">
      <w:pPr>
        <w:jc w:val="center"/>
      </w:pPr>
      <w:r>
        <w:rPr>
          <w:b/>
        </w:rPr>
        <w:t xml:space="preserve">Vondráček  </w:t>
      </w:r>
      <w:proofErr w:type="gramStart"/>
      <w:r>
        <w:t>v.r.</w:t>
      </w:r>
      <w:proofErr w:type="gramEnd"/>
    </w:p>
    <w:p w:rsidR="00806D0E" w:rsidRDefault="00806D0E" w:rsidP="00806D0E">
      <w:pPr>
        <w:jc w:val="center"/>
      </w:pPr>
    </w:p>
    <w:p w:rsidR="00806D0E" w:rsidRDefault="00806D0E" w:rsidP="00806D0E">
      <w:pPr>
        <w:jc w:val="center"/>
      </w:pPr>
      <w:r>
        <w:rPr>
          <w:b/>
        </w:rPr>
        <w:t xml:space="preserve">Zeman  </w:t>
      </w:r>
      <w:proofErr w:type="gramStart"/>
      <w:r>
        <w:t>v.r.</w:t>
      </w:r>
      <w:proofErr w:type="gramEnd"/>
    </w:p>
    <w:p w:rsidR="00806D0E" w:rsidRDefault="00806D0E" w:rsidP="00806D0E">
      <w:pPr>
        <w:jc w:val="center"/>
      </w:pPr>
    </w:p>
    <w:p w:rsidR="00806D0E" w:rsidRDefault="00806D0E" w:rsidP="00806D0E">
      <w:pPr>
        <w:jc w:val="center"/>
      </w:pPr>
      <w:proofErr w:type="spellStart"/>
      <w:r>
        <w:rPr>
          <w:b/>
        </w:rPr>
        <w:t>Babiš</w:t>
      </w:r>
      <w:proofErr w:type="spellEnd"/>
      <w:r>
        <w:rPr>
          <w:b/>
        </w:rPr>
        <w:t xml:space="preserve">  </w:t>
      </w:r>
      <w:proofErr w:type="gramStart"/>
      <w:r>
        <w:t>v.r.</w:t>
      </w:r>
      <w:proofErr w:type="gramEnd"/>
    </w:p>
    <w:p w:rsidR="00806D0E" w:rsidRDefault="00806D0E">
      <w:bookmarkStart w:id="0" w:name="_GoBack"/>
      <w:bookmarkEnd w:id="0"/>
    </w:p>
    <w:sectPr w:rsidR="00806D0E">
      <w:headerReference w:type="even" r:id="rId7"/>
      <w:headerReference w:type="default" r:id="rId8"/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016" w:rsidRDefault="00DD3016">
      <w:r>
        <w:separator/>
      </w:r>
    </w:p>
  </w:endnote>
  <w:endnote w:type="continuationSeparator" w:id="0">
    <w:p w:rsidR="00DD3016" w:rsidRDefault="00DD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016" w:rsidRDefault="00DD3016">
      <w:r>
        <w:separator/>
      </w:r>
    </w:p>
  </w:footnote>
  <w:footnote w:type="continuationSeparator" w:id="0">
    <w:p w:rsidR="00DD3016" w:rsidRDefault="00DD3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D85" w:rsidRDefault="00A73D85">
    <w:pPr>
      <w:pStyle w:val="Zhlav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A73D85" w:rsidRDefault="00A73D8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D85" w:rsidRDefault="00A73D85">
    <w:pPr>
      <w:pStyle w:val="Zhlav"/>
      <w:framePr w:wrap="around" w:vAnchor="text" w:hAnchor="margin" w:xAlign="center" w:y="1"/>
      <w:rPr>
        <w:rStyle w:val="slostrnky"/>
      </w:rPr>
    </w:pPr>
    <w:r>
      <w:rPr>
        <w:rStyle w:val="slostrnky"/>
      </w:rPr>
      <w:t xml:space="preserve">- </w:t>
    </w: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11583F">
      <w:rPr>
        <w:rStyle w:val="slostrnky"/>
        <w:noProof/>
      </w:rPr>
      <w:t>2</w:t>
    </w:r>
    <w:r>
      <w:rPr>
        <w:rStyle w:val="slostrnky"/>
      </w:rPr>
      <w:fldChar w:fldCharType="end"/>
    </w:r>
    <w:r>
      <w:rPr>
        <w:rStyle w:val="slostrnky"/>
      </w:rPr>
      <w:t xml:space="preserve"> -</w:t>
    </w:r>
  </w:p>
  <w:p w:rsidR="00A73D85" w:rsidRDefault="00A73D8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8CE"/>
    <w:multiLevelType w:val="singleLevel"/>
    <w:tmpl w:val="4D58B58E"/>
    <w:lvl w:ilvl="0">
      <w:start w:val="1"/>
      <w:numFmt w:val="decimal"/>
      <w:pStyle w:val="Textpozmn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" w15:restartNumberingAfterBreak="0">
    <w:nsid w:val="06092730"/>
    <w:multiLevelType w:val="singleLevel"/>
    <w:tmpl w:val="1C926EF8"/>
    <w:lvl w:ilvl="0">
      <w:start w:val="1"/>
      <w:numFmt w:val="upperLetter"/>
      <w:pStyle w:val="Oznaenpozmn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0FCA7ACC"/>
    <w:multiLevelType w:val="hybridMultilevel"/>
    <w:tmpl w:val="AA9CCECE"/>
    <w:lvl w:ilvl="0" w:tplc="6A301C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71BD0"/>
    <w:multiLevelType w:val="singleLevel"/>
    <w:tmpl w:val="4C501DB0"/>
    <w:lvl w:ilvl="0">
      <w:start w:val="1"/>
      <w:numFmt w:val="decimal"/>
      <w:pStyle w:val="Novelizanbod"/>
      <w:lvlText w:val="%1."/>
      <w:lvlJc w:val="left"/>
      <w:pPr>
        <w:tabs>
          <w:tab w:val="num" w:pos="567"/>
        </w:tabs>
        <w:ind w:left="567" w:hanging="567"/>
      </w:pPr>
      <w:rPr>
        <w:b w:val="0"/>
        <w:i w:val="0"/>
      </w:rPr>
    </w:lvl>
  </w:abstractNum>
  <w:abstractNum w:abstractNumId="4" w15:restartNumberingAfterBreak="0">
    <w:nsid w:val="358F7D0B"/>
    <w:multiLevelType w:val="singleLevel"/>
    <w:tmpl w:val="15A0EFFC"/>
    <w:lvl w:ilvl="0">
      <w:start w:val="1"/>
      <w:numFmt w:val="decimal"/>
      <w:pStyle w:val="Novelizanbodvpozmn"/>
      <w:lvlText w:val="%1."/>
      <w:lvlJc w:val="left"/>
      <w:pPr>
        <w:tabs>
          <w:tab w:val="num" w:pos="851"/>
        </w:tabs>
        <w:ind w:left="851" w:hanging="851"/>
      </w:pPr>
    </w:lvl>
  </w:abstractNum>
  <w:abstractNum w:abstractNumId="5" w15:restartNumberingAfterBreak="0">
    <w:nsid w:val="45B611ED"/>
    <w:multiLevelType w:val="hybridMultilevel"/>
    <w:tmpl w:val="4184D7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F1A1F"/>
    <w:multiLevelType w:val="multilevel"/>
    <w:tmpl w:val="D152D292"/>
    <w:lvl w:ilvl="0">
      <w:start w:val="1"/>
      <w:numFmt w:val="decimal"/>
      <w:pStyle w:val="Textodstavce"/>
      <w:isLgl/>
      <w:lvlText w:val="(%1)"/>
      <w:lvlJc w:val="left"/>
      <w:pPr>
        <w:tabs>
          <w:tab w:val="num" w:pos="782"/>
        </w:tabs>
        <w:ind w:left="0" w:firstLine="425"/>
      </w:pPr>
    </w:lvl>
    <w:lvl w:ilvl="1">
      <w:start w:val="1"/>
      <w:numFmt w:val="lowerLetter"/>
      <w:pStyle w:val="Textpsmene"/>
      <w:lvlText w:val="%2)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extbodu"/>
      <w:isLgl/>
      <w:lvlText w:val="%3."/>
      <w:lvlJc w:val="left"/>
      <w:pPr>
        <w:tabs>
          <w:tab w:val="num" w:pos="850"/>
        </w:tabs>
        <w:ind w:left="850" w:hanging="425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formsDesign/>
  <w:attachedTemplate r:id="rId1"/>
  <w:linkStyl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Verze_sablony" w:val="2.1"/>
  </w:docVars>
  <w:rsids>
    <w:rsidRoot w:val="00DD3016"/>
    <w:rsid w:val="0011583F"/>
    <w:rsid w:val="00266D0A"/>
    <w:rsid w:val="002D1845"/>
    <w:rsid w:val="006808EF"/>
    <w:rsid w:val="006B04A2"/>
    <w:rsid w:val="00806D0E"/>
    <w:rsid w:val="00A73D85"/>
    <w:rsid w:val="00B16C4B"/>
    <w:rsid w:val="00D3190E"/>
    <w:rsid w:val="00DD3016"/>
    <w:rsid w:val="00FC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2D5211"/>
  <w15:chartTrackingRefBased/>
  <w15:docId w15:val="{6323EF05-A400-4859-A1EF-5F364FA6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D1845"/>
    <w:pPr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2D184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Standardnpsmoodstavce">
    <w:name w:val="Default Paragraph Font"/>
    <w:semiHidden/>
    <w:rsid w:val="002D1845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2D1845"/>
  </w:style>
  <w:style w:type="paragraph" w:styleId="Zhlav">
    <w:name w:val="header"/>
    <w:basedOn w:val="Normln"/>
    <w:semiHidden/>
    <w:rsid w:val="002D1845"/>
    <w:pPr>
      <w:tabs>
        <w:tab w:val="center" w:pos="4536"/>
        <w:tab w:val="right" w:pos="9072"/>
      </w:tabs>
    </w:pPr>
  </w:style>
  <w:style w:type="paragraph" w:customStyle="1" w:styleId="Textparagrafu">
    <w:name w:val="Text paragrafu"/>
    <w:basedOn w:val="Normln"/>
    <w:rsid w:val="002D1845"/>
    <w:pPr>
      <w:spacing w:before="240"/>
      <w:ind w:firstLine="425"/>
      <w:outlineLvl w:val="5"/>
    </w:pPr>
  </w:style>
  <w:style w:type="paragraph" w:customStyle="1" w:styleId="Paragraf">
    <w:name w:val="Paragraf"/>
    <w:basedOn w:val="Normln"/>
    <w:next w:val="Textodstavce"/>
    <w:rsid w:val="002D1845"/>
    <w:pPr>
      <w:keepNext/>
      <w:keepLines/>
      <w:spacing w:before="240"/>
      <w:jc w:val="center"/>
      <w:outlineLvl w:val="5"/>
    </w:pPr>
  </w:style>
  <w:style w:type="paragraph" w:customStyle="1" w:styleId="Oddl">
    <w:name w:val="Oddíl"/>
    <w:basedOn w:val="Normln"/>
    <w:next w:val="Nadpisoddlu"/>
    <w:rsid w:val="002D1845"/>
    <w:pPr>
      <w:keepNext/>
      <w:keepLines/>
      <w:spacing w:before="240"/>
      <w:jc w:val="center"/>
      <w:outlineLvl w:val="4"/>
    </w:pPr>
  </w:style>
  <w:style w:type="paragraph" w:customStyle="1" w:styleId="Nadpisoddlu">
    <w:name w:val="Nadpis oddílu"/>
    <w:basedOn w:val="Normln"/>
    <w:next w:val="Paragraf"/>
    <w:rsid w:val="002D1845"/>
    <w:pPr>
      <w:keepNext/>
      <w:keepLines/>
      <w:jc w:val="center"/>
      <w:outlineLvl w:val="4"/>
    </w:pPr>
    <w:rPr>
      <w:b/>
    </w:rPr>
  </w:style>
  <w:style w:type="paragraph" w:customStyle="1" w:styleId="Dl">
    <w:name w:val="Díl"/>
    <w:basedOn w:val="Normln"/>
    <w:next w:val="Nadpisdlu"/>
    <w:rsid w:val="002D1845"/>
    <w:pPr>
      <w:keepNext/>
      <w:keepLines/>
      <w:spacing w:before="240"/>
      <w:jc w:val="center"/>
      <w:outlineLvl w:val="3"/>
    </w:pPr>
  </w:style>
  <w:style w:type="paragraph" w:customStyle="1" w:styleId="Nadpisdlu">
    <w:name w:val="Nadpis dílu"/>
    <w:basedOn w:val="Normln"/>
    <w:next w:val="Oddl"/>
    <w:rsid w:val="002D1845"/>
    <w:pPr>
      <w:keepNext/>
      <w:keepLines/>
      <w:jc w:val="center"/>
      <w:outlineLvl w:val="3"/>
    </w:pPr>
    <w:rPr>
      <w:b/>
    </w:rPr>
  </w:style>
  <w:style w:type="paragraph" w:customStyle="1" w:styleId="Hlava">
    <w:name w:val="Hlava"/>
    <w:basedOn w:val="Normln"/>
    <w:next w:val="Nadpishlavy"/>
    <w:rsid w:val="002D1845"/>
    <w:pPr>
      <w:keepNext/>
      <w:keepLines/>
      <w:spacing w:before="240"/>
      <w:jc w:val="center"/>
      <w:outlineLvl w:val="2"/>
    </w:pPr>
  </w:style>
  <w:style w:type="paragraph" w:customStyle="1" w:styleId="Nadpishlavy">
    <w:name w:val="Nadpis hlavy"/>
    <w:basedOn w:val="Normln"/>
    <w:next w:val="Dl"/>
    <w:rsid w:val="002D1845"/>
    <w:pPr>
      <w:keepNext/>
      <w:keepLines/>
      <w:jc w:val="center"/>
      <w:outlineLvl w:val="2"/>
    </w:pPr>
    <w:rPr>
      <w:b/>
    </w:rPr>
  </w:style>
  <w:style w:type="paragraph" w:customStyle="1" w:styleId="ST">
    <w:name w:val="ČÁST"/>
    <w:basedOn w:val="Normln"/>
    <w:next w:val="NADPISSTI"/>
    <w:rsid w:val="002D1845"/>
    <w:pPr>
      <w:keepNext/>
      <w:keepLines/>
      <w:spacing w:before="240" w:after="120"/>
      <w:jc w:val="center"/>
      <w:outlineLvl w:val="1"/>
    </w:pPr>
    <w:rPr>
      <w:caps/>
    </w:rPr>
  </w:style>
  <w:style w:type="paragraph" w:customStyle="1" w:styleId="NADPISSTI">
    <w:name w:val="NADPIS ČÁSTI"/>
    <w:basedOn w:val="Normln"/>
    <w:next w:val="Hlava"/>
    <w:rsid w:val="002D1845"/>
    <w:pPr>
      <w:keepNext/>
      <w:keepLines/>
      <w:jc w:val="center"/>
      <w:outlineLvl w:val="1"/>
    </w:pPr>
    <w:rPr>
      <w:b/>
    </w:rPr>
  </w:style>
  <w:style w:type="paragraph" w:customStyle="1" w:styleId="ZKON">
    <w:name w:val="ZÁKON"/>
    <w:basedOn w:val="Normln"/>
    <w:next w:val="nadpiszkona"/>
    <w:rsid w:val="002D1845"/>
    <w:pPr>
      <w:keepNext/>
      <w:keepLines/>
      <w:jc w:val="center"/>
      <w:outlineLvl w:val="0"/>
    </w:pPr>
    <w:rPr>
      <w:b/>
      <w:caps/>
    </w:rPr>
  </w:style>
  <w:style w:type="paragraph" w:customStyle="1" w:styleId="nadpiszkona">
    <w:name w:val="nadpis zákona"/>
    <w:basedOn w:val="Normln"/>
    <w:next w:val="Parlament"/>
    <w:rsid w:val="002D1845"/>
    <w:pPr>
      <w:keepNext/>
      <w:keepLines/>
      <w:spacing w:before="120"/>
      <w:jc w:val="center"/>
      <w:outlineLvl w:val="0"/>
    </w:pPr>
    <w:rPr>
      <w:b/>
    </w:rPr>
  </w:style>
  <w:style w:type="paragraph" w:customStyle="1" w:styleId="Parlament">
    <w:name w:val="Parlament"/>
    <w:basedOn w:val="Normln"/>
    <w:next w:val="ST"/>
    <w:rsid w:val="002D1845"/>
    <w:pPr>
      <w:keepNext/>
      <w:keepLines/>
      <w:spacing w:before="360" w:after="240"/>
    </w:pPr>
  </w:style>
  <w:style w:type="paragraph" w:customStyle="1" w:styleId="Textlnku">
    <w:name w:val="Text článku"/>
    <w:basedOn w:val="Normln"/>
    <w:rsid w:val="002D1845"/>
    <w:pPr>
      <w:spacing w:before="240"/>
      <w:ind w:firstLine="425"/>
      <w:outlineLvl w:val="5"/>
    </w:pPr>
  </w:style>
  <w:style w:type="paragraph" w:customStyle="1" w:styleId="lnek">
    <w:name w:val="Článek"/>
    <w:basedOn w:val="Normln"/>
    <w:next w:val="Textodstavce"/>
    <w:rsid w:val="002D1845"/>
    <w:pPr>
      <w:keepNext/>
      <w:keepLines/>
      <w:spacing w:before="240"/>
      <w:jc w:val="center"/>
      <w:outlineLvl w:val="5"/>
    </w:pPr>
  </w:style>
  <w:style w:type="paragraph" w:customStyle="1" w:styleId="CELEX">
    <w:name w:val="CELEX"/>
    <w:basedOn w:val="Normln"/>
    <w:next w:val="Normln"/>
    <w:rsid w:val="002D1845"/>
    <w:pPr>
      <w:spacing w:before="60"/>
    </w:pPr>
    <w:rPr>
      <w:i/>
      <w:sz w:val="20"/>
    </w:rPr>
  </w:style>
  <w:style w:type="paragraph" w:customStyle="1" w:styleId="funkce">
    <w:name w:val="funkce"/>
    <w:basedOn w:val="Normln"/>
    <w:rsid w:val="002D1845"/>
    <w:pPr>
      <w:keepLines/>
      <w:jc w:val="center"/>
    </w:pPr>
  </w:style>
  <w:style w:type="paragraph" w:customStyle="1" w:styleId="Psmeno">
    <w:name w:val="&quot;Písmeno&quot;"/>
    <w:basedOn w:val="Normln"/>
    <w:next w:val="Normln"/>
    <w:rsid w:val="002D1845"/>
    <w:pPr>
      <w:keepNext/>
      <w:keepLines/>
      <w:ind w:left="425" w:hanging="425"/>
    </w:pPr>
  </w:style>
  <w:style w:type="paragraph" w:customStyle="1" w:styleId="Oznaenpozmn">
    <w:name w:val="Označení pozm.n."/>
    <w:basedOn w:val="Normln"/>
    <w:next w:val="Normln"/>
    <w:rsid w:val="002D1845"/>
    <w:pPr>
      <w:numPr>
        <w:numId w:val="2"/>
      </w:numPr>
      <w:spacing w:after="120"/>
    </w:pPr>
    <w:rPr>
      <w:b/>
    </w:rPr>
  </w:style>
  <w:style w:type="paragraph" w:customStyle="1" w:styleId="Textpozmn">
    <w:name w:val="Text pozm.n."/>
    <w:basedOn w:val="Normln"/>
    <w:next w:val="Normln"/>
    <w:rsid w:val="002D1845"/>
    <w:pPr>
      <w:numPr>
        <w:numId w:val="3"/>
      </w:numPr>
      <w:tabs>
        <w:tab w:val="clear" w:pos="425"/>
        <w:tab w:val="left" w:pos="851"/>
      </w:tabs>
      <w:spacing w:after="120"/>
      <w:ind w:left="850"/>
    </w:pPr>
  </w:style>
  <w:style w:type="paragraph" w:customStyle="1" w:styleId="Novelizanbod">
    <w:name w:val="Novelizační bod"/>
    <w:basedOn w:val="Normln"/>
    <w:next w:val="Normln"/>
    <w:rsid w:val="002D1845"/>
    <w:pPr>
      <w:keepNext/>
      <w:keepLines/>
      <w:numPr>
        <w:numId w:val="4"/>
      </w:numPr>
      <w:tabs>
        <w:tab w:val="left" w:pos="851"/>
      </w:tabs>
      <w:spacing w:before="480" w:after="120"/>
    </w:pPr>
  </w:style>
  <w:style w:type="paragraph" w:customStyle="1" w:styleId="Novelizanbodvpozmn">
    <w:name w:val="Novelizační bod v pozm.n."/>
    <w:basedOn w:val="Normln"/>
    <w:next w:val="Normln"/>
    <w:rsid w:val="002D1845"/>
    <w:pPr>
      <w:keepNext/>
      <w:keepLines/>
      <w:numPr>
        <w:numId w:val="1"/>
      </w:numPr>
      <w:tabs>
        <w:tab w:val="clear" w:pos="851"/>
        <w:tab w:val="left" w:pos="1418"/>
      </w:tabs>
      <w:spacing w:before="240"/>
      <w:ind w:left="1418" w:hanging="567"/>
    </w:pPr>
  </w:style>
  <w:style w:type="paragraph" w:customStyle="1" w:styleId="Nadpispozmn">
    <w:name w:val="Nadpis pozm.n."/>
    <w:basedOn w:val="Normln"/>
    <w:next w:val="Normln"/>
    <w:rsid w:val="002D1845"/>
    <w:pPr>
      <w:keepNext/>
      <w:keepLines/>
      <w:spacing w:after="120"/>
      <w:jc w:val="center"/>
    </w:pPr>
    <w:rPr>
      <w:b/>
      <w:sz w:val="32"/>
    </w:rPr>
  </w:style>
  <w:style w:type="paragraph" w:customStyle="1" w:styleId="Textbodu">
    <w:name w:val="Text bodu"/>
    <w:basedOn w:val="Normln"/>
    <w:rsid w:val="002D1845"/>
    <w:pPr>
      <w:numPr>
        <w:ilvl w:val="2"/>
        <w:numId w:val="5"/>
      </w:numPr>
      <w:outlineLvl w:val="8"/>
    </w:pPr>
  </w:style>
  <w:style w:type="paragraph" w:customStyle="1" w:styleId="Textpsmene">
    <w:name w:val="Text písmene"/>
    <w:basedOn w:val="Normln"/>
    <w:rsid w:val="002D1845"/>
    <w:pPr>
      <w:numPr>
        <w:ilvl w:val="1"/>
        <w:numId w:val="5"/>
      </w:numPr>
      <w:outlineLvl w:val="7"/>
    </w:pPr>
  </w:style>
  <w:style w:type="character" w:customStyle="1" w:styleId="Odkaznapoznpodarou">
    <w:name w:val="Odkaz na pozn. pod čarou"/>
    <w:rsid w:val="002D1845"/>
    <w:rPr>
      <w:vertAlign w:val="superscript"/>
    </w:rPr>
  </w:style>
  <w:style w:type="paragraph" w:customStyle="1" w:styleId="Textodstavce">
    <w:name w:val="Text odstavce"/>
    <w:basedOn w:val="Normln"/>
    <w:rsid w:val="002D1845"/>
    <w:pPr>
      <w:numPr>
        <w:numId w:val="5"/>
      </w:numPr>
      <w:tabs>
        <w:tab w:val="left" w:pos="851"/>
      </w:tabs>
      <w:spacing w:before="120" w:after="120"/>
      <w:outlineLvl w:val="6"/>
    </w:pPr>
  </w:style>
  <w:style w:type="paragraph" w:customStyle="1" w:styleId="Textbodunovely">
    <w:name w:val="Text bodu novely"/>
    <w:basedOn w:val="Normln"/>
    <w:next w:val="Normln"/>
    <w:rsid w:val="002D1845"/>
    <w:pPr>
      <w:ind w:left="567" w:hanging="567"/>
    </w:pPr>
  </w:style>
  <w:style w:type="character" w:styleId="slostrnky">
    <w:name w:val="page number"/>
    <w:basedOn w:val="Standardnpsmoodstavce"/>
    <w:semiHidden/>
    <w:rsid w:val="002D1845"/>
  </w:style>
  <w:style w:type="paragraph" w:styleId="Zpat">
    <w:name w:val="footer"/>
    <w:basedOn w:val="Normln"/>
    <w:semiHidden/>
    <w:rsid w:val="002D1845"/>
    <w:pPr>
      <w:tabs>
        <w:tab w:val="center" w:pos="4536"/>
        <w:tab w:val="right" w:pos="9072"/>
      </w:tabs>
    </w:pPr>
  </w:style>
  <w:style w:type="paragraph" w:styleId="Textpoznpodarou">
    <w:name w:val="footnote text"/>
    <w:basedOn w:val="Normln"/>
    <w:semiHidden/>
    <w:rsid w:val="002D1845"/>
    <w:pPr>
      <w:tabs>
        <w:tab w:val="left" w:pos="425"/>
      </w:tabs>
      <w:ind w:left="425" w:hanging="425"/>
    </w:pPr>
    <w:rPr>
      <w:sz w:val="20"/>
    </w:rPr>
  </w:style>
  <w:style w:type="character" w:styleId="Znakapoznpodarou">
    <w:name w:val="footnote reference"/>
    <w:semiHidden/>
    <w:rsid w:val="002D1845"/>
    <w:rPr>
      <w:vertAlign w:val="superscript"/>
    </w:rPr>
  </w:style>
  <w:style w:type="paragraph" w:styleId="Titulek">
    <w:name w:val="caption"/>
    <w:basedOn w:val="Normln"/>
    <w:next w:val="Normln"/>
    <w:qFormat/>
    <w:rsid w:val="002D1845"/>
    <w:pPr>
      <w:spacing w:before="120" w:after="120"/>
    </w:pPr>
    <w:rPr>
      <w:b/>
    </w:rPr>
  </w:style>
  <w:style w:type="paragraph" w:customStyle="1" w:styleId="Nvrh">
    <w:name w:val="Návrh"/>
    <w:basedOn w:val="Normln"/>
    <w:next w:val="ZKON"/>
    <w:rsid w:val="002D1845"/>
    <w:pPr>
      <w:keepNext/>
      <w:keepLines/>
      <w:spacing w:after="240"/>
      <w:jc w:val="center"/>
      <w:outlineLvl w:val="0"/>
    </w:pPr>
    <w:rPr>
      <w:spacing w:val="40"/>
    </w:rPr>
  </w:style>
  <w:style w:type="paragraph" w:customStyle="1" w:styleId="Podpis">
    <w:name w:val="Podpis_"/>
    <w:basedOn w:val="Normln"/>
    <w:next w:val="funkce"/>
    <w:rsid w:val="002D1845"/>
    <w:pPr>
      <w:keepNext/>
      <w:keepLines/>
      <w:spacing w:before="720"/>
      <w:jc w:val="center"/>
    </w:pPr>
  </w:style>
  <w:style w:type="paragraph" w:customStyle="1" w:styleId="VARIANTA">
    <w:name w:val="VARIANTA"/>
    <w:basedOn w:val="Normln"/>
    <w:next w:val="Normln"/>
    <w:rsid w:val="002D1845"/>
    <w:pPr>
      <w:keepNext/>
      <w:spacing w:before="120" w:after="120"/>
    </w:pPr>
    <w:rPr>
      <w:caps/>
      <w:spacing w:val="60"/>
    </w:rPr>
  </w:style>
  <w:style w:type="paragraph" w:customStyle="1" w:styleId="VARIANTA-konec">
    <w:name w:val="VARIANTA - konec"/>
    <w:basedOn w:val="Normln"/>
    <w:next w:val="Normln"/>
    <w:rsid w:val="002D1845"/>
    <w:rPr>
      <w:caps/>
      <w:spacing w:val="60"/>
    </w:rPr>
  </w:style>
  <w:style w:type="paragraph" w:customStyle="1" w:styleId="Nadpisparagrafu">
    <w:name w:val="Nadpis paragrafu"/>
    <w:basedOn w:val="Paragraf"/>
    <w:next w:val="Textodstavce"/>
    <w:rsid w:val="002D1845"/>
    <w:rPr>
      <w:b/>
    </w:rPr>
  </w:style>
  <w:style w:type="paragraph" w:customStyle="1" w:styleId="Nadpislnku">
    <w:name w:val="Nadpis článku"/>
    <w:basedOn w:val="lnek"/>
    <w:next w:val="Textodstavce"/>
    <w:rsid w:val="002D1845"/>
    <w:rPr>
      <w:b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808EF"/>
    <w:pPr>
      <w:widowControl w:val="0"/>
      <w:suppressAutoHyphens/>
      <w:jc w:val="left"/>
    </w:pPr>
    <w:rPr>
      <w:rFonts w:ascii="Segoe UI" w:eastAsia="SimSun" w:hAnsi="Segoe UI" w:cs="Mangal"/>
      <w:kern w:val="1"/>
      <w:sz w:val="18"/>
      <w:szCs w:val="16"/>
      <w:lang w:eastAsia="zh-CN" w:bidi="hi-IN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808EF"/>
    <w:rPr>
      <w:rFonts w:ascii="Segoe UI" w:eastAsia="SimSun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vetonova\Documents\Vlastn&#237;%20&#353;ablony%20Office\LN_Z&#225;kon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LN_Zákon.dot</Template>
  <TotalTime>2</TotalTime>
  <Pages>2</Pages>
  <Words>328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Šablona pro zápis návrhů zákonů</vt:lpstr>
    </vt:vector>
  </TitlesOfParts>
  <Manager/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Kvetonova Hana</dc:creator>
  <cp:keywords/>
  <dc:description>Dokument původně založený na šabloně LN_Zákon verze 2.1</dc:description>
  <cp:lastModifiedBy>Kvetonova Hana</cp:lastModifiedBy>
  <cp:revision>3</cp:revision>
  <cp:lastPrinted>2021-02-12T09:39:00Z</cp:lastPrinted>
  <dcterms:created xsi:type="dcterms:W3CDTF">2021-02-12T09:29:00Z</dcterms:created>
  <dcterms:modified xsi:type="dcterms:W3CDTF">2021-02-12T09:39:00Z</dcterms:modified>
  <cp:category/>
</cp:coreProperties>
</file>