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0" w:line="240" w:lineRule="auto"/>
        <w:jc w:val="both"/>
        <w:rPr>
          <w:b w:val="1"/>
        </w:rPr>
      </w:pPr>
      <w:bookmarkStart w:colFirst="0" w:colLast="0" w:name="_fvgk0d2xtrdn" w:id="0"/>
      <w:bookmarkEnd w:id="0"/>
      <w:r w:rsidDel="00000000" w:rsidR="00000000" w:rsidRPr="00000000">
        <w:rPr>
          <w:b w:val="1"/>
          <w:rtl w:val="0"/>
        </w:rPr>
        <w:t xml:space="preserve">Definitions</w:t>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b w:val="1"/>
          <w:color w:val="4a86e8"/>
          <w:rtl w:val="0"/>
        </w:rPr>
        <w:t xml:space="preserve">ACL</w:t>
      </w:r>
      <w:r w:rsidDel="00000000" w:rsidR="00000000" w:rsidRPr="00000000">
        <w:rPr>
          <w:rtl w:val="0"/>
        </w:rPr>
        <w:t xml:space="preserve"> (</w:t>
      </w:r>
      <w:r w:rsidDel="00000000" w:rsidR="00000000" w:rsidRPr="00000000">
        <w:rPr>
          <w:b w:val="1"/>
          <w:rtl w:val="0"/>
        </w:rPr>
        <w:t xml:space="preserve">Average Customer Lifespan</w:t>
      </w:r>
      <w:r w:rsidDel="00000000" w:rsidR="00000000" w:rsidRPr="00000000">
        <w:rPr>
          <w:rtl w:val="0"/>
        </w:rPr>
        <w:t xml:space="preserve">)</w:t>
      </w:r>
      <w:r w:rsidDel="00000000" w:rsidR="00000000" w:rsidRPr="00000000">
        <w:rPr>
          <w:b w:val="1"/>
          <w:vertAlign w:val="superscript"/>
          <w:rtl w:val="0"/>
        </w:rPr>
        <w:t xml:space="preserve">3</w:t>
      </w:r>
      <w:r w:rsidDel="00000000" w:rsidR="00000000" w:rsidRPr="00000000">
        <w:rPr>
          <w:rtl w:val="0"/>
        </w:rPr>
        <w:t xml:space="preserve"> - figure out the average number of years a customer stays active with your company. Once you have your customer lifespan, you'll divide that by your total customer base to get the average.</w:t>
      </w:r>
    </w:p>
    <w:p w:rsidR="00000000" w:rsidDel="00000000" w:rsidP="00000000" w:rsidRDefault="00000000" w:rsidRPr="00000000" w14:paraId="00000004">
      <w:pPr>
        <w:spacing w:line="240" w:lineRule="auto"/>
        <w:rPr>
          <w:b w:val="1"/>
          <w:color w:val="4a86e8"/>
        </w:rPr>
      </w:pPr>
      <w:r w:rsidDel="00000000" w:rsidR="00000000" w:rsidRPr="00000000">
        <w:rPr>
          <w:rtl w:val="0"/>
        </w:rPr>
        <w:tab/>
      </w:r>
      <w:r w:rsidDel="00000000" w:rsidR="00000000" w:rsidRPr="00000000">
        <w:rPr>
          <w:sz w:val="20"/>
          <w:szCs w:val="20"/>
          <w:rtl w:val="0"/>
        </w:rPr>
        <w:t xml:space="preserve">ACL</w:t>
      </w:r>
      <w:r w:rsidDel="00000000" w:rsidR="00000000" w:rsidRPr="00000000">
        <w:rPr>
          <w:b w:val="1"/>
          <w:sz w:val="20"/>
          <w:szCs w:val="20"/>
          <w:vertAlign w:val="superscript"/>
          <w:rtl w:val="0"/>
        </w:rPr>
        <w:t xml:space="preserve">3</w:t>
      </w:r>
      <w:r w:rsidDel="00000000" w:rsidR="00000000" w:rsidRPr="00000000">
        <w:rPr>
          <w:sz w:val="20"/>
          <w:szCs w:val="20"/>
          <w:rtl w:val="0"/>
        </w:rPr>
        <w:t xml:space="preserve"> = (SUM of Customer Lifespan) / Number of Customers</w:t>
      </w:r>
      <w:r w:rsidDel="00000000" w:rsidR="00000000" w:rsidRPr="00000000">
        <w:rPr>
          <w:rtl w:val="0"/>
        </w:rPr>
      </w:r>
    </w:p>
    <w:p w:rsidR="00000000" w:rsidDel="00000000" w:rsidP="00000000" w:rsidRDefault="00000000" w:rsidRPr="00000000" w14:paraId="00000005">
      <w:pPr>
        <w:spacing w:line="240" w:lineRule="auto"/>
        <w:jc w:val="both"/>
        <w:rPr>
          <w:b w:val="1"/>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b w:val="1"/>
          <w:color w:val="4a86e8"/>
          <w:rtl w:val="0"/>
        </w:rPr>
        <w:t xml:space="preserve">Lifespan</w:t>
      </w:r>
      <w:r w:rsidDel="00000000" w:rsidR="00000000" w:rsidRPr="00000000">
        <w:rPr>
          <w:rtl w:val="0"/>
        </w:rPr>
        <w:t xml:space="preserve"> /</w:t>
      </w:r>
      <w:r w:rsidDel="00000000" w:rsidR="00000000" w:rsidRPr="00000000">
        <w:rPr>
          <w:b w:val="1"/>
          <w:color w:val="4a86e8"/>
          <w:rtl w:val="0"/>
        </w:rPr>
        <w:t xml:space="preserve"> Customer Lifespan</w:t>
      </w:r>
      <w:r w:rsidDel="00000000" w:rsidR="00000000" w:rsidRPr="00000000">
        <w:rPr>
          <w:rtl w:val="0"/>
        </w:rPr>
        <w:t xml:space="preserve"> (</w:t>
      </w:r>
      <w:r w:rsidDel="00000000" w:rsidR="00000000" w:rsidRPr="00000000">
        <w:rPr>
          <w:b w:val="1"/>
          <w:rtl w:val="0"/>
        </w:rPr>
        <w:t xml:space="preserve">Individual Customer Lifespan</w:t>
      </w:r>
      <w:r w:rsidDel="00000000" w:rsidR="00000000" w:rsidRPr="00000000">
        <w:rPr>
          <w:rtl w:val="0"/>
        </w:rPr>
        <w:t xml:space="preserve">)</w:t>
      </w:r>
      <w:r w:rsidDel="00000000" w:rsidR="00000000" w:rsidRPr="00000000">
        <w:rPr>
          <w:b w:val="1"/>
          <w:vertAlign w:val="superscript"/>
          <w:rtl w:val="0"/>
        </w:rPr>
        <w:t xml:space="preserve">5 </w:t>
      </w:r>
      <w:r w:rsidDel="00000000" w:rsidR="00000000" w:rsidRPr="00000000">
        <w:rPr>
          <w:rtl w:val="0"/>
        </w:rPr>
        <w:t xml:space="preserve">- Lifespan measures the length of time a specific customer has been purchasing from or engaging with a business until they churn or become inactive.</w:t>
      </w:r>
    </w:p>
    <w:p w:rsidR="00000000" w:rsidDel="00000000" w:rsidP="00000000" w:rsidRDefault="00000000" w:rsidRPr="00000000" w14:paraId="00000007">
      <w:pPr>
        <w:spacing w:line="240" w:lineRule="auto"/>
        <w:ind w:firstLine="720"/>
        <w:rPr>
          <w:sz w:val="20"/>
          <w:szCs w:val="20"/>
        </w:rPr>
      </w:pPr>
      <w:r w:rsidDel="00000000" w:rsidR="00000000" w:rsidRPr="00000000">
        <w:rPr>
          <w:sz w:val="20"/>
          <w:szCs w:val="20"/>
          <w:rtl w:val="0"/>
        </w:rPr>
        <w:t xml:space="preserve">Lifespan </w:t>
      </w:r>
      <w:r w:rsidDel="00000000" w:rsidR="00000000" w:rsidRPr="00000000">
        <w:rPr>
          <w:b w:val="1"/>
          <w:vertAlign w:val="superscript"/>
          <w:rtl w:val="0"/>
        </w:rPr>
        <w:t xml:space="preserve">5</w:t>
      </w:r>
      <w:r w:rsidDel="00000000" w:rsidR="00000000" w:rsidRPr="00000000">
        <w:rPr>
          <w:rFonts w:ascii="Nova Mono" w:cs="Nova Mono" w:eastAsia="Nova Mono" w:hAnsi="Nova Mono"/>
          <w:sz w:val="20"/>
          <w:szCs w:val="20"/>
          <w:rtl w:val="0"/>
        </w:rPr>
        <w:t xml:space="preserve"> = Date of Last Purchase − Date of First Purchase </w:t>
      </w:r>
    </w:p>
    <w:p w:rsidR="00000000" w:rsidDel="00000000" w:rsidP="00000000" w:rsidRDefault="00000000" w:rsidRPr="00000000" w14:paraId="00000008">
      <w:pPr>
        <w:spacing w:line="240" w:lineRule="auto"/>
        <w:jc w:val="both"/>
        <w:rPr>
          <w:b w:val="1"/>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b w:val="1"/>
          <w:color w:val="4a86e8"/>
          <w:rtl w:val="0"/>
        </w:rPr>
        <w:t xml:space="preserve">CV</w:t>
      </w:r>
      <w:r w:rsidDel="00000000" w:rsidR="00000000" w:rsidRPr="00000000">
        <w:rPr>
          <w:rtl w:val="0"/>
        </w:rPr>
        <w:t xml:space="preserve"> (</w:t>
      </w:r>
      <w:r w:rsidDel="00000000" w:rsidR="00000000" w:rsidRPr="00000000">
        <w:rPr>
          <w:b w:val="1"/>
          <w:rtl w:val="0"/>
        </w:rPr>
        <w:t xml:space="preserve">Customer Value</w:t>
      </w:r>
      <w:r w:rsidDel="00000000" w:rsidR="00000000" w:rsidRPr="00000000">
        <w:rPr>
          <w:rtl w:val="0"/>
        </w:rPr>
        <w:t xml:space="preserve">)</w:t>
      </w:r>
      <w:r w:rsidDel="00000000" w:rsidR="00000000" w:rsidRPr="00000000">
        <w:rPr>
          <w:b w:val="1"/>
          <w:vertAlign w:val="superscript"/>
          <w:rtl w:val="0"/>
        </w:rPr>
        <w:t xml:space="preserve">1</w:t>
      </w:r>
      <w:r w:rsidDel="00000000" w:rsidR="00000000" w:rsidRPr="00000000">
        <w:rPr>
          <w:rtl w:val="0"/>
        </w:rPr>
        <w:t xml:space="preserve"> - represents the average monetary value that each customer brings to your business during a time frame.</w:t>
      </w:r>
    </w:p>
    <w:p w:rsidR="00000000" w:rsidDel="00000000" w:rsidP="00000000" w:rsidRDefault="00000000" w:rsidRPr="00000000" w14:paraId="0000000A">
      <w:pPr>
        <w:spacing w:line="240" w:lineRule="auto"/>
        <w:ind w:left="720" w:firstLine="0"/>
        <w:rPr>
          <w:sz w:val="20"/>
          <w:szCs w:val="20"/>
        </w:rPr>
      </w:pPr>
      <w:r w:rsidDel="00000000" w:rsidR="00000000" w:rsidRPr="00000000">
        <w:rPr>
          <w:sz w:val="20"/>
          <w:szCs w:val="20"/>
          <w:rtl w:val="0"/>
        </w:rPr>
        <w:t xml:space="preserve">CV </w:t>
      </w:r>
      <w:r w:rsidDel="00000000" w:rsidR="00000000" w:rsidRPr="00000000">
        <w:rPr>
          <w:b w:val="1"/>
          <w:vertAlign w:val="superscript"/>
          <w:rtl w:val="0"/>
        </w:rPr>
        <w:t xml:space="preserve">1</w:t>
      </w:r>
      <w:r w:rsidDel="00000000" w:rsidR="00000000" w:rsidRPr="00000000">
        <w:rPr>
          <w:sz w:val="20"/>
          <w:szCs w:val="20"/>
          <w:rtl w:val="0"/>
        </w:rPr>
        <w:t xml:space="preserve"> = Average Order Value x Purchase Frequency</w:t>
      </w:r>
    </w:p>
    <w:p w:rsidR="00000000" w:rsidDel="00000000" w:rsidP="00000000" w:rsidRDefault="00000000" w:rsidRPr="00000000" w14:paraId="0000000B">
      <w:pPr>
        <w:spacing w:line="240" w:lineRule="auto"/>
        <w:ind w:left="720" w:firstLine="0"/>
        <w:rPr>
          <w:sz w:val="20"/>
          <w:szCs w:val="20"/>
        </w:rPr>
      </w:pPr>
      <w:r w:rsidDel="00000000" w:rsidR="00000000" w:rsidRPr="00000000">
        <w:rPr>
          <w:sz w:val="20"/>
          <w:szCs w:val="20"/>
          <w:rtl w:val="0"/>
        </w:rPr>
        <w:t xml:space="preserve">CV </w:t>
      </w:r>
      <w:r w:rsidDel="00000000" w:rsidR="00000000" w:rsidRPr="00000000">
        <w:rPr>
          <w:b w:val="1"/>
          <w:vertAlign w:val="superscript"/>
          <w:rtl w:val="0"/>
        </w:rPr>
        <w:t xml:space="preserve">3</w:t>
      </w:r>
      <w:r w:rsidDel="00000000" w:rsidR="00000000" w:rsidRPr="00000000">
        <w:rPr>
          <w:sz w:val="20"/>
          <w:szCs w:val="20"/>
          <w:rtl w:val="0"/>
        </w:rPr>
        <w:t xml:space="preserve"> = Average Purchase Value x Average Number of Purchases</w:t>
      </w:r>
    </w:p>
    <w:p w:rsidR="00000000" w:rsidDel="00000000" w:rsidP="00000000" w:rsidRDefault="00000000" w:rsidRPr="00000000" w14:paraId="0000000C">
      <w:pPr>
        <w:spacing w:line="240" w:lineRule="auto"/>
        <w:jc w:val="both"/>
        <w:rPr>
          <w:b w:val="1"/>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b w:val="1"/>
          <w:color w:val="4a86e8"/>
          <w:rtl w:val="0"/>
        </w:rPr>
        <w:t xml:space="preserve">CLV or CLTV</w:t>
      </w:r>
      <w:r w:rsidDel="00000000" w:rsidR="00000000" w:rsidRPr="00000000">
        <w:rPr>
          <w:rtl w:val="0"/>
        </w:rPr>
        <w:t xml:space="preserve"> (</w:t>
      </w:r>
      <w:r w:rsidDel="00000000" w:rsidR="00000000" w:rsidRPr="00000000">
        <w:rPr>
          <w:b w:val="1"/>
          <w:rtl w:val="0"/>
        </w:rPr>
        <w:t xml:space="preserve">Customer Lifetime Value</w:t>
      </w:r>
      <w:r w:rsidDel="00000000" w:rsidR="00000000" w:rsidRPr="00000000">
        <w:rPr>
          <w:rtl w:val="0"/>
        </w:rPr>
        <w:t xml:space="preserve">) </w:t>
      </w:r>
      <w:r w:rsidDel="00000000" w:rsidR="00000000" w:rsidRPr="00000000">
        <w:rPr>
          <w:b w:val="1"/>
          <w:vertAlign w:val="superscript"/>
          <w:rtl w:val="0"/>
        </w:rPr>
        <w:t xml:space="preserve">3 </w:t>
      </w:r>
      <w:r w:rsidDel="00000000" w:rsidR="00000000" w:rsidRPr="00000000">
        <w:rPr>
          <w:rtl w:val="0"/>
        </w:rPr>
        <w:t xml:space="preserve">- is a metric that indicates the total revenue a business can reasonably expect from a single customer account throughout the business relationship.</w:t>
      </w:r>
    </w:p>
    <w:p w:rsidR="00000000" w:rsidDel="00000000" w:rsidP="00000000" w:rsidRDefault="00000000" w:rsidRPr="00000000" w14:paraId="0000000E">
      <w:pPr>
        <w:spacing w:line="240" w:lineRule="auto"/>
        <w:ind w:left="720" w:firstLine="0"/>
        <w:rPr>
          <w:sz w:val="20"/>
          <w:szCs w:val="20"/>
        </w:rPr>
      </w:pPr>
      <w:r w:rsidDel="00000000" w:rsidR="00000000" w:rsidRPr="00000000">
        <w:rPr>
          <w:sz w:val="20"/>
          <w:szCs w:val="20"/>
          <w:rtl w:val="0"/>
        </w:rPr>
        <w:t xml:space="preserve">CLV </w:t>
      </w:r>
      <w:r w:rsidDel="00000000" w:rsidR="00000000" w:rsidRPr="00000000">
        <w:rPr>
          <w:b w:val="1"/>
          <w:vertAlign w:val="superscript"/>
          <w:rtl w:val="0"/>
        </w:rPr>
        <w:t xml:space="preserve">1</w:t>
      </w:r>
      <w:r w:rsidDel="00000000" w:rsidR="00000000" w:rsidRPr="00000000">
        <w:rPr>
          <w:sz w:val="20"/>
          <w:szCs w:val="20"/>
          <w:rtl w:val="0"/>
        </w:rPr>
        <w:t xml:space="preserve"> = (Average Purchase Value x Purchase Frequency) x Average Customer Lifespan.</w:t>
      </w:r>
    </w:p>
    <w:p w:rsidR="00000000" w:rsidDel="00000000" w:rsidP="00000000" w:rsidRDefault="00000000" w:rsidRPr="00000000" w14:paraId="0000000F">
      <w:pPr>
        <w:spacing w:line="240" w:lineRule="auto"/>
        <w:ind w:left="720" w:firstLine="0"/>
        <w:rPr>
          <w:sz w:val="20"/>
          <w:szCs w:val="20"/>
        </w:rPr>
      </w:pPr>
      <w:r w:rsidDel="00000000" w:rsidR="00000000" w:rsidRPr="00000000">
        <w:rPr>
          <w:sz w:val="20"/>
          <w:szCs w:val="20"/>
          <w:rtl w:val="0"/>
        </w:rPr>
        <w:t xml:space="preserve">CLV </w:t>
      </w:r>
      <w:r w:rsidDel="00000000" w:rsidR="00000000" w:rsidRPr="00000000">
        <w:rPr>
          <w:b w:val="1"/>
          <w:vertAlign w:val="superscript"/>
          <w:rtl w:val="0"/>
        </w:rPr>
        <w:t xml:space="preserve">3</w:t>
      </w:r>
      <w:r w:rsidDel="00000000" w:rsidR="00000000" w:rsidRPr="00000000">
        <w:rPr>
          <w:sz w:val="20"/>
          <w:szCs w:val="20"/>
          <w:rtl w:val="0"/>
        </w:rPr>
        <w:t xml:space="preserve"> = CV * Average Customer Lifespan</w:t>
      </w:r>
    </w:p>
    <w:p w:rsidR="00000000" w:rsidDel="00000000" w:rsidP="00000000" w:rsidRDefault="00000000" w:rsidRPr="00000000" w14:paraId="00000010">
      <w:pPr>
        <w:spacing w:line="240" w:lineRule="auto"/>
        <w:rPr>
          <w:sz w:val="20"/>
          <w:szCs w:val="20"/>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b w:val="1"/>
          <w:color w:val="4a86e8"/>
          <w:rtl w:val="0"/>
        </w:rPr>
        <w:t xml:space="preserve">Predictive CLV</w:t>
      </w:r>
      <w:r w:rsidDel="00000000" w:rsidR="00000000" w:rsidRPr="00000000">
        <w:rPr>
          <w:sz w:val="20"/>
          <w:szCs w:val="20"/>
          <w:rtl w:val="0"/>
        </w:rPr>
        <w:t xml:space="preserve"> </w:t>
      </w:r>
      <w:r w:rsidDel="00000000" w:rsidR="00000000" w:rsidRPr="00000000">
        <w:rPr>
          <w:b w:val="1"/>
          <w:vertAlign w:val="superscript"/>
          <w:rtl w:val="0"/>
        </w:rPr>
        <w:t xml:space="preserve">3 </w:t>
      </w:r>
      <w:r w:rsidDel="00000000" w:rsidR="00000000" w:rsidRPr="00000000">
        <w:rPr>
          <w:rtl w:val="0"/>
        </w:rPr>
        <w:t xml:space="preserve">- the predictive CLV model forecasts the buying behavior of existing and new customers using regression or machine learning. Using the predictive model for customer lifetime value helps you better identify your most valuable customers, the product or service that brings in the most sales, and how you can improve customer retention.</w:t>
      </w:r>
    </w:p>
    <w:p w:rsidR="00000000" w:rsidDel="00000000" w:rsidP="00000000" w:rsidRDefault="00000000" w:rsidRPr="00000000" w14:paraId="00000012">
      <w:pPr>
        <w:spacing w:line="240" w:lineRule="auto"/>
        <w:rPr>
          <w:sz w:val="20"/>
          <w:szCs w:val="20"/>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b w:val="1"/>
          <w:color w:val="4a86e8"/>
          <w:rtl w:val="0"/>
        </w:rPr>
        <w:t xml:space="preserve">Historical CLV</w:t>
      </w:r>
      <w:r w:rsidDel="00000000" w:rsidR="00000000" w:rsidRPr="00000000">
        <w:rPr>
          <w:sz w:val="20"/>
          <w:szCs w:val="20"/>
          <w:rtl w:val="0"/>
        </w:rPr>
        <w:t xml:space="preserve"> </w:t>
      </w:r>
      <w:r w:rsidDel="00000000" w:rsidR="00000000" w:rsidRPr="00000000">
        <w:rPr>
          <w:b w:val="1"/>
          <w:vertAlign w:val="superscript"/>
          <w:rtl w:val="0"/>
        </w:rPr>
        <w:t xml:space="preserve">3</w:t>
      </w:r>
      <w:r w:rsidDel="00000000" w:rsidR="00000000" w:rsidRPr="00000000">
        <w:rPr>
          <w:sz w:val="20"/>
          <w:szCs w:val="20"/>
          <w:rtl w:val="0"/>
        </w:rPr>
        <w:t xml:space="preserve"> - </w:t>
      </w:r>
      <w:r w:rsidDel="00000000" w:rsidR="00000000" w:rsidRPr="00000000">
        <w:rPr>
          <w:rtl w:val="0"/>
        </w:rPr>
        <w:t xml:space="preserve">the historical model uses past data to predict the value of a customer without considering whether the existing customer will continue with the company or not. With the historical model, the average order value is used to determine the value of your customers. You'll find this model to be especially useful if most of your customers only interact with your business over a certain period.</w:t>
      </w:r>
    </w:p>
    <w:p w:rsidR="00000000" w:rsidDel="00000000" w:rsidP="00000000" w:rsidRDefault="00000000" w:rsidRPr="00000000" w14:paraId="00000014">
      <w:pPr>
        <w:spacing w:line="240" w:lineRule="auto"/>
        <w:jc w:val="both"/>
        <w:rPr>
          <w:b w:val="1"/>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b w:val="1"/>
          <w:color w:val="4a86e8"/>
          <w:rtl w:val="0"/>
        </w:rPr>
        <w:t xml:space="preserve">LTV</w:t>
      </w:r>
      <w:r w:rsidDel="00000000" w:rsidR="00000000" w:rsidRPr="00000000">
        <w:rPr>
          <w:rtl w:val="0"/>
        </w:rPr>
        <w:t xml:space="preserve"> (</w:t>
      </w:r>
      <w:r w:rsidDel="00000000" w:rsidR="00000000" w:rsidRPr="00000000">
        <w:rPr>
          <w:b w:val="1"/>
          <w:rtl w:val="0"/>
        </w:rPr>
        <w:t xml:space="preserve">Lifetime Value</w:t>
      </w:r>
      <w:r w:rsidDel="00000000" w:rsidR="00000000" w:rsidRPr="00000000">
        <w:rPr>
          <w:rtl w:val="0"/>
        </w:rPr>
        <w:t xml:space="preserve">) </w:t>
      </w:r>
      <w:r w:rsidDel="00000000" w:rsidR="00000000" w:rsidRPr="00000000">
        <w:rPr>
          <w:b w:val="1"/>
          <w:vertAlign w:val="superscript"/>
          <w:rtl w:val="0"/>
        </w:rPr>
        <w:t xml:space="preserve">4</w:t>
      </w:r>
      <w:r w:rsidDel="00000000" w:rsidR="00000000" w:rsidRPr="00000000">
        <w:rPr>
          <w:rtl w:val="0"/>
        </w:rPr>
        <w:t xml:space="preserve"> - is the average amount of revenue one single customer generates for the duration of their business with you.</w:t>
      </w:r>
    </w:p>
    <w:p w:rsidR="00000000" w:rsidDel="00000000" w:rsidP="00000000" w:rsidRDefault="00000000" w:rsidRPr="00000000" w14:paraId="00000016">
      <w:pPr>
        <w:spacing w:line="240" w:lineRule="auto"/>
        <w:ind w:firstLine="720"/>
        <w:rPr/>
      </w:pPr>
      <w:r w:rsidDel="00000000" w:rsidR="00000000" w:rsidRPr="00000000">
        <w:rPr>
          <w:rtl w:val="0"/>
        </w:rPr>
        <w:t xml:space="preserve">LTV</w:t>
      </w:r>
      <w:r w:rsidDel="00000000" w:rsidR="00000000" w:rsidRPr="00000000">
        <w:rPr>
          <w:b w:val="1"/>
          <w:vertAlign w:val="superscript"/>
          <w:rtl w:val="0"/>
        </w:rPr>
        <w:t xml:space="preserve">0</w:t>
      </w:r>
      <w:r w:rsidDel="00000000" w:rsidR="00000000" w:rsidRPr="00000000">
        <w:rPr>
          <w:rtl w:val="0"/>
        </w:rPr>
        <w:t xml:space="preserve"> = Average order value x purchase frequency x lifespan</w:t>
      </w:r>
    </w:p>
    <w:p w:rsidR="00000000" w:rsidDel="00000000" w:rsidP="00000000" w:rsidRDefault="00000000" w:rsidRPr="00000000" w14:paraId="00000017">
      <w:pPr>
        <w:spacing w:line="240" w:lineRule="auto"/>
        <w:ind w:firstLine="720"/>
        <w:rPr/>
      </w:pPr>
      <w:r w:rsidDel="00000000" w:rsidR="00000000" w:rsidRPr="00000000">
        <w:rPr>
          <w:rtl w:val="0"/>
        </w:rPr>
        <w:t xml:space="preserve">LTV</w:t>
      </w:r>
      <w:r w:rsidDel="00000000" w:rsidR="00000000" w:rsidRPr="00000000">
        <w:rPr>
          <w:b w:val="1"/>
          <w:vertAlign w:val="superscript"/>
          <w:rtl w:val="0"/>
        </w:rPr>
        <w:t xml:space="preserve">1</w:t>
      </w:r>
      <w:r w:rsidDel="00000000" w:rsidR="00000000" w:rsidRPr="00000000">
        <w:rPr>
          <w:rtl w:val="0"/>
        </w:rPr>
        <w:t xml:space="preserve"> = (Average profit per transaction x Number of transactions per period x Average retention period in periods) / (1 + Discount rate - Retention rate).</w:t>
      </w:r>
    </w:p>
    <w:p w:rsidR="00000000" w:rsidDel="00000000" w:rsidP="00000000" w:rsidRDefault="00000000" w:rsidRPr="00000000" w14:paraId="00000018">
      <w:pPr>
        <w:spacing w:line="240" w:lineRule="auto"/>
        <w:jc w:val="both"/>
        <w:rPr>
          <w:b w:val="1"/>
        </w:rPr>
      </w:pPr>
      <w:r w:rsidDel="00000000" w:rsidR="00000000" w:rsidRPr="00000000">
        <w:rPr>
          <w:rtl w:val="0"/>
        </w:rPr>
      </w:r>
    </w:p>
    <w:p w:rsidR="00000000" w:rsidDel="00000000" w:rsidP="00000000" w:rsidRDefault="00000000" w:rsidRPr="00000000" w14:paraId="00000019">
      <w:pPr>
        <w:spacing w:line="240" w:lineRule="auto"/>
        <w:rPr/>
      </w:pPr>
      <w:r w:rsidDel="00000000" w:rsidR="00000000" w:rsidRPr="00000000">
        <w:rPr>
          <w:b w:val="1"/>
          <w:color w:val="4a86e8"/>
          <w:rtl w:val="0"/>
        </w:rPr>
        <w:t xml:space="preserve">CAC</w:t>
      </w:r>
      <w:r w:rsidDel="00000000" w:rsidR="00000000" w:rsidRPr="00000000">
        <w:rPr>
          <w:rtl w:val="0"/>
        </w:rPr>
        <w:t xml:space="preserve"> (</w:t>
      </w:r>
      <w:r w:rsidDel="00000000" w:rsidR="00000000" w:rsidRPr="00000000">
        <w:rPr>
          <w:b w:val="1"/>
          <w:rtl w:val="0"/>
        </w:rPr>
        <w:t xml:space="preserve">Customer Acquisition Costs</w:t>
      </w:r>
      <w:r w:rsidDel="00000000" w:rsidR="00000000" w:rsidRPr="00000000">
        <w:rPr>
          <w:rtl w:val="0"/>
        </w:rPr>
        <w:t xml:space="preserve">)</w:t>
      </w:r>
      <w:r w:rsidDel="00000000" w:rsidR="00000000" w:rsidRPr="00000000">
        <w:rPr>
          <w:b w:val="1"/>
          <w:vertAlign w:val="superscript"/>
          <w:rtl w:val="0"/>
        </w:rPr>
        <w:t xml:space="preserve">2</w:t>
      </w:r>
      <w:r w:rsidDel="00000000" w:rsidR="00000000" w:rsidRPr="00000000">
        <w:rPr>
          <w:rtl w:val="0"/>
        </w:rPr>
        <w:t xml:space="preserve"> - is a business metric that determines how much it'll cost your organization to attract new customers. A company's CAC is the total sales and marketing cost that go into earning a new customer over a specific period. This is an important metric to consider when determining the profitability of your company because it compares the amount of money you spend on attracting customers against the number of customers you actually gained.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ind w:firstLine="720"/>
        <w:rPr/>
      </w:pPr>
      <w:r w:rsidDel="00000000" w:rsidR="00000000" w:rsidRPr="00000000">
        <w:rPr>
          <w:rtl w:val="0"/>
        </w:rPr>
        <w:t xml:space="preserve">CAC </w:t>
      </w:r>
      <w:r w:rsidDel="00000000" w:rsidR="00000000" w:rsidRPr="00000000">
        <w:rPr>
          <w:b w:val="1"/>
          <w:vertAlign w:val="superscript"/>
          <w:rtl w:val="0"/>
        </w:rPr>
        <w:t xml:space="preserve">2</w:t>
      </w:r>
      <w:r w:rsidDel="00000000" w:rsidR="00000000" w:rsidRPr="00000000">
        <w:rPr>
          <w:rtl w:val="0"/>
        </w:rPr>
        <w:t xml:space="preserve"> = (Cost of Sales + Cost of Marketing) / Number of New Customers Acquired. </w:t>
      </w:r>
    </w:p>
    <w:p w:rsidR="00000000" w:rsidDel="00000000" w:rsidP="00000000" w:rsidRDefault="00000000" w:rsidRPr="00000000" w14:paraId="0000001C">
      <w:pPr>
        <w:spacing w:line="240" w:lineRule="auto"/>
        <w:jc w:val="both"/>
        <w:rPr>
          <w:b w:val="1"/>
        </w:rPr>
      </w:pPr>
      <w:r w:rsidDel="00000000" w:rsidR="00000000" w:rsidRPr="00000000">
        <w:rPr>
          <w:rtl w:val="0"/>
        </w:rPr>
      </w:r>
    </w:p>
    <w:p w:rsidR="00000000" w:rsidDel="00000000" w:rsidP="00000000" w:rsidRDefault="00000000" w:rsidRPr="00000000" w14:paraId="0000001D">
      <w:pPr>
        <w:spacing w:line="240" w:lineRule="auto"/>
        <w:rPr/>
      </w:pPr>
      <w:r w:rsidDel="00000000" w:rsidR="00000000" w:rsidRPr="00000000">
        <w:rPr>
          <w:b w:val="1"/>
          <w:color w:val="4a86e8"/>
          <w:rtl w:val="0"/>
        </w:rPr>
        <w:t xml:space="preserve">AOV</w:t>
      </w:r>
      <w:r w:rsidDel="00000000" w:rsidR="00000000" w:rsidRPr="00000000">
        <w:rPr>
          <w:rtl w:val="0"/>
        </w:rPr>
        <w:t xml:space="preserve"> (</w:t>
      </w:r>
      <w:r w:rsidDel="00000000" w:rsidR="00000000" w:rsidRPr="00000000">
        <w:rPr>
          <w:b w:val="1"/>
          <w:rtl w:val="0"/>
        </w:rPr>
        <w:t xml:space="preserve">Average Order Value</w:t>
      </w:r>
      <w:r w:rsidDel="00000000" w:rsidR="00000000" w:rsidRPr="00000000">
        <w:rPr>
          <w:rtl w:val="0"/>
        </w:rPr>
        <w:t xml:space="preserve">)</w:t>
      </w:r>
      <w:r w:rsidDel="00000000" w:rsidR="00000000" w:rsidRPr="00000000">
        <w:rPr>
          <w:b w:val="1"/>
          <w:vertAlign w:val="superscript"/>
          <w:rtl w:val="0"/>
        </w:rPr>
        <w:t xml:space="preserve">1</w:t>
      </w:r>
      <w:r w:rsidDel="00000000" w:rsidR="00000000" w:rsidRPr="00000000">
        <w:rPr>
          <w:rtl w:val="0"/>
        </w:rPr>
        <w:t xml:space="preserve"> - or average purchase value, represents the average amount of money that a customer spends every time they place an order.</w:t>
      </w:r>
    </w:p>
    <w:p w:rsidR="00000000" w:rsidDel="00000000" w:rsidP="00000000" w:rsidRDefault="00000000" w:rsidRPr="00000000" w14:paraId="0000001E">
      <w:pPr>
        <w:spacing w:line="240" w:lineRule="auto"/>
        <w:rPr/>
      </w:pPr>
      <w:r w:rsidDel="00000000" w:rsidR="00000000" w:rsidRPr="00000000">
        <w:rPr>
          <w:rtl w:val="0"/>
        </w:rPr>
        <w:tab/>
        <w:t xml:space="preserve">AOV </w:t>
      </w:r>
      <w:r w:rsidDel="00000000" w:rsidR="00000000" w:rsidRPr="00000000">
        <w:rPr>
          <w:b w:val="1"/>
          <w:vertAlign w:val="superscript"/>
          <w:rtl w:val="0"/>
        </w:rPr>
        <w:t xml:space="preserve">1</w:t>
      </w:r>
      <w:r w:rsidDel="00000000" w:rsidR="00000000" w:rsidRPr="00000000">
        <w:rPr>
          <w:rtl w:val="0"/>
        </w:rPr>
        <w:t xml:space="preserve"> = Total Sales / Order Count</w:t>
      </w:r>
    </w:p>
    <w:p w:rsidR="00000000" w:rsidDel="00000000" w:rsidP="00000000" w:rsidRDefault="00000000" w:rsidRPr="00000000" w14:paraId="0000001F">
      <w:pPr>
        <w:spacing w:line="240" w:lineRule="auto"/>
        <w:rPr/>
      </w:pPr>
      <w:r w:rsidDel="00000000" w:rsidR="00000000" w:rsidRPr="00000000">
        <w:rPr>
          <w:rtl w:val="0"/>
        </w:rPr>
      </w:r>
    </w:p>
    <w:p w:rsidR="00000000" w:rsidDel="00000000" w:rsidP="00000000" w:rsidRDefault="00000000" w:rsidRPr="00000000" w14:paraId="00000020">
      <w:pPr>
        <w:spacing w:line="240" w:lineRule="auto"/>
        <w:rPr/>
      </w:pPr>
      <w:r w:rsidDel="00000000" w:rsidR="00000000" w:rsidRPr="00000000">
        <w:rPr>
          <w:b w:val="1"/>
          <w:color w:val="4a86e8"/>
          <w:rtl w:val="0"/>
        </w:rPr>
        <w:t xml:space="preserve">PF</w:t>
      </w:r>
      <w:r w:rsidDel="00000000" w:rsidR="00000000" w:rsidRPr="00000000">
        <w:rPr>
          <w:rtl w:val="0"/>
        </w:rPr>
        <w:t xml:space="preserve"> (</w:t>
      </w:r>
      <w:r w:rsidDel="00000000" w:rsidR="00000000" w:rsidRPr="00000000">
        <w:rPr>
          <w:b w:val="1"/>
          <w:rtl w:val="0"/>
        </w:rPr>
        <w:t xml:space="preserve">Purchase Frequency</w:t>
      </w:r>
      <w:r w:rsidDel="00000000" w:rsidR="00000000" w:rsidRPr="00000000">
        <w:rPr>
          <w:rtl w:val="0"/>
        </w:rPr>
        <w:t xml:space="preserve">)</w:t>
      </w:r>
      <w:r w:rsidDel="00000000" w:rsidR="00000000" w:rsidRPr="00000000">
        <w:rPr>
          <w:b w:val="1"/>
          <w:vertAlign w:val="superscript"/>
          <w:rtl w:val="0"/>
        </w:rPr>
        <w:t xml:space="preserve">1</w:t>
      </w:r>
      <w:r w:rsidDel="00000000" w:rsidR="00000000" w:rsidRPr="00000000">
        <w:rPr>
          <w:rtl w:val="0"/>
        </w:rPr>
        <w:t xml:space="preserve"> - represents the average amount of orders placed by each customer.</w:t>
      </w:r>
    </w:p>
    <w:p w:rsidR="00000000" w:rsidDel="00000000" w:rsidP="00000000" w:rsidRDefault="00000000" w:rsidRPr="00000000" w14:paraId="00000021">
      <w:pPr>
        <w:spacing w:line="240" w:lineRule="auto"/>
        <w:ind w:firstLine="720"/>
        <w:rPr>
          <w:b w:val="1"/>
        </w:rPr>
      </w:pPr>
      <w:r w:rsidDel="00000000" w:rsidR="00000000" w:rsidRPr="00000000">
        <w:rPr>
          <w:rtl w:val="0"/>
        </w:rPr>
        <w:t xml:space="preserve">PF </w:t>
      </w:r>
      <w:r w:rsidDel="00000000" w:rsidR="00000000" w:rsidRPr="00000000">
        <w:rPr>
          <w:b w:val="1"/>
          <w:vertAlign w:val="superscript"/>
          <w:rtl w:val="0"/>
        </w:rPr>
        <w:t xml:space="preserve">1</w:t>
      </w:r>
      <w:r w:rsidDel="00000000" w:rsidR="00000000" w:rsidRPr="00000000">
        <w:rPr>
          <w:rtl w:val="0"/>
        </w:rPr>
        <w:t xml:space="preserve"> = Total Orders / Total Customers</w:t>
      </w:r>
      <w:r w:rsidDel="00000000" w:rsidR="00000000" w:rsidRPr="00000000">
        <w:rPr>
          <w:rtl w:val="0"/>
        </w:rPr>
      </w:r>
    </w:p>
    <w:p w:rsidR="00000000" w:rsidDel="00000000" w:rsidP="00000000" w:rsidRDefault="00000000" w:rsidRPr="00000000" w14:paraId="00000022">
      <w:pPr>
        <w:spacing w:line="240" w:lineRule="auto"/>
        <w:jc w:val="both"/>
        <w:rPr>
          <w:b w:val="1"/>
        </w:rPr>
      </w:pPr>
      <w:r w:rsidDel="00000000" w:rsidR="00000000" w:rsidRPr="00000000">
        <w:rPr>
          <w:rtl w:val="0"/>
        </w:rPr>
      </w:r>
    </w:p>
    <w:p w:rsidR="00000000" w:rsidDel="00000000" w:rsidP="00000000" w:rsidRDefault="00000000" w:rsidRPr="00000000" w14:paraId="00000023">
      <w:pPr>
        <w:spacing w:line="240" w:lineRule="auto"/>
        <w:rPr>
          <w:b w:val="1"/>
        </w:rPr>
      </w:pPr>
      <w:r w:rsidDel="00000000" w:rsidR="00000000" w:rsidRPr="00000000">
        <w:rPr>
          <w:b w:val="1"/>
          <w:color w:val="4a86e8"/>
          <w:rtl w:val="0"/>
        </w:rPr>
        <w:t xml:space="preserve">LTV:CAC ratio</w:t>
      </w:r>
      <w:r w:rsidDel="00000000" w:rsidR="00000000" w:rsidRPr="00000000">
        <w:rPr>
          <w:rtl w:val="0"/>
        </w:rPr>
        <w:t xml:space="preserve"> </w:t>
      </w:r>
      <w:r w:rsidDel="00000000" w:rsidR="00000000" w:rsidRPr="00000000">
        <w:rPr>
          <w:b w:val="1"/>
          <w:vertAlign w:val="superscript"/>
          <w:rtl w:val="0"/>
        </w:rPr>
        <w:t xml:space="preserve">4 </w:t>
      </w:r>
      <w:r w:rsidDel="00000000" w:rsidR="00000000" w:rsidRPr="00000000">
        <w:rPr>
          <w:rtl w:val="0"/>
        </w:rPr>
        <w:t xml:space="preserve">- helps you understand your customers’ overall spending with your business based on how much you spend to acquire them. You’ll see whether you’re outspending on acquisition or missing out on valuable opportunities to gain new customers because you don’t spend enough. A good LTV to CAC ratio is 3:1. </w:t>
      </w:r>
      <w:r w:rsidDel="00000000" w:rsidR="00000000" w:rsidRPr="00000000">
        <w:rPr>
          <w:rtl w:val="0"/>
        </w:rPr>
      </w:r>
    </w:p>
    <w:p w:rsidR="00000000" w:rsidDel="00000000" w:rsidP="00000000" w:rsidRDefault="00000000" w:rsidRPr="00000000" w14:paraId="00000024">
      <w:pPr>
        <w:spacing w:line="240" w:lineRule="auto"/>
        <w:jc w:val="both"/>
        <w:rPr>
          <w:b w:val="1"/>
        </w:rPr>
      </w:pPr>
      <w:r w:rsidDel="00000000" w:rsidR="00000000" w:rsidRPr="00000000">
        <w:rPr>
          <w:rtl w:val="0"/>
        </w:rPr>
      </w:r>
    </w:p>
    <w:p w:rsidR="00000000" w:rsidDel="00000000" w:rsidP="00000000" w:rsidRDefault="00000000" w:rsidRPr="00000000" w14:paraId="00000025">
      <w:pPr>
        <w:spacing w:line="240" w:lineRule="auto"/>
        <w:rPr>
          <w:b w:val="1"/>
          <w:i w:val="1"/>
        </w:rPr>
      </w:pPr>
      <w:r w:rsidDel="00000000" w:rsidR="00000000" w:rsidRPr="00000000">
        <w:rPr>
          <w:b w:val="1"/>
          <w:i w:val="1"/>
          <w:rtl w:val="0"/>
        </w:rPr>
        <w:t xml:space="preserve">Sources:</w:t>
      </w:r>
    </w:p>
    <w:p w:rsidR="00000000" w:rsidDel="00000000" w:rsidP="00000000" w:rsidRDefault="00000000" w:rsidRPr="00000000" w14:paraId="00000026">
      <w:pPr>
        <w:spacing w:line="240" w:lineRule="auto"/>
        <w:rPr>
          <w:sz w:val="18"/>
          <w:szCs w:val="18"/>
        </w:rPr>
      </w:pPr>
      <w:r w:rsidDel="00000000" w:rsidR="00000000" w:rsidRPr="00000000">
        <w:rPr>
          <w:b w:val="1"/>
          <w:vertAlign w:val="superscript"/>
          <w:rtl w:val="0"/>
        </w:rPr>
        <w:t xml:space="preserve">0 </w:t>
      </w:r>
      <w:hyperlink r:id="rId6">
        <w:r w:rsidDel="00000000" w:rsidR="00000000" w:rsidRPr="00000000">
          <w:rPr>
            <w:color w:val="1155cc"/>
            <w:sz w:val="18"/>
            <w:szCs w:val="18"/>
            <w:u w:val="single"/>
            <w:rtl w:val="0"/>
          </w:rPr>
          <w:t xml:space="preserve">https://www.lifetimely.io/blog-posts/why-cohort-analysis-beats-all-other-approaches-to-calculating-ltv</w:t>
        </w:r>
      </w:hyperlink>
      <w:r w:rsidDel="00000000" w:rsidR="00000000" w:rsidRPr="00000000">
        <w:rPr>
          <w:sz w:val="18"/>
          <w:szCs w:val="18"/>
          <w:rtl w:val="0"/>
        </w:rPr>
        <w:t xml:space="preserve"> </w:t>
      </w:r>
    </w:p>
    <w:p w:rsidR="00000000" w:rsidDel="00000000" w:rsidP="00000000" w:rsidRDefault="00000000" w:rsidRPr="00000000" w14:paraId="00000027">
      <w:pPr>
        <w:spacing w:line="240" w:lineRule="auto"/>
        <w:rPr>
          <w:sz w:val="18"/>
          <w:szCs w:val="18"/>
        </w:rPr>
      </w:pPr>
      <w:r w:rsidDel="00000000" w:rsidR="00000000" w:rsidRPr="00000000">
        <w:rPr>
          <w:b w:val="1"/>
          <w:vertAlign w:val="superscript"/>
          <w:rtl w:val="0"/>
        </w:rPr>
        <w:t xml:space="preserve">1</w:t>
      </w:r>
      <w:r w:rsidDel="00000000" w:rsidR="00000000" w:rsidRPr="00000000">
        <w:rPr>
          <w:rtl w:val="0"/>
        </w:rPr>
        <w:t xml:space="preserve"> </w:t>
      </w:r>
      <w:hyperlink r:id="rId7">
        <w:r w:rsidDel="00000000" w:rsidR="00000000" w:rsidRPr="00000000">
          <w:rPr>
            <w:color w:val="1155cc"/>
            <w:sz w:val="18"/>
            <w:szCs w:val="18"/>
            <w:u w:val="single"/>
            <w:rtl w:val="0"/>
          </w:rPr>
          <w:t xml:space="preserve">https://www.shopify.com/blog/customer-lifetime-value</w:t>
        </w:r>
      </w:hyperlink>
      <w:r w:rsidDel="00000000" w:rsidR="00000000" w:rsidRPr="00000000">
        <w:rPr>
          <w:sz w:val="18"/>
          <w:szCs w:val="18"/>
          <w:rtl w:val="0"/>
        </w:rPr>
        <w:t xml:space="preserve"> </w:t>
      </w:r>
    </w:p>
    <w:p w:rsidR="00000000" w:rsidDel="00000000" w:rsidP="00000000" w:rsidRDefault="00000000" w:rsidRPr="00000000" w14:paraId="00000028">
      <w:pPr>
        <w:spacing w:line="240" w:lineRule="auto"/>
        <w:rPr>
          <w:sz w:val="18"/>
          <w:szCs w:val="18"/>
        </w:rPr>
      </w:pPr>
      <w:r w:rsidDel="00000000" w:rsidR="00000000" w:rsidRPr="00000000">
        <w:rPr>
          <w:b w:val="1"/>
          <w:vertAlign w:val="superscript"/>
          <w:rtl w:val="0"/>
        </w:rPr>
        <w:t xml:space="preserve">2 </w:t>
      </w:r>
      <w:hyperlink r:id="rId8">
        <w:r w:rsidDel="00000000" w:rsidR="00000000" w:rsidRPr="00000000">
          <w:rPr>
            <w:color w:val="1155cc"/>
            <w:sz w:val="18"/>
            <w:szCs w:val="18"/>
            <w:u w:val="single"/>
            <w:rtl w:val="0"/>
          </w:rPr>
          <w:t xml:space="preserve">https://blog.hubspot.com/service/what-does-cac-stand-for</w:t>
        </w:r>
      </w:hyperlink>
      <w:r w:rsidDel="00000000" w:rsidR="00000000" w:rsidRPr="00000000">
        <w:rPr>
          <w:sz w:val="18"/>
          <w:szCs w:val="18"/>
          <w:rtl w:val="0"/>
        </w:rPr>
        <w:t xml:space="preserve"> </w:t>
      </w:r>
    </w:p>
    <w:p w:rsidR="00000000" w:rsidDel="00000000" w:rsidP="00000000" w:rsidRDefault="00000000" w:rsidRPr="00000000" w14:paraId="00000029">
      <w:pPr>
        <w:spacing w:line="240" w:lineRule="auto"/>
        <w:rPr>
          <w:sz w:val="18"/>
          <w:szCs w:val="18"/>
        </w:rPr>
      </w:pPr>
      <w:r w:rsidDel="00000000" w:rsidR="00000000" w:rsidRPr="00000000">
        <w:rPr>
          <w:b w:val="1"/>
          <w:vertAlign w:val="superscript"/>
          <w:rtl w:val="0"/>
        </w:rPr>
        <w:t xml:space="preserve">3 </w:t>
      </w:r>
      <w:hyperlink r:id="rId9">
        <w:r w:rsidDel="00000000" w:rsidR="00000000" w:rsidRPr="00000000">
          <w:rPr>
            <w:color w:val="1155cc"/>
            <w:sz w:val="18"/>
            <w:szCs w:val="18"/>
            <w:u w:val="single"/>
            <w:rtl w:val="0"/>
          </w:rPr>
          <w:t xml:space="preserve">https://blog.hubspot.com/service/how-to-calculate-customer-lifetime-value</w:t>
        </w:r>
      </w:hyperlink>
      <w:r w:rsidDel="00000000" w:rsidR="00000000" w:rsidRPr="00000000">
        <w:rPr>
          <w:sz w:val="18"/>
          <w:szCs w:val="18"/>
          <w:rtl w:val="0"/>
        </w:rPr>
        <w:t xml:space="preserve"> </w:t>
      </w:r>
    </w:p>
    <w:p w:rsidR="00000000" w:rsidDel="00000000" w:rsidP="00000000" w:rsidRDefault="00000000" w:rsidRPr="00000000" w14:paraId="0000002A">
      <w:pPr>
        <w:spacing w:line="240" w:lineRule="auto"/>
        <w:rPr>
          <w:sz w:val="18"/>
          <w:szCs w:val="18"/>
        </w:rPr>
      </w:pPr>
      <w:r w:rsidDel="00000000" w:rsidR="00000000" w:rsidRPr="00000000">
        <w:rPr>
          <w:b w:val="1"/>
          <w:vertAlign w:val="superscript"/>
          <w:rtl w:val="0"/>
        </w:rPr>
        <w:t xml:space="preserve">4 </w:t>
      </w:r>
      <w:hyperlink r:id="rId10">
        <w:r w:rsidDel="00000000" w:rsidR="00000000" w:rsidRPr="00000000">
          <w:rPr>
            <w:color w:val="1155cc"/>
            <w:sz w:val="18"/>
            <w:szCs w:val="18"/>
            <w:u w:val="single"/>
            <w:rtl w:val="0"/>
          </w:rPr>
          <w:t xml:space="preserve">https://blog.hubspot.com/service/ltv-cac-ratio</w:t>
        </w:r>
      </w:hyperlink>
      <w:r w:rsidDel="00000000" w:rsidR="00000000" w:rsidRPr="00000000">
        <w:rPr>
          <w:sz w:val="18"/>
          <w:szCs w:val="18"/>
          <w:rtl w:val="0"/>
        </w:rPr>
        <w:t xml:space="preserve"> </w:t>
      </w:r>
    </w:p>
    <w:p w:rsidR="00000000" w:rsidDel="00000000" w:rsidP="00000000" w:rsidRDefault="00000000" w:rsidRPr="00000000" w14:paraId="0000002B">
      <w:pPr>
        <w:spacing w:line="240" w:lineRule="auto"/>
        <w:rPr>
          <w:sz w:val="18"/>
          <w:szCs w:val="18"/>
        </w:rPr>
      </w:pPr>
      <w:r w:rsidDel="00000000" w:rsidR="00000000" w:rsidRPr="00000000">
        <w:rPr>
          <w:b w:val="1"/>
          <w:vertAlign w:val="superscript"/>
          <w:rtl w:val="0"/>
        </w:rPr>
        <w:t xml:space="preserve">5 </w:t>
      </w:r>
      <w:r w:rsidDel="00000000" w:rsidR="00000000" w:rsidRPr="00000000">
        <w:rPr>
          <w:sz w:val="18"/>
          <w:szCs w:val="18"/>
          <w:rtl w:val="0"/>
        </w:rPr>
        <w:t xml:space="preserve">AI tools, with no data source.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40" w:lineRule="auto"/>
        <w:rPr>
          <w:i w:val="1"/>
        </w:rPr>
      </w:pPr>
      <w:r w:rsidDel="00000000" w:rsidR="00000000" w:rsidRPr="00000000">
        <w:rPr>
          <w:b w:val="1"/>
          <w:rtl w:val="0"/>
        </w:rPr>
        <w:t xml:space="preserve">Note</w:t>
      </w:r>
      <w:r w:rsidDel="00000000" w:rsidR="00000000" w:rsidRPr="00000000">
        <w:rPr>
          <w:rtl w:val="0"/>
        </w:rPr>
        <w:t xml:space="preserve">: </w:t>
      </w:r>
      <w:r w:rsidDel="00000000" w:rsidR="00000000" w:rsidRPr="00000000">
        <w:rPr>
          <w:i w:val="1"/>
          <w:rtl w:val="0"/>
        </w:rPr>
        <w:t xml:space="preserve">Please be aware that you may find some metrics, such as CAC (customer acquisition costs), having slightly different calculations in various sources:</w:t>
      </w:r>
    </w:p>
    <w:p w:rsidR="00000000" w:rsidDel="00000000" w:rsidP="00000000" w:rsidRDefault="00000000" w:rsidRPr="00000000" w14:paraId="00000030">
      <w:pPr>
        <w:spacing w:line="240" w:lineRule="auto"/>
        <w:rPr>
          <w:i w:val="1"/>
        </w:rPr>
      </w:pPr>
      <w:r w:rsidDel="00000000" w:rsidR="00000000" w:rsidRPr="00000000">
        <w:rPr>
          <w:rtl w:val="0"/>
        </w:rPr>
      </w:r>
    </w:p>
    <w:p w:rsidR="00000000" w:rsidDel="00000000" w:rsidP="00000000" w:rsidRDefault="00000000" w:rsidRPr="00000000" w14:paraId="00000031">
      <w:pPr>
        <w:spacing w:line="240" w:lineRule="auto"/>
        <w:ind w:left="720" w:firstLine="0"/>
        <w:rPr>
          <w:sz w:val="20"/>
          <w:szCs w:val="20"/>
        </w:rPr>
      </w:pPr>
      <w:r w:rsidDel="00000000" w:rsidR="00000000" w:rsidRPr="00000000">
        <w:rPr>
          <w:sz w:val="20"/>
          <w:szCs w:val="20"/>
          <w:rtl w:val="0"/>
        </w:rPr>
        <w:t xml:space="preserve">‘Basic’ CAC = Total Marketing Expenses / Number of New Customers Acquired</w:t>
      </w:r>
    </w:p>
    <w:p w:rsidR="00000000" w:rsidDel="00000000" w:rsidP="00000000" w:rsidRDefault="00000000" w:rsidRPr="00000000" w14:paraId="00000032">
      <w:pPr>
        <w:spacing w:line="240" w:lineRule="auto"/>
        <w:ind w:left="720" w:firstLine="0"/>
        <w:rPr>
          <w:sz w:val="20"/>
          <w:szCs w:val="20"/>
        </w:rPr>
      </w:pPr>
      <w:r w:rsidDel="00000000" w:rsidR="00000000" w:rsidRPr="00000000">
        <w:rPr>
          <w:sz w:val="20"/>
          <w:szCs w:val="20"/>
          <w:rtl w:val="0"/>
        </w:rPr>
        <w:t xml:space="preserve">‘Blended’ CAC = (Total Marketing Expenses + Sales Expenses) / Total New Customers</w:t>
      </w:r>
    </w:p>
    <w:p w:rsidR="00000000" w:rsidDel="00000000" w:rsidP="00000000" w:rsidRDefault="00000000" w:rsidRPr="00000000" w14:paraId="0000003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blog.hubspot.com/service/ltv-cac-ratio" TargetMode="External"/><Relationship Id="rId9" Type="http://schemas.openxmlformats.org/officeDocument/2006/relationships/hyperlink" Target="https://blog.hubspot.com/service/how-to-calculate-customer-lifetime-value" TargetMode="External"/><Relationship Id="rId5" Type="http://schemas.openxmlformats.org/officeDocument/2006/relationships/styles" Target="styles.xml"/><Relationship Id="rId6" Type="http://schemas.openxmlformats.org/officeDocument/2006/relationships/hyperlink" Target="https://www.lifetimely.io/blog-posts/why-cohort-analysis-beats-all-other-approaches-to-calculating-ltv" TargetMode="External"/><Relationship Id="rId7" Type="http://schemas.openxmlformats.org/officeDocument/2006/relationships/hyperlink" Target="https://www.shopify.com/blog/customer-lifetime-value" TargetMode="External"/><Relationship Id="rId8" Type="http://schemas.openxmlformats.org/officeDocument/2006/relationships/hyperlink" Target="https://blog.hubspot.com/service/what-does-cac-stand-f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