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E28DE" w14:textId="77777777" w:rsidR="00430B2F" w:rsidRPr="000A01DF" w:rsidRDefault="00430B2F" w:rsidP="00430B2F">
      <w:pPr>
        <w:jc w:val="both"/>
        <w:rPr>
          <w:b/>
          <w:lang w:val="lt-LT"/>
        </w:rPr>
      </w:pPr>
      <w:bookmarkStart w:id="0" w:name="_Hlk126684600"/>
      <w:bookmarkEnd w:id="0"/>
    </w:p>
    <w:p w14:paraId="77F2D1F1" w14:textId="77777777" w:rsidR="00430B2F" w:rsidRPr="000A01DF" w:rsidRDefault="00430B2F" w:rsidP="00430B2F">
      <w:pPr>
        <w:jc w:val="both"/>
        <w:rPr>
          <w:b/>
          <w:lang w:val="lt-LT"/>
        </w:rPr>
      </w:pPr>
    </w:p>
    <w:p w14:paraId="396D1026" w14:textId="77777777" w:rsidR="00430B2F" w:rsidRPr="000A01DF" w:rsidRDefault="00430B2F" w:rsidP="00430B2F">
      <w:pPr>
        <w:jc w:val="both"/>
        <w:rPr>
          <w:b/>
          <w:lang w:val="lt-LT"/>
        </w:rPr>
      </w:pPr>
    </w:p>
    <w:p w14:paraId="2811568D" w14:textId="77777777" w:rsidR="00430B2F" w:rsidRPr="000A01DF" w:rsidRDefault="00430B2F" w:rsidP="00430B2F">
      <w:pPr>
        <w:jc w:val="both"/>
        <w:rPr>
          <w:b/>
          <w:sz w:val="12"/>
          <w:lang w:val="lt-LT"/>
        </w:rPr>
      </w:pPr>
    </w:p>
    <w:p w14:paraId="4F17EE12" w14:textId="57326F8D" w:rsidR="00430B2F" w:rsidRPr="000A01DF" w:rsidRDefault="00430B2F" w:rsidP="00430B2F">
      <w:pPr>
        <w:rPr>
          <w:rFonts w:eastAsia="Times New Roman"/>
          <w:b/>
          <w:bCs/>
          <w:color w:val="000000"/>
          <w:sz w:val="28"/>
          <w:szCs w:val="24"/>
          <w:lang w:val="lt-LT"/>
        </w:rPr>
      </w:pPr>
      <w:r w:rsidRPr="000A01DF">
        <w:rPr>
          <w:rFonts w:eastAsia="Times New Roman"/>
          <w:b/>
          <w:bCs/>
          <w:color w:val="000000"/>
          <w:sz w:val="28"/>
          <w:szCs w:val="24"/>
          <w:lang w:val="lt-LT"/>
        </w:rPr>
        <w:t>INOVACIJŲ VADYBA S190B137</w:t>
      </w:r>
    </w:p>
    <w:p w14:paraId="44EE46DE" w14:textId="3C08314B" w:rsidR="00622F4F" w:rsidRPr="000A01DF" w:rsidRDefault="00622F4F" w:rsidP="00430B2F">
      <w:pPr>
        <w:rPr>
          <w:rFonts w:eastAsia="Times New Roman"/>
          <w:b/>
          <w:bCs/>
          <w:color w:val="000000"/>
          <w:sz w:val="24"/>
          <w:lang w:val="lt-LT"/>
        </w:rPr>
      </w:pPr>
      <w:r w:rsidRPr="000A01DF">
        <w:rPr>
          <w:rFonts w:eastAsia="Times New Roman"/>
          <w:b/>
          <w:bCs/>
          <w:color w:val="000000"/>
          <w:sz w:val="24"/>
          <w:lang w:val="lt-LT"/>
        </w:rPr>
        <w:t>2023 rudens semestras</w:t>
      </w:r>
    </w:p>
    <w:p w14:paraId="6D329EB6" w14:textId="12FBD8CE" w:rsidR="00430B2F" w:rsidRPr="000A01DF" w:rsidRDefault="00031EC0" w:rsidP="00430B2F">
      <w:pPr>
        <w:rPr>
          <w:rFonts w:eastAsia="Times New Roman"/>
          <w:b/>
          <w:bCs/>
          <w:color w:val="000000"/>
          <w:sz w:val="24"/>
          <w:lang w:val="lt-LT"/>
        </w:rPr>
      </w:pPr>
      <w:r>
        <w:rPr>
          <w:rFonts w:eastAsia="Times New Roman"/>
          <w:b/>
          <w:bCs/>
          <w:color w:val="000000"/>
          <w:sz w:val="24"/>
          <w:lang w:val="lt-LT"/>
        </w:rPr>
        <w:t>IFF-1/1</w:t>
      </w:r>
      <w:r w:rsidR="00430B2F" w:rsidRPr="000A01DF">
        <w:rPr>
          <w:rFonts w:eastAsia="Times New Roman"/>
          <w:b/>
          <w:bCs/>
          <w:color w:val="000000"/>
          <w:sz w:val="24"/>
          <w:lang w:val="lt-LT"/>
        </w:rPr>
        <w:t xml:space="preserve"> grupės studento(-ės)</w:t>
      </w:r>
    </w:p>
    <w:p w14:paraId="2AE901ED" w14:textId="77777777" w:rsidR="00430B2F" w:rsidRPr="000A01DF" w:rsidRDefault="00430B2F" w:rsidP="00430B2F">
      <w:pPr>
        <w:rPr>
          <w:rFonts w:eastAsia="Times New Roman"/>
          <w:b/>
          <w:bCs/>
          <w:color w:val="000000"/>
          <w:sz w:val="24"/>
          <w:lang w:val="lt-LT"/>
        </w:rPr>
      </w:pPr>
    </w:p>
    <w:p w14:paraId="79F76916" w14:textId="46DDB091" w:rsidR="00430B2F" w:rsidRPr="000A01DF" w:rsidRDefault="00031EC0" w:rsidP="00430B2F">
      <w:pPr>
        <w:rPr>
          <w:rFonts w:eastAsia="Times New Roman"/>
          <w:b/>
          <w:bCs/>
          <w:color w:val="000000"/>
          <w:sz w:val="24"/>
          <w:lang w:val="lt-LT"/>
        </w:rPr>
      </w:pPr>
      <w:r>
        <w:rPr>
          <w:rFonts w:eastAsia="Times New Roman"/>
          <w:b/>
          <w:bCs/>
          <w:color w:val="000000"/>
          <w:sz w:val="24"/>
          <w:lang w:val="lt-LT"/>
        </w:rPr>
        <w:t xml:space="preserve">Vytenis Kriščiūnas </w:t>
      </w:r>
      <w:r w:rsidR="00622F4F" w:rsidRPr="000A01DF">
        <w:rPr>
          <w:rFonts w:eastAsia="Times New Roman"/>
          <w:b/>
          <w:bCs/>
          <w:color w:val="000000"/>
          <w:sz w:val="24"/>
          <w:lang w:val="lt-LT"/>
        </w:rPr>
        <w:t>(vardas pavardė)</w:t>
      </w:r>
    </w:p>
    <w:p w14:paraId="28B7331F" w14:textId="77777777" w:rsidR="00430B2F" w:rsidRPr="000A01DF" w:rsidRDefault="00430B2F" w:rsidP="00430B2F">
      <w:pPr>
        <w:rPr>
          <w:rFonts w:ascii="Times New Roman" w:eastAsia="Times New Roman" w:hAnsi="Times New Roman" w:cs="Times New Roman"/>
          <w:sz w:val="12"/>
          <w:szCs w:val="24"/>
          <w:lang w:val="lt-LT"/>
        </w:rPr>
      </w:pPr>
    </w:p>
    <w:p w14:paraId="24F894F2" w14:textId="6391CD51" w:rsidR="00430B2F" w:rsidRPr="000A01DF" w:rsidRDefault="00430B2F" w:rsidP="00430B2F">
      <w:pPr>
        <w:rPr>
          <w:rFonts w:eastAsia="Times New Roman"/>
          <w:b/>
          <w:bCs/>
          <w:i/>
          <w:iCs/>
          <w:color w:val="000000"/>
          <w:sz w:val="28"/>
          <w:szCs w:val="24"/>
          <w:lang w:val="lt-LT"/>
        </w:rPr>
      </w:pPr>
      <w:r w:rsidRPr="000A01DF">
        <w:rPr>
          <w:rFonts w:eastAsia="Times New Roman"/>
          <w:b/>
          <w:bCs/>
          <w:color w:val="000000"/>
          <w:sz w:val="28"/>
          <w:szCs w:val="24"/>
          <w:lang w:val="lt-LT"/>
        </w:rPr>
        <w:t>SAVARANKIŠKAS DARBAS NR.</w:t>
      </w:r>
      <w:r w:rsidR="00422520" w:rsidRPr="000A01DF">
        <w:rPr>
          <w:rFonts w:eastAsia="Times New Roman"/>
          <w:b/>
          <w:bCs/>
          <w:color w:val="000000"/>
          <w:sz w:val="28"/>
          <w:szCs w:val="24"/>
          <w:lang w:val="lt-LT"/>
        </w:rPr>
        <w:t xml:space="preserve">2 </w:t>
      </w:r>
      <w:r w:rsidR="00422520" w:rsidRPr="000A01DF">
        <w:rPr>
          <w:rFonts w:eastAsia="Times New Roman"/>
          <w:b/>
          <w:bCs/>
          <w:i/>
          <w:iCs/>
          <w:color w:val="000000"/>
          <w:sz w:val="28"/>
          <w:szCs w:val="24"/>
          <w:lang w:val="lt-LT"/>
        </w:rPr>
        <w:t xml:space="preserve">– </w:t>
      </w:r>
      <w:proofErr w:type="spellStart"/>
      <w:r w:rsidR="00422520" w:rsidRPr="000A01DF">
        <w:rPr>
          <w:rFonts w:eastAsia="Times New Roman"/>
          <w:b/>
          <w:bCs/>
          <w:i/>
          <w:iCs/>
          <w:color w:val="000000"/>
          <w:sz w:val="28"/>
          <w:szCs w:val="24"/>
          <w:lang w:val="lt-LT"/>
        </w:rPr>
        <w:t>Esė</w:t>
      </w:r>
      <w:proofErr w:type="spellEnd"/>
      <w:r w:rsidR="00422520" w:rsidRPr="000A01DF">
        <w:rPr>
          <w:rFonts w:eastAsia="Times New Roman"/>
          <w:b/>
          <w:bCs/>
          <w:i/>
          <w:iCs/>
          <w:color w:val="000000"/>
          <w:sz w:val="28"/>
          <w:szCs w:val="24"/>
          <w:lang w:val="lt-LT"/>
        </w:rPr>
        <w:t xml:space="preserve"> (apimtis – apie 500 žodžių, </w:t>
      </w:r>
      <w:proofErr w:type="spellStart"/>
      <w:r w:rsidR="00422520" w:rsidRPr="000A01DF">
        <w:rPr>
          <w:rFonts w:eastAsia="Times New Roman"/>
          <w:b/>
          <w:bCs/>
          <w:i/>
          <w:iCs/>
          <w:color w:val="000000"/>
          <w:sz w:val="28"/>
          <w:szCs w:val="24"/>
          <w:lang w:val="lt-LT"/>
        </w:rPr>
        <w:t>max</w:t>
      </w:r>
      <w:proofErr w:type="spellEnd"/>
      <w:r w:rsidR="00422520" w:rsidRPr="000A01DF">
        <w:rPr>
          <w:rFonts w:eastAsia="Times New Roman"/>
          <w:b/>
          <w:bCs/>
          <w:i/>
          <w:iCs/>
          <w:color w:val="000000"/>
          <w:sz w:val="28"/>
          <w:szCs w:val="24"/>
          <w:lang w:val="lt-LT"/>
        </w:rPr>
        <w:t xml:space="preserve"> 2 lapų.)</w:t>
      </w:r>
    </w:p>
    <w:p w14:paraId="2061FF8B" w14:textId="77777777" w:rsidR="00422520" w:rsidRPr="000A01DF" w:rsidRDefault="00422520" w:rsidP="00422520">
      <w:pPr>
        <w:rPr>
          <w:rFonts w:eastAsia="Times New Roman"/>
          <w:b/>
          <w:bCs/>
          <w:color w:val="000000"/>
          <w:sz w:val="24"/>
          <w:lang w:val="lt-LT"/>
        </w:rPr>
      </w:pPr>
    </w:p>
    <w:p w14:paraId="02B54479" w14:textId="77777777" w:rsidR="006812C1" w:rsidRPr="000A01DF" w:rsidRDefault="00422520" w:rsidP="00422520">
      <w:pPr>
        <w:rPr>
          <w:rFonts w:eastAsia="Times New Roman"/>
          <w:b/>
          <w:bCs/>
          <w:color w:val="000000"/>
          <w:sz w:val="24"/>
          <w:lang w:val="lt-LT"/>
        </w:rPr>
      </w:pPr>
      <w:r w:rsidRPr="000A01DF">
        <w:rPr>
          <w:rFonts w:eastAsia="Times New Roman"/>
          <w:b/>
          <w:bCs/>
          <w:color w:val="000000"/>
          <w:sz w:val="24"/>
          <w:lang w:val="lt-LT"/>
        </w:rPr>
        <w:t>TEMA: Inovacijos ir menai</w:t>
      </w:r>
      <w:r w:rsidR="006812C1" w:rsidRPr="000A01DF">
        <w:rPr>
          <w:rFonts w:eastAsia="Times New Roman"/>
          <w:b/>
          <w:bCs/>
          <w:color w:val="000000"/>
          <w:sz w:val="24"/>
          <w:lang w:val="lt-LT"/>
        </w:rPr>
        <w:t xml:space="preserve"> </w:t>
      </w:r>
    </w:p>
    <w:p w14:paraId="6370D21B" w14:textId="00B3C71B" w:rsidR="00430B2F" w:rsidRPr="000A01DF" w:rsidRDefault="006812C1" w:rsidP="00422520">
      <w:pPr>
        <w:rPr>
          <w:color w:val="FF0000"/>
          <w:lang w:val="lt-LT"/>
        </w:rPr>
      </w:pPr>
      <w:r w:rsidRPr="000A01DF">
        <w:rPr>
          <w:rFonts w:eastAsia="Times New Roman"/>
          <w:b/>
          <w:bCs/>
          <w:color w:val="FF0000"/>
          <w:sz w:val="24"/>
          <w:lang w:val="lt-LT"/>
        </w:rPr>
        <w:t xml:space="preserve">Būtina prisiregistruoti </w:t>
      </w:r>
      <w:r w:rsidRPr="000A01DF">
        <w:rPr>
          <w:rFonts w:eastAsia="Times New Roman"/>
          <w:color w:val="FF0000"/>
          <w:sz w:val="24"/>
          <w:lang w:val="lt-LT"/>
        </w:rPr>
        <w:t xml:space="preserve">OPEN KTU </w:t>
      </w:r>
      <w:proofErr w:type="spellStart"/>
      <w:r w:rsidRPr="000A01DF">
        <w:rPr>
          <w:rFonts w:eastAsia="Times New Roman"/>
          <w:color w:val="FF0000"/>
          <w:sz w:val="24"/>
          <w:lang w:val="lt-LT"/>
        </w:rPr>
        <w:t>ArtIST</w:t>
      </w:r>
      <w:proofErr w:type="spellEnd"/>
      <w:r w:rsidRPr="000A01DF">
        <w:rPr>
          <w:rFonts w:eastAsia="Times New Roman"/>
          <w:color w:val="FF0000"/>
          <w:sz w:val="24"/>
          <w:lang w:val="lt-LT"/>
        </w:rPr>
        <w:t xml:space="preserve"> kurse ir </w:t>
      </w:r>
      <w:r w:rsidRPr="000A01DF">
        <w:rPr>
          <w:rFonts w:eastAsia="Times New Roman"/>
          <w:b/>
          <w:bCs/>
          <w:color w:val="FF0000"/>
          <w:sz w:val="24"/>
          <w:lang w:val="lt-LT"/>
        </w:rPr>
        <w:t>rekomenduojama</w:t>
      </w:r>
      <w:r w:rsidRPr="000A01DF">
        <w:rPr>
          <w:rFonts w:eastAsia="Times New Roman"/>
          <w:color w:val="FF0000"/>
          <w:sz w:val="24"/>
          <w:lang w:val="lt-LT"/>
        </w:rPr>
        <w:t xml:space="preserve"> apžvelgti ten pateikiamą medžiagą</w:t>
      </w:r>
      <w:r w:rsidRPr="000A01DF">
        <w:rPr>
          <w:rFonts w:eastAsia="Times New Roman"/>
          <w:b/>
          <w:bCs/>
          <w:color w:val="FF0000"/>
          <w:sz w:val="24"/>
          <w:lang w:val="lt-LT"/>
        </w:rPr>
        <w:t xml:space="preserve"> </w:t>
      </w:r>
      <w:hyperlink r:id="rId8" w:history="1">
        <w:r w:rsidRPr="000A01DF">
          <w:rPr>
            <w:rStyle w:val="Hyperlink"/>
            <w:rFonts w:eastAsia="Times New Roman"/>
            <w:b/>
            <w:bCs/>
            <w:color w:val="FF0000"/>
            <w:sz w:val="24"/>
            <w:lang w:val="lt-LT"/>
          </w:rPr>
          <w:t>https://open.ktu.edu/enrol/index.php?id=189</w:t>
        </w:r>
      </w:hyperlink>
    </w:p>
    <w:p w14:paraId="49EF67B3" w14:textId="69564A4A" w:rsidR="00430B2F" w:rsidRPr="000A01DF" w:rsidRDefault="00422520" w:rsidP="00430B2F">
      <w:pPr>
        <w:spacing w:after="160" w:line="259" w:lineRule="auto"/>
        <w:rPr>
          <w:color w:val="FF0000"/>
          <w:lang w:val="lt-LT"/>
        </w:rPr>
      </w:pPr>
      <w:r w:rsidRPr="000A01DF">
        <w:rPr>
          <w:noProof/>
          <w:color w:val="FF0000"/>
          <w:lang w:val="lt-LT"/>
        </w:rPr>
        <mc:AlternateContent>
          <mc:Choice Requires="wps">
            <w:drawing>
              <wp:anchor distT="0" distB="0" distL="114300" distR="114300" simplePos="0" relativeHeight="251659264" behindDoc="0" locked="0" layoutInCell="1" allowOverlap="1" wp14:anchorId="2E6CF890" wp14:editId="4EEE7E1F">
                <wp:simplePos x="0" y="0"/>
                <wp:positionH relativeFrom="column">
                  <wp:posOffset>-139065</wp:posOffset>
                </wp:positionH>
                <wp:positionV relativeFrom="paragraph">
                  <wp:posOffset>36830</wp:posOffset>
                </wp:positionV>
                <wp:extent cx="6648450" cy="6581775"/>
                <wp:effectExtent l="19050" t="19050" r="19050" b="28575"/>
                <wp:wrapNone/>
                <wp:docPr id="5" name="Rectangle: Rounded Corners 5"/>
                <wp:cNvGraphicFramePr/>
                <a:graphic xmlns:a="http://schemas.openxmlformats.org/drawingml/2006/main">
                  <a:graphicData uri="http://schemas.microsoft.com/office/word/2010/wordprocessingShape">
                    <wps:wsp>
                      <wps:cNvSpPr/>
                      <wps:spPr>
                        <a:xfrm>
                          <a:off x="0" y="0"/>
                          <a:ext cx="6648450" cy="6581775"/>
                        </a:xfrm>
                        <a:prstGeom prst="roundRect">
                          <a:avLst>
                            <a:gd name="adj" fmla="val 6843"/>
                          </a:avLst>
                        </a:prstGeom>
                        <a:ln w="38100"/>
                      </wps:spPr>
                      <wps:style>
                        <a:lnRef idx="2">
                          <a:schemeClr val="accent4"/>
                        </a:lnRef>
                        <a:fillRef idx="1">
                          <a:schemeClr val="lt1"/>
                        </a:fillRef>
                        <a:effectRef idx="0">
                          <a:schemeClr val="accent4"/>
                        </a:effectRef>
                        <a:fontRef idx="minor">
                          <a:schemeClr val="dk1"/>
                        </a:fontRef>
                      </wps:style>
                      <wps:txbx>
                        <w:txbxContent>
                          <w:p w14:paraId="4F266556" w14:textId="473EFADD" w:rsidR="00430B2F" w:rsidRPr="00422520" w:rsidRDefault="00422520" w:rsidP="00422520">
                            <w:pPr>
                              <w:rPr>
                                <w:rFonts w:asciiTheme="majorHAnsi" w:hAnsiTheme="majorHAnsi" w:cstheme="majorHAnsi"/>
                                <w:b/>
                                <w:bCs/>
                                <w:sz w:val="24"/>
                                <w:szCs w:val="24"/>
                              </w:rPr>
                            </w:pPr>
                            <w:proofErr w:type="spellStart"/>
                            <w:r w:rsidRPr="00422520">
                              <w:rPr>
                                <w:rFonts w:asciiTheme="majorHAnsi" w:hAnsiTheme="majorHAnsi" w:cstheme="majorHAnsi"/>
                                <w:b/>
                                <w:bCs/>
                                <w:sz w:val="24"/>
                                <w:szCs w:val="24"/>
                              </w:rPr>
                              <w:t>Rekomenduojama</w:t>
                            </w:r>
                            <w:proofErr w:type="spellEnd"/>
                            <w:r w:rsidRPr="00422520">
                              <w:rPr>
                                <w:rFonts w:asciiTheme="majorHAnsi" w:hAnsiTheme="majorHAnsi" w:cstheme="majorHAnsi"/>
                                <w:b/>
                                <w:bCs/>
                                <w:sz w:val="24"/>
                                <w:szCs w:val="24"/>
                              </w:rPr>
                              <w:t xml:space="preserve"> </w:t>
                            </w:r>
                            <w:proofErr w:type="spellStart"/>
                            <w:r w:rsidRPr="00422520">
                              <w:rPr>
                                <w:rFonts w:asciiTheme="majorHAnsi" w:hAnsiTheme="majorHAnsi" w:cstheme="majorHAnsi"/>
                                <w:b/>
                                <w:bCs/>
                                <w:sz w:val="24"/>
                                <w:szCs w:val="24"/>
                              </w:rPr>
                              <w:t>struktūra</w:t>
                            </w:r>
                            <w:proofErr w:type="spellEnd"/>
                            <w:r w:rsidRPr="00422520">
                              <w:rPr>
                                <w:rFonts w:asciiTheme="majorHAnsi" w:hAnsiTheme="majorHAnsi" w:cstheme="majorHAnsi"/>
                                <w:b/>
                                <w:bCs/>
                                <w:sz w:val="24"/>
                                <w:szCs w:val="24"/>
                              </w:rPr>
                              <w:t>:</w:t>
                            </w:r>
                          </w:p>
                          <w:p w14:paraId="562AD19E" w14:textId="1B6A53BA" w:rsidR="00422520" w:rsidRPr="00422520" w:rsidRDefault="00422520" w:rsidP="00422520">
                            <w:pPr>
                              <w:rPr>
                                <w:rFonts w:asciiTheme="majorHAnsi" w:hAnsiTheme="majorHAnsi" w:cstheme="majorHAnsi"/>
                                <w:b/>
                                <w:bCs/>
                                <w:sz w:val="24"/>
                                <w:szCs w:val="24"/>
                              </w:rPr>
                            </w:pPr>
                          </w:p>
                          <w:p w14:paraId="0F2A54AE" w14:textId="77777777" w:rsidR="00422520" w:rsidRPr="00422520" w:rsidRDefault="00422520" w:rsidP="0042252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202124"/>
                                <w:sz w:val="24"/>
                                <w:szCs w:val="24"/>
                                <w:lang w:val="lt-LT"/>
                              </w:rPr>
                            </w:pPr>
                            <w:r w:rsidRPr="00422520">
                              <w:rPr>
                                <w:rFonts w:asciiTheme="majorHAnsi" w:eastAsia="Times New Roman" w:hAnsiTheme="majorHAnsi" w:cstheme="majorHAnsi"/>
                                <w:b/>
                                <w:bCs/>
                                <w:color w:val="202124"/>
                                <w:sz w:val="24"/>
                                <w:szCs w:val="24"/>
                                <w:lang w:val="lt-LT"/>
                              </w:rPr>
                              <w:t>Įvada</w:t>
                            </w:r>
                            <w:r w:rsidRPr="00422520">
                              <w:rPr>
                                <w:rFonts w:asciiTheme="majorHAnsi" w:eastAsia="Times New Roman" w:hAnsiTheme="majorHAnsi" w:cstheme="majorHAnsi"/>
                                <w:color w:val="202124"/>
                                <w:sz w:val="24"/>
                                <w:szCs w:val="24"/>
                                <w:lang w:val="lt-LT"/>
                              </w:rPr>
                              <w:t>s (maždaug 2–3 sakiniai)</w:t>
                            </w:r>
                          </w:p>
                          <w:p w14:paraId="6676E17D" w14:textId="77777777" w:rsidR="00422520" w:rsidRPr="00422520" w:rsidRDefault="00422520" w:rsidP="00422520">
                            <w:pPr>
                              <w:pStyle w:val="ListParagraph"/>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202124"/>
                                <w:sz w:val="24"/>
                                <w:szCs w:val="24"/>
                                <w:lang w:val="lt-LT"/>
                              </w:rPr>
                            </w:pPr>
                            <w:r w:rsidRPr="00422520">
                              <w:rPr>
                                <w:rFonts w:asciiTheme="majorHAnsi" w:eastAsia="Times New Roman" w:hAnsiTheme="majorHAnsi" w:cstheme="majorHAnsi"/>
                                <w:color w:val="202124"/>
                                <w:sz w:val="24"/>
                                <w:szCs w:val="24"/>
                                <w:lang w:val="lt-LT"/>
                              </w:rPr>
                              <w:t xml:space="preserve">Pradėkite nuo patrauklaus įžanginio teiginio ar anekdoto, kuriame pabrėžiamas ryšys tarp inovacijų ir menų. </w:t>
                            </w:r>
                          </w:p>
                          <w:p w14:paraId="34143158" w14:textId="06AB4A96" w:rsidR="00422520" w:rsidRPr="00422520" w:rsidRDefault="00422520" w:rsidP="00422520">
                            <w:pPr>
                              <w:pStyle w:val="ListParagraph"/>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202124"/>
                                <w:sz w:val="24"/>
                                <w:szCs w:val="24"/>
                                <w:lang w:val="lt-LT"/>
                              </w:rPr>
                            </w:pPr>
                            <w:r w:rsidRPr="00422520">
                              <w:rPr>
                                <w:rFonts w:asciiTheme="majorHAnsi" w:eastAsia="Times New Roman" w:hAnsiTheme="majorHAnsi" w:cstheme="majorHAnsi"/>
                                <w:color w:val="202124"/>
                                <w:sz w:val="24"/>
                                <w:szCs w:val="24"/>
                                <w:lang w:val="lt-LT"/>
                              </w:rPr>
                              <w:t>Pateikite trumpą apžvalgą apie nagrinėjamą temą nustatydami kontekstą skaitytojui.</w:t>
                            </w:r>
                          </w:p>
                          <w:p w14:paraId="05B5D7F0" w14:textId="560BD31E" w:rsidR="00422520" w:rsidRPr="00422520" w:rsidRDefault="00422520" w:rsidP="0042252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202124"/>
                                <w:sz w:val="24"/>
                                <w:szCs w:val="24"/>
                                <w:lang w:val="lt-LT"/>
                              </w:rPr>
                            </w:pPr>
                            <w:r w:rsidRPr="00422520">
                              <w:rPr>
                                <w:rFonts w:asciiTheme="majorHAnsi" w:eastAsia="Times New Roman" w:hAnsiTheme="majorHAnsi" w:cstheme="majorHAnsi"/>
                                <w:b/>
                                <w:bCs/>
                                <w:color w:val="202124"/>
                                <w:sz w:val="24"/>
                                <w:szCs w:val="24"/>
                                <w:lang w:val="lt-LT"/>
                              </w:rPr>
                              <w:t>1. Kūrybiškum</w:t>
                            </w:r>
                            <w:r>
                              <w:rPr>
                                <w:rFonts w:asciiTheme="majorHAnsi" w:eastAsia="Times New Roman" w:hAnsiTheme="majorHAnsi" w:cstheme="majorHAnsi"/>
                                <w:b/>
                                <w:bCs/>
                                <w:color w:val="202124"/>
                                <w:sz w:val="24"/>
                                <w:szCs w:val="24"/>
                                <w:lang w:val="lt-LT"/>
                              </w:rPr>
                              <w:t>as</w:t>
                            </w:r>
                            <w:r w:rsidRPr="00422520">
                              <w:rPr>
                                <w:rFonts w:asciiTheme="majorHAnsi" w:eastAsia="Times New Roman" w:hAnsiTheme="majorHAnsi" w:cstheme="majorHAnsi"/>
                                <w:b/>
                                <w:bCs/>
                                <w:color w:val="202124"/>
                                <w:sz w:val="24"/>
                                <w:szCs w:val="24"/>
                                <w:lang w:val="lt-LT"/>
                              </w:rPr>
                              <w:t xml:space="preserve"> ir inovacij</w:t>
                            </w:r>
                            <w:r>
                              <w:rPr>
                                <w:rFonts w:asciiTheme="majorHAnsi" w:eastAsia="Times New Roman" w:hAnsiTheme="majorHAnsi" w:cstheme="majorHAnsi"/>
                                <w:b/>
                                <w:bCs/>
                                <w:color w:val="202124"/>
                                <w:sz w:val="24"/>
                                <w:szCs w:val="24"/>
                                <w:lang w:val="lt-LT"/>
                              </w:rPr>
                              <w:t>os</w:t>
                            </w:r>
                            <w:r w:rsidRPr="00422520">
                              <w:rPr>
                                <w:rFonts w:asciiTheme="majorHAnsi" w:eastAsia="Times New Roman" w:hAnsiTheme="majorHAnsi" w:cstheme="majorHAnsi"/>
                                <w:b/>
                                <w:bCs/>
                                <w:color w:val="202124"/>
                                <w:sz w:val="24"/>
                                <w:szCs w:val="24"/>
                                <w:lang w:val="lt-LT"/>
                              </w:rPr>
                              <w:t xml:space="preserve"> </w:t>
                            </w:r>
                            <w:r w:rsidRPr="00422520">
                              <w:rPr>
                                <w:rFonts w:asciiTheme="majorHAnsi" w:eastAsia="Times New Roman" w:hAnsiTheme="majorHAnsi" w:cstheme="majorHAnsi"/>
                                <w:color w:val="202124"/>
                                <w:sz w:val="24"/>
                                <w:szCs w:val="24"/>
                                <w:lang w:val="lt-LT"/>
                              </w:rPr>
                              <w:t>(maždaug 1–2 pastraipos)</w:t>
                            </w:r>
                          </w:p>
                          <w:p w14:paraId="56C23CC3" w14:textId="393B8C28" w:rsidR="00422520" w:rsidRPr="00422520" w:rsidRDefault="00422520" w:rsidP="00422520">
                            <w:pPr>
                              <w:pStyle w:val="ListParagraph"/>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202124"/>
                                <w:sz w:val="24"/>
                                <w:szCs w:val="24"/>
                                <w:lang w:val="lt-LT"/>
                              </w:rPr>
                            </w:pPr>
                            <w:r w:rsidRPr="00422520">
                              <w:rPr>
                                <w:rFonts w:asciiTheme="majorHAnsi" w:eastAsia="Times New Roman" w:hAnsiTheme="majorHAnsi" w:cstheme="majorHAnsi"/>
                                <w:color w:val="202124"/>
                                <w:sz w:val="24"/>
                                <w:szCs w:val="24"/>
                                <w:lang w:val="lt-LT"/>
                              </w:rPr>
                              <w:t>Apžvelkite esminį ryšį tarp kūrybiškumo, meninės raiškos ir inovacijų.</w:t>
                            </w:r>
                          </w:p>
                          <w:p w14:paraId="74A1D8AF" w14:textId="1C3B24F6" w:rsidR="00422520" w:rsidRPr="00422520" w:rsidRDefault="00422520" w:rsidP="00422520">
                            <w:pPr>
                              <w:pStyle w:val="ListParagraph"/>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202124"/>
                                <w:sz w:val="24"/>
                                <w:szCs w:val="24"/>
                                <w:lang w:val="lt-LT"/>
                              </w:rPr>
                            </w:pPr>
                            <w:r w:rsidRPr="00422520">
                              <w:rPr>
                                <w:rFonts w:asciiTheme="majorHAnsi" w:eastAsia="Times New Roman" w:hAnsiTheme="majorHAnsi" w:cstheme="majorHAnsi"/>
                                <w:color w:val="202124"/>
                                <w:sz w:val="24"/>
                                <w:szCs w:val="24"/>
                                <w:lang w:val="lt-LT"/>
                              </w:rPr>
                              <w:t>Paaiškinkite, kaip inovacijos dažnai prasideda nuo kūrybiško mąstymo ir tradicinių ribų laužymo.</w:t>
                            </w:r>
                          </w:p>
                          <w:p w14:paraId="0002953C" w14:textId="53CF5D31" w:rsidR="00422520" w:rsidRPr="00422520" w:rsidRDefault="00422520" w:rsidP="0042252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202124"/>
                                <w:sz w:val="24"/>
                                <w:szCs w:val="24"/>
                                <w:lang w:val="lt-LT"/>
                              </w:rPr>
                            </w:pPr>
                            <w:r w:rsidRPr="00422520">
                              <w:rPr>
                                <w:rFonts w:asciiTheme="majorHAnsi" w:eastAsia="Times New Roman" w:hAnsiTheme="majorHAnsi" w:cstheme="majorHAnsi"/>
                                <w:color w:val="202124"/>
                                <w:sz w:val="24"/>
                                <w:szCs w:val="24"/>
                                <w:lang w:val="lt-LT"/>
                              </w:rPr>
                              <w:t>2</w:t>
                            </w:r>
                            <w:r w:rsidRPr="00422520">
                              <w:rPr>
                                <w:rFonts w:asciiTheme="majorHAnsi" w:eastAsia="Times New Roman" w:hAnsiTheme="majorHAnsi" w:cstheme="majorHAnsi"/>
                                <w:b/>
                                <w:bCs/>
                                <w:color w:val="202124"/>
                                <w:sz w:val="24"/>
                                <w:szCs w:val="24"/>
                                <w:lang w:val="lt-LT"/>
                              </w:rPr>
                              <w:t xml:space="preserve">. Menas kaip </w:t>
                            </w:r>
                            <w:r>
                              <w:rPr>
                                <w:rFonts w:asciiTheme="majorHAnsi" w:eastAsia="Times New Roman" w:hAnsiTheme="majorHAnsi" w:cstheme="majorHAnsi"/>
                                <w:b/>
                                <w:bCs/>
                                <w:color w:val="202124"/>
                                <w:sz w:val="24"/>
                                <w:szCs w:val="24"/>
                                <w:lang w:val="lt-LT"/>
                              </w:rPr>
                              <w:t>inovacijų</w:t>
                            </w:r>
                            <w:r w:rsidRPr="00422520">
                              <w:rPr>
                                <w:rFonts w:asciiTheme="majorHAnsi" w:eastAsia="Times New Roman" w:hAnsiTheme="majorHAnsi" w:cstheme="majorHAnsi"/>
                                <w:b/>
                                <w:bCs/>
                                <w:color w:val="202124"/>
                                <w:sz w:val="24"/>
                                <w:szCs w:val="24"/>
                                <w:lang w:val="lt-LT"/>
                              </w:rPr>
                              <w:t xml:space="preserve"> katalizatorius</w:t>
                            </w:r>
                            <w:r w:rsidRPr="00422520">
                              <w:rPr>
                                <w:rFonts w:asciiTheme="majorHAnsi" w:eastAsia="Times New Roman" w:hAnsiTheme="majorHAnsi" w:cstheme="majorHAnsi"/>
                                <w:color w:val="202124"/>
                                <w:sz w:val="24"/>
                                <w:szCs w:val="24"/>
                                <w:lang w:val="lt-LT"/>
                              </w:rPr>
                              <w:t xml:space="preserve"> (maždaug 1–2 pastraipos)</w:t>
                            </w:r>
                          </w:p>
                          <w:p w14:paraId="3CE53485" w14:textId="37C1E076" w:rsidR="00422520" w:rsidRPr="00422520" w:rsidRDefault="00422520" w:rsidP="00422520">
                            <w:pPr>
                              <w:pStyle w:val="ListParagraph"/>
                              <w:numPr>
                                <w:ilvl w:val="0"/>
                                <w:numId w:val="5"/>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202124"/>
                                <w:sz w:val="24"/>
                                <w:szCs w:val="24"/>
                                <w:lang w:val="lt-LT"/>
                              </w:rPr>
                            </w:pPr>
                            <w:r w:rsidRPr="00422520">
                              <w:rPr>
                                <w:rFonts w:asciiTheme="majorHAnsi" w:eastAsia="Times New Roman" w:hAnsiTheme="majorHAnsi" w:cstheme="majorHAnsi"/>
                                <w:color w:val="202124"/>
                                <w:sz w:val="24"/>
                                <w:szCs w:val="24"/>
                                <w:lang w:val="lt-LT"/>
                              </w:rPr>
                              <w:t>Aptarkite, kaip menas įvairiomis formomis istoriškai paskatino inovacijas kitose srityse.</w:t>
                            </w:r>
                          </w:p>
                          <w:p w14:paraId="401CB0F3" w14:textId="77777777" w:rsidR="00422520" w:rsidRPr="00422520" w:rsidRDefault="00422520" w:rsidP="00422520">
                            <w:pPr>
                              <w:pStyle w:val="ListParagraph"/>
                              <w:numPr>
                                <w:ilvl w:val="0"/>
                                <w:numId w:val="5"/>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202124"/>
                                <w:sz w:val="24"/>
                                <w:szCs w:val="24"/>
                                <w:lang w:val="lt-LT"/>
                              </w:rPr>
                            </w:pPr>
                            <w:r w:rsidRPr="00422520">
                              <w:rPr>
                                <w:rFonts w:asciiTheme="majorHAnsi" w:eastAsia="Times New Roman" w:hAnsiTheme="majorHAnsi" w:cstheme="majorHAnsi"/>
                                <w:color w:val="202124"/>
                                <w:sz w:val="24"/>
                                <w:szCs w:val="24"/>
                                <w:lang w:val="lt-LT"/>
                              </w:rPr>
                              <w:t>Pateikite pavyzdžių, kaip menininkai įkvėpė naujų perspektyvų ir požiūrių.</w:t>
                            </w:r>
                          </w:p>
                          <w:p w14:paraId="0B15700D" w14:textId="5C49A192" w:rsidR="00422520" w:rsidRPr="00422520" w:rsidRDefault="00422520" w:rsidP="0042252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202124"/>
                                <w:sz w:val="24"/>
                                <w:szCs w:val="24"/>
                                <w:lang w:val="lt-LT"/>
                              </w:rPr>
                            </w:pPr>
                            <w:r w:rsidRPr="00422520">
                              <w:rPr>
                                <w:rFonts w:asciiTheme="majorHAnsi" w:eastAsia="Times New Roman" w:hAnsiTheme="majorHAnsi" w:cstheme="majorHAnsi"/>
                                <w:b/>
                                <w:bCs/>
                                <w:color w:val="202124"/>
                                <w:sz w:val="24"/>
                                <w:szCs w:val="24"/>
                                <w:lang w:val="lt-LT"/>
                              </w:rPr>
                              <w:t>3. Technologijos ir menai</w:t>
                            </w:r>
                            <w:r w:rsidRPr="00422520">
                              <w:rPr>
                                <w:rFonts w:asciiTheme="majorHAnsi" w:eastAsia="Times New Roman" w:hAnsiTheme="majorHAnsi" w:cstheme="majorHAnsi"/>
                                <w:color w:val="202124"/>
                                <w:sz w:val="24"/>
                                <w:szCs w:val="24"/>
                                <w:lang w:val="lt-LT"/>
                              </w:rPr>
                              <w:t xml:space="preserve"> (maždaug 1–2 pastraipos)</w:t>
                            </w:r>
                          </w:p>
                          <w:p w14:paraId="3555F6C3" w14:textId="085EFC61" w:rsidR="00422520" w:rsidRDefault="000B7DB5" w:rsidP="000B7DB5">
                            <w:pPr>
                              <w:pStyle w:val="ListParagraph"/>
                              <w:numPr>
                                <w:ilvl w:val="0"/>
                                <w:numId w:val="6"/>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202124"/>
                                <w:sz w:val="24"/>
                                <w:szCs w:val="24"/>
                                <w:lang w:val="lt-LT"/>
                              </w:rPr>
                            </w:pPr>
                            <w:r w:rsidRPr="000B7DB5">
                              <w:rPr>
                                <w:rFonts w:asciiTheme="majorHAnsi" w:eastAsia="Times New Roman" w:hAnsiTheme="majorHAnsi" w:cstheme="majorHAnsi"/>
                                <w:color w:val="202124"/>
                                <w:sz w:val="24"/>
                                <w:szCs w:val="24"/>
                                <w:lang w:val="lt-LT"/>
                              </w:rPr>
                              <w:t>Apžvelkite</w:t>
                            </w:r>
                            <w:r w:rsidR="00422520" w:rsidRPr="000B7DB5">
                              <w:rPr>
                                <w:rFonts w:asciiTheme="majorHAnsi" w:eastAsia="Times New Roman" w:hAnsiTheme="majorHAnsi" w:cstheme="majorHAnsi"/>
                                <w:color w:val="202124"/>
                                <w:sz w:val="24"/>
                                <w:szCs w:val="24"/>
                                <w:lang w:val="lt-LT"/>
                              </w:rPr>
                              <w:t xml:space="preserve"> technologijų vaidmenį mene ir kaip jos padarė revoliuciją meninėje raiškoje ir pateikime.</w:t>
                            </w:r>
                          </w:p>
                          <w:p w14:paraId="3F04DC1F" w14:textId="20616DB7" w:rsidR="000B7DB5" w:rsidRPr="000B7DB5" w:rsidRDefault="000B7DB5" w:rsidP="000B7DB5">
                            <w:pPr>
                              <w:pStyle w:val="ListParagraph"/>
                              <w:numPr>
                                <w:ilvl w:val="0"/>
                                <w:numId w:val="6"/>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202124"/>
                                <w:sz w:val="24"/>
                                <w:szCs w:val="24"/>
                                <w:lang w:val="lt-LT"/>
                              </w:rPr>
                            </w:pPr>
                            <w:r>
                              <w:rPr>
                                <w:rFonts w:asciiTheme="majorHAnsi" w:eastAsia="Times New Roman" w:hAnsiTheme="majorHAnsi" w:cstheme="majorHAnsi"/>
                                <w:color w:val="202124"/>
                                <w:sz w:val="24"/>
                                <w:szCs w:val="24"/>
                                <w:lang w:val="lt-LT"/>
                              </w:rPr>
                              <w:t>Aptarkite menų/meninio mąstymo (</w:t>
                            </w:r>
                            <w:r w:rsidRPr="000B7DB5">
                              <w:rPr>
                                <w:rFonts w:asciiTheme="majorHAnsi" w:eastAsia="Times New Roman" w:hAnsiTheme="majorHAnsi" w:cstheme="majorHAnsi"/>
                                <w:i/>
                                <w:iCs/>
                                <w:color w:val="202124"/>
                                <w:sz w:val="24"/>
                                <w:szCs w:val="24"/>
                                <w:lang w:val="lt-LT"/>
                              </w:rPr>
                              <w:t xml:space="preserve">art </w:t>
                            </w:r>
                            <w:proofErr w:type="spellStart"/>
                            <w:r w:rsidRPr="000B7DB5">
                              <w:rPr>
                                <w:rFonts w:asciiTheme="majorHAnsi" w:eastAsia="Times New Roman" w:hAnsiTheme="majorHAnsi" w:cstheme="majorHAnsi"/>
                                <w:i/>
                                <w:iCs/>
                                <w:color w:val="202124"/>
                                <w:sz w:val="24"/>
                                <w:szCs w:val="24"/>
                                <w:lang w:val="lt-LT"/>
                              </w:rPr>
                              <w:t>thinking</w:t>
                            </w:r>
                            <w:proofErr w:type="spellEnd"/>
                            <w:r>
                              <w:rPr>
                                <w:rFonts w:asciiTheme="majorHAnsi" w:eastAsia="Times New Roman" w:hAnsiTheme="majorHAnsi" w:cstheme="majorHAnsi"/>
                                <w:color w:val="202124"/>
                                <w:sz w:val="24"/>
                                <w:szCs w:val="24"/>
                                <w:lang w:val="lt-LT"/>
                              </w:rPr>
                              <w:t>) įtaką technologijoms ir inovacijoms.</w:t>
                            </w:r>
                          </w:p>
                          <w:p w14:paraId="3DE858ED" w14:textId="7DE2C4E3" w:rsidR="00422520" w:rsidRDefault="00422520" w:rsidP="000B7DB5">
                            <w:pPr>
                              <w:pStyle w:val="ListParagraph"/>
                              <w:numPr>
                                <w:ilvl w:val="0"/>
                                <w:numId w:val="6"/>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202124"/>
                                <w:sz w:val="24"/>
                                <w:szCs w:val="24"/>
                                <w:lang w:val="lt-LT"/>
                              </w:rPr>
                            </w:pPr>
                            <w:r w:rsidRPr="000B7DB5">
                              <w:rPr>
                                <w:rFonts w:asciiTheme="majorHAnsi" w:eastAsia="Times New Roman" w:hAnsiTheme="majorHAnsi" w:cstheme="majorHAnsi"/>
                                <w:color w:val="202124"/>
                                <w:sz w:val="24"/>
                                <w:szCs w:val="24"/>
                                <w:lang w:val="lt-LT"/>
                              </w:rPr>
                              <w:t xml:space="preserve">Aptarkite, kaip skaitmeninis menas, virtuali realybė ir kitos </w:t>
                            </w:r>
                            <w:r w:rsidR="000B7DB5">
                              <w:rPr>
                                <w:rFonts w:asciiTheme="majorHAnsi" w:eastAsia="Times New Roman" w:hAnsiTheme="majorHAnsi" w:cstheme="majorHAnsi"/>
                                <w:color w:val="202124"/>
                                <w:sz w:val="24"/>
                                <w:szCs w:val="24"/>
                                <w:lang w:val="lt-LT"/>
                              </w:rPr>
                              <w:t>inovacijos</w:t>
                            </w:r>
                            <w:r w:rsidRPr="000B7DB5">
                              <w:rPr>
                                <w:rFonts w:asciiTheme="majorHAnsi" w:eastAsia="Times New Roman" w:hAnsiTheme="majorHAnsi" w:cstheme="majorHAnsi"/>
                                <w:color w:val="202124"/>
                                <w:sz w:val="24"/>
                                <w:szCs w:val="24"/>
                                <w:lang w:val="lt-LT"/>
                              </w:rPr>
                              <w:t xml:space="preserve"> praplėtė tradicinių meno formų ribas.</w:t>
                            </w:r>
                          </w:p>
                          <w:p w14:paraId="7FA83A04" w14:textId="518A7DAD" w:rsidR="000A01DF" w:rsidRPr="000A01DF" w:rsidRDefault="000A01DF" w:rsidP="000A01D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202124"/>
                                <w:sz w:val="24"/>
                                <w:szCs w:val="24"/>
                                <w:lang w:val="lt-LT"/>
                              </w:rPr>
                            </w:pPr>
                            <w:r w:rsidRPr="000A01DF">
                              <w:rPr>
                                <w:rFonts w:asciiTheme="majorHAnsi" w:eastAsia="Times New Roman" w:hAnsiTheme="majorHAnsi" w:cstheme="majorHAnsi"/>
                                <w:b/>
                                <w:bCs/>
                                <w:color w:val="202124"/>
                                <w:sz w:val="24"/>
                                <w:szCs w:val="24"/>
                                <w:lang w:val="lt-LT"/>
                              </w:rPr>
                              <w:t xml:space="preserve">4. Kitas Jūsų </w:t>
                            </w:r>
                            <w:r w:rsidR="006B47FF">
                              <w:rPr>
                                <w:rFonts w:asciiTheme="majorHAnsi" w:eastAsia="Times New Roman" w:hAnsiTheme="majorHAnsi" w:cstheme="majorHAnsi"/>
                                <w:b/>
                                <w:bCs/>
                                <w:color w:val="202124"/>
                                <w:sz w:val="24"/>
                                <w:szCs w:val="24"/>
                                <w:lang w:val="lt-LT"/>
                              </w:rPr>
                              <w:t xml:space="preserve">sugalvotas </w:t>
                            </w:r>
                            <w:r w:rsidRPr="000A01DF">
                              <w:rPr>
                                <w:rFonts w:asciiTheme="majorHAnsi" w:eastAsia="Times New Roman" w:hAnsiTheme="majorHAnsi" w:cstheme="majorHAnsi"/>
                                <w:b/>
                                <w:bCs/>
                                <w:color w:val="202124"/>
                                <w:sz w:val="24"/>
                                <w:szCs w:val="24"/>
                                <w:lang w:val="lt-LT"/>
                              </w:rPr>
                              <w:t>aspektas</w:t>
                            </w:r>
                          </w:p>
                          <w:p w14:paraId="15A85DE2" w14:textId="7858F111" w:rsidR="00422520" w:rsidRPr="00422520" w:rsidRDefault="00422520" w:rsidP="0042252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202124"/>
                                <w:sz w:val="24"/>
                                <w:szCs w:val="24"/>
                                <w:lang w:val="lt-LT"/>
                              </w:rPr>
                            </w:pPr>
                            <w:r w:rsidRPr="00422520">
                              <w:rPr>
                                <w:rFonts w:asciiTheme="majorHAnsi" w:eastAsia="Times New Roman" w:hAnsiTheme="majorHAnsi" w:cstheme="majorHAnsi"/>
                                <w:b/>
                                <w:bCs/>
                                <w:color w:val="202124"/>
                                <w:sz w:val="24"/>
                                <w:szCs w:val="24"/>
                                <w:lang w:val="lt-LT"/>
                              </w:rPr>
                              <w:t>Išvad</w:t>
                            </w:r>
                            <w:r w:rsidR="000B7DB5">
                              <w:rPr>
                                <w:rFonts w:asciiTheme="majorHAnsi" w:eastAsia="Times New Roman" w:hAnsiTheme="majorHAnsi" w:cstheme="majorHAnsi"/>
                                <w:b/>
                                <w:bCs/>
                                <w:color w:val="202124"/>
                                <w:sz w:val="24"/>
                                <w:szCs w:val="24"/>
                                <w:lang w:val="lt-LT"/>
                              </w:rPr>
                              <w:t>os</w:t>
                            </w:r>
                            <w:r w:rsidRPr="00422520">
                              <w:rPr>
                                <w:rFonts w:asciiTheme="majorHAnsi" w:eastAsia="Times New Roman" w:hAnsiTheme="majorHAnsi" w:cstheme="majorHAnsi"/>
                                <w:color w:val="202124"/>
                                <w:sz w:val="24"/>
                                <w:szCs w:val="24"/>
                                <w:lang w:val="lt-LT"/>
                              </w:rPr>
                              <w:t xml:space="preserve"> (maždaug 2-3 sakiniai)</w:t>
                            </w:r>
                          </w:p>
                          <w:p w14:paraId="15AA0EB9" w14:textId="77777777" w:rsidR="00422520" w:rsidRPr="00422520" w:rsidRDefault="00422520" w:rsidP="0042252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202124"/>
                                <w:sz w:val="24"/>
                                <w:szCs w:val="24"/>
                                <w:lang w:val="lt-LT"/>
                              </w:rPr>
                            </w:pPr>
                            <w:r w:rsidRPr="00422520">
                              <w:rPr>
                                <w:rFonts w:asciiTheme="majorHAnsi" w:eastAsia="Times New Roman" w:hAnsiTheme="majorHAnsi" w:cstheme="majorHAnsi"/>
                                <w:color w:val="202124"/>
                                <w:sz w:val="24"/>
                                <w:szCs w:val="24"/>
                                <w:lang w:val="lt-LT"/>
                              </w:rPr>
                              <w:t xml:space="preserve">Apibendrinkite pagrindinius </w:t>
                            </w:r>
                            <w:proofErr w:type="spellStart"/>
                            <w:r w:rsidRPr="00422520">
                              <w:rPr>
                                <w:rFonts w:asciiTheme="majorHAnsi" w:eastAsia="Times New Roman" w:hAnsiTheme="majorHAnsi" w:cstheme="majorHAnsi"/>
                                <w:color w:val="202124"/>
                                <w:sz w:val="24"/>
                                <w:szCs w:val="24"/>
                                <w:lang w:val="lt-LT"/>
                              </w:rPr>
                              <w:t>esė</w:t>
                            </w:r>
                            <w:proofErr w:type="spellEnd"/>
                            <w:r w:rsidRPr="00422520">
                              <w:rPr>
                                <w:rFonts w:asciiTheme="majorHAnsi" w:eastAsia="Times New Roman" w:hAnsiTheme="majorHAnsi" w:cstheme="majorHAnsi"/>
                                <w:color w:val="202124"/>
                                <w:sz w:val="24"/>
                                <w:szCs w:val="24"/>
                                <w:lang w:val="lt-LT"/>
                              </w:rPr>
                              <w:t xml:space="preserve"> aptartus dalykus.</w:t>
                            </w:r>
                          </w:p>
                          <w:p w14:paraId="38039EDB" w14:textId="0622F39F" w:rsidR="00422520" w:rsidRPr="00422520" w:rsidRDefault="000B7DB5" w:rsidP="0042252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202124"/>
                                <w:sz w:val="24"/>
                                <w:szCs w:val="24"/>
                                <w:lang w:val="lt-LT"/>
                              </w:rPr>
                            </w:pPr>
                            <w:r>
                              <w:rPr>
                                <w:rFonts w:asciiTheme="majorHAnsi" w:eastAsia="Times New Roman" w:hAnsiTheme="majorHAnsi" w:cstheme="majorHAnsi"/>
                                <w:color w:val="202124"/>
                                <w:sz w:val="24"/>
                                <w:szCs w:val="24"/>
                                <w:lang w:val="lt-LT"/>
                              </w:rPr>
                              <w:t xml:space="preserve">Apibendrinkite, kokį </w:t>
                            </w:r>
                            <w:r w:rsidR="00422520" w:rsidRPr="00422520">
                              <w:rPr>
                                <w:rFonts w:asciiTheme="majorHAnsi" w:eastAsia="Times New Roman" w:hAnsiTheme="majorHAnsi" w:cstheme="majorHAnsi"/>
                                <w:color w:val="202124"/>
                                <w:sz w:val="24"/>
                                <w:szCs w:val="24"/>
                                <w:lang w:val="lt-LT"/>
                              </w:rPr>
                              <w:t xml:space="preserve">vaidmenį </w:t>
                            </w:r>
                            <w:r>
                              <w:rPr>
                                <w:rFonts w:asciiTheme="majorHAnsi" w:eastAsia="Times New Roman" w:hAnsiTheme="majorHAnsi" w:cstheme="majorHAnsi"/>
                                <w:color w:val="202124"/>
                                <w:sz w:val="24"/>
                                <w:szCs w:val="24"/>
                                <w:lang w:val="lt-LT"/>
                              </w:rPr>
                              <w:t xml:space="preserve">turi menai </w:t>
                            </w:r>
                            <w:r w:rsidR="00422520" w:rsidRPr="00422520">
                              <w:rPr>
                                <w:rFonts w:asciiTheme="majorHAnsi" w:eastAsia="Times New Roman" w:hAnsiTheme="majorHAnsi" w:cstheme="majorHAnsi"/>
                                <w:color w:val="202124"/>
                                <w:sz w:val="24"/>
                                <w:szCs w:val="24"/>
                                <w:lang w:val="lt-LT"/>
                              </w:rPr>
                              <w:t>formuojant novatorišką mąstymą ir skatinant kūrybiškumą.</w:t>
                            </w:r>
                          </w:p>
                          <w:p w14:paraId="591AB746" w14:textId="77777777" w:rsidR="00422520" w:rsidRPr="00422520" w:rsidRDefault="00422520" w:rsidP="00422520">
                            <w:pPr>
                              <w:rPr>
                                <w:rFonts w:asciiTheme="majorHAnsi" w:hAnsiTheme="majorHAnsi" w:cstheme="majorHAnsi"/>
                                <w:sz w:val="24"/>
                                <w:szCs w:val="24"/>
                              </w:rPr>
                            </w:pPr>
                          </w:p>
                          <w:p w14:paraId="0F0A7667" w14:textId="77777777" w:rsidR="00430B2F" w:rsidRPr="00422520" w:rsidRDefault="00430B2F" w:rsidP="00422520">
                            <w:pPr>
                              <w:rPr>
                                <w:rFonts w:asciiTheme="majorHAnsi" w:hAnsiTheme="majorHAnsi" w:cstheme="majorHAnsi"/>
                                <w:sz w:val="24"/>
                                <w:szCs w:val="24"/>
                              </w:rPr>
                            </w:pPr>
                          </w:p>
                          <w:p w14:paraId="1F6CFEF3" w14:textId="77777777" w:rsidR="00430B2F" w:rsidRPr="00422520" w:rsidRDefault="00430B2F" w:rsidP="00422520">
                            <w:pPr>
                              <w:rPr>
                                <w:rFonts w:asciiTheme="majorHAnsi" w:hAnsiTheme="majorHAnsi" w:cstheme="majorHAnsi"/>
                                <w:sz w:val="24"/>
                                <w:szCs w:val="24"/>
                              </w:rPr>
                            </w:pPr>
                          </w:p>
                          <w:p w14:paraId="337D663A" w14:textId="77777777" w:rsidR="00430B2F" w:rsidRPr="00422520" w:rsidRDefault="00430B2F" w:rsidP="00422520">
                            <w:pPr>
                              <w:rPr>
                                <w:rFonts w:asciiTheme="majorHAnsi" w:hAnsiTheme="majorHAnsi" w:cstheme="majorHAnsi"/>
                                <w:sz w:val="24"/>
                                <w:szCs w:val="24"/>
                              </w:rPr>
                            </w:pPr>
                          </w:p>
                          <w:p w14:paraId="6CC79084" w14:textId="77777777" w:rsidR="00430B2F" w:rsidRPr="00422520" w:rsidRDefault="00430B2F" w:rsidP="00422520">
                            <w:pPr>
                              <w:rPr>
                                <w:rFonts w:asciiTheme="majorHAnsi" w:hAnsiTheme="majorHAnsi" w:cstheme="majorHAnsi"/>
                                <w:sz w:val="24"/>
                                <w:szCs w:val="24"/>
                              </w:rPr>
                            </w:pPr>
                          </w:p>
                          <w:p w14:paraId="3F0002CD" w14:textId="77777777" w:rsidR="00430B2F" w:rsidRPr="00422520" w:rsidRDefault="00430B2F" w:rsidP="00422520">
                            <w:pPr>
                              <w:rPr>
                                <w:rFonts w:asciiTheme="majorHAnsi" w:hAnsiTheme="majorHAnsi" w:cstheme="majorHAnsi"/>
                                <w:sz w:val="24"/>
                                <w:szCs w:val="24"/>
                              </w:rPr>
                            </w:pPr>
                          </w:p>
                          <w:p w14:paraId="7E784D35" w14:textId="77777777" w:rsidR="00430B2F" w:rsidRPr="00422520" w:rsidRDefault="00430B2F" w:rsidP="00422520">
                            <w:pPr>
                              <w:rPr>
                                <w:rFonts w:asciiTheme="majorHAnsi" w:hAnsiTheme="majorHAnsi" w:cstheme="majorHAnsi"/>
                                <w:sz w:val="24"/>
                                <w:szCs w:val="24"/>
                              </w:rPr>
                            </w:pPr>
                          </w:p>
                          <w:p w14:paraId="6836E92E" w14:textId="77777777" w:rsidR="00430B2F" w:rsidRPr="00422520" w:rsidRDefault="00430B2F" w:rsidP="00422520">
                            <w:pPr>
                              <w:rPr>
                                <w:rFonts w:asciiTheme="majorHAnsi" w:hAnsiTheme="majorHAnsi" w:cstheme="majorHAnsi"/>
                                <w:sz w:val="24"/>
                                <w:szCs w:val="24"/>
                              </w:rPr>
                            </w:pPr>
                          </w:p>
                          <w:p w14:paraId="1D9C7E87" w14:textId="77777777" w:rsidR="00430B2F" w:rsidRPr="00422520" w:rsidRDefault="00430B2F" w:rsidP="00422520">
                            <w:pPr>
                              <w:rPr>
                                <w:rFonts w:asciiTheme="majorHAnsi" w:hAnsiTheme="majorHAnsi" w:cstheme="majorHAns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6CF890" id="Rectangle: Rounded Corners 5" o:spid="_x0000_s1026" style="position:absolute;margin-left:-10.95pt;margin-top:2.9pt;width:523.5pt;height:51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44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" fillcolor="white [3201]" strokecolor="#ffc000 [3207]" strokeweight="3pt">
                <v:stroke joinstyle="miter"/>
                <v:textbox>
                  <w:txbxContent>
                    <w:p w14:paraId="4F266556" w14:textId="473EFADD" w:rsidR="00430B2F" w:rsidRPr="00422520" w:rsidRDefault="00422520" w:rsidP="00422520">
                      <w:pPr>
                        <w:rPr>
                          <w:rFonts w:asciiTheme="majorHAnsi" w:hAnsiTheme="majorHAnsi" w:cstheme="majorHAnsi"/>
                          <w:b/>
                          <w:bCs/>
                          <w:sz w:val="24"/>
                          <w:szCs w:val="24"/>
                        </w:rPr>
                      </w:pPr>
                      <w:r w:rsidRPr="00422520">
                        <w:rPr>
                          <w:rFonts w:asciiTheme="majorHAnsi" w:hAnsiTheme="majorHAnsi" w:cstheme="majorHAnsi"/>
                          <w:b/>
                          <w:bCs/>
                          <w:sz w:val="24"/>
                          <w:szCs w:val="24"/>
                        </w:rPr>
                        <w:t>Rekomenduojama struktūra:</w:t>
                      </w:r>
                    </w:p>
                    <w:p w14:paraId="562AD19E" w14:textId="1B6A53BA" w:rsidR="00422520" w:rsidRPr="00422520" w:rsidRDefault="00422520" w:rsidP="00422520">
                      <w:pPr>
                        <w:rPr>
                          <w:rFonts w:asciiTheme="majorHAnsi" w:hAnsiTheme="majorHAnsi" w:cstheme="majorHAnsi"/>
                          <w:b/>
                          <w:bCs/>
                          <w:sz w:val="24"/>
                          <w:szCs w:val="24"/>
                        </w:rPr>
                      </w:pPr>
                    </w:p>
                    <w:p w14:paraId="0F2A54AE" w14:textId="77777777" w:rsidR="00422520" w:rsidRPr="00422520" w:rsidRDefault="00422520" w:rsidP="0042252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202124"/>
                          <w:sz w:val="24"/>
                          <w:szCs w:val="24"/>
                          <w:lang w:val="lt-LT"/>
                        </w:rPr>
                      </w:pPr>
                      <w:r w:rsidRPr="00422520">
                        <w:rPr>
                          <w:rFonts w:asciiTheme="majorHAnsi" w:eastAsia="Times New Roman" w:hAnsiTheme="majorHAnsi" w:cstheme="majorHAnsi"/>
                          <w:b/>
                          <w:bCs/>
                          <w:color w:val="202124"/>
                          <w:sz w:val="24"/>
                          <w:szCs w:val="24"/>
                          <w:lang w:val="lt-LT"/>
                        </w:rPr>
                        <w:t>Įvada</w:t>
                      </w:r>
                      <w:r w:rsidRPr="00422520">
                        <w:rPr>
                          <w:rFonts w:asciiTheme="majorHAnsi" w:eastAsia="Times New Roman" w:hAnsiTheme="majorHAnsi" w:cstheme="majorHAnsi"/>
                          <w:color w:val="202124"/>
                          <w:sz w:val="24"/>
                          <w:szCs w:val="24"/>
                          <w:lang w:val="lt-LT"/>
                        </w:rPr>
                        <w:t>s (maždaug 2–3 sakiniai)</w:t>
                      </w:r>
                    </w:p>
                    <w:p w14:paraId="6676E17D" w14:textId="77777777" w:rsidR="00422520" w:rsidRPr="00422520" w:rsidRDefault="00422520" w:rsidP="00422520">
                      <w:pPr>
                        <w:pStyle w:val="ListParagraph"/>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202124"/>
                          <w:sz w:val="24"/>
                          <w:szCs w:val="24"/>
                          <w:lang w:val="lt-LT"/>
                        </w:rPr>
                      </w:pPr>
                      <w:r w:rsidRPr="00422520">
                        <w:rPr>
                          <w:rFonts w:asciiTheme="majorHAnsi" w:eastAsia="Times New Roman" w:hAnsiTheme="majorHAnsi" w:cstheme="majorHAnsi"/>
                          <w:color w:val="202124"/>
                          <w:sz w:val="24"/>
                          <w:szCs w:val="24"/>
                          <w:lang w:val="lt-LT"/>
                        </w:rPr>
                        <w:t xml:space="preserve">Pradėkite nuo patrauklaus įžanginio teiginio ar anekdoto, kuriame pabrėžiamas ryšys tarp </w:t>
                      </w:r>
                      <w:r w:rsidRPr="00422520">
                        <w:rPr>
                          <w:rFonts w:asciiTheme="majorHAnsi" w:eastAsia="Times New Roman" w:hAnsiTheme="majorHAnsi" w:cstheme="majorHAnsi"/>
                          <w:color w:val="202124"/>
                          <w:sz w:val="24"/>
                          <w:szCs w:val="24"/>
                          <w:lang w:val="lt-LT"/>
                        </w:rPr>
                        <w:t>inovacijų</w:t>
                      </w:r>
                      <w:r w:rsidRPr="00422520">
                        <w:rPr>
                          <w:rFonts w:asciiTheme="majorHAnsi" w:eastAsia="Times New Roman" w:hAnsiTheme="majorHAnsi" w:cstheme="majorHAnsi"/>
                          <w:color w:val="202124"/>
                          <w:sz w:val="24"/>
                          <w:szCs w:val="24"/>
                          <w:lang w:val="lt-LT"/>
                        </w:rPr>
                        <w:t xml:space="preserve"> ir menų.</w:t>
                      </w:r>
                      <w:r w:rsidRPr="00422520">
                        <w:rPr>
                          <w:rFonts w:asciiTheme="majorHAnsi" w:eastAsia="Times New Roman" w:hAnsiTheme="majorHAnsi" w:cstheme="majorHAnsi"/>
                          <w:color w:val="202124"/>
                          <w:sz w:val="24"/>
                          <w:szCs w:val="24"/>
                          <w:lang w:val="lt-LT"/>
                        </w:rPr>
                        <w:t xml:space="preserve"> </w:t>
                      </w:r>
                    </w:p>
                    <w:p w14:paraId="34143158" w14:textId="06AB4A96" w:rsidR="00422520" w:rsidRPr="00422520" w:rsidRDefault="00422520" w:rsidP="00422520">
                      <w:pPr>
                        <w:pStyle w:val="ListParagraph"/>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202124"/>
                          <w:sz w:val="24"/>
                          <w:szCs w:val="24"/>
                          <w:lang w:val="lt-LT"/>
                        </w:rPr>
                      </w:pPr>
                      <w:r w:rsidRPr="00422520">
                        <w:rPr>
                          <w:rFonts w:asciiTheme="majorHAnsi" w:eastAsia="Times New Roman" w:hAnsiTheme="majorHAnsi" w:cstheme="majorHAnsi"/>
                          <w:color w:val="202124"/>
                          <w:sz w:val="24"/>
                          <w:szCs w:val="24"/>
                          <w:lang w:val="lt-LT"/>
                        </w:rPr>
                        <w:t>Pateikite trumpą apžvalgą</w:t>
                      </w:r>
                      <w:r w:rsidRPr="00422520">
                        <w:rPr>
                          <w:rFonts w:asciiTheme="majorHAnsi" w:eastAsia="Times New Roman" w:hAnsiTheme="majorHAnsi" w:cstheme="majorHAnsi"/>
                          <w:color w:val="202124"/>
                          <w:sz w:val="24"/>
                          <w:szCs w:val="24"/>
                          <w:lang w:val="lt-LT"/>
                        </w:rPr>
                        <w:t xml:space="preserve"> apie nagrinėjamą temą</w:t>
                      </w:r>
                      <w:r w:rsidRPr="00422520">
                        <w:rPr>
                          <w:rFonts w:asciiTheme="majorHAnsi" w:eastAsia="Times New Roman" w:hAnsiTheme="majorHAnsi" w:cstheme="majorHAnsi"/>
                          <w:color w:val="202124"/>
                          <w:sz w:val="24"/>
                          <w:szCs w:val="24"/>
                          <w:lang w:val="lt-LT"/>
                        </w:rPr>
                        <w:t xml:space="preserve"> nustatydami kontekstą skaitytojui.</w:t>
                      </w:r>
                    </w:p>
                    <w:p w14:paraId="05B5D7F0" w14:textId="560BD31E" w:rsidR="00422520" w:rsidRPr="00422520" w:rsidRDefault="00422520" w:rsidP="0042252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202124"/>
                          <w:sz w:val="24"/>
                          <w:szCs w:val="24"/>
                          <w:lang w:val="lt-LT"/>
                        </w:rPr>
                      </w:pPr>
                      <w:r w:rsidRPr="00422520">
                        <w:rPr>
                          <w:rFonts w:asciiTheme="majorHAnsi" w:eastAsia="Times New Roman" w:hAnsiTheme="majorHAnsi" w:cstheme="majorHAnsi"/>
                          <w:b/>
                          <w:bCs/>
                          <w:color w:val="202124"/>
                          <w:sz w:val="24"/>
                          <w:szCs w:val="24"/>
                          <w:lang w:val="lt-LT"/>
                        </w:rPr>
                        <w:t>1. Kūrybiškum</w:t>
                      </w:r>
                      <w:r>
                        <w:rPr>
                          <w:rFonts w:asciiTheme="majorHAnsi" w:eastAsia="Times New Roman" w:hAnsiTheme="majorHAnsi" w:cstheme="majorHAnsi"/>
                          <w:b/>
                          <w:bCs/>
                          <w:color w:val="202124"/>
                          <w:sz w:val="24"/>
                          <w:szCs w:val="24"/>
                          <w:lang w:val="lt-LT"/>
                        </w:rPr>
                        <w:t>as</w:t>
                      </w:r>
                      <w:r w:rsidRPr="00422520">
                        <w:rPr>
                          <w:rFonts w:asciiTheme="majorHAnsi" w:eastAsia="Times New Roman" w:hAnsiTheme="majorHAnsi" w:cstheme="majorHAnsi"/>
                          <w:b/>
                          <w:bCs/>
                          <w:color w:val="202124"/>
                          <w:sz w:val="24"/>
                          <w:szCs w:val="24"/>
                          <w:lang w:val="lt-LT"/>
                        </w:rPr>
                        <w:t xml:space="preserve"> ir inovacij</w:t>
                      </w:r>
                      <w:r>
                        <w:rPr>
                          <w:rFonts w:asciiTheme="majorHAnsi" w:eastAsia="Times New Roman" w:hAnsiTheme="majorHAnsi" w:cstheme="majorHAnsi"/>
                          <w:b/>
                          <w:bCs/>
                          <w:color w:val="202124"/>
                          <w:sz w:val="24"/>
                          <w:szCs w:val="24"/>
                          <w:lang w:val="lt-LT"/>
                        </w:rPr>
                        <w:t>os</w:t>
                      </w:r>
                      <w:r w:rsidRPr="00422520">
                        <w:rPr>
                          <w:rFonts w:asciiTheme="majorHAnsi" w:eastAsia="Times New Roman" w:hAnsiTheme="majorHAnsi" w:cstheme="majorHAnsi"/>
                          <w:b/>
                          <w:bCs/>
                          <w:color w:val="202124"/>
                          <w:sz w:val="24"/>
                          <w:szCs w:val="24"/>
                          <w:lang w:val="lt-LT"/>
                        </w:rPr>
                        <w:t xml:space="preserve"> </w:t>
                      </w:r>
                      <w:r w:rsidRPr="00422520">
                        <w:rPr>
                          <w:rFonts w:asciiTheme="majorHAnsi" w:eastAsia="Times New Roman" w:hAnsiTheme="majorHAnsi" w:cstheme="majorHAnsi"/>
                          <w:color w:val="202124"/>
                          <w:sz w:val="24"/>
                          <w:szCs w:val="24"/>
                          <w:lang w:val="lt-LT"/>
                        </w:rPr>
                        <w:t>(maždaug 1–2 pastraipos)</w:t>
                      </w:r>
                    </w:p>
                    <w:p w14:paraId="56C23CC3" w14:textId="393B8C28" w:rsidR="00422520" w:rsidRPr="00422520" w:rsidRDefault="00422520" w:rsidP="00422520">
                      <w:pPr>
                        <w:pStyle w:val="ListParagraph"/>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202124"/>
                          <w:sz w:val="24"/>
                          <w:szCs w:val="24"/>
                          <w:lang w:val="lt-LT"/>
                        </w:rPr>
                      </w:pPr>
                      <w:r w:rsidRPr="00422520">
                        <w:rPr>
                          <w:rFonts w:asciiTheme="majorHAnsi" w:eastAsia="Times New Roman" w:hAnsiTheme="majorHAnsi" w:cstheme="majorHAnsi"/>
                          <w:color w:val="202124"/>
                          <w:sz w:val="24"/>
                          <w:szCs w:val="24"/>
                          <w:lang w:val="lt-LT"/>
                        </w:rPr>
                        <w:t>Apžvelkite</w:t>
                      </w:r>
                      <w:r w:rsidRPr="00422520">
                        <w:rPr>
                          <w:rFonts w:asciiTheme="majorHAnsi" w:eastAsia="Times New Roman" w:hAnsiTheme="majorHAnsi" w:cstheme="majorHAnsi"/>
                          <w:color w:val="202124"/>
                          <w:sz w:val="24"/>
                          <w:szCs w:val="24"/>
                          <w:lang w:val="lt-LT"/>
                        </w:rPr>
                        <w:t xml:space="preserve"> esminį ryšį tarp kūrybiškumo, meninės raiškos ir </w:t>
                      </w:r>
                      <w:r w:rsidRPr="00422520">
                        <w:rPr>
                          <w:rFonts w:asciiTheme="majorHAnsi" w:eastAsia="Times New Roman" w:hAnsiTheme="majorHAnsi" w:cstheme="majorHAnsi"/>
                          <w:color w:val="202124"/>
                          <w:sz w:val="24"/>
                          <w:szCs w:val="24"/>
                          <w:lang w:val="lt-LT"/>
                        </w:rPr>
                        <w:t>inovacijų</w:t>
                      </w:r>
                      <w:r w:rsidRPr="00422520">
                        <w:rPr>
                          <w:rFonts w:asciiTheme="majorHAnsi" w:eastAsia="Times New Roman" w:hAnsiTheme="majorHAnsi" w:cstheme="majorHAnsi"/>
                          <w:color w:val="202124"/>
                          <w:sz w:val="24"/>
                          <w:szCs w:val="24"/>
                          <w:lang w:val="lt-LT"/>
                        </w:rPr>
                        <w:t>.</w:t>
                      </w:r>
                    </w:p>
                    <w:p w14:paraId="74A1D8AF" w14:textId="1C3B24F6" w:rsidR="00422520" w:rsidRPr="00422520" w:rsidRDefault="00422520" w:rsidP="00422520">
                      <w:pPr>
                        <w:pStyle w:val="ListParagraph"/>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202124"/>
                          <w:sz w:val="24"/>
                          <w:szCs w:val="24"/>
                          <w:lang w:val="lt-LT"/>
                        </w:rPr>
                      </w:pPr>
                      <w:r w:rsidRPr="00422520">
                        <w:rPr>
                          <w:rFonts w:asciiTheme="majorHAnsi" w:eastAsia="Times New Roman" w:hAnsiTheme="majorHAnsi" w:cstheme="majorHAnsi"/>
                          <w:color w:val="202124"/>
                          <w:sz w:val="24"/>
                          <w:szCs w:val="24"/>
                          <w:lang w:val="lt-LT"/>
                        </w:rPr>
                        <w:t xml:space="preserve">Paaiškinkite, kaip </w:t>
                      </w:r>
                      <w:r w:rsidRPr="00422520">
                        <w:rPr>
                          <w:rFonts w:asciiTheme="majorHAnsi" w:eastAsia="Times New Roman" w:hAnsiTheme="majorHAnsi" w:cstheme="majorHAnsi"/>
                          <w:color w:val="202124"/>
                          <w:sz w:val="24"/>
                          <w:szCs w:val="24"/>
                          <w:lang w:val="lt-LT"/>
                        </w:rPr>
                        <w:t>inovacijos</w:t>
                      </w:r>
                      <w:r w:rsidRPr="00422520">
                        <w:rPr>
                          <w:rFonts w:asciiTheme="majorHAnsi" w:eastAsia="Times New Roman" w:hAnsiTheme="majorHAnsi" w:cstheme="majorHAnsi"/>
                          <w:color w:val="202124"/>
                          <w:sz w:val="24"/>
                          <w:szCs w:val="24"/>
                          <w:lang w:val="lt-LT"/>
                        </w:rPr>
                        <w:t xml:space="preserve"> dažnai prasideda nuo kūrybiško mąstymo ir tradicinių ribų laužymo.</w:t>
                      </w:r>
                    </w:p>
                    <w:p w14:paraId="0002953C" w14:textId="53CF5D31" w:rsidR="00422520" w:rsidRPr="00422520" w:rsidRDefault="00422520" w:rsidP="0042252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202124"/>
                          <w:sz w:val="24"/>
                          <w:szCs w:val="24"/>
                          <w:lang w:val="lt-LT"/>
                        </w:rPr>
                      </w:pPr>
                      <w:r w:rsidRPr="00422520">
                        <w:rPr>
                          <w:rFonts w:asciiTheme="majorHAnsi" w:eastAsia="Times New Roman" w:hAnsiTheme="majorHAnsi" w:cstheme="majorHAnsi"/>
                          <w:color w:val="202124"/>
                          <w:sz w:val="24"/>
                          <w:szCs w:val="24"/>
                          <w:lang w:val="lt-LT"/>
                        </w:rPr>
                        <w:t>2</w:t>
                      </w:r>
                      <w:r w:rsidRPr="00422520">
                        <w:rPr>
                          <w:rFonts w:asciiTheme="majorHAnsi" w:eastAsia="Times New Roman" w:hAnsiTheme="majorHAnsi" w:cstheme="majorHAnsi"/>
                          <w:b/>
                          <w:bCs/>
                          <w:color w:val="202124"/>
                          <w:sz w:val="24"/>
                          <w:szCs w:val="24"/>
                          <w:lang w:val="lt-LT"/>
                        </w:rPr>
                        <w:t xml:space="preserve">. Menas kaip </w:t>
                      </w:r>
                      <w:r>
                        <w:rPr>
                          <w:rFonts w:asciiTheme="majorHAnsi" w:eastAsia="Times New Roman" w:hAnsiTheme="majorHAnsi" w:cstheme="majorHAnsi"/>
                          <w:b/>
                          <w:bCs/>
                          <w:color w:val="202124"/>
                          <w:sz w:val="24"/>
                          <w:szCs w:val="24"/>
                          <w:lang w:val="lt-LT"/>
                        </w:rPr>
                        <w:t>inovacijų</w:t>
                      </w:r>
                      <w:r w:rsidRPr="00422520">
                        <w:rPr>
                          <w:rFonts w:asciiTheme="majorHAnsi" w:eastAsia="Times New Roman" w:hAnsiTheme="majorHAnsi" w:cstheme="majorHAnsi"/>
                          <w:b/>
                          <w:bCs/>
                          <w:color w:val="202124"/>
                          <w:sz w:val="24"/>
                          <w:szCs w:val="24"/>
                          <w:lang w:val="lt-LT"/>
                        </w:rPr>
                        <w:t xml:space="preserve"> katalizatorius</w:t>
                      </w:r>
                      <w:r w:rsidRPr="00422520">
                        <w:rPr>
                          <w:rFonts w:asciiTheme="majorHAnsi" w:eastAsia="Times New Roman" w:hAnsiTheme="majorHAnsi" w:cstheme="majorHAnsi"/>
                          <w:color w:val="202124"/>
                          <w:sz w:val="24"/>
                          <w:szCs w:val="24"/>
                          <w:lang w:val="lt-LT"/>
                        </w:rPr>
                        <w:t xml:space="preserve"> (maždaug 1–2 pastraipos)</w:t>
                      </w:r>
                    </w:p>
                    <w:p w14:paraId="3CE53485" w14:textId="37C1E076" w:rsidR="00422520" w:rsidRPr="00422520" w:rsidRDefault="00422520" w:rsidP="00422520">
                      <w:pPr>
                        <w:pStyle w:val="ListParagraph"/>
                        <w:numPr>
                          <w:ilvl w:val="0"/>
                          <w:numId w:val="5"/>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202124"/>
                          <w:sz w:val="24"/>
                          <w:szCs w:val="24"/>
                          <w:lang w:val="lt-LT"/>
                        </w:rPr>
                      </w:pPr>
                      <w:r w:rsidRPr="00422520">
                        <w:rPr>
                          <w:rFonts w:asciiTheme="majorHAnsi" w:eastAsia="Times New Roman" w:hAnsiTheme="majorHAnsi" w:cstheme="majorHAnsi"/>
                          <w:color w:val="202124"/>
                          <w:sz w:val="24"/>
                          <w:szCs w:val="24"/>
                          <w:lang w:val="lt-LT"/>
                        </w:rPr>
                        <w:t xml:space="preserve">Aptarkite, kaip menas įvairiomis formomis istoriškai paskatino </w:t>
                      </w:r>
                      <w:r w:rsidRPr="00422520">
                        <w:rPr>
                          <w:rFonts w:asciiTheme="majorHAnsi" w:eastAsia="Times New Roman" w:hAnsiTheme="majorHAnsi" w:cstheme="majorHAnsi"/>
                          <w:color w:val="202124"/>
                          <w:sz w:val="24"/>
                          <w:szCs w:val="24"/>
                          <w:lang w:val="lt-LT"/>
                        </w:rPr>
                        <w:t>inovacijas</w:t>
                      </w:r>
                      <w:r w:rsidRPr="00422520">
                        <w:rPr>
                          <w:rFonts w:asciiTheme="majorHAnsi" w:eastAsia="Times New Roman" w:hAnsiTheme="majorHAnsi" w:cstheme="majorHAnsi"/>
                          <w:color w:val="202124"/>
                          <w:sz w:val="24"/>
                          <w:szCs w:val="24"/>
                          <w:lang w:val="lt-LT"/>
                        </w:rPr>
                        <w:t xml:space="preserve"> kitose srityse.</w:t>
                      </w:r>
                    </w:p>
                    <w:p w14:paraId="401CB0F3" w14:textId="77777777" w:rsidR="00422520" w:rsidRPr="00422520" w:rsidRDefault="00422520" w:rsidP="00422520">
                      <w:pPr>
                        <w:pStyle w:val="ListParagraph"/>
                        <w:numPr>
                          <w:ilvl w:val="0"/>
                          <w:numId w:val="5"/>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202124"/>
                          <w:sz w:val="24"/>
                          <w:szCs w:val="24"/>
                          <w:lang w:val="lt-LT"/>
                        </w:rPr>
                      </w:pPr>
                      <w:r w:rsidRPr="00422520">
                        <w:rPr>
                          <w:rFonts w:asciiTheme="majorHAnsi" w:eastAsia="Times New Roman" w:hAnsiTheme="majorHAnsi" w:cstheme="majorHAnsi"/>
                          <w:color w:val="202124"/>
                          <w:sz w:val="24"/>
                          <w:szCs w:val="24"/>
                          <w:lang w:val="lt-LT"/>
                        </w:rPr>
                        <w:t>Pateikite pavyzdžių, kaip menininkai įkvėpė naujų perspektyvų ir požiūrių.</w:t>
                      </w:r>
                    </w:p>
                    <w:p w14:paraId="0B15700D" w14:textId="5C49A192" w:rsidR="00422520" w:rsidRPr="00422520" w:rsidRDefault="00422520" w:rsidP="0042252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202124"/>
                          <w:sz w:val="24"/>
                          <w:szCs w:val="24"/>
                          <w:lang w:val="lt-LT"/>
                        </w:rPr>
                      </w:pPr>
                      <w:r w:rsidRPr="00422520">
                        <w:rPr>
                          <w:rFonts w:asciiTheme="majorHAnsi" w:eastAsia="Times New Roman" w:hAnsiTheme="majorHAnsi" w:cstheme="majorHAnsi"/>
                          <w:b/>
                          <w:bCs/>
                          <w:color w:val="202124"/>
                          <w:sz w:val="24"/>
                          <w:szCs w:val="24"/>
                          <w:lang w:val="lt-LT"/>
                        </w:rPr>
                        <w:t>3. Technologijos ir menai</w:t>
                      </w:r>
                      <w:r w:rsidRPr="00422520">
                        <w:rPr>
                          <w:rFonts w:asciiTheme="majorHAnsi" w:eastAsia="Times New Roman" w:hAnsiTheme="majorHAnsi" w:cstheme="majorHAnsi"/>
                          <w:color w:val="202124"/>
                          <w:sz w:val="24"/>
                          <w:szCs w:val="24"/>
                          <w:lang w:val="lt-LT"/>
                        </w:rPr>
                        <w:t xml:space="preserve"> (maždaug 1–2 pastraipos)</w:t>
                      </w:r>
                    </w:p>
                    <w:p w14:paraId="3555F6C3" w14:textId="085EFC61" w:rsidR="00422520" w:rsidRDefault="000B7DB5" w:rsidP="000B7DB5">
                      <w:pPr>
                        <w:pStyle w:val="ListParagraph"/>
                        <w:numPr>
                          <w:ilvl w:val="0"/>
                          <w:numId w:val="6"/>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202124"/>
                          <w:sz w:val="24"/>
                          <w:szCs w:val="24"/>
                          <w:lang w:val="lt-LT"/>
                        </w:rPr>
                      </w:pPr>
                      <w:r w:rsidRPr="000B7DB5">
                        <w:rPr>
                          <w:rFonts w:asciiTheme="majorHAnsi" w:eastAsia="Times New Roman" w:hAnsiTheme="majorHAnsi" w:cstheme="majorHAnsi"/>
                          <w:color w:val="202124"/>
                          <w:sz w:val="24"/>
                          <w:szCs w:val="24"/>
                          <w:lang w:val="lt-LT"/>
                        </w:rPr>
                        <w:t>Apžvelkite</w:t>
                      </w:r>
                      <w:r w:rsidR="00422520" w:rsidRPr="000B7DB5">
                        <w:rPr>
                          <w:rFonts w:asciiTheme="majorHAnsi" w:eastAsia="Times New Roman" w:hAnsiTheme="majorHAnsi" w:cstheme="majorHAnsi"/>
                          <w:color w:val="202124"/>
                          <w:sz w:val="24"/>
                          <w:szCs w:val="24"/>
                          <w:lang w:val="lt-LT"/>
                        </w:rPr>
                        <w:t xml:space="preserve"> technologijų vaidmenį mene ir kaip jos padarė revoliuciją meninėje raiškoje ir pateikime.</w:t>
                      </w:r>
                    </w:p>
                    <w:p w14:paraId="3F04DC1F" w14:textId="20616DB7" w:rsidR="000B7DB5" w:rsidRPr="000B7DB5" w:rsidRDefault="000B7DB5" w:rsidP="000B7DB5">
                      <w:pPr>
                        <w:pStyle w:val="ListParagraph"/>
                        <w:numPr>
                          <w:ilvl w:val="0"/>
                          <w:numId w:val="6"/>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202124"/>
                          <w:sz w:val="24"/>
                          <w:szCs w:val="24"/>
                          <w:lang w:val="lt-LT"/>
                        </w:rPr>
                      </w:pPr>
                      <w:r>
                        <w:rPr>
                          <w:rFonts w:asciiTheme="majorHAnsi" w:eastAsia="Times New Roman" w:hAnsiTheme="majorHAnsi" w:cstheme="majorHAnsi"/>
                          <w:color w:val="202124"/>
                          <w:sz w:val="24"/>
                          <w:szCs w:val="24"/>
                          <w:lang w:val="lt-LT"/>
                        </w:rPr>
                        <w:t>Aptarkite menų/meninio mąstymo (</w:t>
                      </w:r>
                      <w:r w:rsidRPr="000B7DB5">
                        <w:rPr>
                          <w:rFonts w:asciiTheme="majorHAnsi" w:eastAsia="Times New Roman" w:hAnsiTheme="majorHAnsi" w:cstheme="majorHAnsi"/>
                          <w:i/>
                          <w:iCs/>
                          <w:color w:val="202124"/>
                          <w:sz w:val="24"/>
                          <w:szCs w:val="24"/>
                          <w:lang w:val="lt-LT"/>
                        </w:rPr>
                        <w:t>art thinking</w:t>
                      </w:r>
                      <w:r>
                        <w:rPr>
                          <w:rFonts w:asciiTheme="majorHAnsi" w:eastAsia="Times New Roman" w:hAnsiTheme="majorHAnsi" w:cstheme="majorHAnsi"/>
                          <w:color w:val="202124"/>
                          <w:sz w:val="24"/>
                          <w:szCs w:val="24"/>
                          <w:lang w:val="lt-LT"/>
                        </w:rPr>
                        <w:t>) įtaką technologijoms ir inovacijoms.</w:t>
                      </w:r>
                    </w:p>
                    <w:p w14:paraId="3DE858ED" w14:textId="7DE2C4E3" w:rsidR="00422520" w:rsidRDefault="00422520" w:rsidP="000B7DB5">
                      <w:pPr>
                        <w:pStyle w:val="ListParagraph"/>
                        <w:numPr>
                          <w:ilvl w:val="0"/>
                          <w:numId w:val="6"/>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202124"/>
                          <w:sz w:val="24"/>
                          <w:szCs w:val="24"/>
                          <w:lang w:val="lt-LT"/>
                        </w:rPr>
                      </w:pPr>
                      <w:r w:rsidRPr="000B7DB5">
                        <w:rPr>
                          <w:rFonts w:asciiTheme="majorHAnsi" w:eastAsia="Times New Roman" w:hAnsiTheme="majorHAnsi" w:cstheme="majorHAnsi"/>
                          <w:color w:val="202124"/>
                          <w:sz w:val="24"/>
                          <w:szCs w:val="24"/>
                          <w:lang w:val="lt-LT"/>
                        </w:rPr>
                        <w:t xml:space="preserve">Aptarkite, kaip skaitmeninis menas, virtuali realybė ir kitos </w:t>
                      </w:r>
                      <w:r w:rsidR="000B7DB5">
                        <w:rPr>
                          <w:rFonts w:asciiTheme="majorHAnsi" w:eastAsia="Times New Roman" w:hAnsiTheme="majorHAnsi" w:cstheme="majorHAnsi"/>
                          <w:color w:val="202124"/>
                          <w:sz w:val="24"/>
                          <w:szCs w:val="24"/>
                          <w:lang w:val="lt-LT"/>
                        </w:rPr>
                        <w:t>inovacijos</w:t>
                      </w:r>
                      <w:r w:rsidRPr="000B7DB5">
                        <w:rPr>
                          <w:rFonts w:asciiTheme="majorHAnsi" w:eastAsia="Times New Roman" w:hAnsiTheme="majorHAnsi" w:cstheme="majorHAnsi"/>
                          <w:color w:val="202124"/>
                          <w:sz w:val="24"/>
                          <w:szCs w:val="24"/>
                          <w:lang w:val="lt-LT"/>
                        </w:rPr>
                        <w:t xml:space="preserve"> praplėtė tradicinių meno formų ribas.</w:t>
                      </w:r>
                    </w:p>
                    <w:p w14:paraId="7FA83A04" w14:textId="518A7DAD" w:rsidR="000A01DF" w:rsidRPr="000A01DF" w:rsidRDefault="000A01DF" w:rsidP="000A01D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202124"/>
                          <w:sz w:val="24"/>
                          <w:szCs w:val="24"/>
                          <w:lang w:val="lt-LT"/>
                        </w:rPr>
                      </w:pPr>
                      <w:r w:rsidRPr="000A01DF">
                        <w:rPr>
                          <w:rFonts w:asciiTheme="majorHAnsi" w:eastAsia="Times New Roman" w:hAnsiTheme="majorHAnsi" w:cstheme="majorHAnsi"/>
                          <w:b/>
                          <w:bCs/>
                          <w:color w:val="202124"/>
                          <w:sz w:val="24"/>
                          <w:szCs w:val="24"/>
                          <w:lang w:val="lt-LT"/>
                        </w:rPr>
                        <w:t xml:space="preserve">4. Kitas Jūsų </w:t>
                      </w:r>
                      <w:r w:rsidR="006B47FF">
                        <w:rPr>
                          <w:rFonts w:asciiTheme="majorHAnsi" w:eastAsia="Times New Roman" w:hAnsiTheme="majorHAnsi" w:cstheme="majorHAnsi"/>
                          <w:b/>
                          <w:bCs/>
                          <w:color w:val="202124"/>
                          <w:sz w:val="24"/>
                          <w:szCs w:val="24"/>
                          <w:lang w:val="lt-LT"/>
                        </w:rPr>
                        <w:t xml:space="preserve">sugalvotas </w:t>
                      </w:r>
                      <w:r w:rsidRPr="000A01DF">
                        <w:rPr>
                          <w:rFonts w:asciiTheme="majorHAnsi" w:eastAsia="Times New Roman" w:hAnsiTheme="majorHAnsi" w:cstheme="majorHAnsi"/>
                          <w:b/>
                          <w:bCs/>
                          <w:color w:val="202124"/>
                          <w:sz w:val="24"/>
                          <w:szCs w:val="24"/>
                          <w:lang w:val="lt-LT"/>
                        </w:rPr>
                        <w:t>aspektas</w:t>
                      </w:r>
                    </w:p>
                    <w:p w14:paraId="15A85DE2" w14:textId="7858F111" w:rsidR="00422520" w:rsidRPr="00422520" w:rsidRDefault="00422520" w:rsidP="0042252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202124"/>
                          <w:sz w:val="24"/>
                          <w:szCs w:val="24"/>
                          <w:lang w:val="lt-LT"/>
                        </w:rPr>
                      </w:pPr>
                      <w:r w:rsidRPr="00422520">
                        <w:rPr>
                          <w:rFonts w:asciiTheme="majorHAnsi" w:eastAsia="Times New Roman" w:hAnsiTheme="majorHAnsi" w:cstheme="majorHAnsi"/>
                          <w:b/>
                          <w:bCs/>
                          <w:color w:val="202124"/>
                          <w:sz w:val="24"/>
                          <w:szCs w:val="24"/>
                          <w:lang w:val="lt-LT"/>
                        </w:rPr>
                        <w:t>Išvad</w:t>
                      </w:r>
                      <w:r w:rsidR="000B7DB5">
                        <w:rPr>
                          <w:rFonts w:asciiTheme="majorHAnsi" w:eastAsia="Times New Roman" w:hAnsiTheme="majorHAnsi" w:cstheme="majorHAnsi"/>
                          <w:b/>
                          <w:bCs/>
                          <w:color w:val="202124"/>
                          <w:sz w:val="24"/>
                          <w:szCs w:val="24"/>
                          <w:lang w:val="lt-LT"/>
                        </w:rPr>
                        <w:t>os</w:t>
                      </w:r>
                      <w:r w:rsidRPr="00422520">
                        <w:rPr>
                          <w:rFonts w:asciiTheme="majorHAnsi" w:eastAsia="Times New Roman" w:hAnsiTheme="majorHAnsi" w:cstheme="majorHAnsi"/>
                          <w:color w:val="202124"/>
                          <w:sz w:val="24"/>
                          <w:szCs w:val="24"/>
                          <w:lang w:val="lt-LT"/>
                        </w:rPr>
                        <w:t xml:space="preserve"> (maždaug 2-3 sakiniai)</w:t>
                      </w:r>
                    </w:p>
                    <w:p w14:paraId="15AA0EB9" w14:textId="77777777" w:rsidR="00422520" w:rsidRPr="00422520" w:rsidRDefault="00422520" w:rsidP="0042252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202124"/>
                          <w:sz w:val="24"/>
                          <w:szCs w:val="24"/>
                          <w:lang w:val="lt-LT"/>
                        </w:rPr>
                      </w:pPr>
                      <w:r w:rsidRPr="00422520">
                        <w:rPr>
                          <w:rFonts w:asciiTheme="majorHAnsi" w:eastAsia="Times New Roman" w:hAnsiTheme="majorHAnsi" w:cstheme="majorHAnsi"/>
                          <w:color w:val="202124"/>
                          <w:sz w:val="24"/>
                          <w:szCs w:val="24"/>
                          <w:lang w:val="lt-LT"/>
                        </w:rPr>
                        <w:t>Apibendrinkite pagrindinius esė aptartus dalykus.</w:t>
                      </w:r>
                    </w:p>
                    <w:p w14:paraId="38039EDB" w14:textId="0622F39F" w:rsidR="00422520" w:rsidRPr="00422520" w:rsidRDefault="000B7DB5" w:rsidP="0042252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202124"/>
                          <w:sz w:val="24"/>
                          <w:szCs w:val="24"/>
                          <w:lang w:val="lt-LT"/>
                        </w:rPr>
                      </w:pPr>
                      <w:r>
                        <w:rPr>
                          <w:rFonts w:asciiTheme="majorHAnsi" w:eastAsia="Times New Roman" w:hAnsiTheme="majorHAnsi" w:cstheme="majorHAnsi"/>
                          <w:color w:val="202124"/>
                          <w:sz w:val="24"/>
                          <w:szCs w:val="24"/>
                          <w:lang w:val="lt-LT"/>
                        </w:rPr>
                        <w:t xml:space="preserve">Apibendrinkite, kokį </w:t>
                      </w:r>
                      <w:r w:rsidR="00422520" w:rsidRPr="00422520">
                        <w:rPr>
                          <w:rFonts w:asciiTheme="majorHAnsi" w:eastAsia="Times New Roman" w:hAnsiTheme="majorHAnsi" w:cstheme="majorHAnsi"/>
                          <w:color w:val="202124"/>
                          <w:sz w:val="24"/>
                          <w:szCs w:val="24"/>
                          <w:lang w:val="lt-LT"/>
                        </w:rPr>
                        <w:t xml:space="preserve">vaidmenį </w:t>
                      </w:r>
                      <w:r>
                        <w:rPr>
                          <w:rFonts w:asciiTheme="majorHAnsi" w:eastAsia="Times New Roman" w:hAnsiTheme="majorHAnsi" w:cstheme="majorHAnsi"/>
                          <w:color w:val="202124"/>
                          <w:sz w:val="24"/>
                          <w:szCs w:val="24"/>
                          <w:lang w:val="lt-LT"/>
                        </w:rPr>
                        <w:t xml:space="preserve">turi menai </w:t>
                      </w:r>
                      <w:r w:rsidR="00422520" w:rsidRPr="00422520">
                        <w:rPr>
                          <w:rFonts w:asciiTheme="majorHAnsi" w:eastAsia="Times New Roman" w:hAnsiTheme="majorHAnsi" w:cstheme="majorHAnsi"/>
                          <w:color w:val="202124"/>
                          <w:sz w:val="24"/>
                          <w:szCs w:val="24"/>
                          <w:lang w:val="lt-LT"/>
                        </w:rPr>
                        <w:t>formuojant novatorišką mąstymą ir skatinant kūrybiškumą.</w:t>
                      </w:r>
                    </w:p>
                    <w:p w14:paraId="591AB746" w14:textId="77777777" w:rsidR="00422520" w:rsidRPr="00422520" w:rsidRDefault="00422520" w:rsidP="00422520">
                      <w:pPr>
                        <w:rPr>
                          <w:rFonts w:asciiTheme="majorHAnsi" w:hAnsiTheme="majorHAnsi" w:cstheme="majorHAnsi"/>
                          <w:sz w:val="24"/>
                          <w:szCs w:val="24"/>
                        </w:rPr>
                      </w:pPr>
                    </w:p>
                    <w:p w14:paraId="0F0A7667" w14:textId="77777777" w:rsidR="00430B2F" w:rsidRPr="00422520" w:rsidRDefault="00430B2F" w:rsidP="00422520">
                      <w:pPr>
                        <w:rPr>
                          <w:rFonts w:asciiTheme="majorHAnsi" w:hAnsiTheme="majorHAnsi" w:cstheme="majorHAnsi"/>
                          <w:sz w:val="24"/>
                          <w:szCs w:val="24"/>
                        </w:rPr>
                      </w:pPr>
                    </w:p>
                    <w:p w14:paraId="1F6CFEF3" w14:textId="77777777" w:rsidR="00430B2F" w:rsidRPr="00422520" w:rsidRDefault="00430B2F" w:rsidP="00422520">
                      <w:pPr>
                        <w:rPr>
                          <w:rFonts w:asciiTheme="majorHAnsi" w:hAnsiTheme="majorHAnsi" w:cstheme="majorHAnsi"/>
                          <w:sz w:val="24"/>
                          <w:szCs w:val="24"/>
                        </w:rPr>
                      </w:pPr>
                    </w:p>
                    <w:p w14:paraId="337D663A" w14:textId="77777777" w:rsidR="00430B2F" w:rsidRPr="00422520" w:rsidRDefault="00430B2F" w:rsidP="00422520">
                      <w:pPr>
                        <w:rPr>
                          <w:rFonts w:asciiTheme="majorHAnsi" w:hAnsiTheme="majorHAnsi" w:cstheme="majorHAnsi"/>
                          <w:sz w:val="24"/>
                          <w:szCs w:val="24"/>
                        </w:rPr>
                      </w:pPr>
                    </w:p>
                    <w:p w14:paraId="6CC79084" w14:textId="77777777" w:rsidR="00430B2F" w:rsidRPr="00422520" w:rsidRDefault="00430B2F" w:rsidP="00422520">
                      <w:pPr>
                        <w:rPr>
                          <w:rFonts w:asciiTheme="majorHAnsi" w:hAnsiTheme="majorHAnsi" w:cstheme="majorHAnsi"/>
                          <w:sz w:val="24"/>
                          <w:szCs w:val="24"/>
                        </w:rPr>
                      </w:pPr>
                    </w:p>
                    <w:p w14:paraId="3F0002CD" w14:textId="77777777" w:rsidR="00430B2F" w:rsidRPr="00422520" w:rsidRDefault="00430B2F" w:rsidP="00422520">
                      <w:pPr>
                        <w:rPr>
                          <w:rFonts w:asciiTheme="majorHAnsi" w:hAnsiTheme="majorHAnsi" w:cstheme="majorHAnsi"/>
                          <w:sz w:val="24"/>
                          <w:szCs w:val="24"/>
                        </w:rPr>
                      </w:pPr>
                    </w:p>
                    <w:p w14:paraId="7E784D35" w14:textId="77777777" w:rsidR="00430B2F" w:rsidRPr="00422520" w:rsidRDefault="00430B2F" w:rsidP="00422520">
                      <w:pPr>
                        <w:rPr>
                          <w:rFonts w:asciiTheme="majorHAnsi" w:hAnsiTheme="majorHAnsi" w:cstheme="majorHAnsi"/>
                          <w:sz w:val="24"/>
                          <w:szCs w:val="24"/>
                        </w:rPr>
                      </w:pPr>
                    </w:p>
                    <w:p w14:paraId="6836E92E" w14:textId="77777777" w:rsidR="00430B2F" w:rsidRPr="00422520" w:rsidRDefault="00430B2F" w:rsidP="00422520">
                      <w:pPr>
                        <w:rPr>
                          <w:rFonts w:asciiTheme="majorHAnsi" w:hAnsiTheme="majorHAnsi" w:cstheme="majorHAnsi"/>
                          <w:sz w:val="24"/>
                          <w:szCs w:val="24"/>
                        </w:rPr>
                      </w:pPr>
                    </w:p>
                    <w:p w14:paraId="1D9C7E87" w14:textId="77777777" w:rsidR="00430B2F" w:rsidRPr="00422520" w:rsidRDefault="00430B2F" w:rsidP="00422520">
                      <w:pPr>
                        <w:rPr>
                          <w:rFonts w:asciiTheme="majorHAnsi" w:hAnsiTheme="majorHAnsi" w:cstheme="majorHAnsi"/>
                          <w:sz w:val="24"/>
                          <w:szCs w:val="24"/>
                        </w:rPr>
                      </w:pPr>
                    </w:p>
                  </w:txbxContent>
                </v:textbox>
              </v:roundrect>
            </w:pict>
          </mc:Fallback>
        </mc:AlternateContent>
      </w:r>
    </w:p>
    <w:p w14:paraId="26FE9A42" w14:textId="1070A747" w:rsidR="009E131C" w:rsidRPr="000A01DF" w:rsidRDefault="009E131C" w:rsidP="009E131C">
      <w:pPr>
        <w:rPr>
          <w:lang w:val="lt-LT"/>
        </w:rPr>
      </w:pPr>
    </w:p>
    <w:p w14:paraId="4CCE0557" w14:textId="16AFBD70" w:rsidR="009E131C" w:rsidRPr="000A01DF" w:rsidRDefault="009E131C" w:rsidP="009E131C">
      <w:pPr>
        <w:rPr>
          <w:lang w:val="lt-LT"/>
        </w:rPr>
      </w:pPr>
    </w:p>
    <w:p w14:paraId="6F033B90" w14:textId="6A110742" w:rsidR="009E131C" w:rsidRPr="000A01DF" w:rsidRDefault="009E131C" w:rsidP="009E131C">
      <w:pPr>
        <w:rPr>
          <w:lang w:val="lt-LT"/>
        </w:rPr>
      </w:pPr>
    </w:p>
    <w:p w14:paraId="2A506A3C" w14:textId="6A0851EB" w:rsidR="009E131C" w:rsidRPr="000A01DF" w:rsidRDefault="009E131C" w:rsidP="009E131C">
      <w:pPr>
        <w:rPr>
          <w:lang w:val="lt-LT"/>
        </w:rPr>
      </w:pPr>
    </w:p>
    <w:p w14:paraId="5C3B8135" w14:textId="71D8AA1D" w:rsidR="009E131C" w:rsidRPr="000A01DF" w:rsidRDefault="009E131C" w:rsidP="009E131C">
      <w:pPr>
        <w:rPr>
          <w:lang w:val="lt-LT"/>
        </w:rPr>
      </w:pPr>
    </w:p>
    <w:p w14:paraId="20030EE7" w14:textId="305F6AD7" w:rsidR="009E131C" w:rsidRPr="000A01DF" w:rsidRDefault="009E131C" w:rsidP="009E131C">
      <w:pPr>
        <w:rPr>
          <w:lang w:val="lt-LT"/>
        </w:rPr>
      </w:pPr>
    </w:p>
    <w:p w14:paraId="5792996A" w14:textId="2E145326" w:rsidR="009E131C" w:rsidRPr="000A01DF" w:rsidRDefault="009E131C" w:rsidP="009E131C">
      <w:pPr>
        <w:rPr>
          <w:lang w:val="lt-LT"/>
        </w:rPr>
      </w:pPr>
    </w:p>
    <w:p w14:paraId="5CC691E6" w14:textId="48D80E21" w:rsidR="009E131C" w:rsidRPr="000A01DF" w:rsidRDefault="009E131C" w:rsidP="009E131C">
      <w:pPr>
        <w:rPr>
          <w:lang w:val="lt-LT"/>
        </w:rPr>
      </w:pPr>
    </w:p>
    <w:p w14:paraId="23A2DF35" w14:textId="3A59B837" w:rsidR="009E131C" w:rsidRPr="000A01DF" w:rsidRDefault="009E131C" w:rsidP="009E131C">
      <w:pPr>
        <w:rPr>
          <w:lang w:val="lt-LT"/>
        </w:rPr>
      </w:pPr>
    </w:p>
    <w:p w14:paraId="1EFCE628" w14:textId="67164DA4" w:rsidR="009E131C" w:rsidRPr="000A01DF" w:rsidRDefault="009E131C" w:rsidP="009E131C">
      <w:pPr>
        <w:rPr>
          <w:lang w:val="lt-LT"/>
        </w:rPr>
      </w:pPr>
    </w:p>
    <w:p w14:paraId="5DAD86DC" w14:textId="651B908B" w:rsidR="009E131C" w:rsidRPr="000A01DF" w:rsidRDefault="009E131C" w:rsidP="009E131C">
      <w:pPr>
        <w:rPr>
          <w:lang w:val="lt-LT"/>
        </w:rPr>
      </w:pPr>
    </w:p>
    <w:p w14:paraId="6D85108A" w14:textId="24D87B7D" w:rsidR="009E131C" w:rsidRPr="000A01DF" w:rsidRDefault="009E131C" w:rsidP="009E131C">
      <w:pPr>
        <w:rPr>
          <w:lang w:val="lt-LT"/>
        </w:rPr>
      </w:pPr>
    </w:p>
    <w:p w14:paraId="20063FE8" w14:textId="2ACE646D" w:rsidR="009E131C" w:rsidRPr="000A01DF" w:rsidRDefault="009E131C" w:rsidP="009E131C">
      <w:pPr>
        <w:rPr>
          <w:lang w:val="lt-LT"/>
        </w:rPr>
      </w:pPr>
    </w:p>
    <w:p w14:paraId="4AEF6577" w14:textId="5D146517" w:rsidR="009E131C" w:rsidRPr="000A01DF" w:rsidRDefault="009E131C" w:rsidP="009E131C">
      <w:pPr>
        <w:rPr>
          <w:lang w:val="lt-LT"/>
        </w:rPr>
      </w:pPr>
    </w:p>
    <w:p w14:paraId="7276FB8B" w14:textId="599CFBAE" w:rsidR="009E131C" w:rsidRPr="000A01DF" w:rsidRDefault="009E131C" w:rsidP="009E131C">
      <w:pPr>
        <w:rPr>
          <w:lang w:val="lt-LT"/>
        </w:rPr>
      </w:pPr>
    </w:p>
    <w:p w14:paraId="76702989" w14:textId="47F6591E" w:rsidR="009E131C" w:rsidRPr="000A01DF" w:rsidRDefault="009E131C" w:rsidP="009E131C">
      <w:pPr>
        <w:rPr>
          <w:lang w:val="lt-LT"/>
        </w:rPr>
      </w:pPr>
    </w:p>
    <w:p w14:paraId="50C5A08D" w14:textId="48AD1418" w:rsidR="009E131C" w:rsidRPr="000A01DF" w:rsidRDefault="009E131C" w:rsidP="009E131C">
      <w:pPr>
        <w:rPr>
          <w:lang w:val="lt-LT"/>
        </w:rPr>
      </w:pPr>
    </w:p>
    <w:p w14:paraId="32E8B283" w14:textId="2415249B" w:rsidR="009E131C" w:rsidRPr="000A01DF" w:rsidRDefault="009E131C" w:rsidP="009E131C">
      <w:pPr>
        <w:rPr>
          <w:lang w:val="lt-LT"/>
        </w:rPr>
      </w:pPr>
    </w:p>
    <w:p w14:paraId="5A2A200E" w14:textId="1D1C9972" w:rsidR="009E131C" w:rsidRPr="000A01DF" w:rsidRDefault="009E131C" w:rsidP="009E131C">
      <w:pPr>
        <w:rPr>
          <w:lang w:val="lt-LT"/>
        </w:rPr>
      </w:pPr>
    </w:p>
    <w:p w14:paraId="6D377484" w14:textId="037DDE73" w:rsidR="009E131C" w:rsidRPr="000A01DF" w:rsidRDefault="009E131C" w:rsidP="009E131C">
      <w:pPr>
        <w:rPr>
          <w:lang w:val="lt-LT"/>
        </w:rPr>
      </w:pPr>
    </w:p>
    <w:p w14:paraId="0ECB83E0" w14:textId="308ECE4A" w:rsidR="009E131C" w:rsidRPr="000A01DF" w:rsidRDefault="009E131C" w:rsidP="009E131C">
      <w:pPr>
        <w:rPr>
          <w:lang w:val="lt-LT"/>
        </w:rPr>
      </w:pPr>
    </w:p>
    <w:p w14:paraId="718CC346" w14:textId="402C3ED4" w:rsidR="009E131C" w:rsidRPr="000A01DF" w:rsidRDefault="009E131C" w:rsidP="009E131C">
      <w:pPr>
        <w:rPr>
          <w:lang w:val="lt-LT"/>
        </w:rPr>
      </w:pPr>
    </w:p>
    <w:p w14:paraId="7C732227" w14:textId="67F23BE2" w:rsidR="009E131C" w:rsidRPr="000A01DF" w:rsidRDefault="009E131C" w:rsidP="009E131C">
      <w:pPr>
        <w:rPr>
          <w:lang w:val="lt-LT"/>
        </w:rPr>
      </w:pPr>
    </w:p>
    <w:p w14:paraId="52F047E8" w14:textId="67038451" w:rsidR="009E131C" w:rsidRPr="000A01DF" w:rsidRDefault="009E131C" w:rsidP="009E131C">
      <w:pPr>
        <w:rPr>
          <w:lang w:val="lt-LT"/>
        </w:rPr>
      </w:pPr>
    </w:p>
    <w:p w14:paraId="0CF80CFE" w14:textId="23171F87" w:rsidR="009E131C" w:rsidRPr="000A01DF" w:rsidRDefault="009E131C" w:rsidP="009E131C">
      <w:pPr>
        <w:rPr>
          <w:lang w:val="lt-LT"/>
        </w:rPr>
      </w:pPr>
    </w:p>
    <w:p w14:paraId="49213ACF" w14:textId="1AD9FCF4" w:rsidR="009E131C" w:rsidRPr="000A01DF" w:rsidRDefault="009E131C" w:rsidP="009E131C">
      <w:pPr>
        <w:rPr>
          <w:lang w:val="lt-LT"/>
        </w:rPr>
      </w:pPr>
    </w:p>
    <w:p w14:paraId="37C9E9BE" w14:textId="5818F457" w:rsidR="009E131C" w:rsidRPr="000A01DF" w:rsidRDefault="009E131C" w:rsidP="009E131C">
      <w:pPr>
        <w:rPr>
          <w:lang w:val="lt-LT"/>
        </w:rPr>
      </w:pPr>
    </w:p>
    <w:p w14:paraId="50629109" w14:textId="7062E188" w:rsidR="009E131C" w:rsidRPr="000A01DF" w:rsidRDefault="009E131C" w:rsidP="009E131C">
      <w:pPr>
        <w:rPr>
          <w:lang w:val="lt-LT"/>
        </w:rPr>
      </w:pPr>
    </w:p>
    <w:p w14:paraId="1C730164" w14:textId="03090ADC" w:rsidR="009E131C" w:rsidRPr="000A01DF" w:rsidRDefault="009E131C" w:rsidP="009E131C">
      <w:pPr>
        <w:rPr>
          <w:lang w:val="lt-LT"/>
        </w:rPr>
      </w:pPr>
    </w:p>
    <w:p w14:paraId="0CF24FE0" w14:textId="46EEEF76" w:rsidR="009E131C" w:rsidRPr="000A01DF" w:rsidRDefault="009E131C" w:rsidP="009E131C">
      <w:pPr>
        <w:rPr>
          <w:lang w:val="lt-LT"/>
        </w:rPr>
      </w:pPr>
    </w:p>
    <w:p w14:paraId="57655D58" w14:textId="66BAE191" w:rsidR="009E131C" w:rsidRPr="000A01DF" w:rsidRDefault="009E131C" w:rsidP="009E131C">
      <w:pPr>
        <w:rPr>
          <w:lang w:val="lt-LT"/>
        </w:rPr>
      </w:pPr>
    </w:p>
    <w:p w14:paraId="2A6C6765" w14:textId="1BC760DD" w:rsidR="009E131C" w:rsidRPr="000A01DF" w:rsidRDefault="009E131C" w:rsidP="009E131C">
      <w:pPr>
        <w:rPr>
          <w:lang w:val="lt-LT"/>
        </w:rPr>
      </w:pPr>
    </w:p>
    <w:p w14:paraId="4ADBC996" w14:textId="6CD16E62" w:rsidR="009E131C" w:rsidRPr="000A01DF" w:rsidRDefault="009E131C" w:rsidP="009E131C">
      <w:pPr>
        <w:rPr>
          <w:lang w:val="lt-LT"/>
        </w:rPr>
      </w:pPr>
    </w:p>
    <w:p w14:paraId="39849F36" w14:textId="2FDCACF7" w:rsidR="009E131C" w:rsidRPr="000A01DF" w:rsidRDefault="009E131C" w:rsidP="009E131C">
      <w:pPr>
        <w:rPr>
          <w:lang w:val="lt-LT"/>
        </w:rPr>
      </w:pPr>
    </w:p>
    <w:p w14:paraId="3FE44B1C" w14:textId="342240AC" w:rsidR="009E131C" w:rsidRPr="000A01DF" w:rsidRDefault="009E131C" w:rsidP="009E131C">
      <w:pPr>
        <w:rPr>
          <w:lang w:val="lt-LT"/>
        </w:rPr>
      </w:pPr>
    </w:p>
    <w:p w14:paraId="2117D59C" w14:textId="2A6A9452" w:rsidR="009E131C" w:rsidRPr="000A01DF" w:rsidRDefault="009E131C" w:rsidP="009E131C">
      <w:pPr>
        <w:rPr>
          <w:lang w:val="lt-LT"/>
        </w:rPr>
      </w:pPr>
    </w:p>
    <w:p w14:paraId="55C8CEAD" w14:textId="13ADA83B" w:rsidR="009E131C" w:rsidRPr="000A01DF" w:rsidRDefault="009E131C" w:rsidP="009E131C">
      <w:pPr>
        <w:rPr>
          <w:lang w:val="lt-LT"/>
        </w:rPr>
      </w:pPr>
    </w:p>
    <w:p w14:paraId="081B89B2" w14:textId="237E363A" w:rsidR="009E131C" w:rsidRPr="000A01DF" w:rsidRDefault="009E131C" w:rsidP="009E131C">
      <w:pPr>
        <w:rPr>
          <w:lang w:val="lt-LT"/>
        </w:rPr>
      </w:pPr>
    </w:p>
    <w:p w14:paraId="3BF30A44" w14:textId="75DD9935" w:rsidR="009E131C" w:rsidRPr="000A01DF" w:rsidRDefault="009E131C" w:rsidP="009E131C">
      <w:pPr>
        <w:rPr>
          <w:lang w:val="lt-LT"/>
        </w:rPr>
      </w:pPr>
    </w:p>
    <w:p w14:paraId="730E8864" w14:textId="0F934729" w:rsidR="009E131C" w:rsidRPr="000A01DF" w:rsidRDefault="009E131C" w:rsidP="009E131C">
      <w:pPr>
        <w:jc w:val="center"/>
        <w:rPr>
          <w:lang w:val="lt-LT"/>
        </w:rPr>
      </w:pPr>
    </w:p>
    <w:p w14:paraId="2D5D9981" w14:textId="25FA8FB7" w:rsidR="00AC56E1" w:rsidRPr="000A01DF" w:rsidRDefault="00AC56E1" w:rsidP="00AC56E1">
      <w:pPr>
        <w:jc w:val="both"/>
        <w:rPr>
          <w:b/>
          <w:bCs/>
          <w:lang w:val="lt-LT"/>
        </w:rPr>
      </w:pPr>
    </w:p>
    <w:p w14:paraId="3E4CB305" w14:textId="6D699EA1" w:rsidR="00AC56E1" w:rsidRDefault="00422520" w:rsidP="009E131C">
      <w:pPr>
        <w:jc w:val="both"/>
        <w:rPr>
          <w:b/>
          <w:bCs/>
          <w:lang w:val="lt-LT"/>
        </w:rPr>
      </w:pPr>
      <w:r w:rsidRPr="000A01DF">
        <w:rPr>
          <w:noProof/>
          <w:lang w:val="lt-LT"/>
        </w:rPr>
        <mc:AlternateContent>
          <mc:Choice Requires="wps">
            <w:drawing>
              <wp:anchor distT="0" distB="0" distL="114300" distR="114300" simplePos="0" relativeHeight="251663360" behindDoc="0" locked="0" layoutInCell="1" allowOverlap="1" wp14:anchorId="0D9EB03A" wp14:editId="14D78629">
                <wp:simplePos x="0" y="0"/>
                <wp:positionH relativeFrom="column">
                  <wp:posOffset>-291465</wp:posOffset>
                </wp:positionH>
                <wp:positionV relativeFrom="paragraph">
                  <wp:posOffset>291465</wp:posOffset>
                </wp:positionV>
                <wp:extent cx="6819900" cy="4429125"/>
                <wp:effectExtent l="19050" t="19050" r="19050" b="28575"/>
                <wp:wrapNone/>
                <wp:docPr id="6" name="Rectangle: Rounded Corners 6"/>
                <wp:cNvGraphicFramePr/>
                <a:graphic xmlns:a="http://schemas.openxmlformats.org/drawingml/2006/main">
                  <a:graphicData uri="http://schemas.microsoft.com/office/word/2010/wordprocessingShape">
                    <wps:wsp>
                      <wps:cNvSpPr/>
                      <wps:spPr>
                        <a:xfrm>
                          <a:off x="0" y="0"/>
                          <a:ext cx="6819900" cy="4429125"/>
                        </a:xfrm>
                        <a:prstGeom prst="roundRect">
                          <a:avLst>
                            <a:gd name="adj" fmla="val 6843"/>
                          </a:avLst>
                        </a:prstGeom>
                        <a:ln w="38100">
                          <a:solidFill>
                            <a:srgbClr val="FF33CC"/>
                          </a:solidFill>
                        </a:ln>
                      </wps:spPr>
                      <wps:style>
                        <a:lnRef idx="2">
                          <a:schemeClr val="accent4"/>
                        </a:lnRef>
                        <a:fillRef idx="1">
                          <a:schemeClr val="lt1"/>
                        </a:fillRef>
                        <a:effectRef idx="0">
                          <a:schemeClr val="accent4"/>
                        </a:effectRef>
                        <a:fontRef idx="minor">
                          <a:schemeClr val="dk1"/>
                        </a:fontRef>
                      </wps:style>
                      <wps:txbx>
                        <w:txbxContent>
                          <w:p w14:paraId="317A8A0C" w14:textId="4DA57D93" w:rsidR="00422520" w:rsidRPr="000A01DF" w:rsidRDefault="00422520" w:rsidP="00422520">
                            <w:pPr>
                              <w:rPr>
                                <w:b/>
                                <w:bCs/>
                                <w:lang w:val="lt-LT"/>
                              </w:rPr>
                            </w:pPr>
                            <w:r w:rsidRPr="000A01DF">
                              <w:rPr>
                                <w:b/>
                                <w:bCs/>
                                <w:lang w:val="lt-LT"/>
                              </w:rPr>
                              <w:t>R</w:t>
                            </w:r>
                            <w:r w:rsidR="000B7DB5" w:rsidRPr="000A01DF">
                              <w:rPr>
                                <w:b/>
                                <w:bCs/>
                                <w:lang w:val="lt-LT"/>
                              </w:rPr>
                              <w:t>ekomendacijos kūrybiniam rašymui:</w:t>
                            </w:r>
                          </w:p>
                          <w:p w14:paraId="01836C0C" w14:textId="77777777" w:rsidR="000B7DB5" w:rsidRPr="000A01DF" w:rsidRDefault="000B7DB5" w:rsidP="000B7DB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i/>
                                <w:iCs/>
                                <w:sz w:val="24"/>
                                <w:szCs w:val="24"/>
                                <w:lang w:val="lt-LT"/>
                              </w:rPr>
                            </w:pPr>
                            <w:r w:rsidRPr="000A01DF">
                              <w:rPr>
                                <w:rFonts w:asciiTheme="majorHAnsi" w:eastAsia="Times New Roman" w:hAnsiTheme="majorHAnsi" w:cstheme="majorHAnsi"/>
                                <w:i/>
                                <w:iCs/>
                                <w:sz w:val="24"/>
                                <w:szCs w:val="24"/>
                                <w:lang w:val="lt-LT"/>
                              </w:rPr>
                              <w:t>Įtraukite pojūčius:</w:t>
                            </w:r>
                          </w:p>
                          <w:p w14:paraId="61CF2B8F" w14:textId="2995CB18" w:rsidR="000B7DB5" w:rsidRPr="000A01DF" w:rsidRDefault="000B7DB5" w:rsidP="000B7DB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sz w:val="24"/>
                                <w:szCs w:val="24"/>
                                <w:lang w:val="lt-LT"/>
                              </w:rPr>
                            </w:pPr>
                            <w:r w:rsidRPr="000A01DF">
                              <w:rPr>
                                <w:rFonts w:asciiTheme="majorHAnsi" w:eastAsia="Times New Roman" w:hAnsiTheme="majorHAnsi" w:cstheme="majorHAnsi"/>
                                <w:sz w:val="24"/>
                                <w:szCs w:val="24"/>
                                <w:lang w:val="lt-LT"/>
                              </w:rPr>
                              <w:t xml:space="preserve">Aprašykite jausmus, kad rašymas būtų ryškus ir įtraukiantis. Apibūdinkite spalvas, garsus, tekstūras ir emocijas, susijusias su menais ir inovacijomis. </w:t>
                            </w:r>
                          </w:p>
                          <w:p w14:paraId="63C6FD9A" w14:textId="77777777" w:rsidR="000B7DB5" w:rsidRPr="000A01DF" w:rsidRDefault="000B7DB5" w:rsidP="000B7DB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i/>
                                <w:iCs/>
                                <w:sz w:val="24"/>
                                <w:szCs w:val="24"/>
                                <w:lang w:val="lt-LT"/>
                              </w:rPr>
                            </w:pPr>
                            <w:r w:rsidRPr="000A01DF">
                              <w:rPr>
                                <w:rFonts w:asciiTheme="majorHAnsi" w:eastAsia="Times New Roman" w:hAnsiTheme="majorHAnsi" w:cstheme="majorHAnsi"/>
                                <w:i/>
                                <w:iCs/>
                                <w:sz w:val="24"/>
                                <w:szCs w:val="24"/>
                                <w:lang w:val="lt-LT"/>
                              </w:rPr>
                              <w:t>Naudokite metaforas ir analogijas:</w:t>
                            </w:r>
                          </w:p>
                          <w:p w14:paraId="52D8673F" w14:textId="45AD9A5D" w:rsidR="000B7DB5" w:rsidRPr="000A01DF" w:rsidRDefault="000B7DB5" w:rsidP="000B7DB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sz w:val="24"/>
                                <w:szCs w:val="24"/>
                                <w:lang w:val="lt-LT"/>
                              </w:rPr>
                            </w:pPr>
                            <w:r w:rsidRPr="000A01DF">
                              <w:rPr>
                                <w:rFonts w:asciiTheme="majorHAnsi" w:eastAsia="Times New Roman" w:hAnsiTheme="majorHAnsi" w:cstheme="majorHAnsi"/>
                                <w:sz w:val="24"/>
                                <w:szCs w:val="24"/>
                                <w:lang w:val="lt-LT"/>
                              </w:rPr>
                              <w:t>Naudokite metaforas ir analogijas, kad nubrėžtumėte paraleles tarp meno ir inovacijų. Metaforos gali padėti susieti labai skirtingas ir sudėtingas sąvokas.</w:t>
                            </w:r>
                          </w:p>
                          <w:p w14:paraId="52FDBE57" w14:textId="5602B548" w:rsidR="000B7DB5" w:rsidRPr="000A01DF" w:rsidRDefault="000B7DB5" w:rsidP="000B7DB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i/>
                                <w:iCs/>
                                <w:sz w:val="24"/>
                                <w:szCs w:val="24"/>
                                <w:lang w:val="lt-LT"/>
                              </w:rPr>
                            </w:pPr>
                            <w:r w:rsidRPr="000A01DF">
                              <w:rPr>
                                <w:rFonts w:asciiTheme="majorHAnsi" w:eastAsia="Times New Roman" w:hAnsiTheme="majorHAnsi" w:cstheme="majorHAnsi"/>
                                <w:i/>
                                <w:iCs/>
                                <w:sz w:val="24"/>
                                <w:szCs w:val="24"/>
                                <w:lang w:val="lt-LT"/>
                              </w:rPr>
                              <w:t>Pasakokite įtikinamą istoriją:</w:t>
                            </w:r>
                          </w:p>
                          <w:p w14:paraId="0F9A1F58" w14:textId="288DE89A" w:rsidR="000B7DB5" w:rsidRPr="000A01DF" w:rsidRDefault="000B7DB5" w:rsidP="000B7DB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sz w:val="24"/>
                                <w:szCs w:val="24"/>
                                <w:lang w:val="lt-LT"/>
                              </w:rPr>
                            </w:pPr>
                            <w:r w:rsidRPr="000A01DF">
                              <w:rPr>
                                <w:rFonts w:asciiTheme="majorHAnsi" w:eastAsia="Times New Roman" w:hAnsiTheme="majorHAnsi" w:cstheme="majorHAnsi"/>
                                <w:sz w:val="24"/>
                                <w:szCs w:val="24"/>
                                <w:lang w:val="lt-LT"/>
                              </w:rPr>
                              <w:t xml:space="preserve">Kurkite istoriją (linksmą ar liūdną) kuri atskleistų inovacijų ir menų </w:t>
                            </w:r>
                            <w:proofErr w:type="spellStart"/>
                            <w:r w:rsidRPr="000A01DF">
                              <w:rPr>
                                <w:rFonts w:asciiTheme="majorHAnsi" w:eastAsia="Times New Roman" w:hAnsiTheme="majorHAnsi" w:cstheme="majorHAnsi"/>
                                <w:sz w:val="24"/>
                                <w:szCs w:val="24"/>
                                <w:lang w:val="lt-LT"/>
                              </w:rPr>
                              <w:t>transformacinę</w:t>
                            </w:r>
                            <w:proofErr w:type="spellEnd"/>
                            <w:r w:rsidRPr="000A01DF">
                              <w:rPr>
                                <w:rFonts w:asciiTheme="majorHAnsi" w:eastAsia="Times New Roman" w:hAnsiTheme="majorHAnsi" w:cstheme="majorHAnsi"/>
                                <w:sz w:val="24"/>
                                <w:szCs w:val="24"/>
                                <w:lang w:val="lt-LT"/>
                              </w:rPr>
                              <w:t xml:space="preserve"> galią. Asmeninės istorijos, istoriniai pasakojimai ar realūs pavyzdžiai praturtina ir daro jūsų </w:t>
                            </w:r>
                            <w:proofErr w:type="spellStart"/>
                            <w:r w:rsidRPr="000A01DF">
                              <w:rPr>
                                <w:rFonts w:asciiTheme="majorHAnsi" w:eastAsia="Times New Roman" w:hAnsiTheme="majorHAnsi" w:cstheme="majorHAnsi"/>
                                <w:sz w:val="24"/>
                                <w:szCs w:val="24"/>
                                <w:lang w:val="lt-LT"/>
                              </w:rPr>
                              <w:t>esė</w:t>
                            </w:r>
                            <w:proofErr w:type="spellEnd"/>
                            <w:r w:rsidRPr="000A01DF">
                              <w:rPr>
                                <w:rFonts w:asciiTheme="majorHAnsi" w:eastAsia="Times New Roman" w:hAnsiTheme="majorHAnsi" w:cstheme="majorHAnsi"/>
                                <w:sz w:val="24"/>
                                <w:szCs w:val="24"/>
                                <w:lang w:val="lt-LT"/>
                              </w:rPr>
                              <w:t xml:space="preserve"> patrauklų bei įsimintiną.</w:t>
                            </w:r>
                          </w:p>
                          <w:p w14:paraId="26B11F8E" w14:textId="77777777" w:rsidR="000B7DB5" w:rsidRPr="000A01DF" w:rsidRDefault="000B7DB5" w:rsidP="000B7DB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i/>
                                <w:iCs/>
                                <w:sz w:val="24"/>
                                <w:szCs w:val="24"/>
                                <w:lang w:val="lt-LT"/>
                              </w:rPr>
                            </w:pPr>
                            <w:r w:rsidRPr="000A01DF">
                              <w:rPr>
                                <w:rFonts w:asciiTheme="majorHAnsi" w:eastAsia="Times New Roman" w:hAnsiTheme="majorHAnsi" w:cstheme="majorHAnsi"/>
                                <w:i/>
                                <w:iCs/>
                                <w:sz w:val="24"/>
                                <w:szCs w:val="24"/>
                                <w:lang w:val="lt-LT"/>
                              </w:rPr>
                              <w:t>Eksperimentuokite su stiliumi:</w:t>
                            </w:r>
                          </w:p>
                          <w:p w14:paraId="480DD871" w14:textId="40514C04" w:rsidR="000B7DB5" w:rsidRPr="000A01DF" w:rsidRDefault="000B7DB5" w:rsidP="000B7DB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sz w:val="24"/>
                                <w:szCs w:val="24"/>
                                <w:lang w:val="lt-LT"/>
                              </w:rPr>
                            </w:pPr>
                            <w:r w:rsidRPr="000A01DF">
                              <w:rPr>
                                <w:rFonts w:asciiTheme="majorHAnsi" w:eastAsia="Times New Roman" w:hAnsiTheme="majorHAnsi" w:cstheme="majorHAnsi"/>
                                <w:sz w:val="24"/>
                                <w:szCs w:val="24"/>
                                <w:lang w:val="lt-LT"/>
                              </w:rPr>
                              <w:t xml:space="preserve">Pažaiskite su skirtingais rašymo stiliais, kad atspindėtumėte inovacijų dinamiškumą. Pavyzdžiui, naudokite kūrybinių minčių srautą, arba </w:t>
                            </w:r>
                            <w:r w:rsidR="006812C1" w:rsidRPr="000A01DF">
                              <w:rPr>
                                <w:rFonts w:asciiTheme="majorHAnsi" w:eastAsia="Times New Roman" w:hAnsiTheme="majorHAnsi" w:cstheme="majorHAnsi"/>
                                <w:sz w:val="24"/>
                                <w:szCs w:val="24"/>
                                <w:lang w:val="lt-LT"/>
                              </w:rPr>
                              <w:t>pasitelkite vaizduotę</w:t>
                            </w:r>
                            <w:r w:rsidRPr="000A01DF">
                              <w:rPr>
                                <w:rFonts w:asciiTheme="majorHAnsi" w:eastAsia="Times New Roman" w:hAnsiTheme="majorHAnsi" w:cstheme="majorHAnsi"/>
                                <w:sz w:val="24"/>
                                <w:szCs w:val="24"/>
                                <w:lang w:val="lt-LT"/>
                              </w:rPr>
                              <w:t xml:space="preserve">, ​​​​kad sukurtumėte </w:t>
                            </w:r>
                            <w:r w:rsidR="006812C1" w:rsidRPr="000A01DF">
                              <w:rPr>
                                <w:rFonts w:asciiTheme="majorHAnsi" w:eastAsia="Times New Roman" w:hAnsiTheme="majorHAnsi" w:cstheme="majorHAnsi"/>
                                <w:sz w:val="24"/>
                                <w:szCs w:val="24"/>
                                <w:lang w:val="lt-LT"/>
                              </w:rPr>
                              <w:t>įsimintiną</w:t>
                            </w:r>
                            <w:r w:rsidRPr="000A01DF">
                              <w:rPr>
                                <w:rFonts w:asciiTheme="majorHAnsi" w:eastAsia="Times New Roman" w:hAnsiTheme="majorHAnsi" w:cstheme="majorHAnsi"/>
                                <w:sz w:val="24"/>
                                <w:szCs w:val="24"/>
                                <w:lang w:val="lt-LT"/>
                              </w:rPr>
                              <w:t xml:space="preserve"> patirtį</w:t>
                            </w:r>
                            <w:r w:rsidR="006812C1" w:rsidRPr="000A01DF">
                              <w:rPr>
                                <w:rFonts w:asciiTheme="majorHAnsi" w:eastAsia="Times New Roman" w:hAnsiTheme="majorHAnsi" w:cstheme="majorHAnsi"/>
                                <w:sz w:val="24"/>
                                <w:szCs w:val="24"/>
                                <w:lang w:val="lt-LT"/>
                              </w:rPr>
                              <w:t xml:space="preserve"> skaitytojui</w:t>
                            </w:r>
                            <w:r w:rsidRPr="000A01DF">
                              <w:rPr>
                                <w:rFonts w:asciiTheme="majorHAnsi" w:eastAsia="Times New Roman" w:hAnsiTheme="majorHAnsi" w:cstheme="majorHAnsi"/>
                                <w:sz w:val="24"/>
                                <w:szCs w:val="24"/>
                                <w:lang w:val="lt-LT"/>
                              </w:rPr>
                              <w:t>.</w:t>
                            </w:r>
                          </w:p>
                          <w:p w14:paraId="4E853E85" w14:textId="77777777" w:rsidR="006812C1" w:rsidRPr="000A01DF" w:rsidRDefault="000B7DB5" w:rsidP="000B7DB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i/>
                                <w:iCs/>
                                <w:sz w:val="24"/>
                                <w:szCs w:val="24"/>
                                <w:lang w:val="lt-LT"/>
                              </w:rPr>
                            </w:pPr>
                            <w:r w:rsidRPr="000A01DF">
                              <w:rPr>
                                <w:rFonts w:asciiTheme="majorHAnsi" w:eastAsia="Times New Roman" w:hAnsiTheme="majorHAnsi" w:cstheme="majorHAnsi"/>
                                <w:i/>
                                <w:iCs/>
                                <w:sz w:val="24"/>
                                <w:szCs w:val="24"/>
                                <w:lang w:val="lt-LT"/>
                              </w:rPr>
                              <w:t>Užbaikite susimąstyti verčiančiu klausimu:</w:t>
                            </w:r>
                          </w:p>
                          <w:p w14:paraId="449AA30B" w14:textId="0D5DFE98" w:rsidR="000B7DB5" w:rsidRPr="000A01DF" w:rsidRDefault="000B7DB5" w:rsidP="000B7DB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sz w:val="24"/>
                                <w:szCs w:val="24"/>
                                <w:lang w:val="lt-LT"/>
                              </w:rPr>
                            </w:pPr>
                            <w:r w:rsidRPr="000A01DF">
                              <w:rPr>
                                <w:rFonts w:asciiTheme="majorHAnsi" w:eastAsia="Times New Roman" w:hAnsiTheme="majorHAnsi" w:cstheme="majorHAnsi"/>
                                <w:sz w:val="24"/>
                                <w:szCs w:val="24"/>
                                <w:lang w:val="lt-LT"/>
                              </w:rPr>
                              <w:t xml:space="preserve">Užbaikite savo </w:t>
                            </w:r>
                            <w:proofErr w:type="spellStart"/>
                            <w:r w:rsidRPr="000A01DF">
                              <w:rPr>
                                <w:rFonts w:asciiTheme="majorHAnsi" w:eastAsia="Times New Roman" w:hAnsiTheme="majorHAnsi" w:cstheme="majorHAnsi"/>
                                <w:sz w:val="24"/>
                                <w:szCs w:val="24"/>
                                <w:lang w:val="lt-LT"/>
                              </w:rPr>
                              <w:t>esė</w:t>
                            </w:r>
                            <w:proofErr w:type="spellEnd"/>
                            <w:r w:rsidRPr="000A01DF">
                              <w:rPr>
                                <w:rFonts w:asciiTheme="majorHAnsi" w:eastAsia="Times New Roman" w:hAnsiTheme="majorHAnsi" w:cstheme="majorHAnsi"/>
                                <w:sz w:val="24"/>
                                <w:szCs w:val="24"/>
                                <w:lang w:val="lt-LT"/>
                              </w:rPr>
                              <w:t xml:space="preserve"> susimąstyti verčiančiu klausimu, kuris skatina skaitytoj</w:t>
                            </w:r>
                            <w:r w:rsidR="006812C1" w:rsidRPr="000A01DF">
                              <w:rPr>
                                <w:rFonts w:asciiTheme="majorHAnsi" w:eastAsia="Times New Roman" w:hAnsiTheme="majorHAnsi" w:cstheme="majorHAnsi"/>
                                <w:sz w:val="24"/>
                                <w:szCs w:val="24"/>
                                <w:lang w:val="lt-LT"/>
                              </w:rPr>
                              <w:t xml:space="preserve">ą </w:t>
                            </w:r>
                            <w:r w:rsidRPr="000A01DF">
                              <w:rPr>
                                <w:rFonts w:asciiTheme="majorHAnsi" w:eastAsia="Times New Roman" w:hAnsiTheme="majorHAnsi" w:cstheme="majorHAnsi"/>
                                <w:sz w:val="24"/>
                                <w:szCs w:val="24"/>
                                <w:lang w:val="lt-LT"/>
                              </w:rPr>
                              <w:t xml:space="preserve">susimąstyti apie </w:t>
                            </w:r>
                            <w:r w:rsidR="006812C1" w:rsidRPr="000A01DF">
                              <w:rPr>
                                <w:rFonts w:asciiTheme="majorHAnsi" w:eastAsia="Times New Roman" w:hAnsiTheme="majorHAnsi" w:cstheme="majorHAnsi"/>
                                <w:sz w:val="24"/>
                                <w:szCs w:val="24"/>
                                <w:lang w:val="lt-LT"/>
                              </w:rPr>
                              <w:t>inovacijų</w:t>
                            </w:r>
                            <w:r w:rsidRPr="000A01DF">
                              <w:rPr>
                                <w:rFonts w:asciiTheme="majorHAnsi" w:eastAsia="Times New Roman" w:hAnsiTheme="majorHAnsi" w:cstheme="majorHAnsi"/>
                                <w:sz w:val="24"/>
                                <w:szCs w:val="24"/>
                                <w:lang w:val="lt-LT"/>
                              </w:rPr>
                              <w:t xml:space="preserve"> ir menų ryšį. Tai gali palikti ilgalaikį įspūdį ir paskatinti tolimesnius apmąstymus.</w:t>
                            </w:r>
                          </w:p>
                          <w:p w14:paraId="60CF5B79" w14:textId="77777777" w:rsidR="000B7DB5" w:rsidRPr="000A01DF" w:rsidRDefault="000B7DB5" w:rsidP="000B7DB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sz w:val="24"/>
                                <w:szCs w:val="24"/>
                                <w:lang w:val="lt-LT"/>
                              </w:rPr>
                            </w:pPr>
                          </w:p>
                          <w:p w14:paraId="450EAFFF" w14:textId="77777777" w:rsidR="00422520" w:rsidRPr="000A01DF" w:rsidRDefault="00422520" w:rsidP="00422520">
                            <w:pPr>
                              <w:rPr>
                                <w:lang w:val="lt-LT"/>
                              </w:rPr>
                            </w:pPr>
                          </w:p>
                          <w:p w14:paraId="5F82A7F8" w14:textId="77777777" w:rsidR="00422520" w:rsidRPr="000A01DF" w:rsidRDefault="00422520" w:rsidP="00422520">
                            <w:pPr>
                              <w:rPr>
                                <w:lang w:val="lt-LT"/>
                              </w:rPr>
                            </w:pPr>
                          </w:p>
                          <w:p w14:paraId="3272C93C" w14:textId="77777777" w:rsidR="00422520" w:rsidRPr="000A01DF" w:rsidRDefault="00422520" w:rsidP="00422520">
                            <w:pPr>
                              <w:rPr>
                                <w:lang w:val="lt-LT"/>
                              </w:rPr>
                            </w:pPr>
                          </w:p>
                          <w:p w14:paraId="789ECB19" w14:textId="77777777" w:rsidR="00422520" w:rsidRPr="000A01DF" w:rsidRDefault="00422520" w:rsidP="00422520">
                            <w:pPr>
                              <w:rPr>
                                <w:lang w:val="lt-LT"/>
                              </w:rPr>
                            </w:pPr>
                          </w:p>
                          <w:p w14:paraId="7EE28925" w14:textId="77777777" w:rsidR="00422520" w:rsidRPr="000A01DF" w:rsidRDefault="00422520" w:rsidP="00422520">
                            <w:pPr>
                              <w:rPr>
                                <w:lang w:val="lt-LT"/>
                              </w:rPr>
                            </w:pPr>
                          </w:p>
                          <w:p w14:paraId="53B45570" w14:textId="77777777" w:rsidR="00422520" w:rsidRPr="000A01DF" w:rsidRDefault="00422520" w:rsidP="00422520">
                            <w:pPr>
                              <w:rPr>
                                <w:lang w:val="lt-LT"/>
                              </w:rPr>
                            </w:pPr>
                          </w:p>
                          <w:p w14:paraId="483E9369" w14:textId="77777777" w:rsidR="00422520" w:rsidRPr="000A01DF" w:rsidRDefault="00422520" w:rsidP="00422520">
                            <w:pPr>
                              <w:rPr>
                                <w:lang w:val="lt-LT"/>
                              </w:rPr>
                            </w:pPr>
                          </w:p>
                          <w:p w14:paraId="23AA084D" w14:textId="77777777" w:rsidR="00422520" w:rsidRPr="000A01DF" w:rsidRDefault="00422520" w:rsidP="00422520">
                            <w:pPr>
                              <w:rPr>
                                <w:lang w:val="lt-L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9EB03A" id="Rectangle: Rounded Corners 6" o:spid="_x0000_s1027" style="position:absolute;left:0;text-align:left;margin-left:-22.95pt;margin-top:22.95pt;width:537pt;height:34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44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" fillcolor="white [3201]" strokecolor="#f3c" strokeweight="3pt">
                <v:stroke joinstyle="miter"/>
                <v:textbox>
                  <w:txbxContent>
                    <w:p w14:paraId="317A8A0C" w14:textId="4DA57D93" w:rsidR="00422520" w:rsidRPr="000A01DF" w:rsidRDefault="00422520" w:rsidP="00422520">
                      <w:pPr>
                        <w:rPr>
                          <w:b/>
                          <w:bCs/>
                          <w:lang w:val="lt-LT"/>
                        </w:rPr>
                      </w:pPr>
                      <w:r w:rsidRPr="000A01DF">
                        <w:rPr>
                          <w:b/>
                          <w:bCs/>
                          <w:lang w:val="lt-LT"/>
                        </w:rPr>
                        <w:t>R</w:t>
                      </w:r>
                      <w:r w:rsidR="000B7DB5" w:rsidRPr="000A01DF">
                        <w:rPr>
                          <w:b/>
                          <w:bCs/>
                          <w:lang w:val="lt-LT"/>
                        </w:rPr>
                        <w:t>ekomendacijos kūrybiniam rašymui:</w:t>
                      </w:r>
                    </w:p>
                    <w:p w14:paraId="01836C0C" w14:textId="77777777" w:rsidR="000B7DB5" w:rsidRPr="000A01DF" w:rsidRDefault="000B7DB5" w:rsidP="000B7DB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i/>
                          <w:iCs/>
                          <w:sz w:val="24"/>
                          <w:szCs w:val="24"/>
                          <w:lang w:val="lt-LT"/>
                        </w:rPr>
                      </w:pPr>
                      <w:r w:rsidRPr="000A01DF">
                        <w:rPr>
                          <w:rFonts w:asciiTheme="majorHAnsi" w:eastAsia="Times New Roman" w:hAnsiTheme="majorHAnsi" w:cstheme="majorHAnsi"/>
                          <w:i/>
                          <w:iCs/>
                          <w:sz w:val="24"/>
                          <w:szCs w:val="24"/>
                          <w:lang w:val="lt-LT"/>
                        </w:rPr>
                        <w:t>Įtraukite pojūčius:</w:t>
                      </w:r>
                    </w:p>
                    <w:p w14:paraId="61CF2B8F" w14:textId="2995CB18" w:rsidR="000B7DB5" w:rsidRPr="000A01DF" w:rsidRDefault="000B7DB5" w:rsidP="000B7DB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sz w:val="24"/>
                          <w:szCs w:val="24"/>
                          <w:lang w:val="lt-LT"/>
                        </w:rPr>
                      </w:pPr>
                      <w:r w:rsidRPr="000A01DF">
                        <w:rPr>
                          <w:rFonts w:asciiTheme="majorHAnsi" w:eastAsia="Times New Roman" w:hAnsiTheme="majorHAnsi" w:cstheme="majorHAnsi"/>
                          <w:sz w:val="24"/>
                          <w:szCs w:val="24"/>
                          <w:lang w:val="lt-LT"/>
                        </w:rPr>
                        <w:t>Aprašykite</w:t>
                      </w:r>
                      <w:r w:rsidRPr="000A01DF">
                        <w:rPr>
                          <w:rFonts w:asciiTheme="majorHAnsi" w:eastAsia="Times New Roman" w:hAnsiTheme="majorHAnsi" w:cstheme="majorHAnsi"/>
                          <w:sz w:val="24"/>
                          <w:szCs w:val="24"/>
                          <w:lang w:val="lt-LT"/>
                        </w:rPr>
                        <w:t xml:space="preserve"> </w:t>
                      </w:r>
                      <w:r w:rsidRPr="000A01DF">
                        <w:rPr>
                          <w:rFonts w:asciiTheme="majorHAnsi" w:eastAsia="Times New Roman" w:hAnsiTheme="majorHAnsi" w:cstheme="majorHAnsi"/>
                          <w:sz w:val="24"/>
                          <w:szCs w:val="24"/>
                          <w:lang w:val="lt-LT"/>
                        </w:rPr>
                        <w:t>jausmus</w:t>
                      </w:r>
                      <w:r w:rsidRPr="000A01DF">
                        <w:rPr>
                          <w:rFonts w:asciiTheme="majorHAnsi" w:eastAsia="Times New Roman" w:hAnsiTheme="majorHAnsi" w:cstheme="majorHAnsi"/>
                          <w:sz w:val="24"/>
                          <w:szCs w:val="24"/>
                          <w:lang w:val="lt-LT"/>
                        </w:rPr>
                        <w:t>, kad rašymas būtų ryškus ir įtraukiantis. Apibūdinkite spalvas, garsus, tekstūras ir emocijas, susijusias su men</w:t>
                      </w:r>
                      <w:r w:rsidRPr="000A01DF">
                        <w:rPr>
                          <w:rFonts w:asciiTheme="majorHAnsi" w:eastAsia="Times New Roman" w:hAnsiTheme="majorHAnsi" w:cstheme="majorHAnsi"/>
                          <w:sz w:val="24"/>
                          <w:szCs w:val="24"/>
                          <w:lang w:val="lt-LT"/>
                        </w:rPr>
                        <w:t>ais ir inovacijomis</w:t>
                      </w:r>
                      <w:r w:rsidRPr="000A01DF">
                        <w:rPr>
                          <w:rFonts w:asciiTheme="majorHAnsi" w:eastAsia="Times New Roman" w:hAnsiTheme="majorHAnsi" w:cstheme="majorHAnsi"/>
                          <w:sz w:val="24"/>
                          <w:szCs w:val="24"/>
                          <w:lang w:val="lt-LT"/>
                        </w:rPr>
                        <w:t xml:space="preserve">. </w:t>
                      </w:r>
                    </w:p>
                    <w:p w14:paraId="63C6FD9A" w14:textId="77777777" w:rsidR="000B7DB5" w:rsidRPr="000A01DF" w:rsidRDefault="000B7DB5" w:rsidP="000B7DB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i/>
                          <w:iCs/>
                          <w:sz w:val="24"/>
                          <w:szCs w:val="24"/>
                          <w:lang w:val="lt-LT"/>
                        </w:rPr>
                      </w:pPr>
                      <w:r w:rsidRPr="000A01DF">
                        <w:rPr>
                          <w:rFonts w:asciiTheme="majorHAnsi" w:eastAsia="Times New Roman" w:hAnsiTheme="majorHAnsi" w:cstheme="majorHAnsi"/>
                          <w:i/>
                          <w:iCs/>
                          <w:sz w:val="24"/>
                          <w:szCs w:val="24"/>
                          <w:lang w:val="lt-LT"/>
                        </w:rPr>
                        <w:t>Naudokite metaforas ir analogijas:</w:t>
                      </w:r>
                    </w:p>
                    <w:p w14:paraId="52D8673F" w14:textId="45AD9A5D" w:rsidR="000B7DB5" w:rsidRPr="000A01DF" w:rsidRDefault="000B7DB5" w:rsidP="000B7DB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sz w:val="24"/>
                          <w:szCs w:val="24"/>
                          <w:lang w:val="lt-LT"/>
                        </w:rPr>
                      </w:pPr>
                      <w:r w:rsidRPr="000A01DF">
                        <w:rPr>
                          <w:rFonts w:asciiTheme="majorHAnsi" w:eastAsia="Times New Roman" w:hAnsiTheme="majorHAnsi" w:cstheme="majorHAnsi"/>
                          <w:sz w:val="24"/>
                          <w:szCs w:val="24"/>
                          <w:lang w:val="lt-LT"/>
                        </w:rPr>
                        <w:t xml:space="preserve">Naudokite metaforas ir analogijas, kad nubrėžtumėte paraleles tarp meno ir </w:t>
                      </w:r>
                      <w:r w:rsidRPr="000A01DF">
                        <w:rPr>
                          <w:rFonts w:asciiTheme="majorHAnsi" w:eastAsia="Times New Roman" w:hAnsiTheme="majorHAnsi" w:cstheme="majorHAnsi"/>
                          <w:sz w:val="24"/>
                          <w:szCs w:val="24"/>
                          <w:lang w:val="lt-LT"/>
                        </w:rPr>
                        <w:t>inovacijų.</w:t>
                      </w:r>
                      <w:r w:rsidRPr="000A01DF">
                        <w:rPr>
                          <w:rFonts w:asciiTheme="majorHAnsi" w:eastAsia="Times New Roman" w:hAnsiTheme="majorHAnsi" w:cstheme="majorHAnsi"/>
                          <w:sz w:val="24"/>
                          <w:szCs w:val="24"/>
                          <w:lang w:val="lt-LT"/>
                        </w:rPr>
                        <w:t xml:space="preserve"> Metaforos gali </w:t>
                      </w:r>
                      <w:r w:rsidRPr="000A01DF">
                        <w:rPr>
                          <w:rFonts w:asciiTheme="majorHAnsi" w:eastAsia="Times New Roman" w:hAnsiTheme="majorHAnsi" w:cstheme="majorHAnsi"/>
                          <w:sz w:val="24"/>
                          <w:szCs w:val="24"/>
                          <w:lang w:val="lt-LT"/>
                        </w:rPr>
                        <w:t>padėti susieti labai skirtingas ir</w:t>
                      </w:r>
                      <w:r w:rsidRPr="000A01DF">
                        <w:rPr>
                          <w:rFonts w:asciiTheme="majorHAnsi" w:eastAsia="Times New Roman" w:hAnsiTheme="majorHAnsi" w:cstheme="majorHAnsi"/>
                          <w:sz w:val="24"/>
                          <w:szCs w:val="24"/>
                          <w:lang w:val="lt-LT"/>
                        </w:rPr>
                        <w:t xml:space="preserve"> sudėtingas sąvokas.</w:t>
                      </w:r>
                    </w:p>
                    <w:p w14:paraId="52FDBE57" w14:textId="5602B548" w:rsidR="000B7DB5" w:rsidRPr="000A01DF" w:rsidRDefault="000B7DB5" w:rsidP="000B7DB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i/>
                          <w:iCs/>
                          <w:sz w:val="24"/>
                          <w:szCs w:val="24"/>
                          <w:lang w:val="lt-LT"/>
                        </w:rPr>
                      </w:pPr>
                      <w:r w:rsidRPr="000A01DF">
                        <w:rPr>
                          <w:rFonts w:asciiTheme="majorHAnsi" w:eastAsia="Times New Roman" w:hAnsiTheme="majorHAnsi" w:cstheme="majorHAnsi"/>
                          <w:i/>
                          <w:iCs/>
                          <w:sz w:val="24"/>
                          <w:szCs w:val="24"/>
                          <w:lang w:val="lt-LT"/>
                        </w:rPr>
                        <w:t>Pasakokite įtikinam</w:t>
                      </w:r>
                      <w:r w:rsidRPr="000A01DF">
                        <w:rPr>
                          <w:rFonts w:asciiTheme="majorHAnsi" w:eastAsia="Times New Roman" w:hAnsiTheme="majorHAnsi" w:cstheme="majorHAnsi"/>
                          <w:i/>
                          <w:iCs/>
                          <w:sz w:val="24"/>
                          <w:szCs w:val="24"/>
                          <w:lang w:val="lt-LT"/>
                        </w:rPr>
                        <w:t xml:space="preserve">ą </w:t>
                      </w:r>
                      <w:r w:rsidRPr="000A01DF">
                        <w:rPr>
                          <w:rFonts w:asciiTheme="majorHAnsi" w:eastAsia="Times New Roman" w:hAnsiTheme="majorHAnsi" w:cstheme="majorHAnsi"/>
                          <w:i/>
                          <w:iCs/>
                          <w:sz w:val="24"/>
                          <w:szCs w:val="24"/>
                          <w:lang w:val="lt-LT"/>
                        </w:rPr>
                        <w:t>istorij</w:t>
                      </w:r>
                      <w:r w:rsidRPr="000A01DF">
                        <w:rPr>
                          <w:rFonts w:asciiTheme="majorHAnsi" w:eastAsia="Times New Roman" w:hAnsiTheme="majorHAnsi" w:cstheme="majorHAnsi"/>
                          <w:i/>
                          <w:iCs/>
                          <w:sz w:val="24"/>
                          <w:szCs w:val="24"/>
                          <w:lang w:val="lt-LT"/>
                        </w:rPr>
                        <w:t>ą</w:t>
                      </w:r>
                      <w:r w:rsidRPr="000A01DF">
                        <w:rPr>
                          <w:rFonts w:asciiTheme="majorHAnsi" w:eastAsia="Times New Roman" w:hAnsiTheme="majorHAnsi" w:cstheme="majorHAnsi"/>
                          <w:i/>
                          <w:iCs/>
                          <w:sz w:val="24"/>
                          <w:szCs w:val="24"/>
                          <w:lang w:val="lt-LT"/>
                        </w:rPr>
                        <w:t>:</w:t>
                      </w:r>
                    </w:p>
                    <w:p w14:paraId="0F9A1F58" w14:textId="288DE89A" w:rsidR="000B7DB5" w:rsidRPr="000A01DF" w:rsidRDefault="000B7DB5" w:rsidP="000B7DB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sz w:val="24"/>
                          <w:szCs w:val="24"/>
                          <w:lang w:val="lt-LT"/>
                        </w:rPr>
                      </w:pPr>
                      <w:r w:rsidRPr="000A01DF">
                        <w:rPr>
                          <w:rFonts w:asciiTheme="majorHAnsi" w:eastAsia="Times New Roman" w:hAnsiTheme="majorHAnsi" w:cstheme="majorHAnsi"/>
                          <w:sz w:val="24"/>
                          <w:szCs w:val="24"/>
                          <w:lang w:val="lt-LT"/>
                        </w:rPr>
                        <w:t xml:space="preserve">Kurkite </w:t>
                      </w:r>
                      <w:r w:rsidRPr="000A01DF">
                        <w:rPr>
                          <w:rFonts w:asciiTheme="majorHAnsi" w:eastAsia="Times New Roman" w:hAnsiTheme="majorHAnsi" w:cstheme="majorHAnsi"/>
                          <w:sz w:val="24"/>
                          <w:szCs w:val="24"/>
                          <w:lang w:val="lt-LT"/>
                        </w:rPr>
                        <w:t>istoriją (linksmą ar liūdną)</w:t>
                      </w:r>
                      <w:r w:rsidRPr="000A01DF">
                        <w:rPr>
                          <w:rFonts w:asciiTheme="majorHAnsi" w:eastAsia="Times New Roman" w:hAnsiTheme="majorHAnsi" w:cstheme="majorHAnsi"/>
                          <w:sz w:val="24"/>
                          <w:szCs w:val="24"/>
                          <w:lang w:val="lt-LT"/>
                        </w:rPr>
                        <w:t xml:space="preserve"> </w:t>
                      </w:r>
                      <w:r w:rsidRPr="000A01DF">
                        <w:rPr>
                          <w:rFonts w:asciiTheme="majorHAnsi" w:eastAsia="Times New Roman" w:hAnsiTheme="majorHAnsi" w:cstheme="majorHAnsi"/>
                          <w:sz w:val="24"/>
                          <w:szCs w:val="24"/>
                          <w:lang w:val="lt-LT"/>
                        </w:rPr>
                        <w:t>kuri atskleistų inovacijų</w:t>
                      </w:r>
                      <w:r w:rsidRPr="000A01DF">
                        <w:rPr>
                          <w:rFonts w:asciiTheme="majorHAnsi" w:eastAsia="Times New Roman" w:hAnsiTheme="majorHAnsi" w:cstheme="majorHAnsi"/>
                          <w:sz w:val="24"/>
                          <w:szCs w:val="24"/>
                          <w:lang w:val="lt-LT"/>
                        </w:rPr>
                        <w:t xml:space="preserve"> </w:t>
                      </w:r>
                      <w:r w:rsidRPr="000A01DF">
                        <w:rPr>
                          <w:rFonts w:asciiTheme="majorHAnsi" w:eastAsia="Times New Roman" w:hAnsiTheme="majorHAnsi" w:cstheme="majorHAnsi"/>
                          <w:sz w:val="24"/>
                          <w:szCs w:val="24"/>
                          <w:lang w:val="lt-LT"/>
                        </w:rPr>
                        <w:t xml:space="preserve">ir </w:t>
                      </w:r>
                      <w:r w:rsidRPr="000A01DF">
                        <w:rPr>
                          <w:rFonts w:asciiTheme="majorHAnsi" w:eastAsia="Times New Roman" w:hAnsiTheme="majorHAnsi" w:cstheme="majorHAnsi"/>
                          <w:sz w:val="24"/>
                          <w:szCs w:val="24"/>
                          <w:lang w:val="lt-LT"/>
                        </w:rPr>
                        <w:t>men</w:t>
                      </w:r>
                      <w:r w:rsidRPr="000A01DF">
                        <w:rPr>
                          <w:rFonts w:asciiTheme="majorHAnsi" w:eastAsia="Times New Roman" w:hAnsiTheme="majorHAnsi" w:cstheme="majorHAnsi"/>
                          <w:sz w:val="24"/>
                          <w:szCs w:val="24"/>
                          <w:lang w:val="lt-LT"/>
                        </w:rPr>
                        <w:t>ų</w:t>
                      </w:r>
                      <w:r w:rsidRPr="000A01DF">
                        <w:rPr>
                          <w:rFonts w:asciiTheme="majorHAnsi" w:eastAsia="Times New Roman" w:hAnsiTheme="majorHAnsi" w:cstheme="majorHAnsi"/>
                          <w:sz w:val="24"/>
                          <w:szCs w:val="24"/>
                          <w:lang w:val="lt-LT"/>
                        </w:rPr>
                        <w:t xml:space="preserve"> transformacinę galią. Asmeninės istorijos, istoriniai pasakojimai ar realūs pavyzdžiai </w:t>
                      </w:r>
                      <w:r w:rsidRPr="000A01DF">
                        <w:rPr>
                          <w:rFonts w:asciiTheme="majorHAnsi" w:eastAsia="Times New Roman" w:hAnsiTheme="majorHAnsi" w:cstheme="majorHAnsi"/>
                          <w:sz w:val="24"/>
                          <w:szCs w:val="24"/>
                          <w:lang w:val="lt-LT"/>
                        </w:rPr>
                        <w:t>praturtina ir daro</w:t>
                      </w:r>
                      <w:r w:rsidRPr="000A01DF">
                        <w:rPr>
                          <w:rFonts w:asciiTheme="majorHAnsi" w:eastAsia="Times New Roman" w:hAnsiTheme="majorHAnsi" w:cstheme="majorHAnsi"/>
                          <w:sz w:val="24"/>
                          <w:szCs w:val="24"/>
                          <w:lang w:val="lt-LT"/>
                        </w:rPr>
                        <w:t xml:space="preserve"> jūsų esė patrauklų </w:t>
                      </w:r>
                      <w:r w:rsidRPr="000A01DF">
                        <w:rPr>
                          <w:rFonts w:asciiTheme="majorHAnsi" w:eastAsia="Times New Roman" w:hAnsiTheme="majorHAnsi" w:cstheme="majorHAnsi"/>
                          <w:sz w:val="24"/>
                          <w:szCs w:val="24"/>
                          <w:lang w:val="lt-LT"/>
                        </w:rPr>
                        <w:t>bei</w:t>
                      </w:r>
                      <w:r w:rsidRPr="000A01DF">
                        <w:rPr>
                          <w:rFonts w:asciiTheme="majorHAnsi" w:eastAsia="Times New Roman" w:hAnsiTheme="majorHAnsi" w:cstheme="majorHAnsi"/>
                          <w:sz w:val="24"/>
                          <w:szCs w:val="24"/>
                          <w:lang w:val="lt-LT"/>
                        </w:rPr>
                        <w:t xml:space="preserve"> įsimintiną.</w:t>
                      </w:r>
                    </w:p>
                    <w:p w14:paraId="26B11F8E" w14:textId="77777777" w:rsidR="000B7DB5" w:rsidRPr="000A01DF" w:rsidRDefault="000B7DB5" w:rsidP="000B7DB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i/>
                          <w:iCs/>
                          <w:sz w:val="24"/>
                          <w:szCs w:val="24"/>
                          <w:lang w:val="lt-LT"/>
                        </w:rPr>
                      </w:pPr>
                      <w:r w:rsidRPr="000A01DF">
                        <w:rPr>
                          <w:rFonts w:asciiTheme="majorHAnsi" w:eastAsia="Times New Roman" w:hAnsiTheme="majorHAnsi" w:cstheme="majorHAnsi"/>
                          <w:i/>
                          <w:iCs/>
                          <w:sz w:val="24"/>
                          <w:szCs w:val="24"/>
                          <w:lang w:val="lt-LT"/>
                        </w:rPr>
                        <w:t>Eksperimentuokite su stiliumi:</w:t>
                      </w:r>
                    </w:p>
                    <w:p w14:paraId="480DD871" w14:textId="40514C04" w:rsidR="000B7DB5" w:rsidRPr="000A01DF" w:rsidRDefault="000B7DB5" w:rsidP="000B7DB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sz w:val="24"/>
                          <w:szCs w:val="24"/>
                          <w:lang w:val="lt-LT"/>
                        </w:rPr>
                      </w:pPr>
                      <w:r w:rsidRPr="000A01DF">
                        <w:rPr>
                          <w:rFonts w:asciiTheme="majorHAnsi" w:eastAsia="Times New Roman" w:hAnsiTheme="majorHAnsi" w:cstheme="majorHAnsi"/>
                          <w:sz w:val="24"/>
                          <w:szCs w:val="24"/>
                          <w:lang w:val="lt-LT"/>
                        </w:rPr>
                        <w:t>Paž</w:t>
                      </w:r>
                      <w:r w:rsidRPr="000A01DF">
                        <w:rPr>
                          <w:rFonts w:asciiTheme="majorHAnsi" w:eastAsia="Times New Roman" w:hAnsiTheme="majorHAnsi" w:cstheme="majorHAnsi"/>
                          <w:sz w:val="24"/>
                          <w:szCs w:val="24"/>
                          <w:lang w:val="lt-LT"/>
                        </w:rPr>
                        <w:t xml:space="preserve">aiskite su skirtingais rašymo stiliais, kad atspindėtumėte </w:t>
                      </w:r>
                      <w:r w:rsidRPr="000A01DF">
                        <w:rPr>
                          <w:rFonts w:asciiTheme="majorHAnsi" w:eastAsia="Times New Roman" w:hAnsiTheme="majorHAnsi" w:cstheme="majorHAnsi"/>
                          <w:sz w:val="24"/>
                          <w:szCs w:val="24"/>
                          <w:lang w:val="lt-LT"/>
                        </w:rPr>
                        <w:t>inovacijų</w:t>
                      </w:r>
                      <w:r w:rsidRPr="000A01DF">
                        <w:rPr>
                          <w:rFonts w:asciiTheme="majorHAnsi" w:eastAsia="Times New Roman" w:hAnsiTheme="majorHAnsi" w:cstheme="majorHAnsi"/>
                          <w:sz w:val="24"/>
                          <w:szCs w:val="24"/>
                          <w:lang w:val="lt-LT"/>
                        </w:rPr>
                        <w:t xml:space="preserve"> dinamiškumą. Pavyzdžiui, naudokite kūrybinių minčių srautą, arba </w:t>
                      </w:r>
                      <w:r w:rsidR="006812C1" w:rsidRPr="000A01DF">
                        <w:rPr>
                          <w:rFonts w:asciiTheme="majorHAnsi" w:eastAsia="Times New Roman" w:hAnsiTheme="majorHAnsi" w:cstheme="majorHAnsi"/>
                          <w:sz w:val="24"/>
                          <w:szCs w:val="24"/>
                          <w:lang w:val="lt-LT"/>
                        </w:rPr>
                        <w:t>pasitelkite vaizduotę</w:t>
                      </w:r>
                      <w:r w:rsidRPr="000A01DF">
                        <w:rPr>
                          <w:rFonts w:asciiTheme="majorHAnsi" w:eastAsia="Times New Roman" w:hAnsiTheme="majorHAnsi" w:cstheme="majorHAnsi"/>
                          <w:sz w:val="24"/>
                          <w:szCs w:val="24"/>
                          <w:lang w:val="lt-LT"/>
                        </w:rPr>
                        <w:t xml:space="preserve">, ​​​​kad sukurtumėte </w:t>
                      </w:r>
                      <w:r w:rsidR="006812C1" w:rsidRPr="000A01DF">
                        <w:rPr>
                          <w:rFonts w:asciiTheme="majorHAnsi" w:eastAsia="Times New Roman" w:hAnsiTheme="majorHAnsi" w:cstheme="majorHAnsi"/>
                          <w:sz w:val="24"/>
                          <w:szCs w:val="24"/>
                          <w:lang w:val="lt-LT"/>
                        </w:rPr>
                        <w:t>įsimintiną</w:t>
                      </w:r>
                      <w:r w:rsidRPr="000A01DF">
                        <w:rPr>
                          <w:rFonts w:asciiTheme="majorHAnsi" w:eastAsia="Times New Roman" w:hAnsiTheme="majorHAnsi" w:cstheme="majorHAnsi"/>
                          <w:sz w:val="24"/>
                          <w:szCs w:val="24"/>
                          <w:lang w:val="lt-LT"/>
                        </w:rPr>
                        <w:t xml:space="preserve"> patirtį</w:t>
                      </w:r>
                      <w:r w:rsidR="006812C1" w:rsidRPr="000A01DF">
                        <w:rPr>
                          <w:rFonts w:asciiTheme="majorHAnsi" w:eastAsia="Times New Roman" w:hAnsiTheme="majorHAnsi" w:cstheme="majorHAnsi"/>
                          <w:sz w:val="24"/>
                          <w:szCs w:val="24"/>
                          <w:lang w:val="lt-LT"/>
                        </w:rPr>
                        <w:t xml:space="preserve"> skaitytojui</w:t>
                      </w:r>
                      <w:r w:rsidRPr="000A01DF">
                        <w:rPr>
                          <w:rFonts w:asciiTheme="majorHAnsi" w:eastAsia="Times New Roman" w:hAnsiTheme="majorHAnsi" w:cstheme="majorHAnsi"/>
                          <w:sz w:val="24"/>
                          <w:szCs w:val="24"/>
                          <w:lang w:val="lt-LT"/>
                        </w:rPr>
                        <w:t>.</w:t>
                      </w:r>
                    </w:p>
                    <w:p w14:paraId="4E853E85" w14:textId="77777777" w:rsidR="006812C1" w:rsidRPr="000A01DF" w:rsidRDefault="000B7DB5" w:rsidP="000B7DB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i/>
                          <w:iCs/>
                          <w:sz w:val="24"/>
                          <w:szCs w:val="24"/>
                          <w:lang w:val="lt-LT"/>
                        </w:rPr>
                      </w:pPr>
                      <w:r w:rsidRPr="000A01DF">
                        <w:rPr>
                          <w:rFonts w:asciiTheme="majorHAnsi" w:eastAsia="Times New Roman" w:hAnsiTheme="majorHAnsi" w:cstheme="majorHAnsi"/>
                          <w:i/>
                          <w:iCs/>
                          <w:sz w:val="24"/>
                          <w:szCs w:val="24"/>
                          <w:lang w:val="lt-LT"/>
                        </w:rPr>
                        <w:t>Užbaikite susimąstyti verčiančiu klausimu:</w:t>
                      </w:r>
                    </w:p>
                    <w:p w14:paraId="449AA30B" w14:textId="0D5DFE98" w:rsidR="000B7DB5" w:rsidRPr="000A01DF" w:rsidRDefault="000B7DB5" w:rsidP="000B7DB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sz w:val="24"/>
                          <w:szCs w:val="24"/>
                          <w:lang w:val="lt-LT"/>
                        </w:rPr>
                      </w:pPr>
                      <w:r w:rsidRPr="000A01DF">
                        <w:rPr>
                          <w:rFonts w:asciiTheme="majorHAnsi" w:eastAsia="Times New Roman" w:hAnsiTheme="majorHAnsi" w:cstheme="majorHAnsi"/>
                          <w:sz w:val="24"/>
                          <w:szCs w:val="24"/>
                          <w:lang w:val="lt-LT"/>
                        </w:rPr>
                        <w:t>Užbaikite savo esė susimąstyti verčiančiu klausimu, kuris skatina skaitytoj</w:t>
                      </w:r>
                      <w:r w:rsidR="006812C1" w:rsidRPr="000A01DF">
                        <w:rPr>
                          <w:rFonts w:asciiTheme="majorHAnsi" w:eastAsia="Times New Roman" w:hAnsiTheme="majorHAnsi" w:cstheme="majorHAnsi"/>
                          <w:sz w:val="24"/>
                          <w:szCs w:val="24"/>
                          <w:lang w:val="lt-LT"/>
                        </w:rPr>
                        <w:t xml:space="preserve">ą </w:t>
                      </w:r>
                      <w:r w:rsidRPr="000A01DF">
                        <w:rPr>
                          <w:rFonts w:asciiTheme="majorHAnsi" w:eastAsia="Times New Roman" w:hAnsiTheme="majorHAnsi" w:cstheme="majorHAnsi"/>
                          <w:sz w:val="24"/>
                          <w:szCs w:val="24"/>
                          <w:lang w:val="lt-LT"/>
                        </w:rPr>
                        <w:t xml:space="preserve">susimąstyti apie </w:t>
                      </w:r>
                      <w:r w:rsidR="006812C1" w:rsidRPr="000A01DF">
                        <w:rPr>
                          <w:rFonts w:asciiTheme="majorHAnsi" w:eastAsia="Times New Roman" w:hAnsiTheme="majorHAnsi" w:cstheme="majorHAnsi"/>
                          <w:sz w:val="24"/>
                          <w:szCs w:val="24"/>
                          <w:lang w:val="lt-LT"/>
                        </w:rPr>
                        <w:t>inovacijų</w:t>
                      </w:r>
                      <w:r w:rsidRPr="000A01DF">
                        <w:rPr>
                          <w:rFonts w:asciiTheme="majorHAnsi" w:eastAsia="Times New Roman" w:hAnsiTheme="majorHAnsi" w:cstheme="majorHAnsi"/>
                          <w:sz w:val="24"/>
                          <w:szCs w:val="24"/>
                          <w:lang w:val="lt-LT"/>
                        </w:rPr>
                        <w:t xml:space="preserve"> ir menų ryšį. Tai gali palikti ilgalaikį įspūdį ir paskatinti tolimesnius apmąstymus.</w:t>
                      </w:r>
                    </w:p>
                    <w:p w14:paraId="60CF5B79" w14:textId="77777777" w:rsidR="000B7DB5" w:rsidRPr="000A01DF" w:rsidRDefault="000B7DB5" w:rsidP="000B7DB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sz w:val="24"/>
                          <w:szCs w:val="24"/>
                          <w:lang w:val="lt-LT"/>
                        </w:rPr>
                      </w:pPr>
                    </w:p>
                    <w:p w14:paraId="450EAFFF" w14:textId="77777777" w:rsidR="00422520" w:rsidRPr="000A01DF" w:rsidRDefault="00422520" w:rsidP="00422520">
                      <w:pPr>
                        <w:rPr>
                          <w:lang w:val="lt-LT"/>
                        </w:rPr>
                      </w:pPr>
                    </w:p>
                    <w:p w14:paraId="5F82A7F8" w14:textId="77777777" w:rsidR="00422520" w:rsidRPr="000A01DF" w:rsidRDefault="00422520" w:rsidP="00422520">
                      <w:pPr>
                        <w:rPr>
                          <w:lang w:val="lt-LT"/>
                        </w:rPr>
                      </w:pPr>
                    </w:p>
                    <w:p w14:paraId="3272C93C" w14:textId="77777777" w:rsidR="00422520" w:rsidRPr="000A01DF" w:rsidRDefault="00422520" w:rsidP="00422520">
                      <w:pPr>
                        <w:rPr>
                          <w:lang w:val="lt-LT"/>
                        </w:rPr>
                      </w:pPr>
                    </w:p>
                    <w:p w14:paraId="789ECB19" w14:textId="77777777" w:rsidR="00422520" w:rsidRPr="000A01DF" w:rsidRDefault="00422520" w:rsidP="00422520">
                      <w:pPr>
                        <w:rPr>
                          <w:lang w:val="lt-LT"/>
                        </w:rPr>
                      </w:pPr>
                    </w:p>
                    <w:p w14:paraId="7EE28925" w14:textId="77777777" w:rsidR="00422520" w:rsidRPr="000A01DF" w:rsidRDefault="00422520" w:rsidP="00422520">
                      <w:pPr>
                        <w:rPr>
                          <w:lang w:val="lt-LT"/>
                        </w:rPr>
                      </w:pPr>
                    </w:p>
                    <w:p w14:paraId="53B45570" w14:textId="77777777" w:rsidR="00422520" w:rsidRPr="000A01DF" w:rsidRDefault="00422520" w:rsidP="00422520">
                      <w:pPr>
                        <w:rPr>
                          <w:lang w:val="lt-LT"/>
                        </w:rPr>
                      </w:pPr>
                    </w:p>
                    <w:p w14:paraId="483E9369" w14:textId="77777777" w:rsidR="00422520" w:rsidRPr="000A01DF" w:rsidRDefault="00422520" w:rsidP="00422520">
                      <w:pPr>
                        <w:rPr>
                          <w:lang w:val="lt-LT"/>
                        </w:rPr>
                      </w:pPr>
                    </w:p>
                    <w:p w14:paraId="23AA084D" w14:textId="77777777" w:rsidR="00422520" w:rsidRPr="000A01DF" w:rsidRDefault="00422520" w:rsidP="00422520">
                      <w:pPr>
                        <w:rPr>
                          <w:lang w:val="lt-LT"/>
                        </w:rPr>
                      </w:pPr>
                    </w:p>
                  </w:txbxContent>
                </v:textbox>
              </v:roundrect>
            </w:pict>
          </mc:Fallback>
        </mc:AlternateContent>
      </w:r>
    </w:p>
    <w:p w14:paraId="172B4EDF" w14:textId="77777777" w:rsidR="00031EC0" w:rsidRPr="00031EC0" w:rsidRDefault="00031EC0" w:rsidP="00031EC0">
      <w:pPr>
        <w:rPr>
          <w:lang w:val="lt-LT"/>
        </w:rPr>
      </w:pPr>
    </w:p>
    <w:p w14:paraId="32C78498" w14:textId="77777777" w:rsidR="00031EC0" w:rsidRPr="00031EC0" w:rsidRDefault="00031EC0" w:rsidP="00031EC0">
      <w:pPr>
        <w:rPr>
          <w:lang w:val="lt-LT"/>
        </w:rPr>
      </w:pPr>
    </w:p>
    <w:p w14:paraId="683AAF88" w14:textId="77777777" w:rsidR="00031EC0" w:rsidRPr="00031EC0" w:rsidRDefault="00031EC0" w:rsidP="00031EC0">
      <w:pPr>
        <w:rPr>
          <w:lang w:val="lt-LT"/>
        </w:rPr>
      </w:pPr>
    </w:p>
    <w:p w14:paraId="240520F3" w14:textId="77777777" w:rsidR="00031EC0" w:rsidRPr="00031EC0" w:rsidRDefault="00031EC0" w:rsidP="00031EC0">
      <w:pPr>
        <w:rPr>
          <w:lang w:val="lt-LT"/>
        </w:rPr>
      </w:pPr>
    </w:p>
    <w:p w14:paraId="3B8A3205" w14:textId="77777777" w:rsidR="00031EC0" w:rsidRPr="00031EC0" w:rsidRDefault="00031EC0" w:rsidP="00031EC0">
      <w:pPr>
        <w:rPr>
          <w:lang w:val="lt-LT"/>
        </w:rPr>
      </w:pPr>
    </w:p>
    <w:p w14:paraId="09294AD8" w14:textId="77777777" w:rsidR="00031EC0" w:rsidRPr="00031EC0" w:rsidRDefault="00031EC0" w:rsidP="00031EC0">
      <w:pPr>
        <w:rPr>
          <w:lang w:val="lt-LT"/>
        </w:rPr>
      </w:pPr>
    </w:p>
    <w:p w14:paraId="0DEF9EEB" w14:textId="77777777" w:rsidR="00031EC0" w:rsidRPr="00031EC0" w:rsidRDefault="00031EC0" w:rsidP="00031EC0">
      <w:pPr>
        <w:rPr>
          <w:lang w:val="lt-LT"/>
        </w:rPr>
      </w:pPr>
    </w:p>
    <w:p w14:paraId="52A76BAD" w14:textId="77777777" w:rsidR="00031EC0" w:rsidRPr="00031EC0" w:rsidRDefault="00031EC0" w:rsidP="00031EC0">
      <w:pPr>
        <w:rPr>
          <w:lang w:val="lt-LT"/>
        </w:rPr>
      </w:pPr>
    </w:p>
    <w:p w14:paraId="0FB6CFBB" w14:textId="77777777" w:rsidR="00031EC0" w:rsidRPr="00031EC0" w:rsidRDefault="00031EC0" w:rsidP="00031EC0">
      <w:pPr>
        <w:rPr>
          <w:lang w:val="lt-LT"/>
        </w:rPr>
      </w:pPr>
    </w:p>
    <w:p w14:paraId="4479B5A4" w14:textId="77777777" w:rsidR="00031EC0" w:rsidRPr="00031EC0" w:rsidRDefault="00031EC0" w:rsidP="00031EC0">
      <w:pPr>
        <w:rPr>
          <w:lang w:val="lt-LT"/>
        </w:rPr>
      </w:pPr>
    </w:p>
    <w:p w14:paraId="306C8106" w14:textId="77777777" w:rsidR="00031EC0" w:rsidRPr="00031EC0" w:rsidRDefault="00031EC0" w:rsidP="00031EC0">
      <w:pPr>
        <w:rPr>
          <w:lang w:val="lt-LT"/>
        </w:rPr>
      </w:pPr>
    </w:p>
    <w:p w14:paraId="598A5405" w14:textId="77777777" w:rsidR="00031EC0" w:rsidRPr="00031EC0" w:rsidRDefault="00031EC0" w:rsidP="00031EC0">
      <w:pPr>
        <w:rPr>
          <w:lang w:val="lt-LT"/>
        </w:rPr>
      </w:pPr>
    </w:p>
    <w:p w14:paraId="10F8DED7" w14:textId="77777777" w:rsidR="00031EC0" w:rsidRPr="00031EC0" w:rsidRDefault="00031EC0" w:rsidP="00031EC0">
      <w:pPr>
        <w:rPr>
          <w:lang w:val="lt-LT"/>
        </w:rPr>
      </w:pPr>
    </w:p>
    <w:p w14:paraId="56E20FF4" w14:textId="77777777" w:rsidR="00031EC0" w:rsidRPr="00031EC0" w:rsidRDefault="00031EC0" w:rsidP="00031EC0">
      <w:pPr>
        <w:rPr>
          <w:lang w:val="lt-LT"/>
        </w:rPr>
      </w:pPr>
    </w:p>
    <w:p w14:paraId="22F75FF9" w14:textId="77777777" w:rsidR="00031EC0" w:rsidRPr="00031EC0" w:rsidRDefault="00031EC0" w:rsidP="00031EC0">
      <w:pPr>
        <w:rPr>
          <w:lang w:val="lt-LT"/>
        </w:rPr>
      </w:pPr>
    </w:p>
    <w:p w14:paraId="62B0E7E3" w14:textId="77777777" w:rsidR="00031EC0" w:rsidRPr="00031EC0" w:rsidRDefault="00031EC0" w:rsidP="00031EC0">
      <w:pPr>
        <w:rPr>
          <w:lang w:val="lt-LT"/>
        </w:rPr>
      </w:pPr>
    </w:p>
    <w:p w14:paraId="61FEF5EF" w14:textId="77777777" w:rsidR="00031EC0" w:rsidRPr="00031EC0" w:rsidRDefault="00031EC0" w:rsidP="00031EC0">
      <w:pPr>
        <w:rPr>
          <w:lang w:val="lt-LT"/>
        </w:rPr>
      </w:pPr>
    </w:p>
    <w:p w14:paraId="30C574E4" w14:textId="77777777" w:rsidR="00031EC0" w:rsidRPr="00031EC0" w:rsidRDefault="00031EC0" w:rsidP="00031EC0">
      <w:pPr>
        <w:rPr>
          <w:lang w:val="lt-LT"/>
        </w:rPr>
      </w:pPr>
    </w:p>
    <w:p w14:paraId="10B619DE" w14:textId="77777777" w:rsidR="00031EC0" w:rsidRPr="00031EC0" w:rsidRDefault="00031EC0" w:rsidP="00031EC0">
      <w:pPr>
        <w:rPr>
          <w:lang w:val="lt-LT"/>
        </w:rPr>
      </w:pPr>
    </w:p>
    <w:p w14:paraId="07A0ECA8" w14:textId="77777777" w:rsidR="00031EC0" w:rsidRPr="00031EC0" w:rsidRDefault="00031EC0" w:rsidP="00031EC0">
      <w:pPr>
        <w:rPr>
          <w:lang w:val="lt-LT"/>
        </w:rPr>
      </w:pPr>
    </w:p>
    <w:p w14:paraId="79025E83" w14:textId="77777777" w:rsidR="00031EC0" w:rsidRPr="00031EC0" w:rsidRDefault="00031EC0" w:rsidP="00031EC0">
      <w:pPr>
        <w:rPr>
          <w:lang w:val="lt-LT"/>
        </w:rPr>
      </w:pPr>
    </w:p>
    <w:p w14:paraId="329AC394" w14:textId="77777777" w:rsidR="00031EC0" w:rsidRPr="00031EC0" w:rsidRDefault="00031EC0" w:rsidP="00031EC0">
      <w:pPr>
        <w:rPr>
          <w:lang w:val="lt-LT"/>
        </w:rPr>
      </w:pPr>
    </w:p>
    <w:p w14:paraId="24E5EC09" w14:textId="77777777" w:rsidR="00031EC0" w:rsidRPr="00031EC0" w:rsidRDefault="00031EC0" w:rsidP="00031EC0">
      <w:pPr>
        <w:rPr>
          <w:lang w:val="lt-LT"/>
        </w:rPr>
      </w:pPr>
    </w:p>
    <w:p w14:paraId="511315F4" w14:textId="77777777" w:rsidR="00031EC0" w:rsidRPr="00031EC0" w:rsidRDefault="00031EC0" w:rsidP="00031EC0">
      <w:pPr>
        <w:rPr>
          <w:lang w:val="lt-LT"/>
        </w:rPr>
      </w:pPr>
    </w:p>
    <w:p w14:paraId="3DA6E433" w14:textId="77777777" w:rsidR="00031EC0" w:rsidRPr="00031EC0" w:rsidRDefault="00031EC0" w:rsidP="00031EC0">
      <w:pPr>
        <w:rPr>
          <w:lang w:val="lt-LT"/>
        </w:rPr>
      </w:pPr>
    </w:p>
    <w:p w14:paraId="33565796" w14:textId="77777777" w:rsidR="00031EC0" w:rsidRPr="00031EC0" w:rsidRDefault="00031EC0" w:rsidP="00031EC0">
      <w:pPr>
        <w:rPr>
          <w:lang w:val="lt-LT"/>
        </w:rPr>
      </w:pPr>
    </w:p>
    <w:p w14:paraId="27B7CC3B" w14:textId="77777777" w:rsidR="00031EC0" w:rsidRPr="00031EC0" w:rsidRDefault="00031EC0" w:rsidP="00031EC0">
      <w:pPr>
        <w:rPr>
          <w:lang w:val="lt-LT"/>
        </w:rPr>
      </w:pPr>
    </w:p>
    <w:p w14:paraId="3BEDED59" w14:textId="77777777" w:rsidR="00031EC0" w:rsidRPr="00031EC0" w:rsidRDefault="00031EC0" w:rsidP="00031EC0">
      <w:pPr>
        <w:rPr>
          <w:lang w:val="lt-LT"/>
        </w:rPr>
      </w:pPr>
    </w:p>
    <w:p w14:paraId="5F11B392" w14:textId="77777777" w:rsidR="00031EC0" w:rsidRPr="00031EC0" w:rsidRDefault="00031EC0" w:rsidP="00031EC0">
      <w:pPr>
        <w:rPr>
          <w:lang w:val="lt-LT"/>
        </w:rPr>
      </w:pPr>
    </w:p>
    <w:p w14:paraId="61DC21C1" w14:textId="77777777" w:rsidR="00031EC0" w:rsidRPr="00031EC0" w:rsidRDefault="00031EC0" w:rsidP="00031EC0">
      <w:pPr>
        <w:rPr>
          <w:lang w:val="lt-LT"/>
        </w:rPr>
      </w:pPr>
    </w:p>
    <w:p w14:paraId="2681144C" w14:textId="77777777" w:rsidR="00031EC0" w:rsidRPr="00031EC0" w:rsidRDefault="00031EC0" w:rsidP="00031EC0">
      <w:pPr>
        <w:rPr>
          <w:lang w:val="lt-LT"/>
        </w:rPr>
      </w:pPr>
    </w:p>
    <w:p w14:paraId="7B3A16EF" w14:textId="77777777" w:rsidR="00031EC0" w:rsidRDefault="00031EC0" w:rsidP="00031EC0">
      <w:pPr>
        <w:rPr>
          <w:b/>
          <w:bCs/>
          <w:lang w:val="lt-LT"/>
        </w:rPr>
      </w:pPr>
    </w:p>
    <w:p w14:paraId="4752D52B" w14:textId="77777777" w:rsidR="00031EC0" w:rsidRDefault="00031EC0" w:rsidP="00031EC0">
      <w:pPr>
        <w:rPr>
          <w:b/>
          <w:bCs/>
          <w:lang w:val="lt-LT"/>
        </w:rPr>
      </w:pPr>
    </w:p>
    <w:p w14:paraId="62D1A26A" w14:textId="15368593" w:rsidR="00031EC0" w:rsidRDefault="00031EC0" w:rsidP="00031EC0">
      <w:pPr>
        <w:rPr>
          <w:lang w:val="lt-LT"/>
        </w:rPr>
      </w:pPr>
    </w:p>
    <w:p w14:paraId="67AF116C" w14:textId="77777777" w:rsidR="00031EC0" w:rsidRDefault="00031EC0">
      <w:pPr>
        <w:spacing w:after="160" w:line="259" w:lineRule="auto"/>
        <w:rPr>
          <w:lang w:val="lt-LT"/>
        </w:rPr>
      </w:pPr>
      <w:r>
        <w:rPr>
          <w:lang w:val="lt-LT"/>
        </w:rPr>
        <w:br w:type="page"/>
      </w:r>
    </w:p>
    <w:p w14:paraId="734E12DC" w14:textId="77777777" w:rsidR="00031EC0" w:rsidRDefault="00031EC0" w:rsidP="00031EC0">
      <w:pPr>
        <w:rPr>
          <w:lang w:val="lt-LT"/>
        </w:rPr>
      </w:pPr>
    </w:p>
    <w:p w14:paraId="13EA7661" w14:textId="77777777" w:rsidR="00031EC0" w:rsidRPr="00031EC0" w:rsidRDefault="00031EC0" w:rsidP="00031EC0">
      <w:pPr>
        <w:rPr>
          <w:lang w:val="lt-LT"/>
        </w:rPr>
      </w:pPr>
    </w:p>
    <w:p w14:paraId="45F2E719" w14:textId="77777777" w:rsidR="00031EC0" w:rsidRPr="00031EC0" w:rsidRDefault="00031EC0" w:rsidP="00031EC0">
      <w:pPr>
        <w:rPr>
          <w:lang w:val="lt-LT"/>
        </w:rPr>
      </w:pPr>
    </w:p>
    <w:p w14:paraId="02BBA75F" w14:textId="77777777" w:rsidR="00031EC0" w:rsidRPr="00031EC0" w:rsidRDefault="00031EC0" w:rsidP="00031EC0">
      <w:pPr>
        <w:rPr>
          <w:lang w:val="lt-LT"/>
        </w:rPr>
      </w:pPr>
    </w:p>
    <w:p w14:paraId="3D475FE0" w14:textId="77777777" w:rsidR="00031EC0" w:rsidRPr="00031EC0" w:rsidRDefault="00031EC0" w:rsidP="00031EC0">
      <w:pPr>
        <w:rPr>
          <w:lang w:val="lt-LT"/>
        </w:rPr>
      </w:pPr>
    </w:p>
    <w:p w14:paraId="0F2B7835" w14:textId="77777777" w:rsidR="00031EC0" w:rsidRDefault="00031EC0" w:rsidP="00031EC0">
      <w:pPr>
        <w:rPr>
          <w:lang w:val="lt-LT"/>
        </w:rPr>
      </w:pPr>
    </w:p>
    <w:p w14:paraId="38BFB099" w14:textId="35E35535" w:rsidR="00031EC0" w:rsidRDefault="000D3CAC" w:rsidP="00031EC0">
      <w:pPr>
        <w:rPr>
          <w:lang w:val="lt-LT"/>
        </w:rPr>
      </w:pPr>
      <w:r>
        <w:rPr>
          <w:lang w:val="lt-LT"/>
        </w:rPr>
        <w:tab/>
        <w:t xml:space="preserve">Žmogaus kūrybiškumas nuo seniausių laikų atsiskleidžia, kaip tam tikra meno forma ir </w:t>
      </w:r>
      <w:r w:rsidR="006F180D">
        <w:rPr>
          <w:lang w:val="lt-LT"/>
        </w:rPr>
        <w:t>tobulina šią saviraiškos terpę vis besikeičiančiomis novatoriškomis idėjomis. Būtent mene gali</w:t>
      </w:r>
      <w:r w:rsidR="00B32F97">
        <w:rPr>
          <w:lang w:val="lt-LT"/>
        </w:rPr>
        <w:t>ma</w:t>
      </w:r>
      <w:r w:rsidR="006F180D">
        <w:rPr>
          <w:lang w:val="lt-LT"/>
        </w:rPr>
        <w:t xml:space="preserve"> pastebėti</w:t>
      </w:r>
      <w:r w:rsidR="00325F21">
        <w:rPr>
          <w:lang w:val="lt-LT"/>
        </w:rPr>
        <w:t xml:space="preserve"> dažną</w:t>
      </w:r>
      <w:r w:rsidR="006F180D">
        <w:rPr>
          <w:lang w:val="lt-LT"/>
        </w:rPr>
        <w:t xml:space="preserve"> inovacijų įgyvendinimą arba žlugimą. Vienas svarbiausių inovacijų atsiradimo aspektų yra vaizduotė</w:t>
      </w:r>
      <w:r w:rsidR="00325F21">
        <w:rPr>
          <w:lang w:val="lt-LT"/>
        </w:rPr>
        <w:t xml:space="preserve"> – tai </w:t>
      </w:r>
      <w:r w:rsidR="005B302E">
        <w:rPr>
          <w:lang w:val="lt-LT"/>
        </w:rPr>
        <w:t xml:space="preserve">meno „varomasis variklis“ ir </w:t>
      </w:r>
      <w:r w:rsidR="00325F21">
        <w:rPr>
          <w:lang w:val="lt-LT"/>
        </w:rPr>
        <w:t>gebėjimas kurti idėją mintyse</w:t>
      </w:r>
      <w:r w:rsidR="005B302E">
        <w:rPr>
          <w:lang w:val="lt-LT"/>
        </w:rPr>
        <w:t xml:space="preserve">, </w:t>
      </w:r>
      <w:r w:rsidR="00325F21">
        <w:rPr>
          <w:lang w:val="lt-LT"/>
        </w:rPr>
        <w:t xml:space="preserve">tik vėliau ją perteikti realybėje. </w:t>
      </w:r>
      <w:r w:rsidR="00B32F97">
        <w:rPr>
          <w:lang w:val="lt-LT"/>
        </w:rPr>
        <w:t xml:space="preserve">Taigi, norint suprasti inovacijų reikšmę, </w:t>
      </w:r>
      <w:r w:rsidR="00325F21">
        <w:rPr>
          <w:lang w:val="lt-LT"/>
        </w:rPr>
        <w:t xml:space="preserve">svarbu </w:t>
      </w:r>
      <w:r w:rsidR="00B32F97">
        <w:rPr>
          <w:lang w:val="lt-LT"/>
        </w:rPr>
        <w:t>paklausti savęs, kaip menai ir inovacijos yra susij</w:t>
      </w:r>
      <w:r w:rsidR="005B302E">
        <w:rPr>
          <w:lang w:val="lt-LT"/>
        </w:rPr>
        <w:t>ę</w:t>
      </w:r>
      <w:r w:rsidR="00B32F97">
        <w:rPr>
          <w:lang w:val="lt-LT"/>
        </w:rPr>
        <w:t xml:space="preserve"> tarpusavyje? </w:t>
      </w:r>
    </w:p>
    <w:p w14:paraId="5F4B502F" w14:textId="33FC67FE" w:rsidR="005B302E" w:rsidRDefault="005B302E" w:rsidP="00031EC0">
      <w:pPr>
        <w:rPr>
          <w:lang w:val="lt-LT"/>
        </w:rPr>
      </w:pPr>
      <w:r>
        <w:rPr>
          <w:lang w:val="lt-LT"/>
        </w:rPr>
        <w:tab/>
        <w:t xml:space="preserve">Kūrybiškumas </w:t>
      </w:r>
      <w:r w:rsidR="00400F12">
        <w:rPr>
          <w:lang w:val="lt-LT"/>
        </w:rPr>
        <w:t>slepiasi</w:t>
      </w:r>
      <w:r w:rsidR="006C532A">
        <w:rPr>
          <w:lang w:val="lt-LT"/>
        </w:rPr>
        <w:t xml:space="preserve"> mene,</w:t>
      </w:r>
      <w:r w:rsidR="00400F12">
        <w:rPr>
          <w:lang w:val="lt-LT"/>
        </w:rPr>
        <w:t xml:space="preserve"> kiekvienoje kuriamoje idėjoje  ir inovacijoje. </w:t>
      </w:r>
      <w:r w:rsidR="006E6E43">
        <w:rPr>
          <w:lang w:val="lt-LT"/>
        </w:rPr>
        <w:t xml:space="preserve">Inovacija nėra naujas, dar neatrastas išradimas, o patobulinimas to, kas jau yra sukurta. </w:t>
      </w:r>
      <w:r w:rsidR="006C532A">
        <w:rPr>
          <w:lang w:val="lt-LT"/>
        </w:rPr>
        <w:t>Būtent</w:t>
      </w:r>
      <w:r w:rsidR="00594AFE">
        <w:rPr>
          <w:lang w:val="lt-LT"/>
        </w:rPr>
        <w:t xml:space="preserve"> vaizduotė ir</w:t>
      </w:r>
      <w:r w:rsidR="006C532A">
        <w:rPr>
          <w:lang w:val="lt-LT"/>
        </w:rPr>
        <w:t xml:space="preserve"> o</w:t>
      </w:r>
      <w:r w:rsidR="006E6E43">
        <w:rPr>
          <w:lang w:val="lt-LT"/>
        </w:rPr>
        <w:t xml:space="preserve">riginalus požiūris į esamas problemas lemia inovacijų atsiradimą. </w:t>
      </w:r>
      <w:r w:rsidR="006C532A">
        <w:rPr>
          <w:lang w:val="lt-LT"/>
        </w:rPr>
        <w:t xml:space="preserve">Kūrybiškumas yra meninė išraiška, leidžianti žmonėms pasidalinti savo vizijomis, jausmais ir mintimis per įvairias formas, pavyzdžiui: tapybą, skulptūrą, literatūrą, muziką ir t.t. Tokia kūryba skatina eksperimentuoti, veda inovacijų link. </w:t>
      </w:r>
      <w:r w:rsidR="00A5230C">
        <w:rPr>
          <w:lang w:val="lt-LT"/>
        </w:rPr>
        <w:t xml:space="preserve">Yra natūralu, kad žmogus siekia pagerinti tam tikros technologijos ar srities gyvavimo galimybes, todėl kartais tenka laužyti nustatytas normas ir pradėti kurti. Pavyzdžiui „KFC“ restoranų tinklų kūrėjai, nusprendė sukurti </w:t>
      </w:r>
      <w:r w:rsidR="00B5075B">
        <w:rPr>
          <w:lang w:val="lt-LT"/>
        </w:rPr>
        <w:t>neįprastą</w:t>
      </w:r>
      <w:r w:rsidR="00A5230C">
        <w:rPr>
          <w:lang w:val="lt-LT"/>
        </w:rPr>
        <w:t xml:space="preserve"> reklamą ir perteikti istoriją</w:t>
      </w:r>
      <w:r w:rsidR="00B5075B">
        <w:rPr>
          <w:lang w:val="lt-LT"/>
        </w:rPr>
        <w:t xml:space="preserve"> paremtą tikrais faktais</w:t>
      </w:r>
      <w:r w:rsidR="00A5230C">
        <w:rPr>
          <w:lang w:val="lt-LT"/>
        </w:rPr>
        <w:t>: į „KFC“ restoranus apsilanko netikras maisto inspektorius</w:t>
      </w:r>
      <w:r w:rsidR="00B5075B">
        <w:rPr>
          <w:lang w:val="lt-LT"/>
        </w:rPr>
        <w:t>, kuris nemoka už maistą ir juo labai mėgaujasi. Tai yra iš tiesų kūrybiška idėja, kuri nebijo viešai vaizduoti amoralų elgesį, siekiant sužadinti klientų susidomėjimą maistu. Inovacijų sukurti galima labai daug svarbu nebijoti būti kūrybiškam.</w:t>
      </w:r>
    </w:p>
    <w:p w14:paraId="4324C145" w14:textId="36165BD4" w:rsidR="00B5075B" w:rsidRDefault="00B5075B" w:rsidP="00031EC0">
      <w:pPr>
        <w:rPr>
          <w:lang w:val="lt-LT"/>
        </w:rPr>
      </w:pPr>
      <w:r>
        <w:rPr>
          <w:lang w:val="lt-LT"/>
        </w:rPr>
        <w:tab/>
      </w:r>
      <w:r w:rsidR="003F7707">
        <w:rPr>
          <w:lang w:val="lt-LT"/>
        </w:rPr>
        <w:t xml:space="preserve">Menas per amžius skatino ir tebeskatina inovacijų atsiradimą </w:t>
      </w:r>
      <w:r w:rsidR="00594AFE">
        <w:rPr>
          <w:lang w:val="lt-LT"/>
        </w:rPr>
        <w:t>įvairiose</w:t>
      </w:r>
      <w:r w:rsidR="003F7707">
        <w:rPr>
          <w:lang w:val="lt-LT"/>
        </w:rPr>
        <w:t xml:space="preserve"> srityse. Novatoriškų idėjų pritaikymas mene plečia ne tik meno spektrą, bet ir kitas žmogui gerai žinomas </w:t>
      </w:r>
      <w:r w:rsidR="00594AFE">
        <w:rPr>
          <w:lang w:val="lt-LT"/>
        </w:rPr>
        <w:t xml:space="preserve">dalykų </w:t>
      </w:r>
      <w:r w:rsidR="003F7707">
        <w:rPr>
          <w:lang w:val="lt-LT"/>
        </w:rPr>
        <w:t xml:space="preserve">gyvavimo terpes. </w:t>
      </w:r>
      <w:r w:rsidR="00714BB8">
        <w:rPr>
          <w:lang w:val="lt-LT"/>
        </w:rPr>
        <w:t>Tokios meno sritys, kaip: t</w:t>
      </w:r>
      <w:r w:rsidR="00594AFE">
        <w:rPr>
          <w:lang w:val="lt-LT"/>
        </w:rPr>
        <w:t>apyba, fotografija, muzika</w:t>
      </w:r>
      <w:r w:rsidR="002D46AA">
        <w:rPr>
          <w:lang w:val="lt-LT"/>
        </w:rPr>
        <w:t xml:space="preserve"> prisidėjo prie naujų perspektyvų ir pokyčių atsiradimo. Renesanso laikotarpio tapytojas Leonardo </w:t>
      </w:r>
      <w:proofErr w:type="spellStart"/>
      <w:r w:rsidR="002D46AA">
        <w:rPr>
          <w:lang w:val="lt-LT"/>
        </w:rPr>
        <w:t>da</w:t>
      </w:r>
      <w:proofErr w:type="spellEnd"/>
      <w:r w:rsidR="002D46AA">
        <w:rPr>
          <w:lang w:val="lt-LT"/>
        </w:rPr>
        <w:t xml:space="preserve"> </w:t>
      </w:r>
      <w:proofErr w:type="spellStart"/>
      <w:r w:rsidR="002D46AA">
        <w:rPr>
          <w:lang w:val="lt-LT"/>
        </w:rPr>
        <w:t>Vinci</w:t>
      </w:r>
      <w:proofErr w:type="spellEnd"/>
      <w:r w:rsidR="002D46AA">
        <w:rPr>
          <w:lang w:val="lt-LT"/>
        </w:rPr>
        <w:t xml:space="preserve"> ne tik kūrė įspūdingus paveikslus, bet ir tyrinėjo žmogaus anatominę struktūra, o tai labai pasitarnavo medicinos srityje. Amerikiečių fotografas </w:t>
      </w:r>
      <w:proofErr w:type="spellStart"/>
      <w:r w:rsidR="002D46AA">
        <w:rPr>
          <w:lang w:val="lt-LT"/>
        </w:rPr>
        <w:t>Lewis</w:t>
      </w:r>
      <w:proofErr w:type="spellEnd"/>
      <w:r w:rsidR="002D46AA">
        <w:rPr>
          <w:lang w:val="lt-LT"/>
        </w:rPr>
        <w:t xml:space="preserve"> </w:t>
      </w:r>
      <w:proofErr w:type="spellStart"/>
      <w:r w:rsidR="002D46AA">
        <w:rPr>
          <w:lang w:val="lt-LT"/>
        </w:rPr>
        <w:t>Hine</w:t>
      </w:r>
      <w:proofErr w:type="spellEnd"/>
      <w:r w:rsidR="002D46AA">
        <w:rPr>
          <w:lang w:val="lt-LT"/>
        </w:rPr>
        <w:t xml:space="preserve"> savo nuotraukose vaizdavo vaikų darbo pramonę ir dėl to sukėlė didelį darbo teisių judėjimą</w:t>
      </w:r>
      <w:r w:rsidR="00714BB8">
        <w:rPr>
          <w:lang w:val="lt-LT"/>
        </w:rPr>
        <w:t xml:space="preserve">. Šio XIX – XX amžiaus menininko fotografijos prisidėjo prie teisės aktų, uždraudžiančių vaikų darbą. Muzika, taip pat paskatino technologinius pokyčius. Elektroninės muzikos kūryba įkvėpė eksperimentuoti su naujomis kompiuterinėmis technologijomis – kito „POP“ muzika, atsirado daug naujų filmų garso takelių. Galima teigti, kad menininkai tapo pionieriais inovacijų, kurios vedė pasaulį tobulėjimo link. </w:t>
      </w:r>
    </w:p>
    <w:p w14:paraId="740EEE53" w14:textId="674FAEE9" w:rsidR="00C572B6" w:rsidRDefault="00714BB8" w:rsidP="00BA47FA">
      <w:r>
        <w:rPr>
          <w:lang w:val="lt-LT"/>
        </w:rPr>
        <w:tab/>
      </w:r>
      <w:r w:rsidR="0045315F">
        <w:rPr>
          <w:lang w:val="lt-LT"/>
        </w:rPr>
        <w:t>Technologijos ir menai yra vienas kita papildančios inovacijų sferos. Menininkui neužtenka vien idėjų galvoje, kad jas galėtų perteikti pasauliui</w:t>
      </w:r>
      <w:r w:rsidR="00FF41E6">
        <w:rPr>
          <w:lang w:val="lt-LT"/>
        </w:rPr>
        <w:t xml:space="preserve"> –</w:t>
      </w:r>
      <w:r w:rsidR="0045315F">
        <w:rPr>
          <w:lang w:val="lt-LT"/>
        </w:rPr>
        <w:t xml:space="preserve"> tai yra daroma naudojant įvairius meno instrumentus, technologijas. </w:t>
      </w:r>
      <w:r w:rsidR="00884BE4">
        <w:rPr>
          <w:lang w:val="lt-LT"/>
        </w:rPr>
        <w:t>Muzikantui naujų muzikos instrumentų</w:t>
      </w:r>
      <w:r w:rsidR="00F54884">
        <w:rPr>
          <w:lang w:val="lt-LT"/>
        </w:rPr>
        <w:t xml:space="preserve"> išradimas</w:t>
      </w:r>
      <w:r w:rsidR="00884BE4">
        <w:rPr>
          <w:lang w:val="lt-LT"/>
        </w:rPr>
        <w:t xml:space="preserve"> lemia išskirtinių garsų perteikimą ir galimas inovacijas muzikos srityje. Pavyzdžiui: elektrinės gitaros gali išgauti visai kitokį garsą nei klasikinės, o tai veda link naujų dainų kūrimo ar net naujų muzikos žanrų atsiradimo. </w:t>
      </w:r>
      <w:r w:rsidR="00BA47FA">
        <w:rPr>
          <w:lang w:val="lt-LT"/>
        </w:rPr>
        <w:t>Menininkų meninis mąstymas taip pat prisideda prie technologijų ir inovacijų atsiradimo. Skirtingi meno atstovai perteik</w:t>
      </w:r>
      <w:r w:rsidR="00863655">
        <w:rPr>
          <w:lang w:val="lt-LT"/>
        </w:rPr>
        <w:t>ia</w:t>
      </w:r>
      <w:r w:rsidR="00BA47FA">
        <w:rPr>
          <w:lang w:val="lt-LT"/>
        </w:rPr>
        <w:t xml:space="preserve"> savo menines idėjas, kaip labai unikalias ir asmeniškas. </w:t>
      </w:r>
      <w:r w:rsidR="004934F5">
        <w:rPr>
          <w:lang w:val="lt-LT"/>
        </w:rPr>
        <w:t>Puikus pavyzdys yra b</w:t>
      </w:r>
      <w:r w:rsidR="00BA47FA">
        <w:rPr>
          <w:lang w:val="lt-LT"/>
        </w:rPr>
        <w:t xml:space="preserve">ritų dainininkas </w:t>
      </w:r>
      <w:r w:rsidR="00BA47FA" w:rsidRPr="00BA47FA">
        <w:t>„Ed“ Sheeran</w:t>
      </w:r>
      <w:r w:rsidR="004934F5">
        <w:t xml:space="preserve">, </w:t>
      </w:r>
      <w:proofErr w:type="spellStart"/>
      <w:r w:rsidR="004934F5">
        <w:t>kuris</w:t>
      </w:r>
      <w:proofErr w:type="spellEnd"/>
      <w:r w:rsidR="00BA47FA">
        <w:t xml:space="preserve"> </w:t>
      </w:r>
      <w:proofErr w:type="spellStart"/>
      <w:r w:rsidR="00BA47FA">
        <w:t>atsisako</w:t>
      </w:r>
      <w:proofErr w:type="spellEnd"/>
      <w:r w:rsidR="00BA47FA">
        <w:t xml:space="preserve"> </w:t>
      </w:r>
      <w:proofErr w:type="spellStart"/>
      <w:r w:rsidR="00BA47FA">
        <w:t>paklusti</w:t>
      </w:r>
      <w:proofErr w:type="spellEnd"/>
      <w:r w:rsidR="00BA47FA">
        <w:t xml:space="preserve"> </w:t>
      </w:r>
      <w:proofErr w:type="spellStart"/>
      <w:r w:rsidR="00BA47FA">
        <w:t>gerbėjų</w:t>
      </w:r>
      <w:proofErr w:type="spellEnd"/>
      <w:r w:rsidR="00BA47FA">
        <w:t xml:space="preserve"> </w:t>
      </w:r>
      <w:proofErr w:type="spellStart"/>
      <w:r w:rsidR="00BA47FA">
        <w:t>troškimams</w:t>
      </w:r>
      <w:proofErr w:type="spellEnd"/>
      <w:r w:rsidR="00BA47FA">
        <w:t xml:space="preserve"> </w:t>
      </w:r>
      <w:proofErr w:type="spellStart"/>
      <w:r w:rsidR="00BA47FA">
        <w:t>ir</w:t>
      </w:r>
      <w:proofErr w:type="spellEnd"/>
      <w:r w:rsidR="00BA47FA">
        <w:t xml:space="preserve"> </w:t>
      </w:r>
      <w:proofErr w:type="spellStart"/>
      <w:r w:rsidR="00BA47FA">
        <w:t>nenori</w:t>
      </w:r>
      <w:proofErr w:type="spellEnd"/>
      <w:r w:rsidR="00BA47FA">
        <w:t xml:space="preserve"> </w:t>
      </w:r>
      <w:proofErr w:type="spellStart"/>
      <w:r w:rsidR="00BA47FA">
        <w:t>kurti</w:t>
      </w:r>
      <w:proofErr w:type="spellEnd"/>
      <w:r w:rsidR="00BA47FA">
        <w:t xml:space="preserve"> </w:t>
      </w:r>
      <w:proofErr w:type="spellStart"/>
      <w:r w:rsidR="00BA47FA">
        <w:t>muzikos</w:t>
      </w:r>
      <w:proofErr w:type="spellEnd"/>
      <w:r w:rsidR="00BA47FA">
        <w:t xml:space="preserve"> </w:t>
      </w:r>
      <w:proofErr w:type="spellStart"/>
      <w:r w:rsidR="00BA47FA">
        <w:t>kuri</w:t>
      </w:r>
      <w:proofErr w:type="spellEnd"/>
      <w:r w:rsidR="00BA47FA">
        <w:t xml:space="preserve"> jam </w:t>
      </w:r>
      <w:proofErr w:type="spellStart"/>
      <w:r w:rsidR="00BA47FA">
        <w:t>yra</w:t>
      </w:r>
      <w:proofErr w:type="spellEnd"/>
      <w:r w:rsidR="00BA47FA">
        <w:t xml:space="preserve"> </w:t>
      </w:r>
      <w:proofErr w:type="spellStart"/>
      <w:r w:rsidR="00BA47FA">
        <w:t>svetima</w:t>
      </w:r>
      <w:proofErr w:type="spellEnd"/>
      <w:r w:rsidR="00BA47FA">
        <w:t xml:space="preserve">. </w:t>
      </w:r>
      <w:proofErr w:type="spellStart"/>
      <w:r w:rsidR="00BA47FA">
        <w:t>Jis</w:t>
      </w:r>
      <w:proofErr w:type="spellEnd"/>
      <w:r w:rsidR="00BA47FA">
        <w:t xml:space="preserve"> </w:t>
      </w:r>
      <w:proofErr w:type="spellStart"/>
      <w:r w:rsidR="00BA47FA">
        <w:t>trokšta</w:t>
      </w:r>
      <w:proofErr w:type="spellEnd"/>
      <w:r w:rsidR="00BA47FA">
        <w:t xml:space="preserve"> </w:t>
      </w:r>
      <w:proofErr w:type="spellStart"/>
      <w:r w:rsidR="004934F5">
        <w:t>groti</w:t>
      </w:r>
      <w:proofErr w:type="spellEnd"/>
      <w:r w:rsidR="00BA47FA">
        <w:t xml:space="preserve"> </w:t>
      </w:r>
      <w:proofErr w:type="spellStart"/>
      <w:r w:rsidR="00BA47FA">
        <w:t>tokią</w:t>
      </w:r>
      <w:proofErr w:type="spellEnd"/>
      <w:r w:rsidR="00BA47FA">
        <w:t xml:space="preserve"> </w:t>
      </w:r>
      <w:proofErr w:type="spellStart"/>
      <w:r w:rsidR="00BA47FA">
        <w:t>muziką</w:t>
      </w:r>
      <w:proofErr w:type="spellEnd"/>
      <w:r w:rsidR="00BA47FA">
        <w:t xml:space="preserve">, </w:t>
      </w:r>
      <w:proofErr w:type="spellStart"/>
      <w:r w:rsidR="00BA47FA">
        <w:t>kuri</w:t>
      </w:r>
      <w:proofErr w:type="spellEnd"/>
      <w:r w:rsidR="00BA47FA">
        <w:t xml:space="preserve"> </w:t>
      </w:r>
      <w:proofErr w:type="spellStart"/>
      <w:r w:rsidR="00BA47FA">
        <w:t>atspindi</w:t>
      </w:r>
      <w:proofErr w:type="spellEnd"/>
      <w:r w:rsidR="00BA47FA">
        <w:t xml:space="preserve"> jo </w:t>
      </w:r>
      <w:proofErr w:type="spellStart"/>
      <w:r w:rsidR="00BA47FA">
        <w:t>jausmus</w:t>
      </w:r>
      <w:proofErr w:type="spellEnd"/>
      <w:r w:rsidR="00BA47FA">
        <w:t xml:space="preserve"> </w:t>
      </w:r>
      <w:proofErr w:type="spellStart"/>
      <w:r w:rsidR="00BA47FA">
        <w:t>ir</w:t>
      </w:r>
      <w:proofErr w:type="spellEnd"/>
      <w:r w:rsidR="00BA47FA">
        <w:t xml:space="preserve"> </w:t>
      </w:r>
      <w:proofErr w:type="spellStart"/>
      <w:r w:rsidR="00BA47FA">
        <w:t>išgyvenimus</w:t>
      </w:r>
      <w:proofErr w:type="spellEnd"/>
      <w:r w:rsidR="00BA47FA">
        <w:t xml:space="preserve">. </w:t>
      </w:r>
      <w:proofErr w:type="spellStart"/>
      <w:r w:rsidR="00BA47FA">
        <w:t>Būtent</w:t>
      </w:r>
      <w:proofErr w:type="spellEnd"/>
      <w:r w:rsidR="00BA47FA">
        <w:t xml:space="preserve"> </w:t>
      </w:r>
      <w:proofErr w:type="spellStart"/>
      <w:r w:rsidR="00BA47FA">
        <w:t>toks</w:t>
      </w:r>
      <w:proofErr w:type="spellEnd"/>
      <w:r w:rsidR="00BA47FA">
        <w:t xml:space="preserve"> </w:t>
      </w:r>
      <w:proofErr w:type="spellStart"/>
      <w:r w:rsidR="00BA47FA">
        <w:t>mąstymas</w:t>
      </w:r>
      <w:proofErr w:type="spellEnd"/>
      <w:r w:rsidR="00BA47FA">
        <w:t xml:space="preserve"> </w:t>
      </w:r>
      <w:proofErr w:type="spellStart"/>
      <w:r w:rsidR="00A53282">
        <w:t>suteikė</w:t>
      </w:r>
      <w:proofErr w:type="spellEnd"/>
      <w:r w:rsidR="00A53282">
        <w:t xml:space="preserve"> </w:t>
      </w:r>
      <w:proofErr w:type="spellStart"/>
      <w:r w:rsidR="00A53282">
        <w:t>šiam</w:t>
      </w:r>
      <w:proofErr w:type="spellEnd"/>
      <w:r w:rsidR="00A53282">
        <w:t xml:space="preserve"> </w:t>
      </w:r>
      <w:proofErr w:type="spellStart"/>
      <w:r w:rsidR="00A53282">
        <w:t>dainininkui</w:t>
      </w:r>
      <w:proofErr w:type="spellEnd"/>
      <w:r w:rsidR="00A53282">
        <w:t xml:space="preserve"> </w:t>
      </w:r>
      <w:proofErr w:type="spellStart"/>
      <w:r w:rsidR="00A53282">
        <w:t>didelį</w:t>
      </w:r>
      <w:proofErr w:type="spellEnd"/>
      <w:r w:rsidR="00A53282">
        <w:t xml:space="preserve"> </w:t>
      </w:r>
      <w:proofErr w:type="spellStart"/>
      <w:r w:rsidR="00A53282">
        <w:t>populiarumą</w:t>
      </w:r>
      <w:proofErr w:type="spellEnd"/>
      <w:r w:rsidR="00A53282">
        <w:t xml:space="preserve"> </w:t>
      </w:r>
      <w:proofErr w:type="spellStart"/>
      <w:r w:rsidR="00A53282">
        <w:t>muzikos</w:t>
      </w:r>
      <w:proofErr w:type="spellEnd"/>
      <w:r w:rsidR="00A53282">
        <w:t xml:space="preserve"> </w:t>
      </w:r>
      <w:proofErr w:type="spellStart"/>
      <w:r w:rsidR="00A53282">
        <w:t>industrijoje</w:t>
      </w:r>
      <w:proofErr w:type="spellEnd"/>
      <w:r w:rsidR="004934F5">
        <w:t xml:space="preserve"> </w:t>
      </w:r>
      <w:proofErr w:type="spellStart"/>
      <w:r w:rsidR="004934F5">
        <w:t>ir</w:t>
      </w:r>
      <w:proofErr w:type="spellEnd"/>
      <w:r w:rsidR="004934F5">
        <w:t xml:space="preserve"> </w:t>
      </w:r>
      <w:proofErr w:type="spellStart"/>
      <w:r w:rsidR="00441790">
        <w:t>paskatino</w:t>
      </w:r>
      <w:proofErr w:type="spellEnd"/>
      <w:r w:rsidR="00A53282">
        <w:t xml:space="preserve"> </w:t>
      </w:r>
      <w:proofErr w:type="spellStart"/>
      <w:r w:rsidR="00A53282">
        <w:t>kit</w:t>
      </w:r>
      <w:r w:rsidR="00441790">
        <w:t>us</w:t>
      </w:r>
      <w:proofErr w:type="spellEnd"/>
      <w:r w:rsidR="00441790">
        <w:t xml:space="preserve"> </w:t>
      </w:r>
      <w:proofErr w:type="spellStart"/>
      <w:r w:rsidR="00A53282">
        <w:t>muzikos</w:t>
      </w:r>
      <w:proofErr w:type="spellEnd"/>
      <w:r w:rsidR="00A53282">
        <w:t xml:space="preserve"> </w:t>
      </w:r>
      <w:proofErr w:type="spellStart"/>
      <w:r w:rsidR="00A53282">
        <w:t>kūrėj</w:t>
      </w:r>
      <w:r w:rsidR="00441790">
        <w:t>us</w:t>
      </w:r>
      <w:proofErr w:type="spellEnd"/>
      <w:r w:rsidR="00A53282">
        <w:t xml:space="preserve"> </w:t>
      </w:r>
      <w:proofErr w:type="spellStart"/>
      <w:r w:rsidR="00A53282">
        <w:t>sekti</w:t>
      </w:r>
      <w:proofErr w:type="spellEnd"/>
      <w:r w:rsidR="00A53282">
        <w:t xml:space="preserve"> jo </w:t>
      </w:r>
      <w:proofErr w:type="spellStart"/>
      <w:r w:rsidR="00A53282">
        <w:t>pėdomis</w:t>
      </w:r>
      <w:proofErr w:type="spellEnd"/>
      <w:r w:rsidR="00A53282">
        <w:t>.</w:t>
      </w:r>
      <w:r w:rsidR="004934F5">
        <w:t xml:space="preserve"> </w:t>
      </w:r>
      <w:r w:rsidR="00863655">
        <w:t xml:space="preserve">Tokio </w:t>
      </w:r>
      <w:proofErr w:type="spellStart"/>
      <w:r w:rsidR="00863655">
        <w:t>tipo</w:t>
      </w:r>
      <w:proofErr w:type="spellEnd"/>
      <w:r w:rsidR="00863655">
        <w:t xml:space="preserve"> </w:t>
      </w:r>
      <w:proofErr w:type="spellStart"/>
      <w:r w:rsidR="00863655">
        <w:t>menini</w:t>
      </w:r>
      <w:r w:rsidR="00876AEF">
        <w:t>n</w:t>
      </w:r>
      <w:r w:rsidR="00863655">
        <w:t>kai</w:t>
      </w:r>
      <w:proofErr w:type="spellEnd"/>
      <w:r w:rsidR="00863655">
        <w:t xml:space="preserve"> </w:t>
      </w:r>
      <w:proofErr w:type="spellStart"/>
      <w:r w:rsidR="00863655">
        <w:t>kuria</w:t>
      </w:r>
      <w:proofErr w:type="spellEnd"/>
      <w:r w:rsidR="00863655">
        <w:t xml:space="preserve"> </w:t>
      </w:r>
      <w:proofErr w:type="spellStart"/>
      <w:r w:rsidR="00863655">
        <w:t>inovacijas</w:t>
      </w:r>
      <w:proofErr w:type="spellEnd"/>
      <w:r w:rsidR="00863655">
        <w:t xml:space="preserve"> </w:t>
      </w:r>
      <w:proofErr w:type="spellStart"/>
      <w:r w:rsidR="00863655">
        <w:t>muzikos</w:t>
      </w:r>
      <w:proofErr w:type="spellEnd"/>
      <w:r w:rsidR="00863655">
        <w:t xml:space="preserve"> </w:t>
      </w:r>
      <w:proofErr w:type="spellStart"/>
      <w:r w:rsidR="00863655">
        <w:t>srityje</w:t>
      </w:r>
      <w:proofErr w:type="spellEnd"/>
      <w:r w:rsidR="00441790">
        <w:t xml:space="preserve"> </w:t>
      </w:r>
      <w:proofErr w:type="spellStart"/>
      <w:r w:rsidR="00441790">
        <w:t>neprisirišdami</w:t>
      </w:r>
      <w:proofErr w:type="spellEnd"/>
      <w:r w:rsidR="00441790">
        <w:t xml:space="preserve"> </w:t>
      </w:r>
      <w:proofErr w:type="spellStart"/>
      <w:r w:rsidR="00441790">
        <w:t>prie</w:t>
      </w:r>
      <w:proofErr w:type="spellEnd"/>
      <w:r w:rsidR="00441790">
        <w:t xml:space="preserve"> </w:t>
      </w:r>
      <w:proofErr w:type="spellStart"/>
      <w:r w:rsidR="00441790">
        <w:t>esamų</w:t>
      </w:r>
      <w:proofErr w:type="spellEnd"/>
      <w:r w:rsidR="00441790">
        <w:t xml:space="preserve"> </w:t>
      </w:r>
      <w:proofErr w:type="spellStart"/>
      <w:r w:rsidR="00441790">
        <w:t>taisyklių</w:t>
      </w:r>
      <w:proofErr w:type="spellEnd"/>
      <w:r w:rsidR="00863655">
        <w:t xml:space="preserve">. </w:t>
      </w:r>
      <w:proofErr w:type="spellStart"/>
      <w:r w:rsidR="00863655">
        <w:t>Žinoma</w:t>
      </w:r>
      <w:proofErr w:type="spellEnd"/>
      <w:r w:rsidR="00863655">
        <w:t xml:space="preserve">, </w:t>
      </w:r>
      <w:proofErr w:type="spellStart"/>
      <w:r w:rsidR="00863655">
        <w:t>menas</w:t>
      </w:r>
      <w:proofErr w:type="spellEnd"/>
      <w:r w:rsidR="00863655">
        <w:t xml:space="preserve"> </w:t>
      </w:r>
      <w:proofErr w:type="spellStart"/>
      <w:r w:rsidR="00863655">
        <w:t>irgi</w:t>
      </w:r>
      <w:proofErr w:type="spellEnd"/>
      <w:r w:rsidR="00863655">
        <w:t xml:space="preserve"> skatina </w:t>
      </w:r>
      <w:proofErr w:type="spellStart"/>
      <w:r w:rsidR="00863655">
        <w:t>naujų</w:t>
      </w:r>
      <w:proofErr w:type="spellEnd"/>
      <w:r w:rsidR="00863655">
        <w:t xml:space="preserve"> </w:t>
      </w:r>
      <w:proofErr w:type="spellStart"/>
      <w:r w:rsidR="00863655">
        <w:t>technologijų</w:t>
      </w:r>
      <w:proofErr w:type="spellEnd"/>
      <w:r w:rsidR="00863655">
        <w:t xml:space="preserve"> </w:t>
      </w:r>
      <w:proofErr w:type="spellStart"/>
      <w:r w:rsidR="00863655">
        <w:t>atsiradimą</w:t>
      </w:r>
      <w:proofErr w:type="spellEnd"/>
      <w:r w:rsidR="00863655">
        <w:t xml:space="preserve">, </w:t>
      </w:r>
      <w:proofErr w:type="spellStart"/>
      <w:r w:rsidR="00863655">
        <w:t>jeigu</w:t>
      </w:r>
      <w:proofErr w:type="spellEnd"/>
      <w:r w:rsidR="00863655">
        <w:t xml:space="preserve"> </w:t>
      </w:r>
      <w:proofErr w:type="spellStart"/>
      <w:r w:rsidR="00C572B6">
        <w:t>iškyla</w:t>
      </w:r>
      <w:proofErr w:type="spellEnd"/>
      <w:r w:rsidR="00863655">
        <w:t xml:space="preserve"> </w:t>
      </w:r>
      <w:proofErr w:type="spellStart"/>
      <w:r w:rsidR="00863655">
        <w:t>saviraiškos</w:t>
      </w:r>
      <w:proofErr w:type="spellEnd"/>
      <w:r w:rsidR="00863655">
        <w:t xml:space="preserve"> </w:t>
      </w:r>
      <w:proofErr w:type="spellStart"/>
      <w:r w:rsidR="00863655">
        <w:t>priemonių</w:t>
      </w:r>
      <w:proofErr w:type="spellEnd"/>
      <w:r w:rsidR="00863655">
        <w:t xml:space="preserve"> </w:t>
      </w:r>
      <w:proofErr w:type="spellStart"/>
      <w:r w:rsidR="00863655">
        <w:t>stoka</w:t>
      </w:r>
      <w:proofErr w:type="spellEnd"/>
      <w:r w:rsidR="00863655">
        <w:t xml:space="preserve">. </w:t>
      </w:r>
      <w:proofErr w:type="spellStart"/>
      <w:r w:rsidR="00FF41E6">
        <w:t>Skaitmeninis</w:t>
      </w:r>
      <w:proofErr w:type="spellEnd"/>
      <w:r w:rsidR="00FF41E6">
        <w:t xml:space="preserve"> </w:t>
      </w:r>
      <w:proofErr w:type="spellStart"/>
      <w:r w:rsidR="00FF41E6">
        <w:t>menas</w:t>
      </w:r>
      <w:proofErr w:type="spellEnd"/>
      <w:r w:rsidR="00C572B6">
        <w:t xml:space="preserve"> </w:t>
      </w:r>
      <w:proofErr w:type="spellStart"/>
      <w:r w:rsidR="00C572B6">
        <w:t>ir</w:t>
      </w:r>
      <w:proofErr w:type="spellEnd"/>
      <w:r w:rsidR="00FF41E6">
        <w:t xml:space="preserve"> </w:t>
      </w:r>
      <w:proofErr w:type="spellStart"/>
      <w:r w:rsidR="00FF41E6">
        <w:t>virtuali</w:t>
      </w:r>
      <w:proofErr w:type="spellEnd"/>
      <w:r w:rsidR="00FF41E6">
        <w:t xml:space="preserve"> </w:t>
      </w:r>
      <w:proofErr w:type="spellStart"/>
      <w:r w:rsidR="00FF41E6">
        <w:t>realybė</w:t>
      </w:r>
      <w:proofErr w:type="spellEnd"/>
      <w:r w:rsidR="00FF41E6">
        <w:t xml:space="preserve"> </w:t>
      </w:r>
      <w:proofErr w:type="spellStart"/>
      <w:r w:rsidR="00FF41E6">
        <w:t>paskatin</w:t>
      </w:r>
      <w:r w:rsidR="00441790">
        <w:t>o</w:t>
      </w:r>
      <w:proofErr w:type="spellEnd"/>
      <w:r w:rsidR="00FF41E6">
        <w:t xml:space="preserve"> </w:t>
      </w:r>
      <w:proofErr w:type="spellStart"/>
      <w:r w:rsidR="00FF41E6">
        <w:t>meno</w:t>
      </w:r>
      <w:proofErr w:type="spellEnd"/>
      <w:r w:rsidR="00FF41E6">
        <w:t xml:space="preserve"> </w:t>
      </w:r>
      <w:proofErr w:type="spellStart"/>
      <w:r w:rsidR="00FF41E6">
        <w:t>ribų</w:t>
      </w:r>
      <w:proofErr w:type="spellEnd"/>
      <w:r w:rsidR="00FF41E6">
        <w:t xml:space="preserve"> </w:t>
      </w:r>
      <w:proofErr w:type="spellStart"/>
      <w:r w:rsidR="00FF41E6">
        <w:t>plėtimąsi</w:t>
      </w:r>
      <w:proofErr w:type="spellEnd"/>
      <w:r w:rsidR="00FF41E6">
        <w:t xml:space="preserve">. </w:t>
      </w:r>
      <w:proofErr w:type="spellStart"/>
      <w:r w:rsidR="00FF41E6">
        <w:t>Buvo</w:t>
      </w:r>
      <w:proofErr w:type="spellEnd"/>
      <w:r w:rsidR="00FF41E6">
        <w:t xml:space="preserve"> </w:t>
      </w:r>
      <w:proofErr w:type="spellStart"/>
      <w:r w:rsidR="00FF41E6">
        <w:t>išrasti</w:t>
      </w:r>
      <w:proofErr w:type="spellEnd"/>
      <w:r w:rsidR="00FF41E6">
        <w:t xml:space="preserve"> </w:t>
      </w:r>
      <w:proofErr w:type="spellStart"/>
      <w:r w:rsidR="00FF41E6">
        <w:t>nauji</w:t>
      </w:r>
      <w:proofErr w:type="spellEnd"/>
      <w:r w:rsidR="00FF41E6">
        <w:t xml:space="preserve"> </w:t>
      </w:r>
      <w:proofErr w:type="spellStart"/>
      <w:r w:rsidR="00FF41E6">
        <w:t>kūrybiniai</w:t>
      </w:r>
      <w:proofErr w:type="spellEnd"/>
      <w:r w:rsidR="00FF41E6">
        <w:t xml:space="preserve"> </w:t>
      </w:r>
      <w:proofErr w:type="spellStart"/>
      <w:r w:rsidR="00FF41E6">
        <w:t>įrankiai</w:t>
      </w:r>
      <w:proofErr w:type="spellEnd"/>
      <w:r w:rsidR="00FF41E6">
        <w:t xml:space="preserve"> </w:t>
      </w:r>
      <w:proofErr w:type="spellStart"/>
      <w:r w:rsidR="00FF41E6">
        <w:t>ir</w:t>
      </w:r>
      <w:proofErr w:type="spellEnd"/>
      <w:r w:rsidR="00FF41E6">
        <w:t xml:space="preserve"> </w:t>
      </w:r>
      <w:proofErr w:type="spellStart"/>
      <w:r w:rsidR="00FF41E6">
        <w:t>formatai</w:t>
      </w:r>
      <w:proofErr w:type="spellEnd"/>
      <w:r w:rsidR="00FF41E6">
        <w:t xml:space="preserve">: </w:t>
      </w:r>
      <w:proofErr w:type="spellStart"/>
      <w:r w:rsidR="00FF41E6">
        <w:t>atsirado</w:t>
      </w:r>
      <w:proofErr w:type="spellEnd"/>
      <w:r w:rsidR="00FF41E6">
        <w:t xml:space="preserve"> </w:t>
      </w:r>
      <w:proofErr w:type="spellStart"/>
      <w:r w:rsidR="00FF41E6">
        <w:t>grafinės</w:t>
      </w:r>
      <w:proofErr w:type="spellEnd"/>
      <w:r w:rsidR="00FF41E6">
        <w:t xml:space="preserve"> </w:t>
      </w:r>
      <w:proofErr w:type="spellStart"/>
      <w:r w:rsidR="00FF41E6">
        <w:t>programos</w:t>
      </w:r>
      <w:proofErr w:type="spellEnd"/>
      <w:r w:rsidR="00FF41E6">
        <w:t xml:space="preserve">, </w:t>
      </w:r>
      <w:proofErr w:type="spellStart"/>
      <w:r w:rsidR="00FF41E6">
        <w:t>animacijos</w:t>
      </w:r>
      <w:proofErr w:type="spellEnd"/>
      <w:r w:rsidR="00FF41E6">
        <w:t xml:space="preserve">, </w:t>
      </w:r>
      <w:proofErr w:type="spellStart"/>
      <w:r w:rsidR="00FF41E6">
        <w:t>skaitmeniniai</w:t>
      </w:r>
      <w:proofErr w:type="spellEnd"/>
      <w:r w:rsidR="00FF41E6">
        <w:t xml:space="preserve"> </w:t>
      </w:r>
      <w:proofErr w:type="spellStart"/>
      <w:r w:rsidR="00FF41E6">
        <w:t>pieštukai</w:t>
      </w:r>
      <w:proofErr w:type="spellEnd"/>
      <w:r w:rsidR="00FF41E6">
        <w:t xml:space="preserve"> </w:t>
      </w:r>
      <w:proofErr w:type="spellStart"/>
      <w:r w:rsidR="00FF41E6">
        <w:t>ir</w:t>
      </w:r>
      <w:proofErr w:type="spellEnd"/>
      <w:r w:rsidR="00FF41E6">
        <w:t xml:space="preserve"> t.t. </w:t>
      </w:r>
      <w:proofErr w:type="spellStart"/>
      <w:r w:rsidR="00FF41E6">
        <w:t>Virtuali</w:t>
      </w:r>
      <w:proofErr w:type="spellEnd"/>
      <w:r w:rsidR="00FF41E6">
        <w:t xml:space="preserve"> </w:t>
      </w:r>
      <w:proofErr w:type="spellStart"/>
      <w:r w:rsidR="00FF41E6">
        <w:t>realybė</w:t>
      </w:r>
      <w:proofErr w:type="spellEnd"/>
      <w:r w:rsidR="00FF41E6">
        <w:t xml:space="preserve"> </w:t>
      </w:r>
      <w:proofErr w:type="spellStart"/>
      <w:r w:rsidR="00FF41E6">
        <w:t>transformavo</w:t>
      </w:r>
      <w:proofErr w:type="spellEnd"/>
      <w:r w:rsidR="00FF41E6">
        <w:t xml:space="preserve"> </w:t>
      </w:r>
      <w:proofErr w:type="spellStart"/>
      <w:r w:rsidR="00FF41E6">
        <w:t>būdą</w:t>
      </w:r>
      <w:proofErr w:type="spellEnd"/>
      <w:r w:rsidR="00FF41E6">
        <w:t xml:space="preserve">, </w:t>
      </w:r>
      <w:proofErr w:type="spellStart"/>
      <w:r w:rsidR="00FF41E6">
        <w:t>kaip</w:t>
      </w:r>
      <w:proofErr w:type="spellEnd"/>
      <w:r w:rsidR="00FF41E6">
        <w:t xml:space="preserve"> </w:t>
      </w:r>
      <w:proofErr w:type="spellStart"/>
      <w:r w:rsidR="00FF41E6">
        <w:t>žmonės</w:t>
      </w:r>
      <w:proofErr w:type="spellEnd"/>
      <w:r w:rsidR="00FF41E6">
        <w:t xml:space="preserve"> </w:t>
      </w:r>
      <w:proofErr w:type="spellStart"/>
      <w:r w:rsidR="00FF41E6">
        <w:t>gali</w:t>
      </w:r>
      <w:proofErr w:type="spellEnd"/>
      <w:r w:rsidR="00FF41E6">
        <w:t xml:space="preserve"> </w:t>
      </w:r>
      <w:proofErr w:type="spellStart"/>
      <w:r w:rsidR="00FF41E6">
        <w:t>patirti</w:t>
      </w:r>
      <w:proofErr w:type="spellEnd"/>
      <w:r w:rsidR="00FF41E6">
        <w:t xml:space="preserve"> </w:t>
      </w:r>
      <w:proofErr w:type="spellStart"/>
      <w:r w:rsidR="00FF41E6">
        <w:t>meną</w:t>
      </w:r>
      <w:proofErr w:type="spellEnd"/>
      <w:r w:rsidR="00FF41E6">
        <w:t xml:space="preserve">. Meno </w:t>
      </w:r>
      <w:proofErr w:type="spellStart"/>
      <w:r w:rsidR="00FF41E6">
        <w:t>stebėtojai</w:t>
      </w:r>
      <w:proofErr w:type="spellEnd"/>
      <w:r w:rsidR="00FF41E6">
        <w:t xml:space="preserve"> </w:t>
      </w:r>
      <w:proofErr w:type="spellStart"/>
      <w:r w:rsidR="00FF41E6">
        <w:t>nuo</w:t>
      </w:r>
      <w:proofErr w:type="spellEnd"/>
      <w:r w:rsidR="00FF41E6">
        <w:t xml:space="preserve"> </w:t>
      </w:r>
      <w:proofErr w:type="spellStart"/>
      <w:r w:rsidR="00FF41E6">
        <w:t>šiol</w:t>
      </w:r>
      <w:proofErr w:type="spellEnd"/>
      <w:r w:rsidR="00FF41E6">
        <w:t xml:space="preserve"> </w:t>
      </w:r>
      <w:proofErr w:type="spellStart"/>
      <w:r w:rsidR="00441790">
        <w:t>jaučiasi</w:t>
      </w:r>
      <w:proofErr w:type="spellEnd"/>
      <w:r w:rsidR="00FF41E6">
        <w:t xml:space="preserve"> </w:t>
      </w:r>
      <w:proofErr w:type="spellStart"/>
      <w:r w:rsidR="00FF41E6">
        <w:t>kaip</w:t>
      </w:r>
      <w:proofErr w:type="spellEnd"/>
      <w:r w:rsidR="00FF41E6">
        <w:t xml:space="preserve"> </w:t>
      </w:r>
      <w:proofErr w:type="spellStart"/>
      <w:r w:rsidR="00FF41E6">
        <w:t>dalyviai</w:t>
      </w:r>
      <w:proofErr w:type="spellEnd"/>
      <w:r w:rsidR="00FF41E6">
        <w:t xml:space="preserve">, </w:t>
      </w:r>
      <w:proofErr w:type="spellStart"/>
      <w:r w:rsidR="00FF41E6">
        <w:t>lyg</w:t>
      </w:r>
      <w:proofErr w:type="spellEnd"/>
      <w:r w:rsidR="00FF41E6">
        <w:t xml:space="preserve"> </w:t>
      </w:r>
      <w:proofErr w:type="spellStart"/>
      <w:r w:rsidR="00FF41E6">
        <w:t>būtų</w:t>
      </w:r>
      <w:proofErr w:type="spellEnd"/>
      <w:r w:rsidR="00FF41E6">
        <w:t xml:space="preserve"> </w:t>
      </w:r>
      <w:proofErr w:type="spellStart"/>
      <w:r w:rsidR="00FF41E6">
        <w:t>perkelti</w:t>
      </w:r>
      <w:proofErr w:type="spellEnd"/>
      <w:r w:rsidR="00FF41E6">
        <w:t xml:space="preserve"> į </w:t>
      </w:r>
      <w:proofErr w:type="spellStart"/>
      <w:r w:rsidR="00FF41E6">
        <w:t>kitą</w:t>
      </w:r>
      <w:proofErr w:type="spellEnd"/>
      <w:r w:rsidR="00FF41E6">
        <w:t xml:space="preserve"> </w:t>
      </w:r>
      <w:proofErr w:type="spellStart"/>
      <w:r w:rsidR="00FF41E6">
        <w:t>pasaulį</w:t>
      </w:r>
      <w:proofErr w:type="spellEnd"/>
      <w:r w:rsidR="00FF41E6">
        <w:t xml:space="preserve">. </w:t>
      </w:r>
      <w:r w:rsidR="00C572B6">
        <w:t xml:space="preserve">Taigi, </w:t>
      </w:r>
      <w:proofErr w:type="spellStart"/>
      <w:r w:rsidR="00C572B6">
        <w:t>naujos</w:t>
      </w:r>
      <w:proofErr w:type="spellEnd"/>
      <w:r w:rsidR="00C572B6">
        <w:t xml:space="preserve"> </w:t>
      </w:r>
      <w:proofErr w:type="spellStart"/>
      <w:r w:rsidR="00C572B6">
        <w:t>inovacijos</w:t>
      </w:r>
      <w:proofErr w:type="spellEnd"/>
      <w:r w:rsidR="00C572B6">
        <w:t xml:space="preserve"> </w:t>
      </w:r>
      <w:proofErr w:type="spellStart"/>
      <w:r w:rsidR="00C572B6">
        <w:t>technologijų</w:t>
      </w:r>
      <w:proofErr w:type="spellEnd"/>
      <w:r w:rsidR="00C572B6">
        <w:t xml:space="preserve"> </w:t>
      </w:r>
      <w:proofErr w:type="spellStart"/>
      <w:r w:rsidR="00C572B6">
        <w:t>srityje</w:t>
      </w:r>
      <w:proofErr w:type="spellEnd"/>
      <w:r w:rsidR="00C572B6">
        <w:t xml:space="preserve"> </w:t>
      </w:r>
      <w:proofErr w:type="spellStart"/>
      <w:r w:rsidR="00C572B6">
        <w:t>pakeitė</w:t>
      </w:r>
      <w:proofErr w:type="spellEnd"/>
      <w:r w:rsidR="00C572B6">
        <w:t xml:space="preserve"> tai, </w:t>
      </w:r>
      <w:proofErr w:type="spellStart"/>
      <w:r w:rsidR="00C572B6">
        <w:t>kaip</w:t>
      </w:r>
      <w:proofErr w:type="spellEnd"/>
      <w:r w:rsidR="00C572B6">
        <w:t xml:space="preserve"> </w:t>
      </w:r>
      <w:proofErr w:type="spellStart"/>
      <w:r w:rsidR="00C572B6">
        <w:t>suvokiame</w:t>
      </w:r>
      <w:proofErr w:type="spellEnd"/>
      <w:r w:rsidR="00C572B6">
        <w:t xml:space="preserve"> </w:t>
      </w:r>
      <w:proofErr w:type="spellStart"/>
      <w:r w:rsidR="00C572B6">
        <w:t>meną</w:t>
      </w:r>
      <w:proofErr w:type="spellEnd"/>
      <w:r w:rsidR="00C572B6">
        <w:t xml:space="preserve">. </w:t>
      </w:r>
    </w:p>
    <w:p w14:paraId="61AF767F" w14:textId="047B6E72" w:rsidR="00C572B6" w:rsidRPr="00A53282" w:rsidRDefault="00C572B6" w:rsidP="00BA47FA">
      <w:r>
        <w:tab/>
      </w:r>
      <w:proofErr w:type="spellStart"/>
      <w:r>
        <w:t>Apibendrindamas</w:t>
      </w:r>
      <w:proofErr w:type="spellEnd"/>
      <w:r>
        <w:t xml:space="preserve"> </w:t>
      </w:r>
      <w:proofErr w:type="spellStart"/>
      <w:r>
        <w:t>galiu</w:t>
      </w:r>
      <w:proofErr w:type="spellEnd"/>
      <w:r>
        <w:t xml:space="preserve"> </w:t>
      </w:r>
      <w:proofErr w:type="spellStart"/>
      <w:r>
        <w:t>teigti</w:t>
      </w:r>
      <w:proofErr w:type="spellEnd"/>
      <w:r>
        <w:t xml:space="preserve">, </w:t>
      </w:r>
      <w:proofErr w:type="spellStart"/>
      <w:r>
        <w:t>kad</w:t>
      </w:r>
      <w:proofErr w:type="spellEnd"/>
      <w:r>
        <w:t xml:space="preserve"> </w:t>
      </w:r>
      <w:proofErr w:type="spellStart"/>
      <w:r>
        <w:t>menai</w:t>
      </w:r>
      <w:proofErr w:type="spellEnd"/>
      <w:r>
        <w:t xml:space="preserve"> </w:t>
      </w:r>
      <w:proofErr w:type="spellStart"/>
      <w:r>
        <w:t>yra</w:t>
      </w:r>
      <w:proofErr w:type="spellEnd"/>
      <w:r>
        <w:t xml:space="preserve"> </w:t>
      </w:r>
      <w:proofErr w:type="spellStart"/>
      <w:r>
        <w:t>neatsiejami</w:t>
      </w:r>
      <w:proofErr w:type="spellEnd"/>
      <w:r>
        <w:t xml:space="preserve"> </w:t>
      </w:r>
      <w:proofErr w:type="spellStart"/>
      <w:r>
        <w:t>nuo</w:t>
      </w:r>
      <w:proofErr w:type="spellEnd"/>
      <w:r>
        <w:t xml:space="preserve"> </w:t>
      </w:r>
      <w:proofErr w:type="spellStart"/>
      <w:r>
        <w:t>inovacijų</w:t>
      </w:r>
      <w:proofErr w:type="spellEnd"/>
      <w:r>
        <w:t xml:space="preserve">. </w:t>
      </w:r>
      <w:proofErr w:type="spellStart"/>
      <w:r w:rsidR="00055578">
        <w:t>Kūrybiškumas</w:t>
      </w:r>
      <w:proofErr w:type="spellEnd"/>
      <w:r w:rsidR="00055578">
        <w:t xml:space="preserve"> </w:t>
      </w:r>
      <w:proofErr w:type="spellStart"/>
      <w:r w:rsidR="00055578">
        <w:t>skatina</w:t>
      </w:r>
      <w:proofErr w:type="spellEnd"/>
      <w:r w:rsidR="00055578">
        <w:t xml:space="preserve"> </w:t>
      </w:r>
      <w:proofErr w:type="spellStart"/>
      <w:r w:rsidR="00055578">
        <w:t>menin</w:t>
      </w:r>
      <w:r w:rsidR="00876AEF">
        <w:t>in</w:t>
      </w:r>
      <w:r w:rsidR="00055578">
        <w:t>kus</w:t>
      </w:r>
      <w:proofErr w:type="spellEnd"/>
      <w:r w:rsidR="00055578">
        <w:t xml:space="preserve"> </w:t>
      </w:r>
      <w:proofErr w:type="spellStart"/>
      <w:r w:rsidR="00055578">
        <w:t>kurti</w:t>
      </w:r>
      <w:proofErr w:type="spellEnd"/>
      <w:r w:rsidR="00055578">
        <w:t xml:space="preserve"> </w:t>
      </w:r>
      <w:proofErr w:type="spellStart"/>
      <w:r w:rsidR="00055578">
        <w:t>inovacijas</w:t>
      </w:r>
      <w:proofErr w:type="spellEnd"/>
      <w:r w:rsidR="00055578">
        <w:t xml:space="preserve">, net kai </w:t>
      </w:r>
      <w:proofErr w:type="spellStart"/>
      <w:r w:rsidR="00055578">
        <w:t>tenka</w:t>
      </w:r>
      <w:proofErr w:type="spellEnd"/>
      <w:r w:rsidR="00055578">
        <w:t xml:space="preserve"> </w:t>
      </w:r>
      <w:proofErr w:type="spellStart"/>
      <w:r w:rsidR="00055578">
        <w:t>laužyti</w:t>
      </w:r>
      <w:proofErr w:type="spellEnd"/>
      <w:r w:rsidR="00055578">
        <w:t xml:space="preserve"> </w:t>
      </w:r>
      <w:proofErr w:type="spellStart"/>
      <w:r w:rsidR="00055578">
        <w:t>nustatytas</w:t>
      </w:r>
      <w:proofErr w:type="spellEnd"/>
      <w:r w:rsidR="00055578">
        <w:t xml:space="preserve"> </w:t>
      </w:r>
      <w:proofErr w:type="spellStart"/>
      <w:r w:rsidR="00055578">
        <w:t>normas</w:t>
      </w:r>
      <w:proofErr w:type="spellEnd"/>
      <w:r w:rsidR="00055578">
        <w:t xml:space="preserve">. </w:t>
      </w:r>
      <w:proofErr w:type="spellStart"/>
      <w:r w:rsidR="00055578">
        <w:t>Skirtingos</w:t>
      </w:r>
      <w:proofErr w:type="spellEnd"/>
      <w:r w:rsidR="00055578">
        <w:t xml:space="preserve"> </w:t>
      </w:r>
      <w:proofErr w:type="spellStart"/>
      <w:r w:rsidR="00055578">
        <w:t>meno</w:t>
      </w:r>
      <w:proofErr w:type="spellEnd"/>
      <w:r w:rsidR="00055578">
        <w:t xml:space="preserve"> </w:t>
      </w:r>
      <w:proofErr w:type="spellStart"/>
      <w:r w:rsidR="00055578">
        <w:t>formos</w:t>
      </w:r>
      <w:proofErr w:type="spellEnd"/>
      <w:r w:rsidR="00055578">
        <w:t xml:space="preserve"> </w:t>
      </w:r>
      <w:proofErr w:type="spellStart"/>
      <w:r w:rsidR="00055578">
        <w:t>padarė</w:t>
      </w:r>
      <w:proofErr w:type="spellEnd"/>
      <w:r w:rsidR="00055578">
        <w:t xml:space="preserve"> </w:t>
      </w:r>
      <w:proofErr w:type="spellStart"/>
      <w:r w:rsidR="00055578">
        <w:t>didžiulę</w:t>
      </w:r>
      <w:proofErr w:type="spellEnd"/>
      <w:r w:rsidR="00055578">
        <w:t xml:space="preserve"> </w:t>
      </w:r>
      <w:proofErr w:type="spellStart"/>
      <w:r w:rsidR="00055578">
        <w:t>įtaką</w:t>
      </w:r>
      <w:proofErr w:type="spellEnd"/>
      <w:r w:rsidR="00055578">
        <w:t xml:space="preserve"> </w:t>
      </w:r>
      <w:proofErr w:type="spellStart"/>
      <w:r w:rsidR="00055578">
        <w:t>inovacijoms</w:t>
      </w:r>
      <w:proofErr w:type="spellEnd"/>
      <w:r w:rsidR="00055578">
        <w:t xml:space="preserve"> </w:t>
      </w:r>
      <w:proofErr w:type="spellStart"/>
      <w:r w:rsidR="003244B9">
        <w:t>įvairiose</w:t>
      </w:r>
      <w:proofErr w:type="spellEnd"/>
      <w:r w:rsidR="00055578">
        <w:t xml:space="preserve"> </w:t>
      </w:r>
      <w:proofErr w:type="spellStart"/>
      <w:r w:rsidR="00055578">
        <w:t>gyvenimo</w:t>
      </w:r>
      <w:proofErr w:type="spellEnd"/>
      <w:r w:rsidR="00055578">
        <w:t xml:space="preserve"> </w:t>
      </w:r>
      <w:proofErr w:type="spellStart"/>
      <w:r w:rsidR="00055578">
        <w:t>srityse</w:t>
      </w:r>
      <w:proofErr w:type="spellEnd"/>
      <w:r w:rsidR="00055578">
        <w:t xml:space="preserve">. </w:t>
      </w:r>
      <w:proofErr w:type="spellStart"/>
      <w:r w:rsidR="00055578">
        <w:t>Technologijos</w:t>
      </w:r>
      <w:proofErr w:type="spellEnd"/>
      <w:r w:rsidR="00055578">
        <w:t xml:space="preserve"> </w:t>
      </w:r>
      <w:proofErr w:type="spellStart"/>
      <w:r w:rsidR="00055578">
        <w:t>ir</w:t>
      </w:r>
      <w:proofErr w:type="spellEnd"/>
      <w:r w:rsidR="00055578">
        <w:t xml:space="preserve"> </w:t>
      </w:r>
      <w:proofErr w:type="spellStart"/>
      <w:r w:rsidR="00055578">
        <w:t>menai</w:t>
      </w:r>
      <w:proofErr w:type="spellEnd"/>
      <w:r w:rsidR="00055578">
        <w:t xml:space="preserve"> </w:t>
      </w:r>
      <w:proofErr w:type="spellStart"/>
      <w:r w:rsidR="00055578">
        <w:t>yra</w:t>
      </w:r>
      <w:proofErr w:type="spellEnd"/>
      <w:r w:rsidR="00055578">
        <w:t xml:space="preserve"> </w:t>
      </w:r>
      <w:proofErr w:type="spellStart"/>
      <w:r w:rsidR="00055578">
        <w:t>vienas</w:t>
      </w:r>
      <w:proofErr w:type="spellEnd"/>
      <w:r w:rsidR="00055578">
        <w:t xml:space="preserve"> </w:t>
      </w:r>
      <w:proofErr w:type="spellStart"/>
      <w:r w:rsidR="00055578">
        <w:t>kitą</w:t>
      </w:r>
      <w:proofErr w:type="spellEnd"/>
      <w:r w:rsidR="00055578">
        <w:t xml:space="preserve"> </w:t>
      </w:r>
      <w:proofErr w:type="spellStart"/>
      <w:r w:rsidR="00055578">
        <w:t>papildančios</w:t>
      </w:r>
      <w:proofErr w:type="spellEnd"/>
      <w:r w:rsidR="00055578">
        <w:t xml:space="preserve"> </w:t>
      </w:r>
      <w:proofErr w:type="spellStart"/>
      <w:r w:rsidR="00055578">
        <w:t>terpės</w:t>
      </w:r>
      <w:proofErr w:type="spellEnd"/>
      <w:r w:rsidR="00055578">
        <w:t xml:space="preserve">, </w:t>
      </w:r>
      <w:proofErr w:type="spellStart"/>
      <w:r w:rsidR="00055578">
        <w:t>kurios</w:t>
      </w:r>
      <w:proofErr w:type="spellEnd"/>
      <w:r w:rsidR="00055578">
        <w:t xml:space="preserve"> </w:t>
      </w:r>
      <w:proofErr w:type="spellStart"/>
      <w:r w:rsidR="00055578">
        <w:t>kuria</w:t>
      </w:r>
      <w:proofErr w:type="spellEnd"/>
      <w:r w:rsidR="00055578">
        <w:t xml:space="preserve"> </w:t>
      </w:r>
      <w:proofErr w:type="spellStart"/>
      <w:r w:rsidR="00055578">
        <w:t>novatoriškas</w:t>
      </w:r>
      <w:proofErr w:type="spellEnd"/>
      <w:r w:rsidR="00055578">
        <w:t xml:space="preserve"> </w:t>
      </w:r>
      <w:proofErr w:type="spellStart"/>
      <w:r w:rsidR="00055578">
        <w:t>idėjas</w:t>
      </w:r>
      <w:proofErr w:type="spellEnd"/>
      <w:r w:rsidR="00055578">
        <w:t xml:space="preserve">. Menai </w:t>
      </w:r>
      <w:proofErr w:type="spellStart"/>
      <w:r w:rsidR="00055578">
        <w:t>skatina</w:t>
      </w:r>
      <w:proofErr w:type="spellEnd"/>
      <w:r w:rsidR="00055578">
        <w:t xml:space="preserve"> </w:t>
      </w:r>
      <w:proofErr w:type="spellStart"/>
      <w:r w:rsidR="00055578">
        <w:t>žmones</w:t>
      </w:r>
      <w:proofErr w:type="spellEnd"/>
      <w:r w:rsidR="00055578">
        <w:t xml:space="preserve"> </w:t>
      </w:r>
      <w:proofErr w:type="spellStart"/>
      <w:r w:rsidR="00055578">
        <w:t>pažvelgti</w:t>
      </w:r>
      <w:proofErr w:type="spellEnd"/>
      <w:r w:rsidR="00055578">
        <w:t xml:space="preserve"> </w:t>
      </w:r>
      <w:proofErr w:type="spellStart"/>
      <w:r w:rsidR="00055578">
        <w:t>iš</w:t>
      </w:r>
      <w:proofErr w:type="spellEnd"/>
      <w:r w:rsidR="00055578">
        <w:t xml:space="preserve"> </w:t>
      </w:r>
      <w:proofErr w:type="spellStart"/>
      <w:r w:rsidR="00055578">
        <w:t>kitokios</w:t>
      </w:r>
      <w:proofErr w:type="spellEnd"/>
      <w:r w:rsidR="00055578">
        <w:t xml:space="preserve"> </w:t>
      </w:r>
      <w:proofErr w:type="spellStart"/>
      <w:r w:rsidR="00055578">
        <w:t>perspektyvos</w:t>
      </w:r>
      <w:proofErr w:type="spellEnd"/>
      <w:r w:rsidR="00055578">
        <w:t xml:space="preserve">, </w:t>
      </w:r>
      <w:proofErr w:type="spellStart"/>
      <w:r w:rsidR="00055578">
        <w:t>tyrinėti</w:t>
      </w:r>
      <w:proofErr w:type="spellEnd"/>
      <w:r w:rsidR="00055578">
        <w:t xml:space="preserve"> </w:t>
      </w:r>
      <w:proofErr w:type="spellStart"/>
      <w:r w:rsidR="00055578">
        <w:t>ir</w:t>
      </w:r>
      <w:proofErr w:type="spellEnd"/>
      <w:r w:rsidR="00055578">
        <w:t xml:space="preserve"> </w:t>
      </w:r>
      <w:proofErr w:type="spellStart"/>
      <w:r w:rsidR="00055578">
        <w:t>atrasti</w:t>
      </w:r>
      <w:proofErr w:type="spellEnd"/>
      <w:r w:rsidR="00055578">
        <w:t xml:space="preserve">, </w:t>
      </w:r>
      <w:proofErr w:type="spellStart"/>
      <w:r w:rsidR="00055578">
        <w:t>b</w:t>
      </w:r>
      <w:r w:rsidR="00876AEF">
        <w:t>ū</w:t>
      </w:r>
      <w:r w:rsidR="00055578">
        <w:t>ti</w:t>
      </w:r>
      <w:proofErr w:type="spellEnd"/>
      <w:r w:rsidR="00055578">
        <w:t xml:space="preserve"> </w:t>
      </w:r>
      <w:proofErr w:type="spellStart"/>
      <w:r w:rsidR="00055578">
        <w:t>kūrybiškiems</w:t>
      </w:r>
      <w:proofErr w:type="spellEnd"/>
      <w:r w:rsidR="00055578">
        <w:t xml:space="preserve">. </w:t>
      </w:r>
      <w:proofErr w:type="spellStart"/>
      <w:r w:rsidR="00055578">
        <w:t>Kiekvi</w:t>
      </w:r>
      <w:r w:rsidR="00876AEF">
        <w:t>e</w:t>
      </w:r>
      <w:r w:rsidR="00055578">
        <w:t>nas</w:t>
      </w:r>
      <w:proofErr w:type="spellEnd"/>
      <w:r w:rsidR="00055578">
        <w:t xml:space="preserve"> </w:t>
      </w:r>
      <w:proofErr w:type="spellStart"/>
      <w:r w:rsidR="00055578">
        <w:t>asmuo</w:t>
      </w:r>
      <w:proofErr w:type="spellEnd"/>
      <w:r w:rsidR="00055578">
        <w:t xml:space="preserve"> </w:t>
      </w:r>
      <w:proofErr w:type="spellStart"/>
      <w:r w:rsidR="003244B9">
        <w:t>yra</w:t>
      </w:r>
      <w:proofErr w:type="spellEnd"/>
      <w:r w:rsidR="003244B9">
        <w:t xml:space="preserve"> </w:t>
      </w:r>
      <w:proofErr w:type="spellStart"/>
      <w:r w:rsidR="003244B9">
        <w:t>menin</w:t>
      </w:r>
      <w:r w:rsidR="00876AEF">
        <w:t>in</w:t>
      </w:r>
      <w:r w:rsidR="003244B9">
        <w:t>kas</w:t>
      </w:r>
      <w:proofErr w:type="spellEnd"/>
      <w:r w:rsidR="003244B9">
        <w:t xml:space="preserve">, </w:t>
      </w:r>
      <w:proofErr w:type="spellStart"/>
      <w:r w:rsidR="003244B9">
        <w:t>kuriantis</w:t>
      </w:r>
      <w:proofErr w:type="spellEnd"/>
      <w:r w:rsidR="003244B9">
        <w:t xml:space="preserve"> </w:t>
      </w:r>
      <w:proofErr w:type="spellStart"/>
      <w:r w:rsidR="003244B9">
        <w:t>sau</w:t>
      </w:r>
      <w:proofErr w:type="spellEnd"/>
      <w:r w:rsidR="003244B9">
        <w:t xml:space="preserve"> </w:t>
      </w:r>
      <w:proofErr w:type="spellStart"/>
      <w:r w:rsidR="003244B9">
        <w:t>unikalią</w:t>
      </w:r>
      <w:proofErr w:type="spellEnd"/>
      <w:r w:rsidR="003244B9">
        <w:t xml:space="preserve"> </w:t>
      </w:r>
      <w:proofErr w:type="spellStart"/>
      <w:r w:rsidR="003244B9">
        <w:t>ateitį</w:t>
      </w:r>
      <w:proofErr w:type="spellEnd"/>
      <w:r w:rsidR="003244B9">
        <w:t xml:space="preserve">, </w:t>
      </w:r>
      <w:proofErr w:type="spellStart"/>
      <w:r w:rsidR="003244B9">
        <w:t>taigi</w:t>
      </w:r>
      <w:proofErr w:type="spellEnd"/>
      <w:r w:rsidR="003244B9">
        <w:t xml:space="preserve"> </w:t>
      </w:r>
      <w:proofErr w:type="spellStart"/>
      <w:r w:rsidR="003244B9">
        <w:t>ką</w:t>
      </w:r>
      <w:proofErr w:type="spellEnd"/>
      <w:r w:rsidR="003244B9">
        <w:t xml:space="preserve"> </w:t>
      </w:r>
      <w:proofErr w:type="spellStart"/>
      <w:r w:rsidR="003244B9">
        <w:t>novatoriško</w:t>
      </w:r>
      <w:proofErr w:type="spellEnd"/>
      <w:r w:rsidR="003244B9">
        <w:t xml:space="preserve"> </w:t>
      </w:r>
      <w:proofErr w:type="spellStart"/>
      <w:r w:rsidR="003244B9">
        <w:t>gali</w:t>
      </w:r>
      <w:proofErr w:type="spellEnd"/>
      <w:r w:rsidR="003244B9">
        <w:t xml:space="preserve"> </w:t>
      </w:r>
      <w:proofErr w:type="spellStart"/>
      <w:r w:rsidR="003244B9">
        <w:t>pa</w:t>
      </w:r>
      <w:r w:rsidR="00876AEF">
        <w:t>si</w:t>
      </w:r>
      <w:r w:rsidR="003244B9">
        <w:t>ūly</w:t>
      </w:r>
      <w:r w:rsidR="00876AEF">
        <w:t>t</w:t>
      </w:r>
      <w:r w:rsidR="003244B9">
        <w:t>i</w:t>
      </w:r>
      <w:proofErr w:type="spellEnd"/>
      <w:r w:rsidR="003244B9">
        <w:t>?</w:t>
      </w:r>
    </w:p>
    <w:sectPr w:rsidR="00C572B6" w:rsidRPr="00A53282" w:rsidSect="00FB4CA2">
      <w:headerReference w:type="default" r:id="rId9"/>
      <w:pgSz w:w="11906" w:h="16838"/>
      <w:pgMar w:top="709" w:right="849" w:bottom="568" w:left="1134"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2DDEA" w14:textId="77777777" w:rsidR="00CE4B46" w:rsidRDefault="00CE4B46" w:rsidP="00430B2F">
      <w:r>
        <w:separator/>
      </w:r>
    </w:p>
  </w:endnote>
  <w:endnote w:type="continuationSeparator" w:id="0">
    <w:p w14:paraId="648AF137" w14:textId="77777777" w:rsidR="00CE4B46" w:rsidRDefault="00CE4B46" w:rsidP="00430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7D976" w14:textId="77777777" w:rsidR="00CE4B46" w:rsidRDefault="00CE4B46" w:rsidP="00430B2F">
      <w:r>
        <w:separator/>
      </w:r>
    </w:p>
  </w:footnote>
  <w:footnote w:type="continuationSeparator" w:id="0">
    <w:p w14:paraId="7E6BBA41" w14:textId="77777777" w:rsidR="00CE4B46" w:rsidRDefault="00CE4B46" w:rsidP="00430B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9A3F0" w14:textId="624DA150" w:rsidR="00622F4F" w:rsidRDefault="00622F4F" w:rsidP="00430B2F">
    <w:pPr>
      <w:pStyle w:val="Header"/>
      <w:jc w:val="center"/>
      <w:rPr>
        <w:noProof/>
      </w:rPr>
    </w:pPr>
    <w:r>
      <w:rPr>
        <w:noProof/>
      </w:rPr>
      <w:drawing>
        <wp:anchor distT="0" distB="0" distL="114300" distR="114300" simplePos="0" relativeHeight="251660288" behindDoc="0" locked="0" layoutInCell="1" allowOverlap="1" wp14:anchorId="3679B0A2" wp14:editId="4727D19F">
          <wp:simplePos x="0" y="0"/>
          <wp:positionH relativeFrom="column">
            <wp:posOffset>2394585</wp:posOffset>
          </wp:positionH>
          <wp:positionV relativeFrom="paragraph">
            <wp:posOffset>-55245</wp:posOffset>
          </wp:positionV>
          <wp:extent cx="1341755" cy="857250"/>
          <wp:effectExtent l="0" t="0" r="0" b="0"/>
          <wp:wrapNone/>
          <wp:docPr id="1" name="Picture 1" descr="Innovation management word concepts turquoise banner. Generating new ideas.  Infographics with icons on color background. Isolated typography. Vector  illustration with text. 11761412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vation management word concepts turquoise banner. Generating new ideas.  Infographics with icons on color background. Isolated typography. Vector  illustration with text. 11761412 Vector Art at Vecteezy"/>
                  <pic:cNvPicPr>
                    <a:picLocks noChangeAspect="1" noChangeArrowheads="1"/>
                  </pic:cNvPicPr>
                </pic:nvPicPr>
                <pic:blipFill rotWithShape="1">
                  <a:blip r:embed="rId1">
                    <a:extLst>
                      <a:ext uri="{28A0092B-C50C-407E-A947-70E740481C1C}">
                        <a14:useLocalDpi xmlns:a14="http://schemas.microsoft.com/office/drawing/2010/main" val="0"/>
                      </a:ext>
                    </a:extLst>
                  </a:blip>
                  <a:srcRect l="7563" t="10976" r="7563" b="10366"/>
                  <a:stretch/>
                </pic:blipFill>
                <pic:spPr bwMode="auto">
                  <a:xfrm>
                    <a:off x="0" y="0"/>
                    <a:ext cx="1341755" cy="857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6C80A39F" wp14:editId="6A51F384">
              <wp:simplePos x="0" y="0"/>
              <wp:positionH relativeFrom="column">
                <wp:posOffset>-415290</wp:posOffset>
              </wp:positionH>
              <wp:positionV relativeFrom="paragraph">
                <wp:posOffset>-188595</wp:posOffset>
              </wp:positionV>
              <wp:extent cx="7048500" cy="10572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7048500" cy="1057275"/>
                      </a:xfrm>
                      <a:prstGeom prst="rect">
                        <a:avLst/>
                      </a:prstGeom>
                      <a:solidFill>
                        <a:srgbClr val="6ACBD8"/>
                      </a:solidFill>
                      <a:effectLst>
                        <a:softEdge rad="635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279EF8" id="Rectangle 2" o:spid="_x0000_s1026" style="position:absolute;margin-left:-32.7pt;margin-top:-14.85pt;width:555pt;height:8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" fillcolor="#6acbd8" strokecolor="#1f3763 [1604]" strokeweight="1pt"/>
          </w:pict>
        </mc:Fallback>
      </mc:AlternateContent>
    </w:r>
  </w:p>
  <w:p w14:paraId="539DCEBD" w14:textId="543AFE28" w:rsidR="00000000" w:rsidRDefault="00000000" w:rsidP="00430B2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1D09"/>
    <w:multiLevelType w:val="hybridMultilevel"/>
    <w:tmpl w:val="EF4CBCAA"/>
    <w:lvl w:ilvl="0" w:tplc="D12060E0">
      <w:start w:val="1"/>
      <w:numFmt w:val="decimal"/>
      <w:lvlText w:val="%1."/>
      <w:lvlJc w:val="left"/>
      <w:pPr>
        <w:ind w:left="720" w:hanging="360"/>
      </w:pPr>
      <w:rPr>
        <w:rFonts w:eastAsia="Times New Roman" w:hint="default"/>
        <w:b/>
        <w:color w:val="00000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6E41663"/>
    <w:multiLevelType w:val="hybridMultilevel"/>
    <w:tmpl w:val="25047FB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0FA735A6"/>
    <w:multiLevelType w:val="hybridMultilevel"/>
    <w:tmpl w:val="BDCCC13C"/>
    <w:lvl w:ilvl="0" w:tplc="A4364120">
      <w:start w:val="1"/>
      <w:numFmt w:val="decimal"/>
      <w:lvlText w:val="%1."/>
      <w:lvlJc w:val="left"/>
      <w:pPr>
        <w:tabs>
          <w:tab w:val="num" w:pos="720"/>
        </w:tabs>
        <w:ind w:left="720" w:hanging="360"/>
      </w:pPr>
    </w:lvl>
    <w:lvl w:ilvl="1" w:tplc="C17096B2" w:tentative="1">
      <w:start w:val="1"/>
      <w:numFmt w:val="decimal"/>
      <w:lvlText w:val="%2."/>
      <w:lvlJc w:val="left"/>
      <w:pPr>
        <w:tabs>
          <w:tab w:val="num" w:pos="1440"/>
        </w:tabs>
        <w:ind w:left="1440" w:hanging="360"/>
      </w:pPr>
    </w:lvl>
    <w:lvl w:ilvl="2" w:tplc="AD8A0278" w:tentative="1">
      <w:start w:val="1"/>
      <w:numFmt w:val="decimal"/>
      <w:lvlText w:val="%3."/>
      <w:lvlJc w:val="left"/>
      <w:pPr>
        <w:tabs>
          <w:tab w:val="num" w:pos="2160"/>
        </w:tabs>
        <w:ind w:left="2160" w:hanging="360"/>
      </w:pPr>
    </w:lvl>
    <w:lvl w:ilvl="3" w:tplc="FAFC4830" w:tentative="1">
      <w:start w:val="1"/>
      <w:numFmt w:val="decimal"/>
      <w:lvlText w:val="%4."/>
      <w:lvlJc w:val="left"/>
      <w:pPr>
        <w:tabs>
          <w:tab w:val="num" w:pos="2880"/>
        </w:tabs>
        <w:ind w:left="2880" w:hanging="360"/>
      </w:pPr>
    </w:lvl>
    <w:lvl w:ilvl="4" w:tplc="A5AAE942" w:tentative="1">
      <w:start w:val="1"/>
      <w:numFmt w:val="decimal"/>
      <w:lvlText w:val="%5."/>
      <w:lvlJc w:val="left"/>
      <w:pPr>
        <w:tabs>
          <w:tab w:val="num" w:pos="3600"/>
        </w:tabs>
        <w:ind w:left="3600" w:hanging="360"/>
      </w:pPr>
    </w:lvl>
    <w:lvl w:ilvl="5" w:tplc="42AC54DC" w:tentative="1">
      <w:start w:val="1"/>
      <w:numFmt w:val="decimal"/>
      <w:lvlText w:val="%6."/>
      <w:lvlJc w:val="left"/>
      <w:pPr>
        <w:tabs>
          <w:tab w:val="num" w:pos="4320"/>
        </w:tabs>
        <w:ind w:left="4320" w:hanging="360"/>
      </w:pPr>
    </w:lvl>
    <w:lvl w:ilvl="6" w:tplc="17D82818" w:tentative="1">
      <w:start w:val="1"/>
      <w:numFmt w:val="decimal"/>
      <w:lvlText w:val="%7."/>
      <w:lvlJc w:val="left"/>
      <w:pPr>
        <w:tabs>
          <w:tab w:val="num" w:pos="5040"/>
        </w:tabs>
        <w:ind w:left="5040" w:hanging="360"/>
      </w:pPr>
    </w:lvl>
    <w:lvl w:ilvl="7" w:tplc="A8DA3184" w:tentative="1">
      <w:start w:val="1"/>
      <w:numFmt w:val="decimal"/>
      <w:lvlText w:val="%8."/>
      <w:lvlJc w:val="left"/>
      <w:pPr>
        <w:tabs>
          <w:tab w:val="num" w:pos="5760"/>
        </w:tabs>
        <w:ind w:left="5760" w:hanging="360"/>
      </w:pPr>
    </w:lvl>
    <w:lvl w:ilvl="8" w:tplc="EAB0FBCC" w:tentative="1">
      <w:start w:val="1"/>
      <w:numFmt w:val="decimal"/>
      <w:lvlText w:val="%9."/>
      <w:lvlJc w:val="left"/>
      <w:pPr>
        <w:tabs>
          <w:tab w:val="num" w:pos="6480"/>
        </w:tabs>
        <w:ind w:left="6480" w:hanging="360"/>
      </w:pPr>
    </w:lvl>
  </w:abstractNum>
  <w:abstractNum w:abstractNumId="3" w15:restartNumberingAfterBreak="0">
    <w:nsid w:val="23CC06B4"/>
    <w:multiLevelType w:val="hybridMultilevel"/>
    <w:tmpl w:val="C72A110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27B86D4A"/>
    <w:multiLevelType w:val="hybridMultilevel"/>
    <w:tmpl w:val="1264F71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7458160B"/>
    <w:multiLevelType w:val="hybridMultilevel"/>
    <w:tmpl w:val="B86EFBC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16cid:durableId="1185243189">
    <w:abstractNumId w:val="2"/>
  </w:num>
  <w:num w:numId="2" w16cid:durableId="1564213891">
    <w:abstractNumId w:val="0"/>
  </w:num>
  <w:num w:numId="3" w16cid:durableId="900209363">
    <w:abstractNumId w:val="5"/>
  </w:num>
  <w:num w:numId="4" w16cid:durableId="574244937">
    <w:abstractNumId w:val="3"/>
  </w:num>
  <w:num w:numId="5" w16cid:durableId="1200513051">
    <w:abstractNumId w:val="4"/>
  </w:num>
  <w:num w:numId="6" w16cid:durableId="1233738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296"/>
  <w:hyphenationZone w:val="396"/>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B2F"/>
    <w:rsid w:val="00031EC0"/>
    <w:rsid w:val="00055578"/>
    <w:rsid w:val="000A01DF"/>
    <w:rsid w:val="000B7DB5"/>
    <w:rsid w:val="000D3CAC"/>
    <w:rsid w:val="002312E3"/>
    <w:rsid w:val="002D46AA"/>
    <w:rsid w:val="003244B9"/>
    <w:rsid w:val="00325F21"/>
    <w:rsid w:val="003F7707"/>
    <w:rsid w:val="00400F12"/>
    <w:rsid w:val="00422520"/>
    <w:rsid w:val="00430B2F"/>
    <w:rsid w:val="00441790"/>
    <w:rsid w:val="0045315F"/>
    <w:rsid w:val="004934F5"/>
    <w:rsid w:val="004F4716"/>
    <w:rsid w:val="00542889"/>
    <w:rsid w:val="00594AFE"/>
    <w:rsid w:val="005B302E"/>
    <w:rsid w:val="00622F4F"/>
    <w:rsid w:val="006812C1"/>
    <w:rsid w:val="006B47FF"/>
    <w:rsid w:val="006C532A"/>
    <w:rsid w:val="006E6E43"/>
    <w:rsid w:val="006F0097"/>
    <w:rsid w:val="006F180D"/>
    <w:rsid w:val="00714BB8"/>
    <w:rsid w:val="00863655"/>
    <w:rsid w:val="00876AEF"/>
    <w:rsid w:val="00884BE4"/>
    <w:rsid w:val="00953FEF"/>
    <w:rsid w:val="009E131C"/>
    <w:rsid w:val="00A5230C"/>
    <w:rsid w:val="00A53282"/>
    <w:rsid w:val="00AC56E1"/>
    <w:rsid w:val="00B32F97"/>
    <w:rsid w:val="00B5075B"/>
    <w:rsid w:val="00BA47FA"/>
    <w:rsid w:val="00C572B6"/>
    <w:rsid w:val="00CE4B46"/>
    <w:rsid w:val="00CF31D1"/>
    <w:rsid w:val="00E65FA4"/>
    <w:rsid w:val="00F54884"/>
    <w:rsid w:val="00FF41E6"/>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C5F726"/>
  <w15:chartTrackingRefBased/>
  <w15:docId w15:val="{8D3ACF97-1679-4B24-B7BE-B56B073E7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B2F"/>
    <w:pPr>
      <w:spacing w:after="0" w:line="240" w:lineRule="auto"/>
    </w:pPr>
    <w:rPr>
      <w:rFonts w:ascii="Calibri" w:eastAsia="Calibri" w:hAnsi="Calibri" w:cs="Calibri"/>
      <w:lang w:val="en-US" w:eastAsia="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B2F"/>
    <w:pPr>
      <w:tabs>
        <w:tab w:val="center" w:pos="4513"/>
        <w:tab w:val="right" w:pos="9026"/>
      </w:tabs>
    </w:pPr>
  </w:style>
  <w:style w:type="character" w:customStyle="1" w:styleId="HeaderChar">
    <w:name w:val="Header Char"/>
    <w:basedOn w:val="DefaultParagraphFont"/>
    <w:link w:val="Header"/>
    <w:uiPriority w:val="99"/>
    <w:rsid w:val="00430B2F"/>
    <w:rPr>
      <w:rFonts w:ascii="Calibri" w:eastAsia="Calibri" w:hAnsi="Calibri" w:cs="Calibri"/>
      <w:lang w:val="en-US" w:eastAsia="lt-LT"/>
    </w:rPr>
  </w:style>
  <w:style w:type="table" w:styleId="TableGrid">
    <w:name w:val="Table Grid"/>
    <w:basedOn w:val="TableNormal"/>
    <w:uiPriority w:val="39"/>
    <w:rsid w:val="00430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30B2F"/>
    <w:pPr>
      <w:tabs>
        <w:tab w:val="center" w:pos="4819"/>
        <w:tab w:val="right" w:pos="9638"/>
      </w:tabs>
    </w:pPr>
  </w:style>
  <w:style w:type="character" w:customStyle="1" w:styleId="FooterChar">
    <w:name w:val="Footer Char"/>
    <w:basedOn w:val="DefaultParagraphFont"/>
    <w:link w:val="Footer"/>
    <w:uiPriority w:val="99"/>
    <w:rsid w:val="00430B2F"/>
    <w:rPr>
      <w:rFonts w:ascii="Calibri" w:eastAsia="Calibri" w:hAnsi="Calibri" w:cs="Calibri"/>
      <w:lang w:val="en-US" w:eastAsia="lt-LT"/>
    </w:rPr>
  </w:style>
  <w:style w:type="paragraph" w:styleId="ListParagraph">
    <w:name w:val="List Paragraph"/>
    <w:basedOn w:val="Normal"/>
    <w:uiPriority w:val="34"/>
    <w:qFormat/>
    <w:rsid w:val="00AC56E1"/>
    <w:pPr>
      <w:ind w:left="720"/>
      <w:contextualSpacing/>
    </w:pPr>
  </w:style>
  <w:style w:type="paragraph" w:styleId="HTMLPreformatted">
    <w:name w:val="HTML Preformatted"/>
    <w:basedOn w:val="Normal"/>
    <w:link w:val="HTMLPreformattedChar"/>
    <w:uiPriority w:val="99"/>
    <w:semiHidden/>
    <w:unhideWhenUsed/>
    <w:rsid w:val="00422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lt-LT"/>
    </w:rPr>
  </w:style>
  <w:style w:type="character" w:customStyle="1" w:styleId="HTMLPreformattedChar">
    <w:name w:val="HTML Preformatted Char"/>
    <w:basedOn w:val="DefaultParagraphFont"/>
    <w:link w:val="HTMLPreformatted"/>
    <w:uiPriority w:val="99"/>
    <w:semiHidden/>
    <w:rsid w:val="00422520"/>
    <w:rPr>
      <w:rFonts w:ascii="Courier New" w:eastAsia="Times New Roman" w:hAnsi="Courier New" w:cs="Courier New"/>
      <w:sz w:val="20"/>
      <w:szCs w:val="20"/>
      <w:lang w:eastAsia="lt-LT"/>
    </w:rPr>
  </w:style>
  <w:style w:type="character" w:customStyle="1" w:styleId="y2iqfc">
    <w:name w:val="y2iqfc"/>
    <w:basedOn w:val="DefaultParagraphFont"/>
    <w:rsid w:val="00422520"/>
  </w:style>
  <w:style w:type="character" w:styleId="Hyperlink">
    <w:name w:val="Hyperlink"/>
    <w:basedOn w:val="DefaultParagraphFont"/>
    <w:uiPriority w:val="99"/>
    <w:unhideWhenUsed/>
    <w:rsid w:val="006812C1"/>
    <w:rPr>
      <w:color w:val="0563C1" w:themeColor="hyperlink"/>
      <w:u w:val="single"/>
    </w:rPr>
  </w:style>
  <w:style w:type="character" w:styleId="UnresolvedMention">
    <w:name w:val="Unresolved Mention"/>
    <w:basedOn w:val="DefaultParagraphFont"/>
    <w:uiPriority w:val="99"/>
    <w:semiHidden/>
    <w:unhideWhenUsed/>
    <w:rsid w:val="006812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828593">
      <w:bodyDiv w:val="1"/>
      <w:marLeft w:val="0"/>
      <w:marRight w:val="0"/>
      <w:marTop w:val="0"/>
      <w:marBottom w:val="0"/>
      <w:divBdr>
        <w:top w:val="none" w:sz="0" w:space="0" w:color="auto"/>
        <w:left w:val="none" w:sz="0" w:space="0" w:color="auto"/>
        <w:bottom w:val="none" w:sz="0" w:space="0" w:color="auto"/>
        <w:right w:val="none" w:sz="0" w:space="0" w:color="auto"/>
      </w:divBdr>
      <w:divsChild>
        <w:div w:id="1994409889">
          <w:marLeft w:val="720"/>
          <w:marRight w:val="0"/>
          <w:marTop w:val="150"/>
          <w:marBottom w:val="0"/>
          <w:divBdr>
            <w:top w:val="none" w:sz="0" w:space="0" w:color="auto"/>
            <w:left w:val="none" w:sz="0" w:space="0" w:color="auto"/>
            <w:bottom w:val="none" w:sz="0" w:space="0" w:color="auto"/>
            <w:right w:val="none" w:sz="0" w:space="0" w:color="auto"/>
          </w:divBdr>
        </w:div>
      </w:divsChild>
    </w:div>
    <w:div w:id="236208319">
      <w:bodyDiv w:val="1"/>
      <w:marLeft w:val="0"/>
      <w:marRight w:val="0"/>
      <w:marTop w:val="0"/>
      <w:marBottom w:val="0"/>
      <w:divBdr>
        <w:top w:val="none" w:sz="0" w:space="0" w:color="auto"/>
        <w:left w:val="none" w:sz="0" w:space="0" w:color="auto"/>
        <w:bottom w:val="none" w:sz="0" w:space="0" w:color="auto"/>
        <w:right w:val="none" w:sz="0" w:space="0" w:color="auto"/>
      </w:divBdr>
    </w:div>
    <w:div w:id="1004747696">
      <w:bodyDiv w:val="1"/>
      <w:marLeft w:val="0"/>
      <w:marRight w:val="0"/>
      <w:marTop w:val="0"/>
      <w:marBottom w:val="0"/>
      <w:divBdr>
        <w:top w:val="none" w:sz="0" w:space="0" w:color="auto"/>
        <w:left w:val="none" w:sz="0" w:space="0" w:color="auto"/>
        <w:bottom w:val="none" w:sz="0" w:space="0" w:color="auto"/>
        <w:right w:val="none" w:sz="0" w:space="0" w:color="auto"/>
      </w:divBdr>
    </w:div>
    <w:div w:id="1307510670">
      <w:bodyDiv w:val="1"/>
      <w:marLeft w:val="0"/>
      <w:marRight w:val="0"/>
      <w:marTop w:val="0"/>
      <w:marBottom w:val="0"/>
      <w:divBdr>
        <w:top w:val="none" w:sz="0" w:space="0" w:color="auto"/>
        <w:left w:val="none" w:sz="0" w:space="0" w:color="auto"/>
        <w:bottom w:val="none" w:sz="0" w:space="0" w:color="auto"/>
        <w:right w:val="none" w:sz="0" w:space="0" w:color="auto"/>
      </w:divBdr>
      <w:divsChild>
        <w:div w:id="2143422506">
          <w:marLeft w:val="720"/>
          <w:marRight w:val="0"/>
          <w:marTop w:val="150"/>
          <w:marBottom w:val="0"/>
          <w:divBdr>
            <w:top w:val="none" w:sz="0" w:space="0" w:color="auto"/>
            <w:left w:val="none" w:sz="0" w:space="0" w:color="auto"/>
            <w:bottom w:val="none" w:sz="0" w:space="0" w:color="auto"/>
            <w:right w:val="none" w:sz="0" w:space="0" w:color="auto"/>
          </w:divBdr>
        </w:div>
      </w:divsChild>
    </w:div>
    <w:div w:id="1573084929">
      <w:bodyDiv w:val="1"/>
      <w:marLeft w:val="0"/>
      <w:marRight w:val="0"/>
      <w:marTop w:val="0"/>
      <w:marBottom w:val="0"/>
      <w:divBdr>
        <w:top w:val="none" w:sz="0" w:space="0" w:color="auto"/>
        <w:left w:val="none" w:sz="0" w:space="0" w:color="auto"/>
        <w:bottom w:val="none" w:sz="0" w:space="0" w:color="auto"/>
        <w:right w:val="none" w:sz="0" w:space="0" w:color="auto"/>
      </w:divBdr>
      <w:divsChild>
        <w:div w:id="1787239865">
          <w:marLeft w:val="720"/>
          <w:marRight w:val="0"/>
          <w:marTop w:val="150"/>
          <w:marBottom w:val="0"/>
          <w:divBdr>
            <w:top w:val="none" w:sz="0" w:space="0" w:color="auto"/>
            <w:left w:val="none" w:sz="0" w:space="0" w:color="auto"/>
            <w:bottom w:val="none" w:sz="0" w:space="0" w:color="auto"/>
            <w:right w:val="none" w:sz="0" w:space="0" w:color="auto"/>
          </w:divBdr>
        </w:div>
      </w:divsChild>
    </w:div>
    <w:div w:id="1659310658">
      <w:bodyDiv w:val="1"/>
      <w:marLeft w:val="0"/>
      <w:marRight w:val="0"/>
      <w:marTop w:val="0"/>
      <w:marBottom w:val="0"/>
      <w:divBdr>
        <w:top w:val="none" w:sz="0" w:space="0" w:color="auto"/>
        <w:left w:val="none" w:sz="0" w:space="0" w:color="auto"/>
        <w:bottom w:val="none" w:sz="0" w:space="0" w:color="auto"/>
        <w:right w:val="none" w:sz="0" w:space="0" w:color="auto"/>
      </w:divBdr>
    </w:div>
    <w:div w:id="191281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ktu.edu/enrol/index.php?id=18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5EA7BEA-C360-4CC4-9BB7-418237F3A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Aistė Vaišnorė</dc:creator>
  <cp:keywords/>
  <dc:description/>
  <cp:lastModifiedBy>Vytenis Kriščiūnas</cp:lastModifiedBy>
  <cp:revision>7</cp:revision>
  <dcterms:created xsi:type="dcterms:W3CDTF">2023-11-18T19:33:00Z</dcterms:created>
  <dcterms:modified xsi:type="dcterms:W3CDTF">2023-11-18T21:05:00Z</dcterms:modified>
</cp:coreProperties>
</file>