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E2" w:rsidRDefault="00945881" w:rsidP="00945881">
      <w:pPr>
        <w:jc w:val="center"/>
      </w:pPr>
      <w:proofErr w:type="spellStart"/>
      <w:r>
        <w:t>Vincas</w:t>
      </w:r>
      <w:proofErr w:type="spellEnd"/>
      <w:r>
        <w:t xml:space="preserve"> </w:t>
      </w:r>
      <w:proofErr w:type="spellStart"/>
      <w:r>
        <w:t>Mykolaitis</w:t>
      </w:r>
      <w:proofErr w:type="spellEnd"/>
      <w:r>
        <w:t xml:space="preserve"> </w:t>
      </w:r>
      <w:proofErr w:type="spellStart"/>
      <w:r>
        <w:t>Putinas</w:t>
      </w:r>
      <w:proofErr w:type="spellEnd"/>
    </w:p>
    <w:p w:rsidR="00945881" w:rsidRDefault="00945881" w:rsidP="00945881">
      <w:pPr>
        <w:jc w:val="center"/>
        <w:rPr>
          <w:lang w:val="lt-LT"/>
        </w:rPr>
      </w:pPr>
      <w:proofErr w:type="spellStart"/>
      <w:r>
        <w:t>Viljamas</w:t>
      </w:r>
      <w:proofErr w:type="spellEnd"/>
      <w:r>
        <w:t xml:space="preserve"> </w:t>
      </w:r>
      <w:r>
        <w:rPr>
          <w:lang w:val="lt-LT"/>
        </w:rPr>
        <w:t>Šekspyras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Koks pagrindinio veikėjo </w:t>
      </w:r>
      <w:r>
        <w:rPr>
          <w:lang w:val="lt-LT"/>
        </w:rPr>
        <w:t>vardas</w:t>
      </w:r>
      <w:r>
        <w:rPr>
          <w:lang w:val="lt-LT"/>
        </w:rPr>
        <w:t xml:space="preserve"> kūrinyje „Hamletas“?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Koks pagrindinio veikėjo vardas kūrinyje „</w:t>
      </w:r>
      <w:r>
        <w:rPr>
          <w:lang w:val="lt-LT"/>
        </w:rPr>
        <w:t>Altorių šešėly“?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Kokia Liudo Vasario profesija?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Kiek dalių sudaro romaną </w:t>
      </w:r>
      <w:r>
        <w:rPr>
          <w:lang w:val="lt-LT"/>
        </w:rPr>
        <w:t>„Altorių šešėly“?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Kiek trunka romane </w:t>
      </w:r>
      <w:r>
        <w:rPr>
          <w:lang w:val="lt-LT"/>
        </w:rPr>
        <w:t>„Altorių šešėly“</w:t>
      </w:r>
      <w:r>
        <w:rPr>
          <w:lang w:val="lt-LT"/>
        </w:rPr>
        <w:t xml:space="preserve"> aprašomas veiksmas?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Kiek moterų supo Liudą Vasarį?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Koks romano </w:t>
      </w:r>
      <w:r>
        <w:rPr>
          <w:lang w:val="lt-LT"/>
        </w:rPr>
        <w:t>„Altorių šešėly“</w:t>
      </w:r>
      <w:r>
        <w:rPr>
          <w:lang w:val="lt-LT"/>
        </w:rPr>
        <w:t xml:space="preserve"> pirmos dalies pavadinimas?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 asmens širdyje nejautė Liudas Vasaris?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Kas tapo Liudo Vasario žmona?</w:t>
      </w:r>
    </w:p>
    <w:p w:rsidR="00945881" w:rsidRDefault="00945881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Koks </w:t>
      </w:r>
      <w:r w:rsidR="003F22BA">
        <w:rPr>
          <w:lang w:val="lt-LT"/>
        </w:rPr>
        <w:t>Hamleto dėdės vardas?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Koks Hamleto mylimosios vardas?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Kokioje valstybėje gyveno Hamletas?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Kokioje valstybėje gyveno Liudas Vasaris?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Nuo ko mirė Hamletas?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Nuo ko mirė Hamleto dėdė?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Ar Liudas Vasaris atsisakė kunigystės?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Kieno šmėklą sutiko Hamletas?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Kuo norėjo būti</w:t>
      </w:r>
      <w:bookmarkStart w:id="0" w:name="_GoBack"/>
      <w:bookmarkEnd w:id="0"/>
      <w:r>
        <w:rPr>
          <w:lang w:val="lt-LT"/>
        </w:rPr>
        <w:t xml:space="preserve"> Liudas Vasaris?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Pabaikite sakinį: „būti ar ...“.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Kokia moterimi Liudas Vasaris susidomėjo pirmiausia?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Koks Hamleto motinos vardas?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Nuo ko mirė Laertas?</w:t>
      </w:r>
    </w:p>
    <w:p w:rsidR="003F22BA" w:rsidRDefault="003F22BA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Kokioje vietoje gyvendamas Liudas Vasaris jausdavosi suvaržytas?</w:t>
      </w:r>
    </w:p>
    <w:p w:rsidR="003F22BA" w:rsidRDefault="00BF66C3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„Altorių šešėly“ antros dalies pavadinimas.</w:t>
      </w:r>
    </w:p>
    <w:p w:rsidR="00BF66C3" w:rsidRDefault="00BF66C3" w:rsidP="0094588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„Altorių šešėly“</w:t>
      </w:r>
      <w:r>
        <w:rPr>
          <w:lang w:val="lt-LT"/>
        </w:rPr>
        <w:t>trečios</w:t>
      </w:r>
      <w:r>
        <w:rPr>
          <w:lang w:val="lt-LT"/>
        </w:rPr>
        <w:t xml:space="preserve"> dalies pavadinimas</w:t>
      </w:r>
    </w:p>
    <w:p w:rsidR="00BF66C3" w:rsidRDefault="00BF66C3" w:rsidP="00BF66C3">
      <w:pPr>
        <w:ind w:left="360"/>
        <w:rPr>
          <w:lang w:val="lt-LT"/>
        </w:rPr>
      </w:pPr>
    </w:p>
    <w:p w:rsidR="00BF66C3" w:rsidRDefault="00BF66C3" w:rsidP="00BF66C3">
      <w:pPr>
        <w:ind w:left="360"/>
        <w:jc w:val="center"/>
        <w:rPr>
          <w:lang w:val="lt-LT"/>
        </w:rPr>
      </w:pPr>
      <w:r>
        <w:rPr>
          <w:lang w:val="lt-LT"/>
        </w:rPr>
        <w:t>Atsakymai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Hamletas.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Liudas.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Kunigas.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Trys.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Aštuoniolika.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Trys.</w:t>
      </w:r>
    </w:p>
    <w:p w:rsidR="00BF66C3" w:rsidRP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„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Bandymų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dienos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F66C3" w:rsidRP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Dievo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F66C3" w:rsidRP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Auksė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Klaudijus.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Ofelija.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Danijoje.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Lietuvoje.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lastRenderedPageBreak/>
        <w:t>Nuodų.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Nuodų.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Taip.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Tėvo.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Poetu.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Nebūti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Liuce.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Gertrūda.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Nuodų.</w:t>
      </w:r>
    </w:p>
    <w:p w:rsid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Seminarijoje.</w:t>
      </w:r>
    </w:p>
    <w:p w:rsidR="00BF66C3" w:rsidRP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„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Eina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gyvenimas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F66C3" w:rsidRPr="00BF66C3" w:rsidRDefault="00BF66C3" w:rsidP="00BF66C3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„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Išsivadavimas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sectPr w:rsidR="00BF66C3" w:rsidRPr="00B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4614B"/>
    <w:multiLevelType w:val="hybridMultilevel"/>
    <w:tmpl w:val="84E4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5F39"/>
    <w:multiLevelType w:val="hybridMultilevel"/>
    <w:tmpl w:val="5ECC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81"/>
    <w:rsid w:val="003F22BA"/>
    <w:rsid w:val="007353E2"/>
    <w:rsid w:val="00945881"/>
    <w:rsid w:val="00B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5F8C8-D31D-4E48-9DE6-47D12BF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2020-06-01T08:02:00Z</dcterms:created>
  <dcterms:modified xsi:type="dcterms:W3CDTF">2020-06-01T08:33:00Z</dcterms:modified>
</cp:coreProperties>
</file>