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jpeg" ContentType="image/jpe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 A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Итоговый тест</w:t>
      </w:r>
    </w:p>
    <w:p>
      <w:pPr>
        <w:pStyle w:val="Основний текст A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spacing w:line="257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Асимптотический анализ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это…</w:t>
      </w:r>
    </w:p>
    <w:p>
      <w:pPr>
        <w:pStyle w:val="Основний текст A"/>
        <w:spacing w:line="71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Space Complexity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World Complexity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Time Complexity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it-IT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Galaxy Complexity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Какой алгоритм быстрее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1000 n log n)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10 n log n)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log </w:t>
      </w:r>
      <w:r>
        <w:rPr>
          <w:rFonts w:ascii="Cambria" w:hAnsi="Cambria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1000n</w:t>
      </w:r>
      <w:r>
        <w:rPr>
          <w:rFonts w:ascii="Cambria" w:hAnsi="Cambria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ий текст A"/>
        <w:spacing w:line="61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O(n)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2"/>
        </w:numPr>
        <w:bidi w:val="0"/>
        <w:spacing w:line="290" w:lineRule="auto"/>
        <w:ind w:right="60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Какой базовый случай для рекурсии будет работать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n &gt;= 30 &amp;&amp; n &lt; 100?</w:t>
      </w:r>
    </w:p>
    <w:p>
      <w:pPr>
        <w:pStyle w:val="Основний текст A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 f(int n) if (n &lt;= 1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return 1; else return n*f(n - 1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 f(int n) if (n == 100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return 1; else return n*f(n - 1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 f(int n) if (n == -1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return 1; else return n*f(n + 1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2"/>
        </w:numPr>
        <w:bidi w:val="0"/>
        <w:spacing w:line="290" w:lineRule="auto"/>
        <w:ind w:right="28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Выберите анализ алгоритма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который оценивает алгоритм в лучшем случае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 A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pt-PT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Big O notation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Big Omega notation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Big Theta notation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2"/>
        </w:numPr>
        <w:bidi w:val="0"/>
        <w:spacing w:line="290" w:lineRule="auto"/>
        <w:ind w:right="22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Верно ли утверждение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существует только один возможный алгоритм для конкретной задачи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 A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Верно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Неверно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2"/>
        </w:numPr>
        <w:bidi w:val="0"/>
        <w:spacing w:line="290" w:lineRule="auto"/>
        <w:ind w:right="32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вы используете линейный поиск в массиве «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Ar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»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какое значение будет наихудшим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Основний текст A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ind w:left="720" w:firstLine="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Ar = | 3 | 4| 1| 9| 6| 2| 7|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+++++7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9</w:t>
      </w:r>
    </w:p>
    <w:p>
      <w:pPr>
        <w:pStyle w:val="Основний текст A"/>
        <w:sectPr>
          <w:headerReference w:type="default" r:id="rId4"/>
          <w:footerReference w:type="default" r:id="rId5"/>
          <w:pgSz w:w="12240" w:h="15840" w:orient="portrait"/>
          <w:pgMar w:top="1405" w:right="1440" w:bottom="1074" w:left="1440" w:header="0" w:footer="0"/>
          <w:bidi w:val="0"/>
        </w:sectPr>
      </w:pPr>
    </w:p>
    <w:p>
      <w:pPr>
        <w:pStyle w:val="Основний текст A"/>
        <w:numPr>
          <w:ilvl w:val="0"/>
          <w:numId w:val="5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Выберите алгоритм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O(n^2)?</w:t>
      </w:r>
    </w:p>
    <w:p>
      <w:pPr>
        <w:pStyle w:val="Основний текст A"/>
        <w:spacing w:line="71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Сортировка слиянием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4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Сортировка пузырьком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4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Линейный поиск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4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Быстрая сортировка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4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Бинарный поиск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4"/>
        </w:numPr>
        <w:bidi w:val="0"/>
        <w:spacing w:line="290" w:lineRule="auto"/>
        <w:ind w:right="16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Какая из следующих структур данных НЕ является линейной структурой данных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Основний текст A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4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Массивы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4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Связанные списки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Деревья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4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Стек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4"/>
        </w:numPr>
        <w:bidi w:val="0"/>
        <w:spacing w:line="290" w:lineRule="auto"/>
        <w:ind w:right="94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Функция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которая находит местоположение элемента с заданным значением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 A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4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Обход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Поиск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4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Сортировка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6"/>
        </w:numPr>
        <w:bidi w:val="0"/>
        <w:spacing w:line="290" w:lineRule="auto"/>
        <w:ind w:right="8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Верно ли утверждение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красно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черном дереве у черного узла должны быть только красные потомки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 A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6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Верно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6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sz w:val="28"/>
          <w:szCs w:val="28"/>
          <w:rtl w:val="0"/>
          <w:lang w:val="ru-RU"/>
        </w:rPr>
        <w:t>+++++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Неверно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7"/>
        </w:numPr>
        <w:bidi w:val="0"/>
        <w:ind w:right="0"/>
        <w:jc w:val="left"/>
        <w:rPr>
          <w:rFonts w:ascii="Arial" w:hAnsi="Arial" w:hint="default"/>
          <w:sz w:val="25"/>
          <w:szCs w:val="25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5"/>
          <w:szCs w:val="25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из следующего верно для красно</w:t>
      </w:r>
      <w:r>
        <w:rPr>
          <w:rFonts w:ascii="Arial" w:hAnsi="Arial"/>
          <w:outline w:val="0"/>
          <w:color w:val="000000"/>
          <w:sz w:val="25"/>
          <w:szCs w:val="25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Arial" w:hAnsi="Arial" w:hint="default"/>
          <w:outline w:val="0"/>
          <w:color w:val="000000"/>
          <w:sz w:val="25"/>
          <w:szCs w:val="25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черного дерева</w:t>
      </w:r>
      <w:r>
        <w:rPr>
          <w:rFonts w:ascii="Arial" w:hAnsi="Arial"/>
          <w:outline w:val="0"/>
          <w:color w:val="000000"/>
          <w:sz w:val="25"/>
          <w:szCs w:val="25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Основний текст A"/>
        <w:spacing w:line="102" w:lineRule="exact"/>
        <w:rPr>
          <w:rFonts w:ascii="Arial" w:cs="Arial" w:hAnsi="Arial" w:eastAsia="Arial"/>
          <w:outline w:val="0"/>
          <w:color w:val="000000"/>
          <w:sz w:val="25"/>
          <w:szCs w:val="25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7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Корень красный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7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Корень и листья черные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7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Все деревья зеленые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правильного ответа нет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Каждый узел либо красный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черный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7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Каждый лист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 xml:space="preserve">\NULL\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черный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8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Стек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это…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8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First in, first out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8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First in, last out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8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Last in, last out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8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Last in, first out</w:t>
      </w:r>
    </w:p>
    <w:p>
      <w:pPr>
        <w:pStyle w:val="Основний текст A"/>
        <w:sectPr>
          <w:headerReference w:type="default" r:id="rId6"/>
          <w:pgSz w:w="12240" w:h="15840" w:orient="portrait"/>
          <w:pgMar w:top="1405" w:right="1440" w:bottom="1440" w:left="1440" w:header="0" w:footer="0"/>
          <w:bidi w:val="0"/>
        </w:sectPr>
      </w:pPr>
    </w:p>
    <w:p>
      <w:pPr>
        <w:pStyle w:val="Основний текст A"/>
        <w:numPr>
          <w:ilvl w:val="0"/>
          <w:numId w:val="11"/>
        </w:numPr>
        <w:bidi w:val="0"/>
        <w:spacing w:line="291" w:lineRule="auto"/>
        <w:ind w:right="152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Сколько итераций потребуется для сортировки следующего массива с использованием алгоритма пузырьковой сортировки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Основний текст A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ind w:left="720" w:firstLine="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Ar = |4|5|7|6|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+++++3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12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Очередь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(queue)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поддерживает следующую операцию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2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Вставка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2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Удаление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Восстановление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Обход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12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Допустимые значения высоты дерева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AVL: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-2, 0, 2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0, 1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+++++-1, 0, 1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13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из перечисленного является двойным вращением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3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da-DK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LL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3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fr-FR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LR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3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de-DE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RR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3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LRL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14"/>
        </w:numPr>
        <w:bidi w:val="0"/>
        <w:spacing w:line="488" w:lineRule="auto"/>
        <w:ind w:right="340"/>
        <w:jc w:val="left"/>
        <w:rPr>
          <w:rFonts w:ascii="Arial" w:hAnsi="Arial" w:hint="default"/>
          <w:sz w:val="25"/>
          <w:szCs w:val="25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5"/>
          <w:szCs w:val="25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Последовательность вставки </w:t>
      </w:r>
      <w:r>
        <w:rPr>
          <w:rFonts w:ascii="Arial" w:hAnsi="Arial"/>
          <w:outline w:val="0"/>
          <w:color w:val="000000"/>
          <w:sz w:val="25"/>
          <w:szCs w:val="25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1, 2, 4 </w:t>
      </w:r>
      <w:r>
        <w:rPr>
          <w:rFonts w:ascii="Arial" w:hAnsi="Arial" w:hint="default"/>
          <w:outline w:val="0"/>
          <w:color w:val="000000"/>
          <w:sz w:val="25"/>
          <w:szCs w:val="25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приведет к дисбалансу</w:t>
      </w:r>
      <w:r>
        <w:rPr>
          <w:rFonts w:ascii="Arial" w:hAnsi="Arial"/>
          <w:outline w:val="0"/>
          <w:color w:val="000000"/>
          <w:sz w:val="25"/>
          <w:szCs w:val="25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25"/>
          <w:szCs w:val="25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Какое вращение можно использовать для балансировки дерева</w:t>
      </w:r>
      <w:r>
        <w:rPr>
          <w:rFonts w:ascii="Arial" w:hAnsi="Arial"/>
          <w:outline w:val="0"/>
          <w:color w:val="000000"/>
          <w:sz w:val="25"/>
          <w:szCs w:val="25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Основний текст A"/>
        <w:numPr>
          <w:ilvl w:val="1"/>
          <w:numId w:val="1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de-DE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RR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da-DK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LL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LR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RL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10"/>
        </w:numPr>
        <w:bidi w:val="0"/>
        <w:spacing w:line="340" w:lineRule="auto"/>
        <w:ind w:right="114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Какова временная сложность подсчета количества элементов в связанном списке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Основний текст A"/>
        <w:sectPr>
          <w:headerReference w:type="default" r:id="rId7"/>
          <w:pgSz w:w="12240" w:h="15840" w:orient="portrait"/>
          <w:pgMar w:top="1405" w:right="1440" w:bottom="873" w:left="1440" w:header="0" w:footer="0"/>
          <w:bidi w:val="0"/>
        </w:sectPr>
      </w:pPr>
    </w:p>
    <w:p>
      <w:pPr>
        <w:pStyle w:val="Основний текст A"/>
        <w:numPr>
          <w:ilvl w:val="1"/>
          <w:numId w:val="16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O(n)</w:t>
      </w:r>
    </w:p>
    <w:p>
      <w:pPr>
        <w:pStyle w:val="Основний текст A"/>
        <w:spacing w:line="71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6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nl-NL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O(n log n)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6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+++++O(1)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6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O(log n)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19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Класс Связанного списка реализуется из…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8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de-DE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Interface Array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8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Interface Object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8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de-DE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Interface Map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18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Interface List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20"/>
        </w:numPr>
        <w:bidi w:val="0"/>
        <w:spacing w:line="340" w:lineRule="auto"/>
        <w:ind w:right="124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Учитывая следующий метод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вернет тест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= {0, 2, 3, 4} and v = 1?</w:t>
      </w:r>
    </w:p>
    <w:p>
      <w:pPr>
        <w:pStyle w:val="Основний текст A"/>
        <w:spacing w:line="20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spacing w:line="20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spacing w:line="20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spacing w:line="20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spacing w:line="20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spacing w:line="20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spacing w:line="20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spacing w:line="20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spacing w:line="20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spacing w:line="20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spacing w:line="351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</w:p>
    <w:p>
      <w:pPr>
        <w:pStyle w:val="Основний текст A"/>
        <w:spacing w:line="71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20"/>
        </w:numPr>
        <w:bidi w:val="0"/>
        <w:spacing w:line="340" w:lineRule="auto"/>
        <w:ind w:right="8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Верно ли утверждение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алгоритм бинарного поиска можно использовать только в том случае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данные упорядочены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 A"/>
        <w:spacing w:line="256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Верно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0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Неверно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20"/>
        </w:numPr>
        <w:bidi w:val="0"/>
        <w:spacing w:line="290" w:lineRule="auto"/>
        <w:ind w:right="50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Верно ли утверждение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пузырьковая сортировка — это эффективный алгоритм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реализующий подход «разделяй и властвуй»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 A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0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Верно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1"/>
          <w:numId w:val="2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Неверно</w:t>
      </w:r>
    </w:p>
    <w:p>
      <w:pPr>
        <w:pStyle w:val="Основний текст A"/>
        <w:spacing w:line="67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20"/>
        </w:numPr>
        <w:bidi w:val="0"/>
        <w:spacing w:line="340" w:lineRule="auto"/>
        <w:ind w:right="172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Линейный поиск — это эффективный алгоритм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реализующий подход «разделяй и властвуй»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 A"/>
        <w:spacing w:line="2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476250</wp:posOffset>
            </wp:positionH>
            <wp:positionV relativeFrom="line">
              <wp:posOffset>-5584825</wp:posOffset>
            </wp:positionV>
            <wp:extent cx="3495675" cy="148590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8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ий текст A"/>
        <w:sectPr>
          <w:headerReference w:type="default" r:id="rId9"/>
          <w:pgSz w:w="12240" w:h="15840" w:orient="portrait"/>
          <w:pgMar w:top="1405" w:right="1440" w:bottom="723" w:left="1440" w:header="0" w:footer="0"/>
          <w:bidi w:val="0"/>
        </w:sectPr>
      </w:pPr>
    </w:p>
    <w:p>
      <w:pPr>
        <w:pStyle w:val="Основний текст A"/>
        <w:numPr>
          <w:ilvl w:val="0"/>
          <w:numId w:val="22"/>
        </w:numPr>
        <w:bidi w:val="0"/>
        <w:ind w:right="0"/>
        <w:jc w:val="left"/>
        <w:rPr>
          <w:rFonts w:ascii="Arial" w:hAnsi="Arial" w:hint="default"/>
          <w:sz w:val="28"/>
          <w:szCs w:val="28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Верно</w:t>
      </w:r>
    </w:p>
    <w:p>
      <w:pPr>
        <w:pStyle w:val="Основний текст A"/>
        <w:spacing w:line="71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ий текст A"/>
        <w:numPr>
          <w:ilvl w:val="0"/>
          <w:numId w:val="2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ru-RU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+++++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Неверно</w:t>
      </w:r>
    </w:p>
    <w:sectPr>
      <w:headerReference w:type="default" r:id="rId10"/>
      <w:pgSz w:w="12240" w:h="15840" w:orient="portrait"/>
      <w:pgMar w:top="1405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Імпортований стиль 1"/>
  </w:abstractNum>
  <w:abstractNum w:abstractNumId="1">
    <w:multiLevelType w:val="hybridMultilevel"/>
    <w:styleLink w:val="Імпортовани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Імпортований стиль 2"/>
  </w:abstractNum>
  <w:abstractNum w:abstractNumId="3">
    <w:multiLevelType w:val="hybridMultilevel"/>
    <w:styleLink w:val="Імпортовани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Імпортований стиль 3"/>
  </w:abstractNum>
  <w:abstractNum w:abstractNumId="5">
    <w:multiLevelType w:val="hybridMultilevel"/>
    <w:styleLink w:val="Імпортований стиль 3"/>
    <w:lvl w:ilvl="0">
      <w:start w:val="1"/>
      <w:numFmt w:val="decimal"/>
      <w:suff w:val="tab"/>
      <w:lvlText w:val="%1."/>
      <w:lvlJc w:val="left"/>
      <w:pPr>
        <w:tabs>
          <w:tab w:val="left" w:pos="10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Імпортований стиль 4"/>
  </w:abstractNum>
  <w:abstractNum w:abstractNumId="7">
    <w:multiLevelType w:val="hybridMultilevel"/>
    <w:styleLink w:val="Імпортований стиль 4"/>
    <w:lvl w:ilvl="0">
      <w:start w:val="1"/>
      <w:numFmt w:val="decimal"/>
      <w:suff w:val="tab"/>
      <w:lvlText w:val="%1."/>
      <w:lvlJc w:val="left"/>
      <w:pPr>
        <w:ind w:left="1069" w:hanging="10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Імпортований стиль 5"/>
  </w:abstractNum>
  <w:abstractNum w:abstractNumId="9">
    <w:multiLevelType w:val="hybridMultilevel"/>
    <w:styleLink w:val="Імпортований стиль 5"/>
    <w:lvl w:ilvl="0">
      <w:start w:val="1"/>
      <w:numFmt w:val="decimal"/>
      <w:suff w:val="tab"/>
      <w:lvlText w:val="%1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Імпортований стиль 6"/>
  </w:abstractNum>
  <w:abstractNum w:abstractNumId="11">
    <w:multiLevelType w:val="hybridMultilevel"/>
    <w:styleLink w:val="Імпортований стиль 6"/>
    <w:lvl w:ilvl="0">
      <w:start w:val="1"/>
      <w:numFmt w:val="lowerLetter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7"/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108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10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</w:num>
  <w:num w:numId="10">
    <w:abstractNumId w:val="4"/>
  </w:num>
  <w:num w:numId="11">
    <w:abstractNumId w:val="4"/>
    <w:lvlOverride w:ilvl="0">
      <w:startOverride w:val="13"/>
    </w:lvlOverride>
  </w:num>
  <w:num w:numId="12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10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1320" w:hanging="9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7"/>
  </w:num>
  <w:num w:numId="16">
    <w:abstractNumId w:val="6"/>
  </w:num>
  <w:num w:numId="17">
    <w:abstractNumId w:val="9"/>
  </w:num>
  <w:num w:numId="18">
    <w:abstractNumId w:val="8"/>
  </w:num>
  <w:num w:numId="19">
    <w:abstractNumId w:val="8"/>
    <w:lvlOverride w:ilvl="0">
      <w:startOverride w:val="19"/>
    </w:lvlOverride>
  </w:num>
  <w:num w:numId="20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108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 A">
    <w:name w:val="Основний текст A"/>
    <w:next w:val="Основни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Імпортований стиль 1">
    <w:name w:val="Імпортований стиль 1"/>
    <w:pPr>
      <w:numPr>
        <w:numId w:val="1"/>
      </w:numPr>
    </w:pPr>
  </w:style>
  <w:style w:type="numbering" w:styleId="Імпортований стиль 2">
    <w:name w:val="Імпортований стиль 2"/>
    <w:pPr>
      <w:numPr>
        <w:numId w:val="3"/>
      </w:numPr>
    </w:pPr>
  </w:style>
  <w:style w:type="numbering" w:styleId="Імпортований стиль 3">
    <w:name w:val="Імпортований стиль 3"/>
    <w:pPr>
      <w:numPr>
        <w:numId w:val="9"/>
      </w:numPr>
    </w:pPr>
  </w:style>
  <w:style w:type="numbering" w:styleId="Імпортований стиль 4">
    <w:name w:val="Імпортований стиль 4"/>
    <w:pPr>
      <w:numPr>
        <w:numId w:val="15"/>
      </w:numPr>
    </w:pPr>
  </w:style>
  <w:style w:type="numbering" w:styleId="Імпортований стиль 5">
    <w:name w:val="Імпортований стиль 5"/>
    <w:pPr>
      <w:numPr>
        <w:numId w:val="17"/>
      </w:numPr>
    </w:pPr>
  </w:style>
  <w:style w:type="numbering" w:styleId="Імпортований стиль 6">
    <w:name w:val="Імпортований стиль 6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jpe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