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테스트 코드 작성하기</w:t>
      </w:r>
    </w:p>
    <w:p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실행을 통해 다양한 문제를 미리 예방하고 코드 변경 등으로 인해 발생하는 부작용 방지 가능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예상 데이터 작성하기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실제 데이터 획득하기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예상 데이터와 실제 데이터 비교해 검증하기</w:t>
      </w:r>
    </w:p>
    <w:p/>
    <w:p>
      <w:r>
        <w:rPr>
          <w:noProof/>
        </w:rPr>
        <w:drawing>
          <wp:inline distT="0" distB="0" distL="0" distR="0">
            <wp:extent cx="3437091" cy="203042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091" cy="2030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테스트 코드는 다양한 경우를 대비해 테스트 케이스를 작성한다.</w:t>
      </w:r>
    </w:p>
    <w:p>
      <w:r>
        <w:rPr>
          <w:rFonts w:hint="eastAsia"/>
        </w:rPr>
        <w:t xml:space="preserve">테스트를 통한 코드 검증과 </w:t>
      </w:r>
      <w:r>
        <w:rPr>
          <w:rFonts w:hint="eastAsia"/>
        </w:rPr>
        <w:t>리팩터링은</w:t>
      </w:r>
      <w:r>
        <w:rPr>
          <w:rFonts w:hint="eastAsia"/>
        </w:rPr>
        <w:t xml:space="preserve"> 개발자의 기본 소양이기에 테스트 주도 개발</w:t>
      </w:r>
      <w:r>
        <w:t xml:space="preserve">(TDD) </w:t>
      </w:r>
      <w:r>
        <w:rPr>
          <w:rFonts w:hint="eastAsia"/>
        </w:rPr>
        <w:t xml:space="preserve">방식을 채택 </w:t>
      </w:r>
      <w:r>
        <w:t xml:space="preserve">-&gt; </w:t>
      </w:r>
      <w:r>
        <w:rPr>
          <w:rFonts w:hint="eastAsia"/>
        </w:rPr>
        <w:t>테스트 코드를 만든 후 이를 통과하는 최소한의 코드부터 시작해 점진적으로 코드를 개선 및 확장해 나가는 개발 방식</w:t>
      </w:r>
    </w:p>
    <w:p/>
    <w:p>
      <w:r>
        <w:rPr>
          <w:rFonts w:hint="eastAsia"/>
        </w:rPr>
        <w:t>테스트 케이스 작성법</w:t>
      </w:r>
    </w:p>
    <w:p>
      <w:r>
        <w:rPr>
          <w:rFonts w:hint="eastAsia"/>
        </w:rPr>
        <w:t xml:space="preserve">메소드에 </w:t>
      </w:r>
      <w:r>
        <w:rPr>
          <w:rFonts w:hint="eastAsia"/>
        </w:rPr>
        <w:t>우클릭</w:t>
      </w:r>
      <w:r>
        <w:rPr>
          <w:rFonts w:hint="eastAsia"/>
        </w:rPr>
        <w:t xml:space="preserve"> 후 </w:t>
      </w:r>
      <w:r>
        <w:rPr>
          <w:rFonts w:hint="eastAsia"/>
        </w:rPr>
        <w:t>제너레이트</w:t>
      </w:r>
      <w:r>
        <w:rPr>
          <w:rFonts w:hint="eastAsia"/>
        </w:rPr>
        <w:t xml:space="preserve"> </w:t>
      </w:r>
      <w:r>
        <w:t xml:space="preserve">-&gt; test </w:t>
      </w:r>
      <w:r>
        <w:rPr>
          <w:rFonts w:hint="eastAsia"/>
        </w:rPr>
        <w:t>실행</w:t>
      </w:r>
    </w:p>
    <w:p>
      <w:pPr>
        <w:rPr>
          <w:lang/>
          <w:rFonts/>
          <w:rtl w:val="off"/>
        </w:rPr>
      </w:pPr>
      <w:r>
        <w:rPr>
          <w:noProof/>
        </w:rPr>
        <w:drawing>
          <wp:inline distT="0" distB="0" distL="0" distR="0">
            <wp:extent cx="2507342" cy="1899052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7342" cy="1899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show() 테스트 진행하기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테스트 케이스 : 프로그램의 다양한 상황을 자동으로 검증하기 위한 테스트 코드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디버깅 : 프로그램에서 발생한 문제의 원일을 찾고 고치는 작업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리팩토링 : 프로그램의 수행 결과는 그대로 유지하면서 코드의 구조 및 성능을 개선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@SpringBootTest : 스프링 부트 환경과 연동된 테스트를 위한 어노테이션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@Transactional : 테스트를 수행해 조작된 데이터를 복구하는 어노테이션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마무리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테스트 : 프로그램의 품질을 검증하는 것으로, 의도대로 프로그램이 잘 동작하는지 확인하는 과정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테스트 코드 작성법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예상데이터 작성하기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실제 데이터 획득하기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예상 데이터와 실제 데이터 비교해 검증하기의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프로그램 코드가 테스트를 통과하면 지속적인 리팩토링을 진행하고, 통과하지 못한다면 잘못된 부분을 찾아 고치는 디버깅 진행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테스트 케이스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테스트는 다양한 경우를 대비해 작성하는데, 이를 테스트 케이스라고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test 디렉토리 위치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test 디렉토리는 main 디렉토리 아래에 만들어지며, 기존 자바 코드가 담긴 main &gt; java 디렉토리와 데칼코마니처럼 test &gt; java 디렉토리로 생성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@SpringBootTest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스프링부트와 해당 클래스를 연동해 테스트 할때 사용하는 어노테이션으로 테스트 코드에서 스프링부트가 관리하는 다양한 객체 주입이 가능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6. @Test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해당 메소드가 테스트를 위한 코드라고 선언하는 어노테이션을 의미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7. 테스트 케이스의 트랜잭션 처리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테스트 시 데이터를 조회하는 것이 아닌 조작(생성 / 수정 / 삭제)하는 작업을 했다면 테스트를 마치고 데이터를 롤백하는 과정을 진행하여야함. 롤백은 테스트 메서드 위에 @Transactional 어노테이션을 붙여 해당 메서드를 트랜잭션 처리해주면 된다.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cd7f7f"/>
    <w:multiLevelType w:val="hybridMultilevel"/>
    <w:tmpl w:val="b866d8fa"/>
    <w:lvl w:ilvl="0" w:tplc="da4c25c0">
      <w:start w:val="1"/>
      <w:lvlText w:val="%1)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표수용</dc:creator>
  <cp:keywords/>
  <dc:description/>
  <cp:lastModifiedBy>표수용</cp:lastModifiedBy>
  <cp:revision>1</cp:revision>
  <dcterms:created xsi:type="dcterms:W3CDTF">2023-05-07T13:51:00Z</dcterms:created>
  <dcterms:modified xsi:type="dcterms:W3CDTF">2023-05-10T13:46:17Z</dcterms:modified>
  <cp:version>1200.0100.01</cp:version>
</cp:coreProperties>
</file>