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Pulse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Ultra-Low Latency Multi-Protocol Event Broker &amp; Streaming WAL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Pulse is an ultra-low latency event broker and streaming messaging queue designed for mission-critical enterprise event-driven architectures. It unifies wire-level support for Kafka, STOMP, and MQTT with SIMD event filtering, 2PC atomic transactions, and active-active topic mirroring.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Multi-Protocol Engine &amp; Zero-Copy Hardware WAL (EE.86.10)</w:t>
      </w:r>
    </w:p>
    <w:p>
      <w:pPr>
        <w:spacing w:after="180"/>
      </w:pPr>
      <w:r>
        <w:t xml:space="preserve">Native wire protocol translators for Kafka producers, STOMP WebSockets, and MQTT 3.1/5.0 IoT devices. Hardware-accelerated zero-copy Write-Ahead Logging (WAL) with AES-NI encryption.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Active-Active Cross-Cloud MirrorMaker v2 (EE.86.9)</w:t>
      </w:r>
    </w:p>
    <w:p>
      <w:pPr>
        <w:spacing w:after="180"/>
      </w:pPr>
      <w:r>
        <w:t xml:space="preserve">Continuous active-active topic replication across AWS MSK, GCP PubSub, and Azure Event Hubs with poison-pill message filtration and AI consumer group rebalancing.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SIMD AVX-512 Event Filtering &amp; Blind Broker Encryption (EE.86.18, EE.86.17)</w:t>
      </w:r>
    </w:p>
    <w:p>
      <w:pPr>
        <w:spacing w:after="180"/>
      </w:pPr>
      <w:r>
        <w:t xml:space="preserve">Filters event payload headers and bodies using vectorized SIMD CPU instructions at wire speed (1M+ events/sec). Zero-trust end-to-end payload encryption.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Exactly-Once 2PC Transaction Coordinator (EE.87.10)</w:t>
      </w:r>
    </w:p>
    <w:p>
      <w:pPr>
        <w:spacing w:after="180"/>
      </w:pPr>
      <w:r>
        <w:t xml:space="preserve">Distributed atomic transaction coordinator enforcing strict exactly-once delivery guarantees across multi-broker clusters.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Multi-Protocol Engine</w:t>
            </w:r>
          </w:p>
        </w:tc>
        <w:tc>
          <w:p>
            <w:r>
              <w:t xml:space="preserve">Kafka, STOMP, and MQTT wire protocol support</w:t>
            </w:r>
          </w:p>
        </w:tc>
        <w:tc>
          <w:p>
            <w:r>
              <w:t xml:space="preserve">✔ Multi-tenant partition memory sharding</w:t>
            </w:r>
          </w:p>
        </w:tc>
      </w:tr>
      <w:tr>
        <w:tc>
          <w:p>
            <w:r>
              <w:rPr>
                <w:b/>
                <w:bCs/>
              </w:rPr>
              <w:t xml:space="preserve">Delivery Guarantees</w:t>
            </w:r>
          </w:p>
        </w:tc>
        <w:tc>
          <w:p>
            <w:r>
              <w:t xml:space="preserve">Sliding-window deduplication &amp; DLQ replay</w:t>
            </w:r>
          </w:p>
        </w:tc>
        <w:tc>
          <w:p>
            <w:r>
              <w:t xml:space="preserve">✔ Two-Phase Commit (2PC) exactly-once transaction coordinator</w:t>
            </w:r>
          </w:p>
        </w:tc>
      </w:tr>
      <w:tr>
        <w:tc>
          <w:p>
            <w:r>
              <w:rPr>
                <w:b/>
                <w:bCs/>
              </w:rPr>
              <w:t xml:space="preserve">Replication</w:t>
            </w:r>
          </w:p>
        </w:tc>
        <w:tc>
          <w:p>
            <w:r>
              <w:t xml:space="preserve">Single-cluster leader-follower replication</w:t>
            </w:r>
          </w:p>
        </w:tc>
        <w:tc>
          <w:p>
            <w:r>
              <w:t xml:space="preserve">✔ Active-active cross-cloud MirrorMaker v2 topic sync</w:t>
            </w:r>
          </w:p>
        </w:tc>
      </w:tr>
      <w:tr>
        <w:tc>
          <w:p>
            <w:r>
              <w:rPr>
                <w:b/>
                <w:bCs/>
              </w:rPr>
              <w:t xml:space="preserve">Event Filtering</w:t>
            </w:r>
          </w:p>
        </w:tc>
        <w:tc>
          <w:p>
            <w:r>
              <w:t xml:space="preserve">Declarative WASM transform pipeline</w:t>
            </w:r>
          </w:p>
        </w:tc>
        <w:tc>
          <w:p>
            <w:r>
              <w:t xml:space="preserve">✔ SIMD AVX-512 hardware-accelerated payload filter engine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EE.85.8: Multi-Region MirrorMaker Sync (Active-active cross-cloud event topic mirroring)</w:t>
      </w:r>
    </w:p>
    <w:p>
      <w:pPr>
        <w:spacing w:after="100"/>
      </w:pPr>
      <w:r>
        <w:t xml:space="preserve">• EE.85.9: Hardware Payload Encryption at Rest (KMS/HSM envelope encryption before WAL write)</w:t>
      </w:r>
    </w:p>
    <w:p>
      <w:pPr>
        <w:spacing w:after="100"/>
      </w:pPr>
      <w:r>
        <w:t xml:space="preserve">• EE.86.9: Active-Active Cross-Cloud MirrorMaker v2 (Poison-pill filtering cross-cloud sync)</w:t>
      </w:r>
    </w:p>
    <w:p>
      <w:pPr>
        <w:spacing w:after="100"/>
      </w:pPr>
      <w:r>
        <w:t xml:space="preserve">• EE.86.10: Hardware-Accelerated Zero-Copy WAL Encryption (Hardware AES-NI disk encryption)</w:t>
      </w:r>
    </w:p>
    <w:p>
      <w:pPr>
        <w:spacing w:after="100"/>
      </w:pPr>
      <w:r>
        <w:t xml:space="preserve">• EE.86.17: Blind Broker End-to-End Payload Encryption (Zero-trust payload protection)</w:t>
      </w:r>
    </w:p>
    <w:p>
      <w:pPr>
        <w:spacing w:after="100"/>
      </w:pPr>
      <w:r>
        <w:t xml:space="preserve">• EE.87.10: Distributed Multi-Broker Transaction Coordinator (2PC atomic manager)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2026-08-03T13:40:27.520Z</dcterms:created>
  <dcterms:modified xsi:type="dcterms:W3CDTF">2026-08-03T13:40:27.520Z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