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omments.xml" ContentType="application/vnd.openxmlformats-officedocument.wordprocessingml.comment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0" w:type="dxa"/>
        <w:tblInd w:w="2" w:type="dxa"/>
        <w:tblLayout w:type="fixed"/>
        <w:tblCellMar>
          <w:left w:w="0" w:type="dxa"/>
          <w:right w:w="0" w:type="dxa"/>
        </w:tblCellMar>
        <w:tblLook w:val="0000"/>
      </w:tblPr>
      <w:tblGrid>
        <w:gridCol w:w="2410"/>
        <w:gridCol w:w="1418"/>
        <w:gridCol w:w="5812"/>
      </w:tblGrid>
      <w:tr w:rsidR="00FD0964">
        <w:trPr>
          <w:trHeight w:hRule="exact" w:val="2835"/>
        </w:trPr>
        <w:tc>
          <w:tcPr>
            <w:tcW w:w="9640" w:type="dxa"/>
            <w:gridSpan w:val="3"/>
            <w:tcBorders>
              <w:top w:val="nil"/>
              <w:left w:val="nil"/>
              <w:bottom w:val="nil"/>
              <w:right w:val="nil"/>
            </w:tcBorders>
          </w:tcPr>
          <w:p w:rsidR="00FD0964" w:rsidRDefault="00FD0964">
            <w:pPr>
              <w:pStyle w:val="Rovnice"/>
              <w:tabs>
                <w:tab w:val="clear" w:pos="4253"/>
                <w:tab w:val="clear" w:pos="8505"/>
              </w:tabs>
              <w:spacing w:after="0" w:line="240" w:lineRule="auto"/>
              <w:jc w:val="center"/>
              <w:rPr>
                <w:rFonts w:ascii="Arial Narrow" w:hAnsi="Arial Narrow" w:cs="Arial Narrow"/>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100.5pt">
                  <v:imagedata r:id="rId7" o:title=""/>
                </v:shape>
              </w:pict>
            </w:r>
          </w:p>
        </w:tc>
      </w:tr>
      <w:tr w:rsidR="00FD0964">
        <w:trPr>
          <w:trHeight w:val="1415"/>
        </w:trPr>
        <w:tc>
          <w:tcPr>
            <w:tcW w:w="9640" w:type="dxa"/>
            <w:gridSpan w:val="3"/>
            <w:tcBorders>
              <w:top w:val="nil"/>
              <w:left w:val="nil"/>
              <w:bottom w:val="nil"/>
              <w:right w:val="nil"/>
            </w:tcBorders>
            <w:vAlign w:val="center"/>
          </w:tcPr>
          <w:p w:rsidR="00FD0964" w:rsidRDefault="00FD0964">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 práce</w:t>
            </w:r>
          </w:p>
          <w:p w:rsidR="00FD0964" w:rsidRDefault="00FD0964">
            <w:pPr>
              <w:spacing w:after="0" w:line="240" w:lineRule="auto"/>
              <w:jc w:val="center"/>
              <w:rPr>
                <w:rFonts w:ascii="Arial Narrow" w:hAnsi="Arial Narrow" w:cs="Arial Narrow"/>
                <w:b/>
                <w:bCs/>
                <w:sz w:val="36"/>
                <w:szCs w:val="36"/>
              </w:rPr>
            </w:pPr>
            <w:r>
              <w:rPr>
                <w:rFonts w:ascii="Arial Narrow" w:hAnsi="Arial Narrow" w:cs="Arial Narrow"/>
                <w:b/>
                <w:bCs/>
                <w:sz w:val="36"/>
                <w:szCs w:val="36"/>
              </w:rPr>
              <w:t>dokumentace</w:t>
            </w:r>
          </w:p>
        </w:tc>
      </w:tr>
      <w:tr w:rsidR="00FD0964">
        <w:trPr>
          <w:trHeight w:hRule="exact" w:val="1591"/>
        </w:trPr>
        <w:tc>
          <w:tcPr>
            <w:tcW w:w="9640" w:type="dxa"/>
            <w:gridSpan w:val="3"/>
            <w:tcBorders>
              <w:top w:val="nil"/>
              <w:left w:val="nil"/>
              <w:bottom w:val="nil"/>
              <w:right w:val="nil"/>
            </w:tcBorders>
            <w:vAlign w:val="center"/>
          </w:tcPr>
          <w:p w:rsidR="00FD0964" w:rsidRDefault="00FD0964">
            <w:pPr>
              <w:spacing w:after="0" w:line="240" w:lineRule="auto"/>
              <w:jc w:val="center"/>
              <w:rPr>
                <w:rFonts w:ascii="Arial Narrow" w:hAnsi="Arial Narrow" w:cs="Arial Narrow"/>
                <w:b/>
                <w:bCs/>
                <w:sz w:val="44"/>
                <w:szCs w:val="44"/>
              </w:rPr>
            </w:pPr>
            <w:r>
              <w:rPr>
                <w:rFonts w:ascii="Arial Narrow" w:hAnsi="Arial Narrow" w:cs="Arial Narrow"/>
                <w:b/>
                <w:bCs/>
                <w:sz w:val="44"/>
                <w:szCs w:val="44"/>
              </w:rPr>
              <w:t>Tréninková časomíra pro hasiče</w:t>
            </w:r>
          </w:p>
        </w:tc>
      </w:tr>
      <w:tr w:rsidR="00FD0964">
        <w:trPr>
          <w:trHeight w:hRule="exact" w:val="567"/>
        </w:trPr>
        <w:tc>
          <w:tcPr>
            <w:tcW w:w="9640" w:type="dxa"/>
            <w:gridSpan w:val="3"/>
            <w:tcBorders>
              <w:top w:val="nil"/>
              <w:left w:val="nil"/>
              <w:bottom w:val="nil"/>
              <w:right w:val="nil"/>
            </w:tcBorders>
          </w:tcPr>
          <w:p w:rsidR="00FD0964" w:rsidRDefault="00FD0964">
            <w:pPr>
              <w:spacing w:after="0" w:line="240" w:lineRule="auto"/>
              <w:jc w:val="center"/>
              <w:rPr>
                <w:rFonts w:ascii="Arial Narrow" w:hAnsi="Arial Narrow" w:cs="Arial Narrow"/>
              </w:rPr>
            </w:pPr>
            <w:r>
              <w:rPr>
                <w:rFonts w:ascii="Arial Narrow" w:hAnsi="Arial Narrow" w:cs="Arial Narrow"/>
                <w:sz w:val="40"/>
                <w:szCs w:val="40"/>
              </w:rPr>
              <w:t>Jaromír Wysoglad</w:t>
            </w:r>
          </w:p>
        </w:tc>
      </w:tr>
      <w:bookmarkStart w:id="0" w:name="Text1"/>
      <w:tr w:rsidR="00FD0964">
        <w:trPr>
          <w:trHeight w:val="4781"/>
        </w:trPr>
        <w:tc>
          <w:tcPr>
            <w:tcW w:w="9640" w:type="dxa"/>
            <w:gridSpan w:val="3"/>
            <w:tcBorders>
              <w:top w:val="nil"/>
              <w:left w:val="nil"/>
              <w:bottom w:val="nil"/>
              <w:right w:val="nil"/>
            </w:tcBorders>
            <w:vAlign w:val="center"/>
          </w:tcPr>
          <w:p w:rsidR="00FD0964" w:rsidRDefault="00FD0964">
            <w:pPr>
              <w:spacing w:after="0" w:line="240" w:lineRule="auto"/>
              <w:jc w:val="center"/>
              <w:rPr>
                <w:rFonts w:ascii="Arial Narrow" w:hAnsi="Arial Narrow" w:cs="Arial Narrow"/>
                <w:sz w:val="40"/>
                <w:szCs w:val="40"/>
              </w:rPr>
            </w:pPr>
            <w:r>
              <w:rPr>
                <w:rFonts w:ascii="Arial Narrow" w:hAnsi="Arial Narrow" w:cs="Arial Narrow"/>
                <w:sz w:val="40"/>
                <w:szCs w:val="40"/>
              </w:rPr>
              <w:fldChar w:fldCharType="begin"/>
            </w:r>
            <w:r>
              <w:rPr>
                <w:rFonts w:ascii="Arial Narrow" w:hAnsi="Arial Narrow" w:cs="Arial Narrow"/>
                <w:sz w:val="40"/>
                <w:szCs w:val="40"/>
              </w:rPr>
              <w:instrText xml:space="preserve"> FORMTEXT </w:instrText>
            </w:r>
            <w:r>
              <w:rPr>
                <w:rFonts w:cs="Times New Roman"/>
              </w:rPr>
              <w:instrText>_</w:instrText>
            </w:r>
            <w:r>
              <w:rPr>
                <w:rFonts w:ascii="Arial Narrow" w:hAnsi="Arial Narrow" w:cs="Arial Narrow"/>
                <w:sz w:val="40"/>
                <w:szCs w:val="40"/>
              </w:rPr>
              <w:fldChar w:fldCharType="separate"/>
            </w:r>
            <w:r>
              <w:rPr>
                <w:rFonts w:ascii="Arial Narrow" w:hAnsi="Arial Narrow" w:cs="Arial Narrow"/>
                <w:noProof/>
                <w:sz w:val="40"/>
                <w:szCs w:val="40"/>
              </w:rPr>
              <w:t>[Vložím obrázek terče, až si vzpomenu, že ho mám vyfotit v nějakém pěkném světle]</w:t>
            </w:r>
            <w:r>
              <w:rPr>
                <w:rFonts w:ascii="Arial Narrow" w:hAnsi="Arial Narrow" w:cs="Arial Narrow"/>
                <w:sz w:val="40"/>
                <w:szCs w:val="40"/>
              </w:rPr>
              <w:fldChar w:fldCharType="end"/>
            </w:r>
            <w:bookmarkEnd w:id="0"/>
          </w:p>
        </w:tc>
      </w:tr>
      <w:tr w:rsidR="00FD0964">
        <w:trPr>
          <w:trHeight w:hRule="exact" w:val="108"/>
        </w:trPr>
        <w:tc>
          <w:tcPr>
            <w:tcW w:w="3828" w:type="dxa"/>
            <w:gridSpan w:val="2"/>
            <w:tcBorders>
              <w:top w:val="nil"/>
              <w:left w:val="nil"/>
              <w:bottom w:val="nil"/>
              <w:right w:val="nil"/>
            </w:tcBorders>
          </w:tcPr>
          <w:p w:rsidR="00FD0964" w:rsidRDefault="00FD0964">
            <w:pPr>
              <w:spacing w:after="0" w:line="240" w:lineRule="auto"/>
              <w:rPr>
                <w:rFonts w:ascii="Arial Narrow" w:hAnsi="Arial Narrow" w:cs="Arial Narrow"/>
              </w:rPr>
            </w:pPr>
          </w:p>
        </w:tc>
        <w:tc>
          <w:tcPr>
            <w:tcW w:w="5812" w:type="dxa"/>
            <w:tcBorders>
              <w:top w:val="nil"/>
              <w:left w:val="nil"/>
              <w:bottom w:val="nil"/>
              <w:right w:val="nil"/>
            </w:tcBorders>
          </w:tcPr>
          <w:p w:rsidR="00FD0964" w:rsidRDefault="00FD0964">
            <w:pPr>
              <w:spacing w:after="0" w:line="240" w:lineRule="auto"/>
              <w:rPr>
                <w:rFonts w:ascii="Arial Narrow" w:hAnsi="Arial Narrow" w:cs="Arial Narrow"/>
              </w:rPr>
            </w:pPr>
          </w:p>
        </w:tc>
      </w:tr>
      <w:tr w:rsidR="00FD0964">
        <w:trPr>
          <w:trHeight w:hRule="exact" w:val="930"/>
        </w:trPr>
        <w:tc>
          <w:tcPr>
            <w:tcW w:w="2410" w:type="dxa"/>
            <w:tcBorders>
              <w:top w:val="nil"/>
              <w:left w:val="nil"/>
              <w:bottom w:val="nil"/>
              <w:right w:val="nil"/>
            </w:tcBorders>
            <w:vAlign w:val="center"/>
          </w:tcPr>
          <w:p w:rsidR="00FD0964" w:rsidRDefault="00FD0964">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Pr>
                <w:rFonts w:ascii="Arial Narrow" w:hAnsi="Arial Narrow" w:cs="Arial Narrow"/>
                <w:sz w:val="28"/>
                <w:szCs w:val="28"/>
              </w:rPr>
              <w:t xml:space="preserve"> </w:t>
            </w:r>
          </w:p>
          <w:p w:rsidR="00FD0964" w:rsidRDefault="00FD0964">
            <w:pPr>
              <w:spacing w:after="0" w:line="240" w:lineRule="auto"/>
              <w:ind w:left="397" w:right="284"/>
              <w:rPr>
                <w:rFonts w:ascii="Arial Narrow" w:hAnsi="Arial Narrow" w:cs="Arial Narrow"/>
                <w:sz w:val="28"/>
                <w:szCs w:val="28"/>
              </w:rPr>
            </w:pPr>
          </w:p>
        </w:tc>
        <w:tc>
          <w:tcPr>
            <w:tcW w:w="7230" w:type="dxa"/>
            <w:gridSpan w:val="2"/>
            <w:tcBorders>
              <w:top w:val="nil"/>
              <w:left w:val="nil"/>
              <w:bottom w:val="nil"/>
              <w:right w:val="nil"/>
            </w:tcBorders>
            <w:vAlign w:val="center"/>
          </w:tcPr>
          <w:p w:rsidR="00FD0964" w:rsidRDefault="00FD0964">
            <w:pPr>
              <w:spacing w:after="0" w:line="240" w:lineRule="auto"/>
              <w:ind w:left="397" w:right="284"/>
              <w:jc w:val="left"/>
              <w:rPr>
                <w:rFonts w:ascii="Arial Narrow" w:hAnsi="Arial Narrow" w:cs="Arial Narrow"/>
                <w:sz w:val="28"/>
                <w:szCs w:val="28"/>
              </w:rPr>
            </w:pPr>
            <w:bookmarkStart w:id="1"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 xml:space="preserve">se zaměřením na počítačové sítě a programování </w:t>
            </w:r>
            <w:bookmarkEnd w:id="1"/>
          </w:p>
        </w:tc>
      </w:tr>
      <w:tr w:rsidR="00FD0964">
        <w:trPr>
          <w:trHeight w:hRule="exact" w:val="930"/>
        </w:trPr>
        <w:tc>
          <w:tcPr>
            <w:tcW w:w="2410" w:type="dxa"/>
            <w:tcBorders>
              <w:top w:val="nil"/>
              <w:left w:val="nil"/>
              <w:bottom w:val="nil"/>
              <w:right w:val="nil"/>
            </w:tcBorders>
            <w:vAlign w:val="center"/>
          </w:tcPr>
          <w:p w:rsidR="00FD0964" w:rsidRDefault="00FD0964">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rsidR="00FD0964" w:rsidRDefault="00FD0964">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tcBorders>
              <w:top w:val="nil"/>
              <w:left w:val="nil"/>
              <w:bottom w:val="nil"/>
              <w:right w:val="nil"/>
            </w:tcBorders>
            <w:vAlign w:val="center"/>
          </w:tcPr>
          <w:p w:rsidR="00FD0964" w:rsidRDefault="00FD0964">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rsidR="00FD0964" w:rsidRDefault="00FD0964">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2016/2017</w:t>
            </w:r>
          </w:p>
        </w:tc>
      </w:tr>
    </w:tbl>
    <w:p w:rsidR="00FD0964" w:rsidRDefault="00FD0964">
      <w:pPr>
        <w:rPr>
          <w:rFonts w:cs="Times New Roman"/>
        </w:rPr>
        <w:sectPr w:rsidR="00FD0964">
          <w:footerReference w:type="default" r:id="rId8"/>
          <w:headerReference w:type="first" r:id="rId9"/>
          <w:pgSz w:w="11907" w:h="16840" w:code="9"/>
          <w:pgMar w:top="1134" w:right="851" w:bottom="851" w:left="1418" w:header="709" w:footer="709" w:gutter="0"/>
          <w:pgNumType w:start="1"/>
          <w:cols w:space="708"/>
          <w:titlePg/>
        </w:sectPr>
      </w:pPr>
    </w:p>
    <w:p w:rsidR="00FD0964" w:rsidRDefault="00FD0964">
      <w:pPr>
        <w:ind w:left="360"/>
        <w:rPr>
          <w:rStyle w:val="Pokec"/>
          <w:rFonts w:cs="Times New Roman"/>
          <w:i/>
          <w:iCs/>
          <w:emboss w:val="0"/>
          <w:color w:val="auto"/>
        </w:rPr>
      </w:pPr>
      <w:r>
        <w:rPr>
          <w:rFonts w:cs="Times New Roman"/>
        </w:rPr>
        <w:br w:type="page"/>
      </w:r>
    </w:p>
    <w:p w:rsidR="00FD0964" w:rsidRDefault="00FD0964">
      <w:pPr>
        <w:spacing w:before="8520"/>
        <w:jc w:val="left"/>
        <w:rPr>
          <w:rStyle w:val="Pokec"/>
          <w:rFonts w:cs="Times New Roman"/>
          <w:emboss w:val="0"/>
          <w:color w:val="auto"/>
        </w:rPr>
      </w:pPr>
      <w:r>
        <w:rPr>
          <w:rStyle w:val="Pokec"/>
          <w:rFonts w:cs="Times New Roman"/>
          <w:emboss w:val="0"/>
          <w:color w:val="auto"/>
        </w:rPr>
        <w:t xml:space="preserve">Prohlašuji, že jsem závěrečnou práci vypracoval samostatně a uvedl veškeré použité </w:t>
      </w:r>
      <w:r>
        <w:rPr>
          <w:rStyle w:val="Pokec"/>
          <w:rFonts w:cs="Times New Roman"/>
          <w:emboss w:val="0"/>
          <w:color w:val="auto"/>
        </w:rPr>
        <w:br/>
        <w:t>informační zdroje.</w:t>
      </w:r>
    </w:p>
    <w:p w:rsidR="00FD0964" w:rsidRDefault="00FD0964">
      <w:pPr>
        <w:jc w:val="left"/>
        <w:rPr>
          <w:rStyle w:val="Pokec"/>
          <w:rFonts w:cs="Times New Roman"/>
          <w:emboss w:val="0"/>
          <w:color w:val="auto"/>
        </w:rPr>
      </w:pPr>
      <w:r>
        <w:rPr>
          <w:rStyle w:val="Pokec"/>
          <w:rFonts w:cs="Times New Roman"/>
          <w:emboss w:val="0"/>
          <w:color w:val="auto"/>
        </w:rPr>
        <w:t xml:space="preserve">Souhlasím, aby tato studijní práce byla použita k výukovým účelům na Střední průmyslové </w:t>
      </w:r>
      <w:r>
        <w:rPr>
          <w:rStyle w:val="Pokec"/>
          <w:rFonts w:cs="Times New Roman"/>
          <w:emboss w:val="0"/>
          <w:color w:val="auto"/>
        </w:rPr>
        <w:br/>
        <w:t xml:space="preserve">a umělecké škole v Opavě, Praskova </w:t>
      </w:r>
      <w:r>
        <w:rPr>
          <w:rFonts w:cs="Times New Roman"/>
        </w:rPr>
        <w:t>399/8.</w:t>
      </w:r>
    </w:p>
    <w:p w:rsidR="00FD0964" w:rsidRDefault="00FD0964">
      <w:pPr>
        <w:spacing w:before="120"/>
        <w:jc w:val="left"/>
        <w:rPr>
          <w:rStyle w:val="Pokec"/>
          <w:rFonts w:cs="Times New Roman"/>
          <w:emboss w:val="0"/>
          <w:color w:val="auto"/>
        </w:rPr>
      </w:pPr>
      <w:r>
        <w:rPr>
          <w:rStyle w:val="Pokec"/>
          <w:rFonts w:cs="Times New Roman"/>
          <w:emboss w:val="0"/>
          <w:color w:val="auto"/>
        </w:rPr>
        <w:t xml:space="preserve">V Opavě </w:t>
      </w:r>
      <w:r>
        <w:rPr>
          <w:rStyle w:val="Pokec"/>
          <w:rFonts w:cs="Times New Roman"/>
          <w:emboss w:val="0"/>
          <w:color w:val="auto"/>
        </w:rPr>
        <w:tab/>
        <w:t>31. 12. 2016</w:t>
      </w:r>
    </w:p>
    <w:p w:rsidR="00FD0964" w:rsidRDefault="00FD0964">
      <w:pPr>
        <w:pBdr>
          <w:top w:val="single" w:sz="4" w:space="1" w:color="auto"/>
        </w:pBdr>
        <w:ind w:left="4963" w:firstLine="709"/>
        <w:rPr>
          <w:rFonts w:cs="Times New Roman"/>
          <w:i/>
          <w:iCs/>
        </w:rPr>
      </w:pPr>
      <w:r>
        <w:rPr>
          <w:rStyle w:val="Pokec"/>
          <w:rFonts w:cs="Times New Roman"/>
          <w:i/>
          <w:iCs/>
          <w:emboss w:val="0"/>
          <w:color w:val="auto"/>
        </w:rPr>
        <w:t>podpis autora práce</w:t>
      </w:r>
    </w:p>
    <w:p w:rsidR="00FD0964" w:rsidRDefault="00FD0964">
      <w:pPr>
        <w:rPr>
          <w:rFonts w:cs="Times New Roman"/>
          <w:b/>
          <w:bCs/>
          <w:sz w:val="28"/>
          <w:szCs w:val="28"/>
        </w:rPr>
      </w:pPr>
      <w:bookmarkStart w:id="2" w:name="_Toc37577728"/>
      <w:r>
        <w:rPr>
          <w:rFonts w:cs="Times New Roman"/>
          <w:b/>
          <w:bCs/>
          <w:sz w:val="28"/>
          <w:szCs w:val="28"/>
        </w:rPr>
        <w:br w:type="page"/>
        <w:t>A</w:t>
      </w:r>
      <w:bookmarkEnd w:id="2"/>
      <w:r>
        <w:rPr>
          <w:rFonts w:cs="Times New Roman"/>
          <w:b/>
          <w:bCs/>
          <w:sz w:val="28"/>
          <w:szCs w:val="28"/>
        </w:rPr>
        <w:t>NOTACE</w:t>
      </w:r>
    </w:p>
    <w:p w:rsidR="00FD0964" w:rsidRDefault="00FD0964">
      <w:pPr>
        <w:rPr>
          <w:rFonts w:cs="Times New Roman"/>
        </w:rPr>
      </w:pPr>
      <w:r>
        <w:rPr>
          <w:rFonts w:cs="Times New Roman"/>
        </w:rPr>
        <w:t>Cílem projektu bylo vytvoření tréninkové časomíry pro hasiče, která by umožnila snadnou a rychlou manipulaci. Pro kontrolu stavu terčů byl použit čip ESP8266 naprogramovaný pomocí jazyka C a frameworku Sming, který pomocí wifi komunikuje s aplikací naprogramovanou v jazyce C++ s pomocí knihovny SDL2 na notebooku nebo na mobilu poblíž startu. Součástí časomíry je i webové rozhraní, které pomocí JavaScript a HTML5 Canvas zobrazuje grafy již odběhnutých časů a umožňuje jejich export v podobě CSV souboru, nebo jejich vložení či mazání pomocí editačního rozhraní.</w:t>
      </w:r>
    </w:p>
    <w:p w:rsidR="00FD0964" w:rsidRDefault="00FD0964">
      <w:pPr>
        <w:rPr>
          <w:rStyle w:val="Pokec"/>
          <w:rFonts w:cs="Times New Roman"/>
        </w:rPr>
      </w:pPr>
    </w:p>
    <w:p w:rsidR="00FD0964" w:rsidRDefault="00FD0964">
      <w:pPr>
        <w:rPr>
          <w:rFonts w:cs="Times New Roman"/>
        </w:rPr>
      </w:pPr>
    </w:p>
    <w:p w:rsidR="00FD0964" w:rsidRDefault="00FD0964">
      <w:pPr>
        <w:rPr>
          <w:rFonts w:cs="Times New Roman"/>
        </w:rPr>
      </w:pPr>
    </w:p>
    <w:p w:rsidR="00FD0964" w:rsidRDefault="00FD0964">
      <w:pPr>
        <w:rPr>
          <w:rFonts w:cs="Times New Roman"/>
        </w:rPr>
      </w:pPr>
    </w:p>
    <w:p w:rsidR="00FD0964" w:rsidRDefault="00FD0964">
      <w:pPr>
        <w:tabs>
          <w:tab w:val="left" w:pos="7088"/>
        </w:tabs>
        <w:rPr>
          <w:rStyle w:val="Pokec"/>
          <w:rFonts w:cs="Times New Roman"/>
          <w:emboss w:val="0"/>
          <w:color w:val="auto"/>
        </w:rPr>
      </w:pPr>
    </w:p>
    <w:p w:rsidR="00FD0964" w:rsidRDefault="00FD0964">
      <w:pPr>
        <w:rPr>
          <w:rFonts w:cs="Times New Roman"/>
        </w:rPr>
      </w:pPr>
    </w:p>
    <w:p w:rsidR="00FD0964" w:rsidRDefault="00FD0964">
      <w:pPr>
        <w:pStyle w:val="Nadpis-Obsah"/>
        <w:pageBreakBefore/>
      </w:pPr>
      <w:bookmarkStart w:id="3" w:name="_Toc37577729"/>
      <w:bookmarkStart w:id="4" w:name="_Toc88120440"/>
      <w:bookmarkStart w:id="5" w:name="_Toc88120677"/>
      <w:bookmarkStart w:id="6" w:name="_Toc88120889"/>
      <w:bookmarkStart w:id="7" w:name="_Toc88120993"/>
      <w:bookmarkStart w:id="8" w:name="_Toc88121036"/>
      <w:bookmarkStart w:id="9" w:name="_Toc88121173"/>
      <w:bookmarkStart w:id="10" w:name="_Toc88121547"/>
      <w:bookmarkStart w:id="11" w:name="_Toc88121604"/>
      <w:bookmarkStart w:id="12" w:name="_Toc88121742"/>
      <w:bookmarkStart w:id="13" w:name="_Toc88122008"/>
      <w:bookmarkStart w:id="14" w:name="_Toc88124611"/>
      <w:bookmarkStart w:id="15" w:name="_Toc88124648"/>
      <w:bookmarkStart w:id="16" w:name="_Toc88124798"/>
      <w:bookmarkStart w:id="17" w:name="_Toc88125781"/>
      <w:bookmarkStart w:id="18" w:name="_Toc88126301"/>
      <w:bookmarkStart w:id="19" w:name="_Toc88126452"/>
      <w:bookmarkStart w:id="20" w:name="_Toc88126519"/>
      <w:bookmarkStart w:id="21" w:name="_Toc88126548"/>
      <w:bookmarkStart w:id="22" w:name="_Toc88126764"/>
      <w:bookmarkStart w:id="23" w:name="_Toc88126854"/>
      <w:bookmarkStart w:id="24" w:name="_Toc88127095"/>
      <w:bookmarkStart w:id="25" w:name="_Toc88127138"/>
      <w:bookmarkStart w:id="26" w:name="_Toc88128503"/>
      <w:bookmarkStart w:id="27" w:name="_Toc107634140"/>
      <w:bookmarkStart w:id="28" w:name="_Toc107635157"/>
      <w:r>
        <w:t>OBSAH</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FD0964" w:rsidRDefault="00FD0964">
      <w:pPr>
        <w:pStyle w:val="TOC2"/>
        <w:rPr>
          <w:b w:val="0"/>
          <w:bCs w:val="0"/>
          <w:caps w:val="0"/>
        </w:rPr>
      </w:pPr>
      <w:r>
        <w:fldChar w:fldCharType="begin"/>
      </w:r>
      <w:r>
        <w:instrText xml:space="preserve"> TOC \h \z \t "Nadpis 1;2;Nadpis 2;3;Nadpis 3;4;Nadpis 4;5;Nadpis;2;Část;1" </w:instrText>
      </w:r>
      <w:r>
        <w:fldChar w:fldCharType="separate"/>
      </w:r>
      <w:hyperlink w:anchor="_Toc471681665" w:history="1">
        <w:r>
          <w:rPr>
            <w:rStyle w:val="Hyperlink"/>
          </w:rPr>
          <w:t>Úvod</w:t>
        </w:r>
        <w:r>
          <w:rPr>
            <w:webHidden/>
          </w:rPr>
          <w:tab/>
        </w:r>
        <w:r>
          <w:rPr>
            <w:webHidden/>
          </w:rPr>
          <w:fldChar w:fldCharType="begin"/>
        </w:r>
        <w:r>
          <w:rPr>
            <w:webHidden/>
          </w:rPr>
          <w:instrText xml:space="preserve"> PAGEREF _Toc471681665 \h </w:instrText>
        </w:r>
        <w:r>
          <w:rPr>
            <w:webHidden/>
          </w:rPr>
          <w:fldChar w:fldCharType="separate"/>
        </w:r>
        <w:r>
          <w:rPr>
            <w:webHidden/>
          </w:rPr>
          <w:t>6</w:t>
        </w:r>
        <w:r>
          <w:rPr>
            <w:webHidden/>
          </w:rPr>
          <w:fldChar w:fldCharType="end"/>
        </w:r>
      </w:hyperlink>
    </w:p>
    <w:p w:rsidR="00FD0964" w:rsidRDefault="00FD0964">
      <w:pPr>
        <w:pStyle w:val="TOC2"/>
        <w:rPr>
          <w:b w:val="0"/>
          <w:bCs w:val="0"/>
          <w:caps w:val="0"/>
        </w:rPr>
      </w:pPr>
      <w:hyperlink w:anchor="_Toc471681666" w:history="1">
        <w:r>
          <w:rPr>
            <w:rStyle w:val="Hyperlink"/>
          </w:rPr>
          <w:t>1</w:t>
        </w:r>
        <w:r>
          <w:rPr>
            <w:b w:val="0"/>
            <w:bCs w:val="0"/>
            <w:caps w:val="0"/>
          </w:rPr>
          <w:tab/>
        </w:r>
        <w:r>
          <w:rPr>
            <w:rStyle w:val="Hyperlink"/>
          </w:rPr>
          <w:t>Teoretická a metodická východiska</w:t>
        </w:r>
        <w:r>
          <w:rPr>
            <w:webHidden/>
          </w:rPr>
          <w:tab/>
        </w:r>
        <w:r>
          <w:rPr>
            <w:webHidden/>
          </w:rPr>
          <w:fldChar w:fldCharType="begin"/>
        </w:r>
        <w:r>
          <w:rPr>
            <w:webHidden/>
          </w:rPr>
          <w:instrText xml:space="preserve"> PAGEREF _Toc471681666 \h </w:instrText>
        </w:r>
        <w:r>
          <w:rPr>
            <w:webHidden/>
          </w:rPr>
          <w:fldChar w:fldCharType="separate"/>
        </w:r>
        <w:r>
          <w:rPr>
            <w:webHidden/>
          </w:rPr>
          <w:t>7</w:t>
        </w:r>
        <w:r>
          <w:rPr>
            <w:webHidden/>
          </w:rPr>
          <w:fldChar w:fldCharType="end"/>
        </w:r>
      </w:hyperlink>
    </w:p>
    <w:p w:rsidR="00FD0964" w:rsidRDefault="00FD0964">
      <w:pPr>
        <w:pStyle w:val="TOC3"/>
        <w:tabs>
          <w:tab w:val="left" w:pos="993"/>
        </w:tabs>
        <w:rPr>
          <w:smallCaps w:val="0"/>
        </w:rPr>
      </w:pPr>
      <w:hyperlink w:anchor="_Toc471681667" w:history="1">
        <w:r>
          <w:rPr>
            <w:rStyle w:val="Hyperlink"/>
          </w:rPr>
          <w:t>1.1</w:t>
        </w:r>
        <w:r>
          <w:rPr>
            <w:smallCaps w:val="0"/>
          </w:rPr>
          <w:tab/>
        </w:r>
        <w:r>
          <w:rPr>
            <w:rStyle w:val="Hyperlink"/>
          </w:rPr>
          <w:t>SDL</w:t>
        </w:r>
        <w:r>
          <w:rPr>
            <w:webHidden/>
          </w:rPr>
          <w:tab/>
        </w:r>
        <w:r>
          <w:rPr>
            <w:webHidden/>
          </w:rPr>
          <w:fldChar w:fldCharType="begin"/>
        </w:r>
        <w:r>
          <w:rPr>
            <w:webHidden/>
          </w:rPr>
          <w:instrText xml:space="preserve"> PAGEREF _Toc471681667 \h </w:instrText>
        </w:r>
        <w:r>
          <w:rPr>
            <w:webHidden/>
          </w:rPr>
          <w:fldChar w:fldCharType="separate"/>
        </w:r>
        <w:r>
          <w:rPr>
            <w:webHidden/>
          </w:rPr>
          <w:t>7</w:t>
        </w:r>
        <w:r>
          <w:rPr>
            <w:webHidden/>
          </w:rPr>
          <w:fldChar w:fldCharType="end"/>
        </w:r>
      </w:hyperlink>
    </w:p>
    <w:p w:rsidR="00FD0964" w:rsidRDefault="00FD0964">
      <w:pPr>
        <w:pStyle w:val="TOC4"/>
        <w:tabs>
          <w:tab w:val="left" w:pos="1418"/>
        </w:tabs>
      </w:pPr>
      <w:hyperlink w:anchor="_Toc471681668" w:history="1">
        <w:r>
          <w:rPr>
            <w:rStyle w:val="Hyperlink"/>
          </w:rPr>
          <w:t>1.1.1</w:t>
        </w:r>
        <w:r>
          <w:tab/>
        </w:r>
        <w:r>
          <w:rPr>
            <w:rStyle w:val="Hyperlink"/>
          </w:rPr>
          <w:t>SDL_net</w:t>
        </w:r>
        <w:r>
          <w:rPr>
            <w:webHidden/>
          </w:rPr>
          <w:tab/>
        </w:r>
        <w:r>
          <w:rPr>
            <w:webHidden/>
          </w:rPr>
          <w:fldChar w:fldCharType="begin"/>
        </w:r>
        <w:r>
          <w:rPr>
            <w:webHidden/>
          </w:rPr>
          <w:instrText xml:space="preserve"> PAGEREF _Toc471681668 \h </w:instrText>
        </w:r>
        <w:r>
          <w:rPr>
            <w:webHidden/>
          </w:rPr>
          <w:fldChar w:fldCharType="separate"/>
        </w:r>
        <w:r>
          <w:rPr>
            <w:webHidden/>
          </w:rPr>
          <w:t>8</w:t>
        </w:r>
        <w:r>
          <w:rPr>
            <w:webHidden/>
          </w:rPr>
          <w:fldChar w:fldCharType="end"/>
        </w:r>
      </w:hyperlink>
    </w:p>
    <w:p w:rsidR="00FD0964" w:rsidRDefault="00FD0964">
      <w:pPr>
        <w:pStyle w:val="TOC4"/>
        <w:tabs>
          <w:tab w:val="left" w:pos="1418"/>
        </w:tabs>
      </w:pPr>
      <w:hyperlink w:anchor="_Toc471681669" w:history="1">
        <w:r>
          <w:rPr>
            <w:rStyle w:val="Hyperlink"/>
          </w:rPr>
          <w:t>1.1.2</w:t>
        </w:r>
        <w:r>
          <w:tab/>
        </w:r>
        <w:r>
          <w:rPr>
            <w:rStyle w:val="Hyperlink"/>
          </w:rPr>
          <w:t>SDL_image</w:t>
        </w:r>
        <w:r>
          <w:rPr>
            <w:webHidden/>
          </w:rPr>
          <w:tab/>
        </w:r>
        <w:r>
          <w:rPr>
            <w:webHidden/>
          </w:rPr>
          <w:fldChar w:fldCharType="begin"/>
        </w:r>
        <w:r>
          <w:rPr>
            <w:webHidden/>
          </w:rPr>
          <w:instrText xml:space="preserve"> PAGEREF _Toc471681669 \h </w:instrText>
        </w:r>
        <w:r>
          <w:rPr>
            <w:webHidden/>
          </w:rPr>
          <w:fldChar w:fldCharType="separate"/>
        </w:r>
        <w:r>
          <w:rPr>
            <w:webHidden/>
          </w:rPr>
          <w:t>9</w:t>
        </w:r>
        <w:r>
          <w:rPr>
            <w:webHidden/>
          </w:rPr>
          <w:fldChar w:fldCharType="end"/>
        </w:r>
      </w:hyperlink>
    </w:p>
    <w:p w:rsidR="00FD0964" w:rsidRDefault="00FD0964">
      <w:pPr>
        <w:pStyle w:val="TOC4"/>
        <w:tabs>
          <w:tab w:val="left" w:pos="1418"/>
        </w:tabs>
      </w:pPr>
      <w:hyperlink w:anchor="_Toc471681670" w:history="1">
        <w:r>
          <w:rPr>
            <w:rStyle w:val="Hyperlink"/>
          </w:rPr>
          <w:t>1.1.3</w:t>
        </w:r>
        <w:r>
          <w:tab/>
        </w:r>
        <w:r>
          <w:rPr>
            <w:rStyle w:val="Hyperlink"/>
          </w:rPr>
          <w:t>SDL_mixer</w:t>
        </w:r>
        <w:r>
          <w:rPr>
            <w:webHidden/>
          </w:rPr>
          <w:tab/>
        </w:r>
        <w:r>
          <w:rPr>
            <w:webHidden/>
          </w:rPr>
          <w:fldChar w:fldCharType="begin"/>
        </w:r>
        <w:r>
          <w:rPr>
            <w:webHidden/>
          </w:rPr>
          <w:instrText xml:space="preserve"> PAGEREF _Toc471681670 \h </w:instrText>
        </w:r>
        <w:r>
          <w:rPr>
            <w:webHidden/>
          </w:rPr>
          <w:fldChar w:fldCharType="separate"/>
        </w:r>
        <w:r>
          <w:rPr>
            <w:webHidden/>
          </w:rPr>
          <w:t>10</w:t>
        </w:r>
        <w:r>
          <w:rPr>
            <w:webHidden/>
          </w:rPr>
          <w:fldChar w:fldCharType="end"/>
        </w:r>
      </w:hyperlink>
    </w:p>
    <w:p w:rsidR="00FD0964" w:rsidRDefault="00FD0964">
      <w:pPr>
        <w:pStyle w:val="TOC4"/>
        <w:tabs>
          <w:tab w:val="left" w:pos="1418"/>
        </w:tabs>
      </w:pPr>
      <w:hyperlink w:anchor="_Toc471681671" w:history="1">
        <w:r>
          <w:rPr>
            <w:rStyle w:val="Hyperlink"/>
          </w:rPr>
          <w:t>1.1.4</w:t>
        </w:r>
        <w:r>
          <w:tab/>
        </w:r>
        <w:r>
          <w:rPr>
            <w:rStyle w:val="Hyperlink"/>
          </w:rPr>
          <w:t>SDL_ttf</w:t>
        </w:r>
        <w:r>
          <w:rPr>
            <w:webHidden/>
          </w:rPr>
          <w:tab/>
        </w:r>
        <w:r>
          <w:rPr>
            <w:webHidden/>
          </w:rPr>
          <w:fldChar w:fldCharType="begin"/>
        </w:r>
        <w:r>
          <w:rPr>
            <w:webHidden/>
          </w:rPr>
          <w:instrText xml:space="preserve"> PAGEREF _Toc471681671 \h </w:instrText>
        </w:r>
        <w:r>
          <w:rPr>
            <w:webHidden/>
          </w:rPr>
          <w:fldChar w:fldCharType="separate"/>
        </w:r>
        <w:r>
          <w:rPr>
            <w:webHidden/>
          </w:rPr>
          <w:t>10</w:t>
        </w:r>
        <w:r>
          <w:rPr>
            <w:webHidden/>
          </w:rPr>
          <w:fldChar w:fldCharType="end"/>
        </w:r>
      </w:hyperlink>
    </w:p>
    <w:p w:rsidR="00FD0964" w:rsidRDefault="00FD0964">
      <w:pPr>
        <w:pStyle w:val="TOC2"/>
        <w:rPr>
          <w:b w:val="0"/>
          <w:bCs w:val="0"/>
          <w:caps w:val="0"/>
        </w:rPr>
      </w:pPr>
      <w:hyperlink w:anchor="_Toc471681672" w:history="1">
        <w:r>
          <w:rPr>
            <w:rStyle w:val="Hyperlink"/>
          </w:rPr>
          <w:t>2</w:t>
        </w:r>
        <w:r>
          <w:rPr>
            <w:b w:val="0"/>
            <w:bCs w:val="0"/>
            <w:caps w:val="0"/>
          </w:rPr>
          <w:tab/>
        </w:r>
        <w:r>
          <w:rPr>
            <w:rStyle w:val="Hyperlink"/>
          </w:rPr>
          <w:t>Využité technologie</w:t>
        </w:r>
        <w:r>
          <w:rPr>
            <w:webHidden/>
          </w:rPr>
          <w:tab/>
        </w:r>
        <w:r>
          <w:rPr>
            <w:webHidden/>
          </w:rPr>
          <w:fldChar w:fldCharType="begin"/>
        </w:r>
        <w:r>
          <w:rPr>
            <w:webHidden/>
          </w:rPr>
          <w:instrText xml:space="preserve"> PAGEREF _Toc471681672 \h </w:instrText>
        </w:r>
        <w:r>
          <w:rPr>
            <w:webHidden/>
          </w:rPr>
          <w:fldChar w:fldCharType="separate"/>
        </w:r>
        <w:r>
          <w:rPr>
            <w:webHidden/>
          </w:rPr>
          <w:t>11</w:t>
        </w:r>
        <w:r>
          <w:rPr>
            <w:webHidden/>
          </w:rPr>
          <w:fldChar w:fldCharType="end"/>
        </w:r>
      </w:hyperlink>
    </w:p>
    <w:p w:rsidR="00FD0964" w:rsidRDefault="00FD0964">
      <w:pPr>
        <w:pStyle w:val="TOC3"/>
        <w:tabs>
          <w:tab w:val="left" w:pos="993"/>
        </w:tabs>
        <w:rPr>
          <w:smallCaps w:val="0"/>
        </w:rPr>
      </w:pPr>
      <w:hyperlink w:anchor="_Toc471681673" w:history="1">
        <w:r>
          <w:rPr>
            <w:rStyle w:val="Hyperlink"/>
          </w:rPr>
          <w:t>2.1</w:t>
        </w:r>
        <w:r>
          <w:rPr>
            <w:smallCaps w:val="0"/>
          </w:rPr>
          <w:tab/>
        </w:r>
        <w:r>
          <w:rPr>
            <w:rStyle w:val="Hyperlink"/>
          </w:rPr>
          <w:t>ESP8266 – 201</w:t>
        </w:r>
        <w:r>
          <w:rPr>
            <w:webHidden/>
          </w:rPr>
          <w:tab/>
        </w:r>
        <w:r>
          <w:rPr>
            <w:webHidden/>
          </w:rPr>
          <w:fldChar w:fldCharType="begin"/>
        </w:r>
        <w:r>
          <w:rPr>
            <w:webHidden/>
          </w:rPr>
          <w:instrText xml:space="preserve"> PAGEREF _Toc471681673 \h </w:instrText>
        </w:r>
        <w:r>
          <w:rPr>
            <w:webHidden/>
          </w:rPr>
          <w:fldChar w:fldCharType="separate"/>
        </w:r>
        <w:r>
          <w:rPr>
            <w:webHidden/>
          </w:rPr>
          <w:t>11</w:t>
        </w:r>
        <w:r>
          <w:rPr>
            <w:webHidden/>
          </w:rPr>
          <w:fldChar w:fldCharType="end"/>
        </w:r>
      </w:hyperlink>
    </w:p>
    <w:p w:rsidR="00FD0964" w:rsidRDefault="00FD0964">
      <w:pPr>
        <w:pStyle w:val="TOC3"/>
        <w:tabs>
          <w:tab w:val="left" w:pos="993"/>
        </w:tabs>
        <w:rPr>
          <w:smallCaps w:val="0"/>
        </w:rPr>
      </w:pPr>
      <w:hyperlink w:anchor="_Toc471681674" w:history="1">
        <w:r>
          <w:rPr>
            <w:rStyle w:val="Hyperlink"/>
          </w:rPr>
          <w:t>2.2</w:t>
        </w:r>
        <w:r>
          <w:rPr>
            <w:smallCaps w:val="0"/>
          </w:rPr>
          <w:tab/>
        </w:r>
        <w:r>
          <w:rPr>
            <w:rStyle w:val="Hyperlink"/>
          </w:rPr>
          <w:t>C++</w:t>
        </w:r>
        <w:r>
          <w:rPr>
            <w:webHidden/>
          </w:rPr>
          <w:tab/>
        </w:r>
        <w:r>
          <w:rPr>
            <w:webHidden/>
          </w:rPr>
          <w:fldChar w:fldCharType="begin"/>
        </w:r>
        <w:r>
          <w:rPr>
            <w:webHidden/>
          </w:rPr>
          <w:instrText xml:space="preserve"> PAGEREF _Toc471681674 \h </w:instrText>
        </w:r>
        <w:r>
          <w:rPr>
            <w:webHidden/>
          </w:rPr>
          <w:fldChar w:fldCharType="separate"/>
        </w:r>
        <w:r>
          <w:rPr>
            <w:webHidden/>
          </w:rPr>
          <w:t>11</w:t>
        </w:r>
        <w:r>
          <w:rPr>
            <w:webHidden/>
          </w:rPr>
          <w:fldChar w:fldCharType="end"/>
        </w:r>
      </w:hyperlink>
    </w:p>
    <w:p w:rsidR="00FD0964" w:rsidRDefault="00FD0964">
      <w:pPr>
        <w:pStyle w:val="TOC4"/>
        <w:tabs>
          <w:tab w:val="left" w:pos="1418"/>
        </w:tabs>
      </w:pPr>
      <w:hyperlink w:anchor="_Toc471681675" w:history="1">
        <w:r>
          <w:rPr>
            <w:rStyle w:val="Hyperlink"/>
          </w:rPr>
          <w:t>2.2.1</w:t>
        </w:r>
        <w:r>
          <w:tab/>
        </w:r>
        <w:r>
          <w:rPr>
            <w:rStyle w:val="Hyperlink"/>
          </w:rPr>
          <w:t>Sming</w:t>
        </w:r>
        <w:r>
          <w:rPr>
            <w:webHidden/>
          </w:rPr>
          <w:tab/>
        </w:r>
        <w:r>
          <w:rPr>
            <w:webHidden/>
          </w:rPr>
          <w:fldChar w:fldCharType="begin"/>
        </w:r>
        <w:r>
          <w:rPr>
            <w:webHidden/>
          </w:rPr>
          <w:instrText xml:space="preserve"> PAGEREF _Toc471681675 \h </w:instrText>
        </w:r>
        <w:r>
          <w:rPr>
            <w:webHidden/>
          </w:rPr>
          <w:fldChar w:fldCharType="separate"/>
        </w:r>
        <w:r>
          <w:rPr>
            <w:webHidden/>
          </w:rPr>
          <w:t>11</w:t>
        </w:r>
        <w:r>
          <w:rPr>
            <w:webHidden/>
          </w:rPr>
          <w:fldChar w:fldCharType="end"/>
        </w:r>
      </w:hyperlink>
    </w:p>
    <w:p w:rsidR="00FD0964" w:rsidRDefault="00FD0964">
      <w:pPr>
        <w:pStyle w:val="TOC4"/>
        <w:tabs>
          <w:tab w:val="left" w:pos="1418"/>
        </w:tabs>
      </w:pPr>
      <w:hyperlink w:anchor="_Toc471681676" w:history="1">
        <w:r>
          <w:rPr>
            <w:rStyle w:val="Hyperlink"/>
          </w:rPr>
          <w:t>2.2.2</w:t>
        </w:r>
        <w:r>
          <w:tab/>
        </w:r>
        <w:r>
          <w:rPr>
            <w:rStyle w:val="Hyperlink"/>
          </w:rPr>
          <w:t>SDL</w:t>
        </w:r>
        <w:r>
          <w:rPr>
            <w:webHidden/>
          </w:rPr>
          <w:tab/>
        </w:r>
        <w:r>
          <w:rPr>
            <w:webHidden/>
          </w:rPr>
          <w:fldChar w:fldCharType="begin"/>
        </w:r>
        <w:r>
          <w:rPr>
            <w:webHidden/>
          </w:rPr>
          <w:instrText xml:space="preserve"> PAGEREF _Toc471681676 \h </w:instrText>
        </w:r>
        <w:r>
          <w:rPr>
            <w:webHidden/>
          </w:rPr>
          <w:fldChar w:fldCharType="separate"/>
        </w:r>
        <w:r>
          <w:rPr>
            <w:webHidden/>
          </w:rPr>
          <w:t>12</w:t>
        </w:r>
        <w:r>
          <w:rPr>
            <w:webHidden/>
          </w:rPr>
          <w:fldChar w:fldCharType="end"/>
        </w:r>
      </w:hyperlink>
    </w:p>
    <w:p w:rsidR="00FD0964" w:rsidRDefault="00FD0964">
      <w:pPr>
        <w:pStyle w:val="TOC3"/>
        <w:tabs>
          <w:tab w:val="left" w:pos="993"/>
        </w:tabs>
        <w:rPr>
          <w:smallCaps w:val="0"/>
        </w:rPr>
      </w:pPr>
      <w:hyperlink w:anchor="_Toc471681677" w:history="1">
        <w:r>
          <w:rPr>
            <w:rStyle w:val="Hyperlink"/>
          </w:rPr>
          <w:t>2.3</w:t>
        </w:r>
        <w:r>
          <w:rPr>
            <w:smallCaps w:val="0"/>
          </w:rPr>
          <w:tab/>
        </w:r>
        <w:r>
          <w:rPr>
            <w:rStyle w:val="Hyperlink"/>
          </w:rPr>
          <w:t>Využité programy</w:t>
        </w:r>
        <w:r>
          <w:rPr>
            <w:webHidden/>
          </w:rPr>
          <w:tab/>
        </w:r>
        <w:r>
          <w:rPr>
            <w:webHidden/>
          </w:rPr>
          <w:fldChar w:fldCharType="begin"/>
        </w:r>
        <w:r>
          <w:rPr>
            <w:webHidden/>
          </w:rPr>
          <w:instrText xml:space="preserve"> PAGEREF _Toc471681677 \h </w:instrText>
        </w:r>
        <w:r>
          <w:rPr>
            <w:webHidden/>
          </w:rPr>
          <w:fldChar w:fldCharType="separate"/>
        </w:r>
        <w:r>
          <w:rPr>
            <w:webHidden/>
          </w:rPr>
          <w:t>12</w:t>
        </w:r>
        <w:r>
          <w:rPr>
            <w:webHidden/>
          </w:rPr>
          <w:fldChar w:fldCharType="end"/>
        </w:r>
      </w:hyperlink>
    </w:p>
    <w:p w:rsidR="00FD0964" w:rsidRDefault="00FD0964">
      <w:pPr>
        <w:pStyle w:val="TOC4"/>
        <w:tabs>
          <w:tab w:val="left" w:pos="1418"/>
        </w:tabs>
      </w:pPr>
      <w:hyperlink w:anchor="_Toc471681678" w:history="1">
        <w:r>
          <w:rPr>
            <w:rStyle w:val="Hyperlink"/>
          </w:rPr>
          <w:t>2.3.1</w:t>
        </w:r>
        <w:r>
          <w:tab/>
        </w:r>
        <w:r>
          <w:rPr>
            <w:rStyle w:val="Hyperlink"/>
          </w:rPr>
          <w:t>NetBeans</w:t>
        </w:r>
        <w:r>
          <w:rPr>
            <w:webHidden/>
          </w:rPr>
          <w:tab/>
        </w:r>
        <w:r>
          <w:rPr>
            <w:webHidden/>
          </w:rPr>
          <w:fldChar w:fldCharType="begin"/>
        </w:r>
        <w:r>
          <w:rPr>
            <w:webHidden/>
          </w:rPr>
          <w:instrText xml:space="preserve"> PAGEREF _Toc471681678 \h </w:instrText>
        </w:r>
        <w:r>
          <w:rPr>
            <w:webHidden/>
          </w:rPr>
          <w:fldChar w:fldCharType="separate"/>
        </w:r>
        <w:r>
          <w:rPr>
            <w:webHidden/>
          </w:rPr>
          <w:t>12</w:t>
        </w:r>
        <w:r>
          <w:rPr>
            <w:webHidden/>
          </w:rPr>
          <w:fldChar w:fldCharType="end"/>
        </w:r>
      </w:hyperlink>
    </w:p>
    <w:p w:rsidR="00FD0964" w:rsidRDefault="00FD0964">
      <w:pPr>
        <w:pStyle w:val="TOC4"/>
        <w:tabs>
          <w:tab w:val="left" w:pos="1418"/>
        </w:tabs>
      </w:pPr>
      <w:hyperlink w:anchor="_Toc471681679" w:history="1">
        <w:r>
          <w:rPr>
            <w:rStyle w:val="Hyperlink"/>
          </w:rPr>
          <w:t>2.3.2</w:t>
        </w:r>
        <w:r>
          <w:tab/>
        </w:r>
        <w:r>
          <w:rPr>
            <w:rStyle w:val="Hyperlink"/>
          </w:rPr>
          <w:t>Sublime text</w:t>
        </w:r>
        <w:r>
          <w:rPr>
            <w:webHidden/>
          </w:rPr>
          <w:tab/>
        </w:r>
        <w:r>
          <w:rPr>
            <w:webHidden/>
          </w:rPr>
          <w:fldChar w:fldCharType="begin"/>
        </w:r>
        <w:r>
          <w:rPr>
            <w:webHidden/>
          </w:rPr>
          <w:instrText xml:space="preserve"> PAGEREF _Toc471681679 \h </w:instrText>
        </w:r>
        <w:r>
          <w:rPr>
            <w:webHidden/>
          </w:rPr>
          <w:fldChar w:fldCharType="separate"/>
        </w:r>
        <w:r>
          <w:rPr>
            <w:webHidden/>
          </w:rPr>
          <w:t>12</w:t>
        </w:r>
        <w:r>
          <w:rPr>
            <w:webHidden/>
          </w:rPr>
          <w:fldChar w:fldCharType="end"/>
        </w:r>
      </w:hyperlink>
    </w:p>
    <w:p w:rsidR="00FD0964" w:rsidRDefault="00FD0964">
      <w:pPr>
        <w:pStyle w:val="TOC2"/>
        <w:rPr>
          <w:b w:val="0"/>
          <w:bCs w:val="0"/>
          <w:caps w:val="0"/>
        </w:rPr>
      </w:pPr>
      <w:hyperlink w:anchor="_Toc471681680" w:history="1">
        <w:r>
          <w:rPr>
            <w:rStyle w:val="Hyperlink"/>
          </w:rPr>
          <w:t>3</w:t>
        </w:r>
        <w:r>
          <w:rPr>
            <w:b w:val="0"/>
            <w:bCs w:val="0"/>
            <w:caps w:val="0"/>
          </w:rPr>
          <w:tab/>
        </w:r>
        <w:r>
          <w:rPr>
            <w:rStyle w:val="Hyperlink"/>
          </w:rPr>
          <w:t>Způsoby řešení a použité postupy</w:t>
        </w:r>
        <w:r>
          <w:rPr>
            <w:webHidden/>
          </w:rPr>
          <w:tab/>
        </w:r>
        <w:r>
          <w:rPr>
            <w:webHidden/>
          </w:rPr>
          <w:fldChar w:fldCharType="begin"/>
        </w:r>
        <w:r>
          <w:rPr>
            <w:webHidden/>
          </w:rPr>
          <w:instrText xml:space="preserve"> PAGEREF _Toc471681680 \h </w:instrText>
        </w:r>
        <w:r>
          <w:rPr>
            <w:webHidden/>
          </w:rPr>
          <w:fldChar w:fldCharType="separate"/>
        </w:r>
        <w:r>
          <w:rPr>
            <w:webHidden/>
          </w:rPr>
          <w:t>13</w:t>
        </w:r>
        <w:r>
          <w:rPr>
            <w:webHidden/>
          </w:rPr>
          <w:fldChar w:fldCharType="end"/>
        </w:r>
      </w:hyperlink>
    </w:p>
    <w:p w:rsidR="00FD0964" w:rsidRDefault="00FD0964">
      <w:pPr>
        <w:pStyle w:val="TOC3"/>
        <w:tabs>
          <w:tab w:val="left" w:pos="993"/>
        </w:tabs>
        <w:rPr>
          <w:smallCaps w:val="0"/>
        </w:rPr>
      </w:pPr>
      <w:hyperlink w:anchor="_Toc471681681" w:history="1">
        <w:r>
          <w:rPr>
            <w:rStyle w:val="Hyperlink"/>
          </w:rPr>
          <w:t>3.1</w:t>
        </w:r>
        <w:r>
          <w:rPr>
            <w:smallCaps w:val="0"/>
          </w:rPr>
          <w:tab/>
        </w:r>
        <w:r>
          <w:rPr>
            <w:rStyle w:val="Hyperlink"/>
          </w:rPr>
          <w:t>Část časomíry u terčů</w:t>
        </w:r>
        <w:r>
          <w:rPr>
            <w:webHidden/>
          </w:rPr>
          <w:tab/>
        </w:r>
        <w:r>
          <w:rPr>
            <w:webHidden/>
          </w:rPr>
          <w:fldChar w:fldCharType="begin"/>
        </w:r>
        <w:r>
          <w:rPr>
            <w:webHidden/>
          </w:rPr>
          <w:instrText xml:space="preserve"> PAGEREF _Toc471681681 \h </w:instrText>
        </w:r>
        <w:r>
          <w:rPr>
            <w:webHidden/>
          </w:rPr>
          <w:fldChar w:fldCharType="separate"/>
        </w:r>
        <w:r>
          <w:rPr>
            <w:webHidden/>
          </w:rPr>
          <w:t>13</w:t>
        </w:r>
        <w:r>
          <w:rPr>
            <w:webHidden/>
          </w:rPr>
          <w:fldChar w:fldCharType="end"/>
        </w:r>
      </w:hyperlink>
    </w:p>
    <w:p w:rsidR="00FD0964" w:rsidRDefault="00FD0964">
      <w:pPr>
        <w:pStyle w:val="TOC3"/>
        <w:tabs>
          <w:tab w:val="left" w:pos="993"/>
        </w:tabs>
        <w:rPr>
          <w:smallCaps w:val="0"/>
        </w:rPr>
      </w:pPr>
      <w:hyperlink w:anchor="_Toc471681682" w:history="1">
        <w:r>
          <w:rPr>
            <w:rStyle w:val="Hyperlink"/>
          </w:rPr>
          <w:t>3.2</w:t>
        </w:r>
        <w:r>
          <w:rPr>
            <w:smallCaps w:val="0"/>
          </w:rPr>
          <w:tab/>
        </w:r>
        <w:r>
          <w:rPr>
            <w:rStyle w:val="Hyperlink"/>
          </w:rPr>
          <w:t>Část časomíry u startu</w:t>
        </w:r>
        <w:r>
          <w:rPr>
            <w:webHidden/>
          </w:rPr>
          <w:tab/>
        </w:r>
        <w:r>
          <w:rPr>
            <w:webHidden/>
          </w:rPr>
          <w:fldChar w:fldCharType="begin"/>
        </w:r>
        <w:r>
          <w:rPr>
            <w:webHidden/>
          </w:rPr>
          <w:instrText xml:space="preserve"> PAGEREF _Toc471681682 \h </w:instrText>
        </w:r>
        <w:r>
          <w:rPr>
            <w:webHidden/>
          </w:rPr>
          <w:fldChar w:fldCharType="separate"/>
        </w:r>
        <w:r>
          <w:rPr>
            <w:webHidden/>
          </w:rPr>
          <w:t>13</w:t>
        </w:r>
        <w:r>
          <w:rPr>
            <w:webHidden/>
          </w:rPr>
          <w:fldChar w:fldCharType="end"/>
        </w:r>
      </w:hyperlink>
    </w:p>
    <w:p w:rsidR="00FD0964" w:rsidRDefault="00FD0964">
      <w:pPr>
        <w:pStyle w:val="TOC3"/>
        <w:tabs>
          <w:tab w:val="left" w:pos="993"/>
        </w:tabs>
        <w:rPr>
          <w:smallCaps w:val="0"/>
        </w:rPr>
      </w:pPr>
      <w:hyperlink w:anchor="_Toc471681683" w:history="1">
        <w:r>
          <w:rPr>
            <w:rStyle w:val="Hyperlink"/>
          </w:rPr>
          <w:t>3.3</w:t>
        </w:r>
        <w:r>
          <w:rPr>
            <w:smallCaps w:val="0"/>
          </w:rPr>
          <w:tab/>
        </w:r>
        <w:r>
          <w:rPr>
            <w:rStyle w:val="Hyperlink"/>
          </w:rPr>
          <w:t>Webová část aplikace</w:t>
        </w:r>
        <w:r>
          <w:rPr>
            <w:webHidden/>
          </w:rPr>
          <w:tab/>
        </w:r>
        <w:r>
          <w:rPr>
            <w:webHidden/>
          </w:rPr>
          <w:fldChar w:fldCharType="begin"/>
        </w:r>
        <w:r>
          <w:rPr>
            <w:webHidden/>
          </w:rPr>
          <w:instrText xml:space="preserve"> PAGEREF _Toc471681683 \h </w:instrText>
        </w:r>
        <w:r>
          <w:rPr>
            <w:webHidden/>
          </w:rPr>
          <w:fldChar w:fldCharType="separate"/>
        </w:r>
        <w:r>
          <w:rPr>
            <w:webHidden/>
          </w:rPr>
          <w:t>13</w:t>
        </w:r>
        <w:r>
          <w:rPr>
            <w:webHidden/>
          </w:rPr>
          <w:fldChar w:fldCharType="end"/>
        </w:r>
      </w:hyperlink>
    </w:p>
    <w:p w:rsidR="00FD0964" w:rsidRDefault="00FD0964">
      <w:pPr>
        <w:pStyle w:val="TOC4"/>
        <w:tabs>
          <w:tab w:val="left" w:pos="1418"/>
        </w:tabs>
      </w:pPr>
      <w:hyperlink w:anchor="_Toc471681684" w:history="1">
        <w:r>
          <w:rPr>
            <w:rStyle w:val="Hyperlink"/>
          </w:rPr>
          <w:t>3.3.1</w:t>
        </w:r>
        <w:r>
          <w:tab/>
        </w:r>
        <w:r>
          <w:rPr>
            <w:rStyle w:val="Hyperlink"/>
          </w:rPr>
          <w:t>Grafy v JavaScriptu</w:t>
        </w:r>
        <w:r>
          <w:rPr>
            <w:webHidden/>
          </w:rPr>
          <w:tab/>
        </w:r>
        <w:r>
          <w:rPr>
            <w:webHidden/>
          </w:rPr>
          <w:fldChar w:fldCharType="begin"/>
        </w:r>
        <w:r>
          <w:rPr>
            <w:webHidden/>
          </w:rPr>
          <w:instrText xml:space="preserve"> PAGEREF _Toc471681684 \h </w:instrText>
        </w:r>
        <w:r>
          <w:rPr>
            <w:webHidden/>
          </w:rPr>
          <w:fldChar w:fldCharType="separate"/>
        </w:r>
        <w:r>
          <w:rPr>
            <w:webHidden/>
          </w:rPr>
          <w:t>14</w:t>
        </w:r>
        <w:r>
          <w:rPr>
            <w:webHidden/>
          </w:rPr>
          <w:fldChar w:fldCharType="end"/>
        </w:r>
      </w:hyperlink>
    </w:p>
    <w:p w:rsidR="00FD0964" w:rsidRDefault="00FD0964">
      <w:pPr>
        <w:pStyle w:val="TOC2"/>
        <w:rPr>
          <w:b w:val="0"/>
          <w:bCs w:val="0"/>
          <w:caps w:val="0"/>
        </w:rPr>
      </w:pPr>
      <w:hyperlink w:anchor="_Toc471681685" w:history="1">
        <w:r>
          <w:rPr>
            <w:rStyle w:val="Hyperlink"/>
          </w:rPr>
          <w:t>4</w:t>
        </w:r>
        <w:r>
          <w:rPr>
            <w:b w:val="0"/>
            <w:bCs w:val="0"/>
            <w:caps w:val="0"/>
          </w:rPr>
          <w:tab/>
        </w:r>
        <w:r>
          <w:rPr>
            <w:rStyle w:val="Hyperlink"/>
          </w:rPr>
          <w:t>Výsledky řešení, výstupy, uživatelský manuál</w:t>
        </w:r>
        <w:r>
          <w:rPr>
            <w:webHidden/>
          </w:rPr>
          <w:tab/>
        </w:r>
        <w:r>
          <w:rPr>
            <w:webHidden/>
          </w:rPr>
          <w:fldChar w:fldCharType="begin"/>
        </w:r>
        <w:r>
          <w:rPr>
            <w:webHidden/>
          </w:rPr>
          <w:instrText xml:space="preserve"> PAGEREF _Toc471681685 \h </w:instrText>
        </w:r>
        <w:r>
          <w:rPr>
            <w:webHidden/>
          </w:rPr>
          <w:fldChar w:fldCharType="separate"/>
        </w:r>
        <w:r>
          <w:rPr>
            <w:webHidden/>
          </w:rPr>
          <w:t>17</w:t>
        </w:r>
        <w:r>
          <w:rPr>
            <w:webHidden/>
          </w:rPr>
          <w:fldChar w:fldCharType="end"/>
        </w:r>
      </w:hyperlink>
    </w:p>
    <w:p w:rsidR="00FD0964" w:rsidRDefault="00FD0964">
      <w:pPr>
        <w:pStyle w:val="TOC3"/>
        <w:tabs>
          <w:tab w:val="left" w:pos="993"/>
        </w:tabs>
        <w:rPr>
          <w:smallCaps w:val="0"/>
        </w:rPr>
      </w:pPr>
      <w:hyperlink w:anchor="_Toc471681686" w:history="1">
        <w:r>
          <w:rPr>
            <w:rStyle w:val="Hyperlink"/>
          </w:rPr>
          <w:t>4.1</w:t>
        </w:r>
        <w:r>
          <w:rPr>
            <w:smallCaps w:val="0"/>
          </w:rPr>
          <w:tab/>
        </w:r>
        <w:r>
          <w:rPr>
            <w:rStyle w:val="Hyperlink"/>
          </w:rPr>
          <w:t>Ovládání</w:t>
        </w:r>
        <w:r>
          <w:rPr>
            <w:webHidden/>
          </w:rPr>
          <w:tab/>
        </w:r>
        <w:r>
          <w:rPr>
            <w:webHidden/>
          </w:rPr>
          <w:fldChar w:fldCharType="begin"/>
        </w:r>
        <w:r>
          <w:rPr>
            <w:webHidden/>
          </w:rPr>
          <w:instrText xml:space="preserve"> PAGEREF _Toc471681686 \h </w:instrText>
        </w:r>
        <w:r>
          <w:rPr>
            <w:webHidden/>
          </w:rPr>
          <w:fldChar w:fldCharType="separate"/>
        </w:r>
        <w:r>
          <w:rPr>
            <w:webHidden/>
          </w:rPr>
          <w:t>17</w:t>
        </w:r>
        <w:r>
          <w:rPr>
            <w:webHidden/>
          </w:rPr>
          <w:fldChar w:fldCharType="end"/>
        </w:r>
      </w:hyperlink>
    </w:p>
    <w:p w:rsidR="00FD0964" w:rsidRDefault="00FD0964">
      <w:pPr>
        <w:pStyle w:val="TOC4"/>
        <w:tabs>
          <w:tab w:val="left" w:pos="1418"/>
        </w:tabs>
      </w:pPr>
      <w:hyperlink w:anchor="_Toc471681687" w:history="1">
        <w:r>
          <w:rPr>
            <w:rStyle w:val="Hyperlink"/>
          </w:rPr>
          <w:t>4.1.1</w:t>
        </w:r>
        <w:r>
          <w:tab/>
        </w:r>
        <w:r>
          <w:rPr>
            <w:rStyle w:val="Hyperlink"/>
          </w:rPr>
          <w:t>Konzole</w:t>
        </w:r>
        <w:r>
          <w:rPr>
            <w:webHidden/>
          </w:rPr>
          <w:tab/>
        </w:r>
        <w:r>
          <w:rPr>
            <w:webHidden/>
          </w:rPr>
          <w:fldChar w:fldCharType="begin"/>
        </w:r>
        <w:r>
          <w:rPr>
            <w:webHidden/>
          </w:rPr>
          <w:instrText xml:space="preserve"> PAGEREF _Toc471681687 \h </w:instrText>
        </w:r>
        <w:r>
          <w:rPr>
            <w:webHidden/>
          </w:rPr>
          <w:fldChar w:fldCharType="separate"/>
        </w:r>
        <w:r>
          <w:rPr>
            <w:webHidden/>
          </w:rPr>
          <w:t>17</w:t>
        </w:r>
        <w:r>
          <w:rPr>
            <w:webHidden/>
          </w:rPr>
          <w:fldChar w:fldCharType="end"/>
        </w:r>
      </w:hyperlink>
    </w:p>
    <w:p w:rsidR="00FD0964" w:rsidRDefault="00FD0964">
      <w:pPr>
        <w:pStyle w:val="TOC4"/>
        <w:tabs>
          <w:tab w:val="left" w:pos="1418"/>
        </w:tabs>
      </w:pPr>
      <w:hyperlink w:anchor="_Toc471681688" w:history="1">
        <w:r>
          <w:rPr>
            <w:rStyle w:val="Hyperlink"/>
          </w:rPr>
          <w:t>4.1.2</w:t>
        </w:r>
        <w:r>
          <w:tab/>
        </w:r>
        <w:r>
          <w:rPr>
            <w:rStyle w:val="Hyperlink"/>
          </w:rPr>
          <w:t>GUI</w:t>
        </w:r>
        <w:r>
          <w:rPr>
            <w:webHidden/>
          </w:rPr>
          <w:tab/>
        </w:r>
        <w:r>
          <w:rPr>
            <w:webHidden/>
          </w:rPr>
          <w:fldChar w:fldCharType="begin"/>
        </w:r>
        <w:r>
          <w:rPr>
            <w:webHidden/>
          </w:rPr>
          <w:instrText xml:space="preserve"> PAGEREF _Toc471681688 \h </w:instrText>
        </w:r>
        <w:r>
          <w:rPr>
            <w:webHidden/>
          </w:rPr>
          <w:fldChar w:fldCharType="separate"/>
        </w:r>
        <w:r>
          <w:rPr>
            <w:webHidden/>
          </w:rPr>
          <w:t>17</w:t>
        </w:r>
        <w:r>
          <w:rPr>
            <w:webHidden/>
          </w:rPr>
          <w:fldChar w:fldCharType="end"/>
        </w:r>
      </w:hyperlink>
    </w:p>
    <w:p w:rsidR="00FD0964" w:rsidRDefault="00FD0964">
      <w:pPr>
        <w:pStyle w:val="TOC4"/>
        <w:tabs>
          <w:tab w:val="left" w:pos="1418"/>
        </w:tabs>
      </w:pPr>
      <w:hyperlink w:anchor="_Toc471681689" w:history="1">
        <w:r>
          <w:rPr>
            <w:rStyle w:val="Hyperlink"/>
          </w:rPr>
          <w:t>4.1.3</w:t>
        </w:r>
        <w:r>
          <w:tab/>
        </w:r>
        <w:r>
          <w:rPr>
            <w:rStyle w:val="Hyperlink"/>
          </w:rPr>
          <w:t>Web</w:t>
        </w:r>
        <w:r>
          <w:rPr>
            <w:webHidden/>
          </w:rPr>
          <w:tab/>
        </w:r>
        <w:r>
          <w:rPr>
            <w:webHidden/>
          </w:rPr>
          <w:fldChar w:fldCharType="begin"/>
        </w:r>
        <w:r>
          <w:rPr>
            <w:webHidden/>
          </w:rPr>
          <w:instrText xml:space="preserve"> PAGEREF _Toc471681689 \h </w:instrText>
        </w:r>
        <w:r>
          <w:rPr>
            <w:webHidden/>
          </w:rPr>
          <w:fldChar w:fldCharType="separate"/>
        </w:r>
        <w:r>
          <w:rPr>
            <w:webHidden/>
          </w:rPr>
          <w:t>17</w:t>
        </w:r>
        <w:r>
          <w:rPr>
            <w:webHidden/>
          </w:rPr>
          <w:fldChar w:fldCharType="end"/>
        </w:r>
      </w:hyperlink>
    </w:p>
    <w:p w:rsidR="00FD0964" w:rsidRDefault="00FD0964">
      <w:pPr>
        <w:pStyle w:val="TOC2"/>
        <w:rPr>
          <w:b w:val="0"/>
          <w:bCs w:val="0"/>
          <w:caps w:val="0"/>
        </w:rPr>
      </w:pPr>
      <w:hyperlink w:anchor="_Toc471681690" w:history="1">
        <w:r>
          <w:rPr>
            <w:rStyle w:val="Hyperlink"/>
          </w:rPr>
          <w:t>Závěr</w:t>
        </w:r>
        <w:r>
          <w:rPr>
            <w:webHidden/>
          </w:rPr>
          <w:tab/>
        </w:r>
        <w:r>
          <w:rPr>
            <w:webHidden/>
          </w:rPr>
          <w:fldChar w:fldCharType="begin"/>
        </w:r>
        <w:r>
          <w:rPr>
            <w:webHidden/>
          </w:rPr>
          <w:instrText xml:space="preserve"> PAGEREF _Toc471681690 \h </w:instrText>
        </w:r>
        <w:r>
          <w:rPr>
            <w:webHidden/>
          </w:rPr>
          <w:fldChar w:fldCharType="separate"/>
        </w:r>
        <w:r>
          <w:rPr>
            <w:webHidden/>
          </w:rPr>
          <w:t>19</w:t>
        </w:r>
        <w:r>
          <w:rPr>
            <w:webHidden/>
          </w:rPr>
          <w:fldChar w:fldCharType="end"/>
        </w:r>
      </w:hyperlink>
    </w:p>
    <w:p w:rsidR="00FD0964" w:rsidRDefault="00FD0964">
      <w:pPr>
        <w:pStyle w:val="TOC2"/>
        <w:rPr>
          <w:b w:val="0"/>
          <w:bCs w:val="0"/>
          <w:caps w:val="0"/>
        </w:rPr>
      </w:pPr>
      <w:hyperlink w:anchor="_Toc471681691" w:history="1">
        <w:r>
          <w:rPr>
            <w:rStyle w:val="Hyperlink"/>
          </w:rPr>
          <w:t>Seznam použitýCH INFORMAČNÍCH ZDROJů</w:t>
        </w:r>
        <w:r>
          <w:rPr>
            <w:webHidden/>
          </w:rPr>
          <w:tab/>
        </w:r>
        <w:r>
          <w:rPr>
            <w:webHidden/>
          </w:rPr>
          <w:fldChar w:fldCharType="begin"/>
        </w:r>
        <w:r>
          <w:rPr>
            <w:webHidden/>
          </w:rPr>
          <w:instrText xml:space="preserve"> PAGEREF _Toc471681691 \h </w:instrText>
        </w:r>
        <w:r>
          <w:rPr>
            <w:webHidden/>
          </w:rPr>
          <w:fldChar w:fldCharType="separate"/>
        </w:r>
        <w:r>
          <w:rPr>
            <w:webHidden/>
          </w:rPr>
          <w:t>20</w:t>
        </w:r>
        <w:r>
          <w:rPr>
            <w:webHidden/>
          </w:rPr>
          <w:fldChar w:fldCharType="end"/>
        </w:r>
      </w:hyperlink>
    </w:p>
    <w:p w:rsidR="00FD0964" w:rsidRDefault="00FD0964">
      <w:pPr>
        <w:pStyle w:val="TOC2"/>
        <w:sectPr w:rsidR="00FD0964">
          <w:type w:val="continuous"/>
          <w:pgSz w:w="11907" w:h="16840" w:code="9"/>
          <w:pgMar w:top="1701" w:right="1134" w:bottom="1134" w:left="1134" w:header="851" w:footer="709" w:gutter="851"/>
          <w:pgNumType w:start="1"/>
          <w:cols w:space="708"/>
          <w:titlePg/>
        </w:sectPr>
      </w:pPr>
      <w:r>
        <w:fldChar w:fldCharType="end"/>
      </w:r>
    </w:p>
    <w:p w:rsidR="00FD0964" w:rsidRDefault="00FD0964">
      <w:pPr>
        <w:pStyle w:val="Nadpis"/>
      </w:pPr>
      <w:bookmarkStart w:id="29" w:name="_Toc471681665"/>
      <w:r>
        <w:t>Úvod</w:t>
      </w:r>
      <w:bookmarkEnd w:id="29"/>
    </w:p>
    <w:p w:rsidR="00FD0964" w:rsidRDefault="00FD0964">
      <w:pPr>
        <w:rPr>
          <w:rFonts w:cs="Times New Roman"/>
        </w:rPr>
      </w:pPr>
      <w:r>
        <w:rPr>
          <w:rFonts w:cs="Times New Roman"/>
        </w:rPr>
        <w:t xml:space="preserve">Ve volném čase se už několik let s týmem hasičů z SDH Zátor věnuji soutěžím v požárním útoku. Požární útok je disciplína, při které se závodníci snaží v co nejkratším čase natáhnout celé hadicové vedení od zdroje vody skrz přenosnou stříkačku (čerpadlo) až  k terčům a terče shodit, což vyžaduje přesnou časomíru. Navíc mi bylo v únoru minulého roku řečeno, že je jeden ze sto metrových drátů naší staré časomíry někde přerušen, a proto časomíra nefunguje. </w:t>
      </w:r>
    </w:p>
    <w:p w:rsidR="00FD0964" w:rsidRDefault="00FD0964">
      <w:pPr>
        <w:ind w:firstLine="360"/>
        <w:rPr>
          <w:rFonts w:cs="Times New Roman"/>
        </w:rPr>
      </w:pPr>
      <w:r>
        <w:rPr>
          <w:rFonts w:cs="Times New Roman"/>
        </w:rPr>
        <w:t>Cílem tedy bylo navrhnout časomíru tak, aby se dala co nejsnadněji a nejrychleji nachystat a uklidit. Toho jsem docílil tak, že jsem využil čip ESP8266, který umožňuje komunikaci pomocí Wi-Fi, čímž jsem nahradil porušený sto metrový kabel, který se vždy na začátku tréninku zbytečně dlouho rozmotával a na jeho konci zase smotával. Použití ESP mi také dalo možnost vytvořit k časomíře také webové stránky, které umožňují zobrazení již dosažených časů v podobě grafu, jejich přidávání, mazání a export v podobě CSV.</w:t>
      </w:r>
    </w:p>
    <w:p w:rsidR="00FD0964" w:rsidRDefault="00FD0964">
      <w:pPr>
        <w:ind w:firstLine="360"/>
        <w:rPr>
          <w:rStyle w:val="IntenseEmphasis"/>
        </w:rPr>
      </w:pPr>
      <w:r>
        <w:rPr>
          <w:rFonts w:cs="Times New Roman"/>
        </w:rPr>
        <w:t>V této dokumentaci popisuji použití čipu ESP8266, jeho programování pomocí jazyka C++, použití jazyka C++ a knihoven SDL, SDL_net, SDL_mixer, SDL_image, SDL_ttf pro naprogramování aplikace pro počítač i pro mobil komunikující s aplikací na ESP8266 a webovou aplikaci, která využívá JavaScript a HTML5 Canvas pro zobrazování grafů.</w:t>
      </w:r>
    </w:p>
    <w:p w:rsidR="00FD0964" w:rsidRDefault="00FD0964">
      <w:pPr>
        <w:pStyle w:val="Heading1"/>
        <w:numPr>
          <w:numberingChange w:id="30" w:author="Unknown" w:date="2017-01-08T23:32:00Z" w:original="%1:1:0:"/>
        </w:numPr>
        <w:rPr>
          <w:rFonts w:ascii="Times New Roman" w:hAnsi="Times New Roman" w:cs="Times New Roman"/>
        </w:rPr>
      </w:pPr>
      <w:bookmarkStart w:id="31" w:name="_Toc471681666"/>
      <w:r>
        <w:rPr>
          <w:rFonts w:ascii="Times New Roman" w:hAnsi="Times New Roman" w:cs="Times New Roman"/>
        </w:rPr>
        <w:t>Teoretická a metodická východiska</w:t>
      </w:r>
      <w:bookmarkEnd w:id="31"/>
    </w:p>
    <w:p w:rsidR="00FD0964" w:rsidRDefault="00FD0964">
      <w:pPr>
        <w:pStyle w:val="Heading2"/>
        <w:numPr>
          <w:numberingChange w:id="32" w:author="Unknown" w:date="2017-01-08T23:32:00Z" w:original="%1:1:0:.%2:1:0:"/>
        </w:numPr>
      </w:pPr>
      <w:bookmarkStart w:id="33" w:name="_Toc471681667"/>
      <w:r>
        <w:t>SDL</w:t>
      </w:r>
      <w:bookmarkEnd w:id="33"/>
    </w:p>
    <w:p w:rsidR="00FD0964" w:rsidRDefault="00FD0964">
      <w:pPr>
        <w:ind w:left="702"/>
        <w:rPr>
          <w:rFonts w:cs="Times New Roman"/>
        </w:rPr>
      </w:pPr>
      <w:r>
        <w:rPr>
          <w:rFonts w:cs="Times New Roman"/>
        </w:rPr>
        <w:t>SDL (Simple DirectMedia Layer) je multiplatformní knihovna, která nabízí nízkoúrovňový přístup ke zvuku, vstupním zařízením (myš, klávesnice, joystick)  a grafice pomocí OpenGL a Direct3D.</w:t>
      </w:r>
    </w:p>
    <w:p w:rsidR="00FD0964" w:rsidRDefault="00FD0964">
      <w:pPr>
        <w:ind w:left="702"/>
        <w:rPr>
          <w:rFonts w:cs="Times New Roman"/>
        </w:rPr>
      </w:pPr>
      <w:r>
        <w:rPr>
          <w:rFonts w:cs="Times New Roman"/>
        </w:rPr>
        <w:t>SDL podporuje Windows, Mac OS X, Linux, iOS a Android.</w:t>
      </w:r>
    </w:p>
    <w:p w:rsidR="00FD0964" w:rsidRDefault="00FD0964">
      <w:pPr>
        <w:ind w:left="702"/>
        <w:rPr>
          <w:rFonts w:cs="Times New Roman"/>
        </w:rPr>
      </w:pPr>
      <w:r>
        <w:rPr>
          <w:rFonts w:cs="Times New Roman"/>
        </w:rPr>
        <w:t>SDL je napsáno v C, funguje proto i ve spolupráci s C++ a jsou k dispozici i verze knihovny pro jiná jazyky včetně Python a C#.</w:t>
      </w:r>
    </w:p>
    <w:p w:rsidR="00FD0964" w:rsidRDefault="00FD0964">
      <w:pPr>
        <w:ind w:left="702"/>
        <w:rPr>
          <w:rFonts w:cs="Times New Roman"/>
        </w:rPr>
      </w:pPr>
      <w:r>
        <w:rPr>
          <w:rFonts w:cs="Times New Roman"/>
        </w:rPr>
        <w:t>Ukázka zachycení stisku klávesy v okně pomocí SDL:</w:t>
      </w:r>
    </w:p>
    <w:p w:rsidR="00FD0964" w:rsidRDefault="00FD0964">
      <w:pPr>
        <w:ind w:firstLine="702"/>
        <w:rPr>
          <w:rFonts w:cs="Times New Roman"/>
        </w:rPr>
      </w:pPr>
      <w:r>
        <w:rPr>
          <w:rFonts w:cs="Times New Roman"/>
        </w:rPr>
        <w:pict>
          <v:shape id="_x0000_i1026" type="#_x0000_t75" style="width:363.75pt;height:413.25pt">
            <v:imagedata r:id="rId10" o:title=""/>
          </v:shape>
        </w:pict>
      </w:r>
    </w:p>
    <w:p w:rsidR="00FD0964" w:rsidRDefault="00FD0964">
      <w:pPr>
        <w:ind w:left="702"/>
        <w:rPr>
          <w:rFonts w:cs="Times New Roman"/>
        </w:rPr>
      </w:pPr>
      <w:r>
        <w:rPr>
          <w:rFonts w:cs="Times New Roman"/>
        </w:rPr>
        <w:t>Vytvoření okna pomocí SDL:</w:t>
      </w:r>
    </w:p>
    <w:p w:rsidR="00FD0964" w:rsidRDefault="00FD0964">
      <w:pPr>
        <w:ind w:left="702"/>
        <w:rPr>
          <w:rFonts w:cs="Times New Roman"/>
        </w:rPr>
      </w:pPr>
      <w:r>
        <w:rPr>
          <w:rFonts w:cs="Times New Roman"/>
        </w:rPr>
        <w:pict>
          <v:shape id="_x0000_i1027" type="#_x0000_t75" style="width:438.75pt;height:300.75pt">
            <v:imagedata r:id="rId11" o:title=""/>
          </v:shape>
        </w:pict>
      </w:r>
    </w:p>
    <w:p w:rsidR="00FD0964" w:rsidRDefault="00FD0964">
      <w:pPr>
        <w:ind w:left="702"/>
        <w:rPr>
          <w:rFonts w:cs="Times New Roman"/>
        </w:rPr>
      </w:pPr>
      <w:r>
        <w:rPr>
          <w:rFonts w:cs="Times New Roman"/>
        </w:rPr>
        <w:t>K SDL existují i některé přídavné knihovny, já jsem využil SDL_net pro síťovou komunikaci, SDL_mixer pro zvuk, SDL_image pro načítání obrázků a SDL_ttf pro práci s fonty.</w:t>
      </w:r>
    </w:p>
    <w:p w:rsidR="00FD0964" w:rsidRDefault="00FD0964">
      <w:pPr>
        <w:pStyle w:val="Heading3"/>
        <w:numPr>
          <w:numberingChange w:id="34" w:author="Unknown" w:date="2017-01-08T23:32:00Z" w:original="%1:1:0:.%2:1:0:.%3:1:0:"/>
        </w:numPr>
        <w:rPr>
          <w:rStyle w:val="IntenseEmphasis"/>
          <w:rFonts w:ascii="Calibri" w:hAnsi="Calibri" w:cs="Calibri"/>
          <w:i w:val="0"/>
          <w:iCs w:val="0"/>
          <w:color w:val="auto"/>
        </w:rPr>
      </w:pPr>
      <w:bookmarkStart w:id="35" w:name="_Toc471681668"/>
      <w:r>
        <w:rPr>
          <w:rStyle w:val="IntenseEmphasis"/>
          <w:rFonts w:ascii="Calibri" w:hAnsi="Calibri" w:cs="Calibri"/>
          <w:i w:val="0"/>
          <w:iCs w:val="0"/>
          <w:color w:val="auto"/>
        </w:rPr>
        <w:t>SDL_net</w:t>
      </w:r>
      <w:bookmarkEnd w:id="35"/>
    </w:p>
    <w:p w:rsidR="00FD0964" w:rsidRDefault="00FD0964">
      <w:pPr>
        <w:ind w:left="1224"/>
        <w:rPr>
          <w:rFonts w:cs="Times New Roman"/>
        </w:rPr>
      </w:pPr>
      <w:r>
        <w:rPr>
          <w:rFonts w:cs="Times New Roman"/>
        </w:rPr>
        <w:t>SDL_net je jednoduchá knihovna, která se spolu s SDL používá pro síťovou komunikaci</w:t>
      </w:r>
    </w:p>
    <w:p w:rsidR="00FD0964" w:rsidRDefault="00FD0964">
      <w:pPr>
        <w:ind w:left="1224"/>
        <w:rPr>
          <w:rFonts w:cs="Times New Roman"/>
        </w:rPr>
      </w:pPr>
    </w:p>
    <w:p w:rsidR="00FD0964" w:rsidRDefault="00FD0964">
      <w:pPr>
        <w:ind w:left="1224"/>
        <w:rPr>
          <w:rFonts w:cs="Times New Roman"/>
        </w:rPr>
      </w:pPr>
    </w:p>
    <w:p w:rsidR="00FD0964" w:rsidRDefault="00FD0964">
      <w:pPr>
        <w:ind w:left="1224"/>
        <w:rPr>
          <w:rFonts w:cs="Times New Roman"/>
        </w:rPr>
      </w:pPr>
    </w:p>
    <w:p w:rsidR="00FD0964" w:rsidRDefault="00FD0964">
      <w:pPr>
        <w:rPr>
          <w:rFonts w:cs="Times New Roman"/>
        </w:rPr>
      </w:pPr>
    </w:p>
    <w:p w:rsidR="00FD0964" w:rsidRDefault="00FD0964">
      <w:pPr>
        <w:rPr>
          <w:rFonts w:cs="Times New Roman"/>
        </w:rPr>
      </w:pPr>
    </w:p>
    <w:p w:rsidR="00FD0964" w:rsidRDefault="00FD0964">
      <w:pPr>
        <w:rPr>
          <w:rFonts w:cs="Times New Roman"/>
        </w:rPr>
      </w:pPr>
    </w:p>
    <w:p w:rsidR="00FD0964" w:rsidRDefault="00FD0964">
      <w:pPr>
        <w:ind w:left="1224"/>
        <w:rPr>
          <w:rFonts w:cs="Times New Roman"/>
        </w:rPr>
      </w:pPr>
      <w:r>
        <w:rPr>
          <w:rFonts w:cs="Times New Roman"/>
        </w:rPr>
        <w:t>Přijetí UDP datagramu:</w:t>
      </w:r>
    </w:p>
    <w:p w:rsidR="00FD0964" w:rsidRDefault="00FD0964">
      <w:pPr>
        <w:ind w:left="1224"/>
        <w:rPr>
          <w:rFonts w:cs="Times New Roman"/>
        </w:rPr>
      </w:pPr>
      <w:r>
        <w:rPr>
          <w:rFonts w:cs="Times New Roman"/>
        </w:rPr>
        <w:pict>
          <v:shape id="_x0000_i1028" type="#_x0000_t75" style="width:334.5pt;height:180.75pt">
            <v:imagedata r:id="rId12" o:title=""/>
          </v:shape>
        </w:pict>
      </w:r>
    </w:p>
    <w:p w:rsidR="00FD0964" w:rsidRDefault="00FD0964">
      <w:pPr>
        <w:ind w:left="1224"/>
        <w:rPr>
          <w:rFonts w:cs="Times New Roman"/>
        </w:rPr>
      </w:pPr>
      <w:r>
        <w:rPr>
          <w:rFonts w:cs="Times New Roman"/>
        </w:rPr>
        <w:t>Odeslání UDP datagramu:</w:t>
      </w:r>
    </w:p>
    <w:p w:rsidR="00FD0964" w:rsidRDefault="00FD0964">
      <w:pPr>
        <w:ind w:left="1224"/>
        <w:rPr>
          <w:rFonts w:cs="Times New Roman"/>
        </w:rPr>
      </w:pPr>
      <w:r>
        <w:rPr>
          <w:rFonts w:cs="Times New Roman"/>
        </w:rPr>
        <w:pict>
          <v:shape id="_x0000_i1029" type="#_x0000_t75" style="width:334.5pt;height:94.5pt">
            <v:imagedata r:id="rId13" o:title=""/>
          </v:shape>
        </w:pict>
      </w:r>
    </w:p>
    <w:p w:rsidR="00FD0964" w:rsidRDefault="00FD0964">
      <w:pPr>
        <w:pStyle w:val="Heading3"/>
        <w:numPr>
          <w:numberingChange w:id="36" w:author="Unknown" w:date="2017-01-08T23:32:00Z" w:original="%1:1:0:.%2:1:0:.%3:2:0:"/>
        </w:numPr>
      </w:pPr>
      <w:bookmarkStart w:id="37" w:name="_Toc471681669"/>
      <w:r>
        <w:t>SDL_image</w:t>
      </w:r>
      <w:bookmarkEnd w:id="37"/>
    </w:p>
    <w:p w:rsidR="00FD0964" w:rsidRDefault="00FD0964">
      <w:pPr>
        <w:ind w:left="1224"/>
        <w:rPr>
          <w:rFonts w:cs="Times New Roman"/>
        </w:rPr>
      </w:pPr>
      <w:r>
        <w:rPr>
          <w:rFonts w:cs="Times New Roman"/>
        </w:rPr>
        <w:t xml:space="preserve">SDL_image je knihovna, která se spolu s SDL používá k otevírání obrázků různých formátů bez nutnosti programování různých nekompresních a konverzních algoritmů. </w:t>
      </w:r>
    </w:p>
    <w:p w:rsidR="00FD0964" w:rsidRDefault="00FD0964">
      <w:pPr>
        <w:ind w:left="1224"/>
        <w:rPr>
          <w:rFonts w:cs="Times New Roman"/>
        </w:rPr>
      </w:pPr>
    </w:p>
    <w:p w:rsidR="00FD0964" w:rsidRDefault="00FD0964">
      <w:pPr>
        <w:ind w:left="1224"/>
        <w:rPr>
          <w:rFonts w:cs="Times New Roman"/>
        </w:rPr>
      </w:pPr>
    </w:p>
    <w:p w:rsidR="00FD0964" w:rsidRDefault="00FD0964">
      <w:pPr>
        <w:ind w:left="1224"/>
        <w:rPr>
          <w:rFonts w:cs="Times New Roman"/>
        </w:rPr>
      </w:pPr>
    </w:p>
    <w:p w:rsidR="00FD0964" w:rsidRDefault="00FD0964">
      <w:pPr>
        <w:ind w:left="1224"/>
        <w:rPr>
          <w:rFonts w:cs="Times New Roman"/>
        </w:rPr>
      </w:pPr>
    </w:p>
    <w:p w:rsidR="00FD0964" w:rsidRDefault="00FD0964">
      <w:pPr>
        <w:ind w:left="1224"/>
        <w:rPr>
          <w:rFonts w:cs="Times New Roman"/>
        </w:rPr>
      </w:pPr>
    </w:p>
    <w:p w:rsidR="00FD0964" w:rsidRDefault="00FD0964">
      <w:pPr>
        <w:ind w:left="1224"/>
        <w:rPr>
          <w:rFonts w:cs="Times New Roman"/>
        </w:rPr>
      </w:pPr>
    </w:p>
    <w:p w:rsidR="00FD0964" w:rsidRDefault="00FD0964">
      <w:pPr>
        <w:ind w:left="1224"/>
        <w:rPr>
          <w:rFonts w:cs="Times New Roman"/>
        </w:rPr>
      </w:pPr>
    </w:p>
    <w:p w:rsidR="00FD0964" w:rsidRDefault="00FD0964">
      <w:pPr>
        <w:ind w:left="1224"/>
        <w:rPr>
          <w:rFonts w:cs="Times New Roman"/>
        </w:rPr>
      </w:pPr>
    </w:p>
    <w:p w:rsidR="00FD0964" w:rsidRDefault="00FD0964">
      <w:pPr>
        <w:ind w:left="1224"/>
        <w:rPr>
          <w:rFonts w:cs="Times New Roman"/>
        </w:rPr>
      </w:pPr>
      <w:r>
        <w:rPr>
          <w:rFonts w:cs="Times New Roman"/>
        </w:rPr>
        <w:t>Načtení png obrázku:</w:t>
      </w:r>
    </w:p>
    <w:p w:rsidR="00FD0964" w:rsidRDefault="00FD0964">
      <w:pPr>
        <w:ind w:left="1224"/>
        <w:rPr>
          <w:rFonts w:cs="Times New Roman"/>
        </w:rPr>
      </w:pPr>
      <w:r>
        <w:rPr>
          <w:rFonts w:cs="Times New Roman"/>
        </w:rPr>
        <w:pict>
          <v:shape id="_x0000_i1030" type="#_x0000_t75" style="width:375pt;height:159.75pt">
            <v:imagedata r:id="rId14" o:title=""/>
          </v:shape>
        </w:pict>
      </w:r>
    </w:p>
    <w:p w:rsidR="00FD0964" w:rsidRDefault="00FD0964">
      <w:pPr>
        <w:pStyle w:val="Heading3"/>
        <w:numPr>
          <w:numberingChange w:id="38" w:author="Unknown" w:date="2017-01-08T23:32:00Z" w:original="%1:1:0:.%2:1:0:.%3:3:0:"/>
        </w:numPr>
      </w:pPr>
      <w:bookmarkStart w:id="39" w:name="_Toc471681670"/>
      <w:r>
        <w:t>SDL_mixer</w:t>
      </w:r>
      <w:bookmarkEnd w:id="39"/>
    </w:p>
    <w:p w:rsidR="00FD0964" w:rsidRDefault="00FD0964">
      <w:pPr>
        <w:ind w:left="1224"/>
        <w:rPr>
          <w:rFonts w:cs="Times New Roman"/>
        </w:rPr>
      </w:pPr>
      <w:r>
        <w:rPr>
          <w:rFonts w:cs="Times New Roman"/>
        </w:rPr>
        <w:t>SDL_mixer je knihovna, která se spolu s SDL používá pro přehrávání zvuků. Tato knihovna umožňuje snadné načtení zvuků v různých formátech a umožňuje snadné přehrání i několika z nich najednou.</w:t>
      </w:r>
    </w:p>
    <w:p w:rsidR="00FD0964" w:rsidRDefault="00FD0964">
      <w:pPr>
        <w:pStyle w:val="Heading3"/>
        <w:numPr>
          <w:numberingChange w:id="40" w:author="Unknown" w:date="2017-01-08T23:32:00Z" w:original="%1:1:0:.%2:1:0:.%3:4:0:"/>
        </w:numPr>
      </w:pPr>
      <w:bookmarkStart w:id="41" w:name="_Toc471681671"/>
      <w:r>
        <w:t>SDL_ttf</w:t>
      </w:r>
      <w:bookmarkEnd w:id="41"/>
    </w:p>
    <w:p w:rsidR="00FD0964" w:rsidRDefault="00FD0964">
      <w:pPr>
        <w:ind w:left="1224"/>
        <w:rPr>
          <w:rFonts w:cs="Times New Roman"/>
        </w:rPr>
      </w:pPr>
      <w:r>
        <w:rPr>
          <w:rFonts w:cs="Times New Roman"/>
        </w:rPr>
        <w:t>SDL_ttf umožňuje načtení námi zvoleného TrueType fontu a následně spolu s SDL vyrenderování programátorem zadaného textu s použitím tohoto fontu.</w:t>
      </w:r>
    </w:p>
    <w:p w:rsidR="00FD0964" w:rsidRDefault="00FD0964">
      <w:pPr>
        <w:pStyle w:val="Heading1"/>
        <w:numPr>
          <w:numberingChange w:id="42" w:author="Unknown" w:date="2017-01-08T23:32:00Z" w:original="%1:2:0:"/>
        </w:numPr>
        <w:rPr>
          <w:rFonts w:ascii="Times New Roman" w:hAnsi="Times New Roman" w:cs="Times New Roman"/>
        </w:rPr>
      </w:pPr>
      <w:bookmarkStart w:id="43" w:name="_Toc471681672"/>
      <w:r>
        <w:rPr>
          <w:rFonts w:ascii="Times New Roman" w:hAnsi="Times New Roman" w:cs="Times New Roman"/>
        </w:rPr>
        <w:t>Využité technologie</w:t>
      </w:r>
      <w:bookmarkEnd w:id="43"/>
    </w:p>
    <w:p w:rsidR="00FD0964" w:rsidRDefault="00FD0964">
      <w:pPr>
        <w:pStyle w:val="Heading2"/>
        <w:numPr>
          <w:numberingChange w:id="44" w:author="Unknown" w:date="2017-01-08T23:32:00Z" w:original="%1:2:0:.%2:1:0:"/>
        </w:numPr>
        <w:rPr>
          <w:rFonts w:ascii="Times New Roman" w:hAnsi="Times New Roman" w:cs="Times New Roman"/>
        </w:rPr>
      </w:pPr>
      <w:bookmarkStart w:id="45" w:name="_Toc471681673"/>
      <w:r>
        <w:rPr>
          <w:rFonts w:ascii="Times New Roman" w:hAnsi="Times New Roman" w:cs="Times New Roman"/>
        </w:rPr>
        <w:t>ESP8266 – 201</w:t>
      </w:r>
      <w:bookmarkEnd w:id="45"/>
    </w:p>
    <w:p w:rsidR="00FD0964" w:rsidRDefault="00FD0964">
      <w:pPr>
        <w:ind w:left="709"/>
        <w:rPr>
          <w:rFonts w:cs="Times New Roman"/>
        </w:rPr>
      </w:pPr>
      <w:r>
        <w:rPr>
          <w:rFonts w:cs="Times New Roman"/>
        </w:rPr>
        <w:t>ESP8266 je levný wifi modul, který se dá použít jak ve spolupráci s A</w:t>
      </w:r>
      <w:commentRangeStart w:id="46"/>
      <w:r>
        <w:rPr>
          <w:rFonts w:cs="Times New Roman"/>
        </w:rPr>
        <w:t>rduinem</w:t>
      </w:r>
      <w:commentRangeEnd w:id="46"/>
      <w:r>
        <w:rPr>
          <w:rStyle w:val="CommentReference"/>
        </w:rPr>
        <w:commentReference w:id="46"/>
      </w:r>
      <w:r>
        <w:rPr>
          <w:rFonts w:cs="Times New Roman"/>
        </w:rPr>
        <w:t xml:space="preserve">, nebo jiným čipem, tak i samostatně. Tento konkrétní model 201 obsahuje </w:t>
      </w:r>
      <w:commentRangeStart w:id="47"/>
      <w:r>
        <w:rPr>
          <w:rFonts w:cs="Times New Roman"/>
        </w:rPr>
        <w:t>512 MB</w:t>
      </w:r>
      <w:commentRangeEnd w:id="47"/>
      <w:r>
        <w:rPr>
          <w:rStyle w:val="CommentReference"/>
        </w:rPr>
        <w:commentReference w:id="47"/>
      </w:r>
      <w:r>
        <w:rPr>
          <w:rFonts w:cs="Times New Roman"/>
        </w:rPr>
        <w:t xml:space="preserve"> flash paměti Jde programovat v jazyce C, C++, Lua, Python, JavaScript. </w:t>
      </w:r>
    </w:p>
    <w:p w:rsidR="00FD0964" w:rsidRDefault="00FD0964">
      <w:pPr>
        <w:ind w:left="709"/>
        <w:rPr>
          <w:rFonts w:cs="Times New Roman"/>
        </w:rPr>
      </w:pPr>
      <w:r>
        <w:rPr>
          <w:rFonts w:cs="Times New Roman"/>
        </w:rPr>
        <w:t xml:space="preserve">ESP jsem zvolil po jeho doporučení p. Grussmanem, a také proto, že jsem potřeboval způsob komunikace mezi startem a terči, který tolik nezdržuje při chystání, nebo sklízení, jako 100 metrů dlouhý, k přerušení náchylný kabel. </w:t>
      </w:r>
    </w:p>
    <w:p w:rsidR="00FD0964" w:rsidRDefault="00FD0964">
      <w:pPr>
        <w:pStyle w:val="Heading2"/>
        <w:numPr>
          <w:numberingChange w:id="48" w:author="Unknown" w:date="2017-01-08T23:32:00Z" w:original="%1:2:0:.%2:2:0:"/>
        </w:numPr>
        <w:rPr>
          <w:rFonts w:ascii="Times New Roman" w:hAnsi="Times New Roman" w:cs="Times New Roman"/>
        </w:rPr>
      </w:pPr>
      <w:bookmarkStart w:id="49" w:name="_Toc471681674"/>
      <w:r>
        <w:rPr>
          <w:rFonts w:ascii="Times New Roman" w:hAnsi="Times New Roman" w:cs="Times New Roman"/>
        </w:rPr>
        <w:t>C++</w:t>
      </w:r>
      <w:bookmarkEnd w:id="49"/>
    </w:p>
    <w:p w:rsidR="00FD0964" w:rsidRDefault="00FD0964">
      <w:pPr>
        <w:ind w:left="709"/>
        <w:rPr>
          <w:rFonts w:cs="Times New Roman"/>
          <w:color w:val="252525"/>
          <w:shd w:val="clear" w:color="auto" w:fill="FFFFFF"/>
        </w:rPr>
      </w:pPr>
      <w:r>
        <w:rPr>
          <w:rFonts w:cs="Times New Roman"/>
        </w:rPr>
        <w:t xml:space="preserve">C++ </w:t>
      </w:r>
      <w:r>
        <w:rPr>
          <w:rFonts w:cs="Times New Roman"/>
          <w:color w:val="252525"/>
          <w:shd w:val="clear" w:color="auto" w:fill="FFFFFF"/>
        </w:rPr>
        <w:t>je</w:t>
      </w:r>
      <w:r>
        <w:rPr>
          <w:rFonts w:cs="Times New Roman"/>
          <w:shd w:val="clear" w:color="auto" w:fill="FFFFFF"/>
        </w:rPr>
        <w:t xml:space="preserve"> programovací jazyk</w:t>
      </w:r>
      <w:r>
        <w:rPr>
          <w:rFonts w:cs="Times New Roman"/>
          <w:color w:val="252525"/>
          <w:shd w:val="clear" w:color="auto" w:fill="FFFFFF"/>
        </w:rPr>
        <w:t>, který vyvinul</w:t>
      </w:r>
      <w:r>
        <w:rPr>
          <w:rStyle w:val="apple-converted-space"/>
          <w:rFonts w:ascii="Arial" w:hAnsi="Arial" w:cs="Arial"/>
          <w:color w:val="252525"/>
          <w:sz w:val="21"/>
          <w:szCs w:val="21"/>
          <w:shd w:val="clear" w:color="auto" w:fill="FFFFFF"/>
        </w:rPr>
        <w:t> </w:t>
      </w:r>
      <w:r>
        <w:rPr>
          <w:rFonts w:cs="Times New Roman"/>
        </w:rPr>
        <w:t>Bjarne Stroustrup</w:t>
      </w:r>
      <w:r>
        <w:rPr>
          <w:rFonts w:cs="Times New Roman"/>
          <w:color w:val="252525"/>
          <w:shd w:val="clear" w:color="auto" w:fill="FFFFFF"/>
        </w:rPr>
        <w:t xml:space="preserve"> a je rozšířením</w:t>
      </w:r>
      <w:r>
        <w:rPr>
          <w:rStyle w:val="apple-converted-space"/>
          <w:rFonts w:ascii="Arial" w:hAnsi="Arial" w:cs="Arial"/>
          <w:color w:val="252525"/>
          <w:sz w:val="21"/>
          <w:szCs w:val="21"/>
          <w:shd w:val="clear" w:color="auto" w:fill="FFFFFF"/>
        </w:rPr>
        <w:t> </w:t>
      </w:r>
      <w:r>
        <w:rPr>
          <w:rFonts w:cs="Times New Roman"/>
          <w:shd w:val="clear" w:color="auto" w:fill="FFFFFF"/>
        </w:rPr>
        <w:t>jazyka C</w:t>
      </w:r>
      <w:r>
        <w:rPr>
          <w:rFonts w:cs="Times New Roman"/>
          <w:color w:val="252525"/>
          <w:shd w:val="clear" w:color="auto" w:fill="FFFFFF"/>
        </w:rPr>
        <w:t>. C++ podporuje několik</w:t>
      </w:r>
      <w:r>
        <w:rPr>
          <w:rStyle w:val="apple-converted-space"/>
          <w:rFonts w:ascii="Arial" w:hAnsi="Arial" w:cs="Arial"/>
          <w:color w:val="252525"/>
          <w:sz w:val="21"/>
          <w:szCs w:val="21"/>
          <w:shd w:val="clear" w:color="auto" w:fill="FFFFFF"/>
        </w:rPr>
        <w:t> </w:t>
      </w:r>
      <w:r>
        <w:rPr>
          <w:rFonts w:cs="Times New Roman"/>
          <w:shd w:val="clear" w:color="auto" w:fill="FFFFFF"/>
        </w:rPr>
        <w:t xml:space="preserve">programovacích stylů </w:t>
      </w:r>
      <w:r>
        <w:rPr>
          <w:rFonts w:cs="Times New Roman"/>
          <w:color w:val="252525"/>
          <w:shd w:val="clear" w:color="auto" w:fill="FFFFFF"/>
        </w:rPr>
        <w:t>jako je</w:t>
      </w:r>
      <w:r>
        <w:rPr>
          <w:rStyle w:val="apple-converted-space"/>
          <w:rFonts w:ascii="Arial" w:hAnsi="Arial" w:cs="Arial"/>
          <w:color w:val="252525"/>
          <w:sz w:val="21"/>
          <w:szCs w:val="21"/>
          <w:shd w:val="clear" w:color="auto" w:fill="FFFFFF"/>
        </w:rPr>
        <w:t> </w:t>
      </w:r>
      <w:r>
        <w:rPr>
          <w:rFonts w:cs="Times New Roman"/>
          <w:shd w:val="clear" w:color="auto" w:fill="FFFFFF"/>
        </w:rPr>
        <w:t>procedurální programování</w:t>
      </w:r>
      <w:r>
        <w:rPr>
          <w:rFonts w:cs="Times New Roman"/>
          <w:color w:val="252525"/>
          <w:shd w:val="clear" w:color="auto" w:fill="FFFFFF"/>
        </w:rPr>
        <w:t>,</w:t>
      </w:r>
      <w:r>
        <w:rPr>
          <w:rStyle w:val="apple-converted-space"/>
          <w:rFonts w:ascii="Arial" w:hAnsi="Arial" w:cs="Arial"/>
          <w:color w:val="252525"/>
          <w:sz w:val="21"/>
          <w:szCs w:val="21"/>
          <w:shd w:val="clear" w:color="auto" w:fill="FFFFFF"/>
        </w:rPr>
        <w:t> </w:t>
      </w:r>
      <w:r>
        <w:rPr>
          <w:rFonts w:cs="Times New Roman"/>
          <w:shd w:val="clear" w:color="auto" w:fill="FFFFFF"/>
        </w:rPr>
        <w:t>objektově orientované programování</w:t>
      </w:r>
      <w:r>
        <w:rPr>
          <w:rStyle w:val="apple-converted-space"/>
          <w:rFonts w:ascii="Arial" w:hAnsi="Arial" w:cs="Arial"/>
          <w:color w:val="252525"/>
          <w:sz w:val="21"/>
          <w:szCs w:val="21"/>
          <w:shd w:val="clear" w:color="auto" w:fill="FFFFFF"/>
        </w:rPr>
        <w:t> </w:t>
      </w:r>
      <w:r>
        <w:rPr>
          <w:rFonts w:cs="Times New Roman"/>
          <w:color w:val="252525"/>
          <w:shd w:val="clear" w:color="auto" w:fill="FFFFFF"/>
        </w:rPr>
        <w:t>a</w:t>
      </w:r>
      <w:r>
        <w:rPr>
          <w:rStyle w:val="apple-converted-space"/>
          <w:rFonts w:ascii="Arial" w:hAnsi="Arial" w:cs="Arial"/>
          <w:color w:val="252525"/>
          <w:sz w:val="21"/>
          <w:szCs w:val="21"/>
          <w:shd w:val="clear" w:color="auto" w:fill="FFFFFF"/>
        </w:rPr>
        <w:t> </w:t>
      </w:r>
      <w:r>
        <w:rPr>
          <w:rFonts w:cs="Times New Roman"/>
          <w:shd w:val="clear" w:color="auto" w:fill="FFFFFF"/>
        </w:rPr>
        <w:t>generické programování</w:t>
      </w:r>
      <w:r>
        <w:rPr>
          <w:rFonts w:cs="Times New Roman"/>
          <w:color w:val="252525"/>
          <w:shd w:val="clear" w:color="auto" w:fill="FFFFFF"/>
        </w:rPr>
        <w:t>, není tedy jazykem čistě objektovým. V současné době patří C++ mezi nejrozšířenější programovací jazyky.</w:t>
      </w:r>
    </w:p>
    <w:p w:rsidR="00FD0964" w:rsidRDefault="00FD0964">
      <w:pPr>
        <w:ind w:left="709"/>
        <w:rPr>
          <w:rFonts w:cs="Times New Roman"/>
          <w:color w:val="252525"/>
          <w:shd w:val="clear" w:color="auto" w:fill="FFFFFF"/>
        </w:rPr>
      </w:pPr>
      <w:r>
        <w:rPr>
          <w:rFonts w:cs="Times New Roman"/>
        </w:rPr>
        <w:t>Jazyk C++ jsem zvolil, protože se jej učíme ve škole, dobře se mi v něm programuje a je vhodný pro programování mikrokontrolerů i ESP.</w:t>
      </w:r>
    </w:p>
    <w:p w:rsidR="00FD0964" w:rsidRDefault="00FD0964">
      <w:pPr>
        <w:ind w:left="709"/>
        <w:rPr>
          <w:rFonts w:cs="Times New Roman"/>
        </w:rPr>
      </w:pPr>
      <w:r>
        <w:rPr>
          <w:rFonts w:cs="Times New Roman"/>
        </w:rPr>
        <w:t>C++ jsem tedy s pomocí frameworku Sming použil pro naprogramování ESP a s pomocí knihoven SDL2, SDL2_net, SDL2_image, SDL2_ttf a SDL2_mixer pro naprogramování desktopové části časomíry.</w:t>
      </w:r>
    </w:p>
    <w:p w:rsidR="00FD0964" w:rsidRDefault="00FD0964">
      <w:pPr>
        <w:pStyle w:val="Heading3"/>
        <w:numPr>
          <w:numberingChange w:id="50" w:author="Unknown" w:date="2017-01-08T23:32:00Z" w:original="%1:2:0:.%2:2:0:.%3:1:0:"/>
        </w:numPr>
        <w:rPr>
          <w:rFonts w:ascii="Times New Roman" w:hAnsi="Times New Roman" w:cs="Times New Roman"/>
        </w:rPr>
      </w:pPr>
      <w:bookmarkStart w:id="51" w:name="_Toc471681675"/>
      <w:r>
        <w:rPr>
          <w:rFonts w:ascii="Times New Roman" w:hAnsi="Times New Roman" w:cs="Times New Roman"/>
        </w:rPr>
        <w:t>Sming</w:t>
      </w:r>
      <w:bookmarkEnd w:id="51"/>
    </w:p>
    <w:p w:rsidR="00FD0964" w:rsidRDefault="00FD0964">
      <w:pPr>
        <w:ind w:left="1224"/>
        <w:rPr>
          <w:rFonts w:cs="Times New Roman"/>
        </w:rPr>
      </w:pPr>
      <w:r>
        <w:rPr>
          <w:rFonts w:cs="Times New Roman"/>
        </w:rPr>
        <w:t>Sming je open source framework sloužící pro programování ESP v jazyce C++. Výhodou programování v tomto frameworku je velká podobnost s programováním pro Arduino; vývojáři zvyklí na práci s Arduinem tedy nemají problém s přechodem na ESP a Sming a také knihovny používané pro Arduino se dají využít spolu se Smingem.</w:t>
      </w:r>
    </w:p>
    <w:p w:rsidR="00FD0964" w:rsidRDefault="00FD0964">
      <w:pPr>
        <w:pStyle w:val="Heading3"/>
        <w:numPr>
          <w:numberingChange w:id="52" w:author="Unknown" w:date="2017-01-08T23:32:00Z" w:original="%1:2:0:.%2:2:0:.%3:2:0:"/>
        </w:numPr>
        <w:rPr>
          <w:rFonts w:ascii="Times New Roman" w:hAnsi="Times New Roman" w:cs="Times New Roman"/>
        </w:rPr>
      </w:pPr>
      <w:bookmarkStart w:id="53" w:name="_Toc471681676"/>
      <w:r>
        <w:rPr>
          <w:rFonts w:ascii="Times New Roman" w:hAnsi="Times New Roman" w:cs="Times New Roman"/>
        </w:rPr>
        <w:t>SDL</w:t>
      </w:r>
      <w:bookmarkEnd w:id="53"/>
    </w:p>
    <w:p w:rsidR="00FD0964" w:rsidRDefault="00FD0964">
      <w:pPr>
        <w:ind w:left="1224"/>
        <w:rPr>
          <w:rFonts w:cs="Times New Roman"/>
        </w:rPr>
      </w:pPr>
      <w:r>
        <w:rPr>
          <w:rFonts w:cs="Times New Roman"/>
        </w:rPr>
        <w:t>Simple DirectMedia Layer je multiplatformní knihovna v jazyce C, díky které se dá programovat grafika, audio a komunikace po síti. Umožňuje dokonce i programování v C nebo C++ pro mobily.</w:t>
      </w:r>
    </w:p>
    <w:p w:rsidR="00FD0964" w:rsidRDefault="00FD0964">
      <w:pPr>
        <w:pStyle w:val="Heading2"/>
        <w:numPr>
          <w:numberingChange w:id="54" w:author="Unknown" w:date="2017-01-08T23:32:00Z" w:original="%1:2:0:.%2:3:0:"/>
        </w:numPr>
        <w:rPr>
          <w:rFonts w:ascii="Times New Roman" w:hAnsi="Times New Roman" w:cs="Times New Roman"/>
        </w:rPr>
      </w:pPr>
      <w:bookmarkStart w:id="55" w:name="_Toc471681677"/>
      <w:r>
        <w:rPr>
          <w:rFonts w:ascii="Times New Roman" w:hAnsi="Times New Roman" w:cs="Times New Roman"/>
        </w:rPr>
        <w:t>Využité programy</w:t>
      </w:r>
      <w:bookmarkEnd w:id="55"/>
    </w:p>
    <w:p w:rsidR="00FD0964" w:rsidRDefault="00FD0964">
      <w:pPr>
        <w:pStyle w:val="Heading3"/>
        <w:numPr>
          <w:numberingChange w:id="56" w:author="Unknown" w:date="2017-01-08T23:32:00Z" w:original="%1:2:0:.%2:3:0:.%3:1:0:"/>
        </w:numPr>
        <w:rPr>
          <w:rFonts w:ascii="Times New Roman" w:hAnsi="Times New Roman" w:cs="Times New Roman"/>
        </w:rPr>
      </w:pPr>
      <w:bookmarkStart w:id="57" w:name="_Toc471681678"/>
      <w:r>
        <w:rPr>
          <w:rFonts w:ascii="Times New Roman" w:hAnsi="Times New Roman" w:cs="Times New Roman"/>
        </w:rPr>
        <w:t>NetBeans</w:t>
      </w:r>
      <w:bookmarkEnd w:id="57"/>
    </w:p>
    <w:p w:rsidR="00FD0964" w:rsidRDefault="00FD0964">
      <w:pPr>
        <w:ind w:left="1224"/>
        <w:rPr>
          <w:rFonts w:cs="Times New Roman"/>
        </w:rPr>
      </w:pPr>
      <w:r>
        <w:rPr>
          <w:rFonts w:cs="Times New Roman"/>
        </w:rPr>
        <w:t>NetBeans je free open-source IDE napsané v javě, které se používá pro programování jazycích C, C++, Java, PHP, HTML, JavaScript. Použil jsem ho pro programování desktopové části aplikace v jazyce C++ spolu s knihovnou SDL.</w:t>
      </w:r>
    </w:p>
    <w:p w:rsidR="00FD0964" w:rsidRDefault="00FD0964">
      <w:pPr>
        <w:pStyle w:val="Heading3"/>
        <w:numPr>
          <w:numberingChange w:id="58" w:author="Unknown" w:date="2017-01-08T23:32:00Z" w:original="%1:2:0:.%2:3:0:.%3:2:0:"/>
        </w:numPr>
        <w:rPr>
          <w:rFonts w:ascii="Times New Roman" w:hAnsi="Times New Roman" w:cs="Times New Roman"/>
        </w:rPr>
      </w:pPr>
      <w:bookmarkStart w:id="59" w:name="_Toc471681679"/>
      <w:r>
        <w:rPr>
          <w:rFonts w:ascii="Times New Roman" w:hAnsi="Times New Roman" w:cs="Times New Roman"/>
        </w:rPr>
        <w:t>Sublime text</w:t>
      </w:r>
      <w:bookmarkEnd w:id="59"/>
    </w:p>
    <w:p w:rsidR="00FD0964" w:rsidRDefault="00FD0964">
      <w:pPr>
        <w:ind w:left="1224"/>
        <w:rPr>
          <w:rFonts w:cs="Times New Roman"/>
          <w:i/>
          <w:iCs/>
        </w:rPr>
      </w:pPr>
      <w:r>
        <w:rPr>
          <w:rFonts w:cs="Times New Roman"/>
        </w:rPr>
        <w:t>Sublime text je multiplatformní textový editor, oproti jiným editorům se liší mnoha užitečnými pokročilými funkcemi, např. editováním několika částí kódu najednou, editování několika souborů najednou, možnost stažení mnoha snipetů, které ulehčují programování. Použil jsem k vývoji webové části aplikace a pro naprogramování firmware do ESP v jazyce C a frameworkem Sming.</w:t>
      </w:r>
      <w:r>
        <w:rPr>
          <w:rFonts w:cs="Times New Roman"/>
          <w:i/>
          <w:iCs/>
        </w:rPr>
        <w:t xml:space="preserve"> </w:t>
      </w:r>
    </w:p>
    <w:p w:rsidR="00FD0964" w:rsidRDefault="00FD0964">
      <w:pPr>
        <w:rPr>
          <w:rFonts w:cs="Times New Roman"/>
        </w:rPr>
      </w:pPr>
    </w:p>
    <w:p w:rsidR="00FD0964" w:rsidRDefault="00FD0964">
      <w:pPr>
        <w:pStyle w:val="Heading1"/>
        <w:numPr>
          <w:numberingChange w:id="60" w:author="Unknown" w:date="2017-01-08T23:32:00Z" w:original="%1:3:0:"/>
        </w:numPr>
        <w:rPr>
          <w:rFonts w:ascii="Times New Roman" w:hAnsi="Times New Roman" w:cs="Times New Roman"/>
        </w:rPr>
      </w:pPr>
      <w:bookmarkStart w:id="61" w:name="_Toc471681680"/>
      <w:r>
        <w:rPr>
          <w:rFonts w:ascii="Times New Roman" w:hAnsi="Times New Roman" w:cs="Times New Roman"/>
        </w:rPr>
        <w:t>Způsoby řešení a použité postupy</w:t>
      </w:r>
      <w:bookmarkEnd w:id="61"/>
    </w:p>
    <w:p w:rsidR="00FD0964" w:rsidRDefault="00FD0964">
      <w:pPr>
        <w:pStyle w:val="Heading2"/>
        <w:numPr>
          <w:numberingChange w:id="62" w:author="Unknown" w:date="2017-01-08T23:32:00Z" w:original="%1:3:0:.%2:1:0:"/>
        </w:numPr>
        <w:rPr>
          <w:rFonts w:ascii="Times New Roman" w:hAnsi="Times New Roman" w:cs="Times New Roman"/>
        </w:rPr>
      </w:pPr>
      <w:bookmarkStart w:id="63" w:name="_Toc471681681"/>
      <w:r>
        <w:rPr>
          <w:rFonts w:ascii="Times New Roman" w:hAnsi="Times New Roman" w:cs="Times New Roman"/>
        </w:rPr>
        <w:t>Část časomíry u terčů</w:t>
      </w:r>
      <w:bookmarkEnd w:id="63"/>
    </w:p>
    <w:p w:rsidR="00FD0964" w:rsidRDefault="00FD0964">
      <w:pPr>
        <w:ind w:left="709"/>
        <w:rPr>
          <w:rFonts w:cs="Times New Roman"/>
        </w:rPr>
      </w:pPr>
      <w:r>
        <w:rPr>
          <w:rFonts w:cs="Times New Roman"/>
        </w:rPr>
        <w:t>Pro detekci stavu terčů jsem použil čip ESP8266 a vodotěsný vypínač na světla. Při sestříknutí terče se zmáčkne vypínač, který rozsvítí žárovku a přes tranzistor připojí jeden z pinů ESP8266 pod přerušením na zem. Při sestříknutí některého z terčů pošle ESP UDP packet s informací, který terč byl sestříknut, pomocí wifi na start. Při sestříknutí obou terčů se pošle z notebooku na startu UDP packet zpět na ESP, který obsahuje aktuální datum a dosažený čas, tyto informace se uloží do CSV souboru pro pozdější zobrazení na webu.</w:t>
      </w:r>
    </w:p>
    <w:p w:rsidR="00FD0964" w:rsidRDefault="00FD0964">
      <w:pPr>
        <w:pStyle w:val="Heading2"/>
        <w:numPr>
          <w:numberingChange w:id="64" w:author="Unknown" w:date="2017-01-08T23:32:00Z" w:original="%1:3:0:.%2:2:0:"/>
        </w:numPr>
        <w:rPr>
          <w:rFonts w:ascii="Times New Roman" w:hAnsi="Times New Roman" w:cs="Times New Roman"/>
        </w:rPr>
      </w:pPr>
      <w:bookmarkStart w:id="65" w:name="_Toc471681682"/>
      <w:r>
        <w:rPr>
          <w:rFonts w:ascii="Times New Roman" w:hAnsi="Times New Roman" w:cs="Times New Roman"/>
        </w:rPr>
        <w:t>Část časomíry u startu</w:t>
      </w:r>
      <w:bookmarkEnd w:id="65"/>
    </w:p>
    <w:p w:rsidR="00FD0964" w:rsidRDefault="00FD0964">
      <w:pPr>
        <w:ind w:left="709"/>
        <w:rPr>
          <w:rFonts w:cs="Times New Roman"/>
        </w:rPr>
      </w:pPr>
      <w:r>
        <w:rPr>
          <w:rFonts w:cs="Times New Roman"/>
        </w:rPr>
        <w:t>K startování a případnému zastavování časomíry při nezdařeném pokusu slouží program napsaný v jazyce C++ s pomocí knihoven SDL2, SDL_net, SDL_mixer, SDL_image, SDL_ttf. Použití knihoven SDL mi umožnilo již napsanou desktopovou aplikaci použít i pro mobily, proto se dá k startování používat buď notebook, nebo mobil s Androidem. Program se dá ovládat pomocí konzole, kde jsem využil funkci kbhit(). Díky této funkci lze zjistit, zda bylo do konzole cokoliv napsáno, aniž by bylo nutné zmáčknout enter a zároveň nezastavuje běh programu, pokud nedošlo k žádnému uživatelskému vstupu. Dále se dá program ovládat i pomocí myši, nebo klávesnicí v okně s grafickým uživatelským rozhraním, k čemuž jsem využil knihovny SDL2, SDL_image pro načítání obrázků a SDL_ttf pro práci s textem. Pro GUI jsem využil 4 třídy z jednoho mého starého projektu. Aplikace je responzivní (pozice a velikosti tlačítek jsou zadány ve zlomcích aktuální velikosti okna).</w:t>
      </w:r>
    </w:p>
    <w:p w:rsidR="00FD0964" w:rsidRDefault="00FD0964">
      <w:pPr>
        <w:pStyle w:val="Heading2"/>
        <w:numPr>
          <w:numberingChange w:id="66" w:author="Unknown" w:date="2017-01-08T23:32:00Z" w:original="%1:3:0:.%2:3:0:"/>
        </w:numPr>
        <w:rPr>
          <w:rFonts w:ascii="Times New Roman" w:hAnsi="Times New Roman" w:cs="Times New Roman"/>
        </w:rPr>
      </w:pPr>
      <w:bookmarkStart w:id="67" w:name="_Toc471681683"/>
      <w:r>
        <w:rPr>
          <w:rFonts w:ascii="Times New Roman" w:hAnsi="Times New Roman" w:cs="Times New Roman"/>
        </w:rPr>
        <w:t>Webová část aplikace</w:t>
      </w:r>
      <w:bookmarkEnd w:id="67"/>
    </w:p>
    <w:p w:rsidR="00FD0964" w:rsidRDefault="00FD0964">
      <w:pPr>
        <w:ind w:left="709"/>
        <w:rPr>
          <w:rFonts w:cs="Times New Roman"/>
        </w:rPr>
      </w:pPr>
      <w:r>
        <w:rPr>
          <w:rFonts w:cs="Times New Roman"/>
        </w:rPr>
        <w:t xml:space="preserve">Čip ESP8266 </w:t>
      </w:r>
      <w:commentRangeStart w:id="68"/>
      <w:r>
        <w:rPr>
          <w:rFonts w:cs="Times New Roman"/>
        </w:rPr>
        <w:t xml:space="preserve">umožňuje </w:t>
      </w:r>
      <w:commentRangeEnd w:id="68"/>
      <w:r>
        <w:rPr>
          <w:rStyle w:val="CommentReference"/>
        </w:rPr>
        <w:commentReference w:id="68"/>
      </w:r>
      <w:r>
        <w:rPr>
          <w:rFonts w:cs="Times New Roman"/>
        </w:rPr>
        <w:t xml:space="preserve">i vytvoření webového serveru, proto jsem na terčích vytvořil webové stránky, které pomocí HTML5 Canvasu a JavaScriptu zobrazují grafy dosažných časů pro jednotlivé kategorie. Dále tento </w:t>
      </w:r>
      <w:commentRangeStart w:id="69"/>
      <w:r>
        <w:rPr>
          <w:rFonts w:cs="Times New Roman"/>
        </w:rPr>
        <w:t>web umožňuje i mazání již dosažených časů, přidávání nových časů a jejich export jako soubor CSV</w:t>
      </w:r>
      <w:commentRangeEnd w:id="69"/>
      <w:r>
        <w:rPr>
          <w:rStyle w:val="CommentReference"/>
        </w:rPr>
        <w:commentReference w:id="69"/>
      </w:r>
      <w:r>
        <w:rPr>
          <w:rFonts w:cs="Times New Roman"/>
        </w:rPr>
        <w:t>.</w:t>
      </w:r>
    </w:p>
    <w:p w:rsidR="00FD0964" w:rsidRDefault="00FD0964">
      <w:pPr>
        <w:pStyle w:val="Heading3"/>
        <w:numPr>
          <w:numberingChange w:id="70" w:author="Unknown" w:date="2017-01-08T23:32:00Z" w:original="%1:3:0:.%2:3:0:.%3:1:0:"/>
        </w:numPr>
        <w:rPr>
          <w:rStyle w:val="IntenseEmphasis"/>
          <w:rFonts w:ascii="Calibri" w:hAnsi="Calibri" w:cs="Calibri"/>
          <w:i w:val="0"/>
          <w:iCs w:val="0"/>
          <w:color w:val="auto"/>
        </w:rPr>
      </w:pPr>
      <w:bookmarkStart w:id="71" w:name="_Toc471681684"/>
      <w:r>
        <w:rPr>
          <w:rStyle w:val="IntenseEmphasis"/>
          <w:rFonts w:ascii="Calibri" w:hAnsi="Calibri" w:cs="Calibri"/>
          <w:i w:val="0"/>
          <w:iCs w:val="0"/>
          <w:color w:val="auto"/>
        </w:rPr>
        <w:t>Grafy v JavaScriptu</w:t>
      </w:r>
      <w:bookmarkEnd w:id="71"/>
    </w:p>
    <w:p w:rsidR="00FD0964" w:rsidRDefault="00FD0964">
      <w:pPr>
        <w:ind w:left="709" w:firstLine="515"/>
        <w:rPr>
          <w:rFonts w:cs="Times New Roman"/>
        </w:rPr>
      </w:pPr>
      <w:r>
        <w:rPr>
          <w:rFonts w:cs="Times New Roman"/>
        </w:rPr>
        <w:t>Pro grafy jsem použil část jednoho mého staršího projektu, ve kterém jsem pomocí HTML5 Canvasu a JavaScriptu v grafu zobrazoval výsledky všech týmů z Hasičské ligy Praděd.</w:t>
      </w:r>
    </w:p>
    <w:p w:rsidR="00FD0964" w:rsidRDefault="00FD0964">
      <w:pPr>
        <w:ind w:left="709" w:firstLine="515"/>
        <w:rPr>
          <w:rFonts w:cs="Times New Roman"/>
        </w:rPr>
      </w:pPr>
      <w:r>
        <w:rPr>
          <w:rFonts w:cs="Times New Roman"/>
        </w:rPr>
        <w:t>Jako zdroj dat pro graf používám JSON s touto strukturou:</w:t>
      </w:r>
    </w:p>
    <w:p w:rsidR="00FD0964" w:rsidRDefault="00FD0964">
      <w:pPr>
        <w:ind w:left="709" w:firstLine="515"/>
        <w:rPr>
          <w:rFonts w:cs="Times New Roman"/>
        </w:rPr>
      </w:pPr>
      <w:r>
        <w:rPr>
          <w:rFonts w:cs="Times New Roman"/>
        </w:rPr>
        <w:pict>
          <v:shape id="_x0000_i1031" type="#_x0000_t75" style="width:171.75pt;height:270pt">
            <v:imagedata r:id="rId16" o:title=""/>
          </v:shape>
        </w:pict>
      </w:r>
    </w:p>
    <w:p w:rsidR="00FD0964" w:rsidRDefault="00FD0964">
      <w:pPr>
        <w:ind w:left="709" w:firstLine="515"/>
        <w:rPr>
          <w:rFonts w:cs="Times New Roman"/>
        </w:rPr>
      </w:pPr>
      <w:r>
        <w:rPr>
          <w:rFonts w:cs="Times New Roman"/>
        </w:rPr>
        <w:t>Protože se budou webové stránky zobrazovat na zařízeních s různou velikostí displeje, tak musí být responzivní. Dále jsem také chtěl, aby graf vždy zabíral celý canvas, pokud jsou tedy dosaženy například pouze 2 časy, tak graf začne prvním časem úplně vlevo a skončí druhým úplně vpravo. Když se poté přidá 3. čas, tak se původní graf smrští a vpravo se přidá 3. čas. To samé se děje i při dosažení nového nejhoršího, nebo nového nejlepšího času. Díky tomu vznikly při vykreslování 2 docela nepřehledné řádky, které lze vidět na dalším obrázku.</w:t>
      </w:r>
    </w:p>
    <w:p w:rsidR="00FD0964" w:rsidRDefault="00FD0964">
      <w:pPr>
        <w:ind w:left="709" w:firstLine="515"/>
        <w:rPr>
          <w:rFonts w:cs="Times New Roman"/>
        </w:rPr>
      </w:pPr>
    </w:p>
    <w:p w:rsidR="00FD0964" w:rsidRDefault="00FD0964">
      <w:pPr>
        <w:ind w:left="709" w:firstLine="515"/>
        <w:rPr>
          <w:rFonts w:cs="Times New Roman"/>
        </w:rPr>
      </w:pPr>
    </w:p>
    <w:p w:rsidR="00FD0964" w:rsidRDefault="00FD0964">
      <w:pPr>
        <w:ind w:left="709" w:firstLine="515"/>
        <w:rPr>
          <w:rFonts w:cs="Times New Roman"/>
        </w:rPr>
      </w:pPr>
    </w:p>
    <w:p w:rsidR="00FD0964" w:rsidRDefault="00FD0964">
      <w:pPr>
        <w:ind w:left="709" w:firstLine="515"/>
        <w:rPr>
          <w:rFonts w:cs="Times New Roman"/>
        </w:rPr>
      </w:pPr>
    </w:p>
    <w:p w:rsidR="00FD0964" w:rsidRDefault="00FD0964">
      <w:pPr>
        <w:ind w:left="709" w:firstLine="515"/>
        <w:rPr>
          <w:rFonts w:cs="Times New Roman"/>
        </w:rPr>
      </w:pPr>
      <w:r>
        <w:rPr>
          <w:rFonts w:cs="Times New Roman"/>
        </w:rPr>
        <w:t>Ukázka vykreslení jedné z křivek grafu:</w:t>
      </w:r>
    </w:p>
    <w:p w:rsidR="00FD0964" w:rsidRDefault="00FD0964">
      <w:pPr>
        <w:ind w:left="709" w:firstLine="515"/>
        <w:rPr>
          <w:rFonts w:cs="Times New Roman"/>
        </w:rPr>
      </w:pPr>
      <w:r>
        <w:rPr>
          <w:rFonts w:cs="Times New Roman"/>
        </w:rPr>
        <w:pict>
          <v:shape id="_x0000_i1032" type="#_x0000_t75" style="width:434.25pt;height:164.25pt">
            <v:imagedata r:id="rId17" o:title=""/>
          </v:shape>
        </w:pict>
      </w:r>
    </w:p>
    <w:p w:rsidR="00FD0964" w:rsidRDefault="00FD0964">
      <w:pPr>
        <w:spacing w:line="240" w:lineRule="auto"/>
        <w:ind w:left="709" w:firstLine="516"/>
        <w:rPr>
          <w:rFonts w:cs="Times New Roman"/>
          <w:i/>
          <w:iCs/>
        </w:rPr>
      </w:pPr>
      <w:r>
        <w:rPr>
          <w:rFonts w:cs="Times New Roman"/>
          <w:i/>
          <w:iCs/>
        </w:rPr>
        <w:t>vyska = výška canvasu</w:t>
      </w:r>
    </w:p>
    <w:p w:rsidR="00FD0964" w:rsidRDefault="00FD0964">
      <w:pPr>
        <w:spacing w:line="240" w:lineRule="auto"/>
        <w:ind w:left="709" w:firstLine="516"/>
        <w:rPr>
          <w:rFonts w:cs="Times New Roman"/>
          <w:i/>
          <w:iCs/>
        </w:rPr>
      </w:pPr>
      <w:r>
        <w:rPr>
          <w:rFonts w:cs="Times New Roman"/>
          <w:i/>
          <w:iCs/>
        </w:rPr>
        <w:t>sirka = šířka canvasu</w:t>
      </w:r>
    </w:p>
    <w:p w:rsidR="00FD0964" w:rsidRDefault="00FD0964">
      <w:pPr>
        <w:spacing w:line="240" w:lineRule="auto"/>
        <w:ind w:left="709" w:firstLine="516"/>
        <w:rPr>
          <w:rFonts w:cs="Times New Roman"/>
          <w:i/>
          <w:iCs/>
        </w:rPr>
      </w:pPr>
      <w:r>
        <w:rPr>
          <w:rFonts w:cs="Times New Roman"/>
          <w:i/>
          <w:iCs/>
        </w:rPr>
        <w:t>max = nejhorší čas (nejvyšší bod grafu)</w:t>
      </w:r>
    </w:p>
    <w:p w:rsidR="00FD0964" w:rsidRDefault="00FD0964">
      <w:pPr>
        <w:ind w:left="709" w:firstLine="516"/>
        <w:rPr>
          <w:rFonts w:cs="Times New Roman"/>
          <w:i/>
          <w:iCs/>
        </w:rPr>
      </w:pPr>
      <w:r>
        <w:rPr>
          <w:rFonts w:cs="Times New Roman"/>
          <w:i/>
          <w:iCs/>
        </w:rPr>
        <w:t>min = nejlepší čas (nejnižší bod grafu)</w:t>
      </w:r>
    </w:p>
    <w:p w:rsidR="00FD0964" w:rsidRDefault="00FD0964">
      <w:pPr>
        <w:pStyle w:val="BodyTextIndent2"/>
      </w:pPr>
      <w:r>
        <w:t>Součástí grafu je i stupnice, která je rovněž responzivní. V závislosti na velikosti displeje mění velikost čísel, podle nejlepšího a nejhoršího času mění svůj začátek i konec a podle toho se také mění hodnota u jednotlivých stupňů (počet stupňů je stále stejný).</w:t>
      </w:r>
    </w:p>
    <w:p w:rsidR="00FD0964" w:rsidRDefault="00FD0964">
      <w:pPr>
        <w:ind w:left="709" w:firstLine="516"/>
        <w:rPr>
          <w:rFonts w:cs="Times New Roman"/>
        </w:rPr>
      </w:pPr>
      <w:r>
        <w:rPr>
          <w:rFonts w:cs="Times New Roman"/>
        </w:rPr>
        <w:t>Protože pouhým pohledem na graf nelze zjistit přesný čas, tak se při najetí myší na jednu z křivek grafu daná křivka zvýrazní (zvýší se její tloušťka), a všechny časy se vypíšou do canvasu pod grafem. Detekci toho, jestli je myš nad křivkou grafu jsem vyřešil tak, že pomocí asynchronní funkce neustále získávám bravu pixelu pod myší a kontroluji jej, jestli není červený, nebo modrý (křivka grafu). Jelikož může být na některých mobilech obtížné dotknout se 2 pixely široké křivky, tak při vykreslování grafu vykresluji pod každou z křivek také dlaší křivku stejné barvy, 20 pixelů širokou s alfa kanálem nastaveným tak, aby pro uživatele nebyla vidět, ale dala se v JavaScriptu detekovat.</w:t>
      </w:r>
    </w:p>
    <w:p w:rsidR="00FD0964" w:rsidRDefault="00FD0964">
      <w:pPr>
        <w:ind w:left="709" w:firstLine="516"/>
        <w:rPr>
          <w:rFonts w:cs="Times New Roman"/>
        </w:rPr>
      </w:pPr>
    </w:p>
    <w:p w:rsidR="00FD0964" w:rsidRDefault="00FD0964">
      <w:pPr>
        <w:ind w:left="709" w:firstLine="516"/>
        <w:rPr>
          <w:rFonts w:cs="Times New Roman"/>
        </w:rPr>
      </w:pPr>
    </w:p>
    <w:p w:rsidR="00FD0964" w:rsidRDefault="00FD0964">
      <w:pPr>
        <w:ind w:left="709" w:firstLine="516"/>
        <w:rPr>
          <w:rFonts w:cs="Times New Roman"/>
        </w:rPr>
      </w:pPr>
    </w:p>
    <w:p w:rsidR="00FD0964" w:rsidRDefault="00FD0964">
      <w:pPr>
        <w:ind w:left="709" w:firstLine="516"/>
        <w:rPr>
          <w:rFonts w:cs="Times New Roman"/>
        </w:rPr>
      </w:pPr>
      <w:r>
        <w:rPr>
          <w:rFonts w:cs="Times New Roman"/>
        </w:rPr>
        <w:t>Funkce pro detekci pixelu pod myší:</w:t>
      </w:r>
    </w:p>
    <w:p w:rsidR="00FD0964" w:rsidRDefault="00FD0964">
      <w:pPr>
        <w:ind w:left="709" w:firstLine="516"/>
        <w:rPr>
          <w:rFonts w:cs="Times New Roman"/>
        </w:rPr>
      </w:pPr>
      <w:r>
        <w:rPr>
          <w:noProof/>
        </w:rPr>
        <w:pict>
          <v:shape id="_x0000_s1026" type="#_x0000_t75" style="position:absolute;left:0;text-align:left;margin-left:-43.15pt;margin-top:3.25pt;width:439.5pt;height:359.25pt;z-index:251660288;mso-wrap-edited:f" wrapcoords="-37 0 -37 21555 21600 21555 21600 0 -37 0">
            <v:imagedata r:id="rId18" o:title=""/>
            <w10:wrap type="tight"/>
          </v:shape>
        </w:pict>
      </w:r>
      <w:r>
        <w:rPr>
          <w:noProof/>
        </w:rPr>
        <w:pict>
          <v:shape id="_x0000_s1027" type="#_x0000_t75" style="position:absolute;left:0;text-align:left;margin-left:-41.65pt;margin-top:371.55pt;width:538.6pt;height:97.15pt;z-index:251659264;visibility:visible;mso-wrap-edited:f" wrapcoords="-30 0 -30 21434 21600 21434 21600 0 -30 0">
            <v:imagedata r:id="rId19" o:title=""/>
            <w10:wrap type="tight"/>
          </v:shape>
          <o:OLEObject Type="Embed" ProgID="Word.Picture.8" ShapeID="_x0000_s1027" DrawAspect="Content" ObjectID="_1545423540" r:id="rId20"/>
        </w:pict>
      </w:r>
    </w:p>
    <w:p w:rsidR="00FD0964" w:rsidRDefault="00FD0964">
      <w:pPr>
        <w:ind w:left="709" w:firstLine="516"/>
        <w:rPr>
          <w:rFonts w:cs="Times New Roman"/>
        </w:rPr>
      </w:pPr>
    </w:p>
    <w:p w:rsidR="00FD0964" w:rsidRDefault="00FD0964">
      <w:pPr>
        <w:ind w:left="360"/>
        <w:rPr>
          <w:rFonts w:cs="Times New Roman"/>
          <w:i/>
          <w:iCs/>
        </w:rPr>
      </w:pPr>
    </w:p>
    <w:p w:rsidR="00FD0964" w:rsidRDefault="00FD0964">
      <w:pPr>
        <w:pStyle w:val="Heading1"/>
        <w:numPr>
          <w:numberingChange w:id="72" w:author="Unknown" w:date="2017-01-08T23:32:00Z" w:original="%1:4:0:"/>
        </w:numPr>
        <w:rPr>
          <w:rFonts w:ascii="Times New Roman" w:hAnsi="Times New Roman" w:cs="Times New Roman"/>
        </w:rPr>
      </w:pPr>
      <w:bookmarkStart w:id="73" w:name="_Toc471681685"/>
      <w:r>
        <w:rPr>
          <w:rFonts w:ascii="Times New Roman" w:hAnsi="Times New Roman" w:cs="Times New Roman"/>
        </w:rPr>
        <w:t>Výsledky řešení, výstupy, uživatelský manuál</w:t>
      </w:r>
      <w:bookmarkEnd w:id="73"/>
    </w:p>
    <w:p w:rsidR="00FD0964" w:rsidRDefault="00FD0964">
      <w:pPr>
        <w:pStyle w:val="Heading2"/>
        <w:numPr>
          <w:numberingChange w:id="74" w:author="Unknown" w:date="2017-01-08T23:32:00Z" w:original="%1:4:0:.%2:1:0:"/>
        </w:numPr>
        <w:rPr>
          <w:rFonts w:ascii="Times New Roman" w:hAnsi="Times New Roman" w:cs="Times New Roman"/>
        </w:rPr>
      </w:pPr>
      <w:bookmarkStart w:id="75" w:name="_Toc471681686"/>
      <w:r>
        <w:rPr>
          <w:rFonts w:ascii="Times New Roman" w:hAnsi="Times New Roman" w:cs="Times New Roman"/>
        </w:rPr>
        <w:t>Ovládání</w:t>
      </w:r>
      <w:bookmarkEnd w:id="75"/>
    </w:p>
    <w:p w:rsidR="00FD0964" w:rsidRDefault="00FD0964">
      <w:pPr>
        <w:pStyle w:val="Heading3"/>
        <w:numPr>
          <w:numberingChange w:id="76" w:author="Unknown" w:date="2017-01-08T23:32:00Z" w:original="%1:4:0:.%2:1:0:.%3:1:0:"/>
        </w:numPr>
        <w:rPr>
          <w:rFonts w:ascii="Times New Roman" w:hAnsi="Times New Roman" w:cs="Times New Roman"/>
        </w:rPr>
      </w:pPr>
      <w:bookmarkStart w:id="77" w:name="_Toc471681687"/>
      <w:r>
        <w:rPr>
          <w:rFonts w:ascii="Times New Roman" w:hAnsi="Times New Roman" w:cs="Times New Roman"/>
        </w:rPr>
        <w:t>Konzole</w:t>
      </w:r>
      <w:bookmarkEnd w:id="77"/>
    </w:p>
    <w:p w:rsidR="00FD0964" w:rsidRDefault="00FD0964">
      <w:pPr>
        <w:ind w:left="1224"/>
        <w:rPr>
          <w:rFonts w:cs="Times New Roman"/>
        </w:rPr>
      </w:pPr>
      <w:r>
        <w:rPr>
          <w:rFonts w:cs="Times New Roman"/>
        </w:rPr>
        <w:t xml:space="preserve">Program po stisku klávesy </w:t>
      </w:r>
      <w:commentRangeStart w:id="78"/>
      <w:r>
        <w:rPr>
          <w:rStyle w:val="noa"/>
        </w:rPr>
        <w:t>h</w:t>
      </w:r>
      <w:commentRangeEnd w:id="78"/>
      <w:r>
        <w:rPr>
          <w:rStyle w:val="CommentReference"/>
        </w:rPr>
        <w:commentReference w:id="78"/>
      </w:r>
      <w:r>
        <w:rPr>
          <w:rFonts w:cs="Times New Roman"/>
        </w:rPr>
        <w:t xml:space="preserve"> v konzoli vypíše nápovědu, která popisuje veškeré další ovládání. Stiskem klávesy </w:t>
      </w:r>
      <w:r>
        <w:rPr>
          <w:rStyle w:val="noa"/>
        </w:rPr>
        <w:t>m</w:t>
      </w:r>
      <w:r>
        <w:rPr>
          <w:rFonts w:cs="Times New Roman"/>
        </w:rPr>
        <w:t xml:space="preserve">, nebo </w:t>
      </w:r>
      <w:r>
        <w:rPr>
          <w:rFonts w:ascii="Courier New" w:hAnsi="Courier New" w:cs="Courier New"/>
          <w:b/>
          <w:bCs/>
        </w:rPr>
        <w:t>z</w:t>
      </w:r>
      <w:r>
        <w:rPr>
          <w:rFonts w:cs="Times New Roman"/>
        </w:rPr>
        <w:t>, lze přepínat mezi kategoriemi (muži/ženy). Zvolení správné kategorie je důležité kvůli následnému zápisu výsledného času do ESP a poté jeho zobrazení v grafu. Po stisknutí</w:t>
      </w:r>
      <w:commentRangeStart w:id="79"/>
      <w:r>
        <w:rPr>
          <w:rFonts w:cs="Times New Roman"/>
        </w:rPr>
        <w:t xml:space="preserve"> </w:t>
      </w:r>
      <w:commentRangeEnd w:id="79"/>
      <w:r>
        <w:rPr>
          <w:rStyle w:val="CommentReference"/>
        </w:rPr>
        <w:commentReference w:id="79"/>
      </w:r>
      <w:r>
        <w:rPr>
          <w:rFonts w:ascii="Courier New" w:hAnsi="Courier New" w:cs="Courier New"/>
          <w:b/>
          <w:bCs/>
        </w:rPr>
        <w:t>mezerníku</w:t>
      </w:r>
      <w:r>
        <w:rPr>
          <w:rFonts w:cs="Times New Roman"/>
        </w:rPr>
        <w:t xml:space="preserve"> se spustí, nebo zastaví měření času. Stiskem klávesy </w:t>
      </w:r>
      <w:r>
        <w:rPr>
          <w:rFonts w:ascii="Courier New" w:hAnsi="Courier New" w:cs="Courier New"/>
          <w:b/>
          <w:bCs/>
        </w:rPr>
        <w:t>t</w:t>
      </w:r>
      <w:r>
        <w:rPr>
          <w:rFonts w:cs="Times New Roman"/>
        </w:rPr>
        <w:t xml:space="preserve"> se pošle UDP packet na ESP, které vzápětí </w:t>
      </w:r>
      <w:commentRangeStart w:id="80"/>
      <w:r>
        <w:rPr>
          <w:rFonts w:cs="Times New Roman"/>
        </w:rPr>
        <w:t>odešle packet zpátky, jímž lze zjistit</w:t>
      </w:r>
      <w:commentRangeEnd w:id="80"/>
      <w:r>
        <w:rPr>
          <w:rStyle w:val="CommentReference"/>
        </w:rPr>
        <w:commentReference w:id="80"/>
      </w:r>
      <w:r>
        <w:rPr>
          <w:rFonts w:cs="Times New Roman"/>
        </w:rPr>
        <w:t>, zda jsou terče zvednuté, nebo je potřeba k nim zajít a zvednout je.</w:t>
      </w:r>
    </w:p>
    <w:p w:rsidR="00FD0964" w:rsidRDefault="00FD0964">
      <w:pPr>
        <w:pStyle w:val="Heading3"/>
        <w:numPr>
          <w:numberingChange w:id="81" w:author="Unknown" w:date="2017-01-08T23:32:00Z" w:original="%1:4:0:.%2:1:0:.%3:2:0:"/>
        </w:numPr>
        <w:rPr>
          <w:rFonts w:ascii="Times New Roman" w:hAnsi="Times New Roman" w:cs="Times New Roman"/>
        </w:rPr>
      </w:pPr>
      <w:bookmarkStart w:id="82" w:name="_Toc471681688"/>
      <w:r>
        <w:rPr>
          <w:rFonts w:ascii="Times New Roman" w:hAnsi="Times New Roman" w:cs="Times New Roman"/>
        </w:rPr>
        <w:t>GUI</w:t>
      </w:r>
      <w:bookmarkEnd w:id="82"/>
    </w:p>
    <w:p w:rsidR="00FD0964" w:rsidRDefault="00FD0964">
      <w:pPr>
        <w:ind w:left="1224"/>
        <w:rPr>
          <w:rFonts w:cs="Times New Roman"/>
        </w:rPr>
      </w:pPr>
      <w:r>
        <w:rPr>
          <w:noProof/>
        </w:rPr>
        <w:pict>
          <v:shape id="_x0000_s1028" type="#_x0000_t75" style="position:absolute;left:0;text-align:left;margin-left:318.15pt;margin-top:163.95pt;width:97.85pt;height:189.35pt;z-index:-251660288">
            <v:imagedata r:id="rId21" o:title=""/>
          </v:shape>
        </w:pict>
      </w:r>
      <w:r>
        <w:rPr>
          <w:noProof/>
        </w:rPr>
        <w:pict>
          <v:shape id="_x0000_s1029" type="#_x0000_t75" style="position:absolute;left:0;text-align:left;margin-left:-5.3pt;margin-top:165.55pt;width:284.8pt;height:177pt;z-index:251655168">
            <v:imagedata r:id="rId22" o:title=""/>
          </v:shape>
        </w:pict>
      </w:r>
      <w:r>
        <w:rPr>
          <w:rFonts w:cs="Times New Roman"/>
        </w:rPr>
        <w:t xml:space="preserve">Stiskem klávesy </w:t>
      </w:r>
      <w:r>
        <w:rPr>
          <w:rFonts w:ascii="Courier New" w:hAnsi="Courier New" w:cs="Courier New"/>
          <w:b/>
          <w:bCs/>
        </w:rPr>
        <w:t>t</w:t>
      </w:r>
      <w:r>
        <w:rPr>
          <w:rFonts w:cs="Times New Roman"/>
        </w:rPr>
        <w:t xml:space="preserve">, nebo kliknutím na jedno ze dvou horních tlačítek lze zjistit aktuální stav terčů, který se projeví zbarvením horních dvou tlačítek zelenou barvou (pokud jsou terče zvednuté), nebo červenou barvou (pokud je potřeba je zvednout). Stiskem klávesy </w:t>
      </w:r>
      <w:r>
        <w:rPr>
          <w:rStyle w:val="noa"/>
        </w:rPr>
        <w:t>m</w:t>
      </w:r>
      <w:r>
        <w:rPr>
          <w:rFonts w:cs="Times New Roman"/>
        </w:rPr>
        <w:t xml:space="preserve"> nebo </w:t>
      </w:r>
      <w:r>
        <w:rPr>
          <w:rStyle w:val="noa"/>
        </w:rPr>
        <w:t>z</w:t>
      </w:r>
      <w:r>
        <w:rPr>
          <w:rFonts w:cs="Times New Roman"/>
        </w:rPr>
        <w:t xml:space="preserve">, nebo kliknutím na tlačítko uprostřed s právě zvolenou kategorií lze přepínat mezi kategoriemi. Stiskem </w:t>
      </w:r>
      <w:r>
        <w:rPr>
          <w:rStyle w:val="noa"/>
        </w:rPr>
        <w:t>mezerníku</w:t>
      </w:r>
      <w:r>
        <w:rPr>
          <w:rFonts w:cs="Times New Roman"/>
        </w:rPr>
        <w:t>, nebo kliknutím na tlačítko s nápisem START nebo STOP lze spustit, nebo zastavit měření času. Jelikož je aplikace pro Android prakticky totožná s aplikací pro notebook, tak se stejně i ovládá.</w:t>
      </w:r>
    </w:p>
    <w:p w:rsidR="00FD0964" w:rsidRDefault="00FD0964">
      <w:pPr>
        <w:ind w:left="1224"/>
        <w:rPr>
          <w:rFonts w:cs="Times New Roman"/>
        </w:rPr>
      </w:pPr>
    </w:p>
    <w:p w:rsidR="00FD0964" w:rsidRDefault="00FD0964">
      <w:pPr>
        <w:ind w:left="1224"/>
        <w:rPr>
          <w:rFonts w:cs="Times New Roman"/>
        </w:rPr>
      </w:pPr>
    </w:p>
    <w:p w:rsidR="00FD0964" w:rsidRDefault="00FD0964">
      <w:pPr>
        <w:ind w:left="1224"/>
        <w:rPr>
          <w:rFonts w:cs="Times New Roman"/>
        </w:rPr>
      </w:pPr>
    </w:p>
    <w:p w:rsidR="00FD0964" w:rsidRDefault="00FD0964">
      <w:pPr>
        <w:ind w:left="1224"/>
        <w:rPr>
          <w:rFonts w:cs="Times New Roman"/>
        </w:rPr>
      </w:pPr>
    </w:p>
    <w:p w:rsidR="00FD0964" w:rsidRDefault="00FD0964">
      <w:pPr>
        <w:ind w:left="1224"/>
        <w:rPr>
          <w:rFonts w:cs="Times New Roman"/>
        </w:rPr>
      </w:pPr>
    </w:p>
    <w:p w:rsidR="00FD0964" w:rsidRDefault="00FD0964">
      <w:pPr>
        <w:pStyle w:val="Heading3"/>
        <w:numPr>
          <w:numberingChange w:id="83" w:author="Unknown" w:date="2017-01-08T23:32:00Z" w:original="%1:4:0:.%2:1:0:.%3:3:0:"/>
        </w:numPr>
        <w:rPr>
          <w:rFonts w:ascii="Times New Roman" w:hAnsi="Times New Roman" w:cs="Times New Roman"/>
        </w:rPr>
      </w:pPr>
      <w:bookmarkStart w:id="84" w:name="_Toc471681689"/>
      <w:r>
        <w:rPr>
          <w:rFonts w:ascii="Times New Roman" w:hAnsi="Times New Roman" w:cs="Times New Roman"/>
        </w:rPr>
        <w:t>Web</w:t>
      </w:r>
      <w:bookmarkEnd w:id="84"/>
    </w:p>
    <w:p w:rsidR="00FD0964" w:rsidRDefault="00FD0964">
      <w:pPr>
        <w:ind w:left="1224"/>
        <w:rPr>
          <w:rFonts w:cs="Times New Roman"/>
        </w:rPr>
      </w:pPr>
      <w:r>
        <w:rPr>
          <w:noProof/>
        </w:rPr>
        <w:pict>
          <v:shape id="_x0000_s1030" type="#_x0000_t75" style="position:absolute;left:0;text-align:left;margin-left:-4.2pt;margin-top:70.15pt;width:439.5pt;height:211.5pt;z-index:251657216">
            <v:imagedata r:id="rId23" o:title=""/>
            <w10:wrap type="topAndBottom"/>
          </v:shape>
        </w:pict>
      </w:r>
      <w:r>
        <w:rPr>
          <w:rFonts w:cs="Times New Roman"/>
        </w:rPr>
        <w:t xml:space="preserve">Na webu lze nahoře v menu vybrat kategorii, pro kterou chceme zobrazit graf s již dosaženými časy. </w:t>
      </w:r>
      <w:commentRangeStart w:id="85"/>
      <w:r>
        <w:rPr>
          <w:rFonts w:cs="Times New Roman"/>
        </w:rPr>
        <w:t>Po najetí myši na křivku v grafu, nebo dotykem v její blízkosti na dotykovém displeji lze o křivce zjistit bližší informace</w:t>
      </w:r>
      <w:commentRangeEnd w:id="85"/>
      <w:r>
        <w:rPr>
          <w:rStyle w:val="CommentReference"/>
        </w:rPr>
        <w:commentReference w:id="85"/>
      </w:r>
      <w:r>
        <w:rPr>
          <w:rFonts w:cs="Times New Roman"/>
        </w:rPr>
        <w:t xml:space="preserve">. </w:t>
      </w:r>
    </w:p>
    <w:p w:rsidR="00FD0964" w:rsidRDefault="00FD0964">
      <w:pPr>
        <w:ind w:left="1224"/>
        <w:rPr>
          <w:rFonts w:cs="Times New Roman"/>
        </w:rPr>
      </w:pPr>
      <w:r>
        <w:rPr>
          <w:noProof/>
        </w:rPr>
        <w:pict>
          <v:shape id="_x0000_s1031" type="#_x0000_t75" style="position:absolute;left:0;text-align:left;margin-left:-69.85pt;margin-top:306.1pt;width:542.1pt;height:131.35pt;z-index:251658240">
            <v:imagedata r:id="rId24" o:title=""/>
            <w10:wrap type="topAndBottom"/>
          </v:shape>
        </w:pict>
      </w:r>
      <w:r>
        <w:rPr>
          <w:rFonts w:cs="Times New Roman"/>
        </w:rPr>
        <w:t>Kliknutím na tlačítko Časy v menu se lze přesunout do administračního rozhraní webové aplikace, kde jsou ve dvou tabulkách všechny již dosažené časy v obou kategoriích a můžeme je v nich mazat. Dále lze na této stránce časy i přidávat.</w:t>
      </w:r>
    </w:p>
    <w:p w:rsidR="00FD0964" w:rsidRDefault="00FD0964">
      <w:pPr>
        <w:ind w:left="1224"/>
        <w:rPr>
          <w:rFonts w:cs="Times New Roman"/>
        </w:rPr>
      </w:pPr>
    </w:p>
    <w:p w:rsidR="00FD0964" w:rsidRDefault="00FD0964">
      <w:pPr>
        <w:pStyle w:val="Heading4"/>
      </w:pPr>
    </w:p>
    <w:p w:rsidR="00FD0964" w:rsidRDefault="00FD0964">
      <w:pPr>
        <w:rPr>
          <w:rFonts w:cs="Times New Roman"/>
        </w:rPr>
      </w:pPr>
    </w:p>
    <w:p w:rsidR="00FD0964" w:rsidRDefault="00FD0964">
      <w:pPr>
        <w:rPr>
          <w:rFonts w:cs="Times New Roman"/>
        </w:rPr>
      </w:pPr>
    </w:p>
    <w:p w:rsidR="00FD0964" w:rsidRDefault="00FD0964">
      <w:pPr>
        <w:rPr>
          <w:rFonts w:cs="Times New Roman"/>
        </w:rPr>
      </w:pPr>
    </w:p>
    <w:p w:rsidR="00FD0964" w:rsidRDefault="00FD0964">
      <w:pPr>
        <w:pStyle w:val="Heading1"/>
        <w:numPr>
          <w:ilvl w:val="0"/>
          <w:numId w:val="0"/>
        </w:numPr>
        <w:ind w:left="360" w:hanging="360"/>
        <w:rPr>
          <w:rStyle w:val="NadpisChar"/>
          <w:rFonts w:ascii="Times New Roman" w:hAnsi="Times New Roman" w:cs="Times New Roman"/>
        </w:rPr>
      </w:pPr>
      <w:bookmarkStart w:id="86" w:name="_Toc471681690"/>
      <w:r>
        <w:rPr>
          <w:rStyle w:val="NadpisChar"/>
          <w:rFonts w:ascii="Times New Roman" w:hAnsi="Times New Roman" w:cs="Times New Roman"/>
        </w:rPr>
        <w:t>Závěr</w:t>
      </w:r>
      <w:bookmarkEnd w:id="86"/>
    </w:p>
    <w:p w:rsidR="00FD0964" w:rsidRDefault="00FD0964">
      <w:pPr>
        <w:ind w:firstLine="360"/>
        <w:rPr>
          <w:rFonts w:cs="Times New Roman"/>
        </w:rPr>
      </w:pPr>
      <w:r>
        <w:rPr>
          <w:rFonts w:cs="Times New Roman"/>
        </w:rPr>
        <w:t>Cílem práce bylo vytvořit časomíru, která by byla snadnější a rychlejší k použití, než ta stávající. Tohoto zjednodušení jsem dosáhl tak, že jsem nahradil 100 metrů dlouhý kabel, který byl náchylný k přerušení a jeho chystání na začátku tréninku a uklízení na jeho konci trvalo zbytečně dlouho bezdrátovou Wi-Fi komunikací. Využití Wi-Fi mi také dalo možnost pomocí grafů zobrazovat již dosažené časy na webových stránkách.</w:t>
      </w:r>
    </w:p>
    <w:p w:rsidR="00FD0964" w:rsidRDefault="00FD0964">
      <w:pPr>
        <w:ind w:firstLine="360"/>
        <w:rPr>
          <w:rStyle w:val="IntenseEmphasis"/>
        </w:rPr>
      </w:pPr>
      <w:commentRangeStart w:id="87"/>
      <w:r>
        <w:rPr>
          <w:rFonts w:cs="Times New Roman"/>
        </w:rPr>
        <w:t>Všech</w:t>
      </w:r>
      <w:commentRangeEnd w:id="87"/>
      <w:r>
        <w:rPr>
          <w:rStyle w:val="CommentReference"/>
        </w:rPr>
        <w:commentReference w:id="87"/>
      </w:r>
      <w:r>
        <w:rPr>
          <w:rFonts w:cs="Times New Roman"/>
        </w:rPr>
        <w:t xml:space="preserve"> vytyčených cílů se mi nakonec povedlo dosáhnout. Aplikace na notebooku i na mobilu úspěšně komunikuje s aplikací na ESP, která úspěšně zjišťuje stav terčů. Časomíra je jednodušší a rychlejší na nachystání a prozatím nemá žádný problém se špatným kontaktem, tak jako původní časomíra. Prozatím tedy vše funguje tak jak má, ten pravý test při opravdovém útoku však přijde až na jaře.</w:t>
      </w:r>
    </w:p>
    <w:p w:rsidR="00FD0964" w:rsidRDefault="00FD0964">
      <w:pPr>
        <w:rPr>
          <w:rFonts w:cs="Times New Roman"/>
        </w:rPr>
      </w:pPr>
    </w:p>
    <w:p w:rsidR="00FD0964" w:rsidRDefault="00FD0964">
      <w:pPr>
        <w:rPr>
          <w:rFonts w:cs="Times New Roman"/>
        </w:rPr>
      </w:pPr>
    </w:p>
    <w:p w:rsidR="00FD0964" w:rsidRDefault="00FD0964">
      <w:pPr>
        <w:rPr>
          <w:rFonts w:cs="Times New Roman"/>
        </w:rPr>
      </w:pPr>
    </w:p>
    <w:p w:rsidR="00FD0964" w:rsidRDefault="00FD0964">
      <w:pPr>
        <w:pStyle w:val="Nadpis"/>
        <w:rPr>
          <w:emboss/>
          <w:color w:val="FF0000"/>
          <w:sz w:val="24"/>
          <w:szCs w:val="24"/>
        </w:rPr>
      </w:pPr>
      <w:bookmarkStart w:id="88" w:name="_Toc37577735"/>
      <w:bookmarkStart w:id="89" w:name="_Toc88120446"/>
      <w:bookmarkStart w:id="90" w:name="_Toc88120683"/>
      <w:bookmarkStart w:id="91" w:name="_Toc88120895"/>
      <w:bookmarkStart w:id="92" w:name="_Toc88120999"/>
      <w:bookmarkStart w:id="93" w:name="_Toc88121042"/>
      <w:bookmarkStart w:id="94" w:name="_Toc88121179"/>
      <w:bookmarkStart w:id="95" w:name="_Toc88121553"/>
      <w:bookmarkStart w:id="96" w:name="_Toc88121610"/>
      <w:bookmarkStart w:id="97" w:name="_Toc88121748"/>
      <w:bookmarkStart w:id="98" w:name="_Toc88122014"/>
      <w:bookmarkStart w:id="99" w:name="_Toc88124619"/>
      <w:bookmarkStart w:id="100" w:name="_Toc88124656"/>
      <w:bookmarkStart w:id="101" w:name="_Toc88124806"/>
      <w:bookmarkStart w:id="102" w:name="_Toc88125789"/>
      <w:bookmarkStart w:id="103" w:name="_Toc88126309"/>
      <w:bookmarkStart w:id="104" w:name="_Toc88126460"/>
      <w:bookmarkStart w:id="105" w:name="_Toc88126527"/>
      <w:bookmarkStart w:id="106" w:name="_Toc88126556"/>
      <w:bookmarkStart w:id="107" w:name="_Toc88126772"/>
      <w:bookmarkStart w:id="108" w:name="_Toc88126862"/>
      <w:bookmarkStart w:id="109" w:name="_Toc88127103"/>
      <w:bookmarkStart w:id="110" w:name="_Toc88127146"/>
      <w:bookmarkStart w:id="111" w:name="_Toc88128511"/>
      <w:bookmarkStart w:id="112" w:name="_Toc107634153"/>
      <w:bookmarkStart w:id="113" w:name="_Toc107635188"/>
      <w:bookmarkStart w:id="114" w:name="_Toc107635228"/>
      <w:bookmarkStart w:id="115" w:name="_Toc107635245"/>
      <w:bookmarkStart w:id="116" w:name="_Toc471681691"/>
      <w:r>
        <w:t>Seznam použit</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t>ýCH INFORMAČNÍCH ZDROJů</w:t>
      </w:r>
      <w:bookmarkEnd w:id="116"/>
    </w:p>
    <w:p w:rsidR="00FD0964" w:rsidRDefault="00FD0964">
      <w:pPr>
        <w:pStyle w:val="Literatura"/>
        <w:jc w:val="left"/>
        <w:rPr>
          <w:lang w:val="en-US"/>
        </w:rPr>
      </w:pPr>
      <w:r>
        <w:t>[1]</w:t>
      </w:r>
      <w:r>
        <w:tab/>
      </w:r>
      <w:r>
        <w:tab/>
        <w:t xml:space="preserve">Sming Framework API [online]. </w:t>
      </w:r>
      <w:r>
        <w:br/>
        <w:t>[cit. 2016-12-20].</w:t>
      </w:r>
      <w:r>
        <w:br/>
        <w:t>&lt;http://sminghub.github.io/sming-api-develop/index.html&gt;.</w:t>
      </w:r>
      <w:r>
        <w:tab/>
      </w:r>
      <w:r>
        <w:tab/>
      </w:r>
    </w:p>
    <w:p w:rsidR="00FD0964" w:rsidRDefault="00FD0964">
      <w:pPr>
        <w:pStyle w:val="Literatura"/>
        <w:jc w:val="left"/>
        <w:rPr>
          <w:lang w:val="en-US"/>
        </w:rPr>
      </w:pPr>
      <w:r>
        <w:rPr>
          <w:lang w:val="en-US"/>
        </w:rPr>
        <w:t xml:space="preserve"> </w:t>
      </w:r>
      <w:r>
        <w:t>[2]</w:t>
      </w:r>
      <w:r>
        <w:tab/>
      </w:r>
      <w:r>
        <w:tab/>
        <w:t xml:space="preserve">SDL 2.0 API by Name [online]. </w:t>
      </w:r>
      <w:bookmarkStart w:id="117" w:name="_GoBack"/>
      <w:bookmarkEnd w:id="117"/>
      <w:r>
        <w:br/>
        <w:t>[cit. 2016-12-20].</w:t>
      </w:r>
      <w:r>
        <w:br/>
        <w:t>&lt;https://wiki.libsdl.org/CategoryAPI&gt;.</w:t>
      </w:r>
      <w:r>
        <w:tab/>
      </w:r>
      <w:r>
        <w:tab/>
      </w:r>
    </w:p>
    <w:p w:rsidR="00FD0964" w:rsidRDefault="00FD0964">
      <w:pPr>
        <w:pStyle w:val="Literatura"/>
        <w:jc w:val="left"/>
      </w:pPr>
      <w:r>
        <w:t xml:space="preserve"> [3]</w:t>
      </w:r>
      <w:r>
        <w:tab/>
      </w:r>
      <w:r>
        <w:tab/>
        <w:t xml:space="preserve">Lazy Foo, Beginning Game Programming v2.0 [online]. </w:t>
      </w:r>
      <w:r>
        <w:br/>
        <w:t>poslední revize 15. 2. 2016 [cit. 2016-12-20].</w:t>
      </w:r>
      <w:r>
        <w:br/>
        <w:t>&lt;http://lazyfoo.net/tutorials/SDL/index.php&gt;.</w:t>
      </w:r>
      <w:r>
        <w:tab/>
      </w:r>
      <w:r>
        <w:tab/>
      </w:r>
    </w:p>
    <w:p w:rsidR="00FD0964" w:rsidRDefault="00FD0964">
      <w:pPr>
        <w:pStyle w:val="Literatura"/>
        <w:jc w:val="left"/>
      </w:pPr>
      <w:r>
        <w:t>[4]</w:t>
      </w:r>
      <w:r>
        <w:tab/>
      </w:r>
      <w:r>
        <w:tab/>
        <w:t xml:space="preserve">Sming [online]. </w:t>
      </w:r>
      <w:r>
        <w:br/>
        <w:t>poslední revize 15. 2. 2016 [cit. 2016-2-20].</w:t>
      </w:r>
      <w:r>
        <w:br/>
        <w:t>&lt;https://github.com/SmingHub/Sming&gt;.</w:t>
      </w:r>
      <w:r>
        <w:tab/>
      </w:r>
      <w:r>
        <w:tab/>
      </w:r>
    </w:p>
    <w:p w:rsidR="00FD0964" w:rsidRDefault="00FD0964">
      <w:pPr>
        <w:pStyle w:val="Literatura"/>
        <w:jc w:val="left"/>
      </w:pPr>
      <w:r>
        <w:t xml:space="preserve"> [5]</w:t>
      </w:r>
      <w:r>
        <w:tab/>
      </w:r>
      <w:r>
        <w:tab/>
        <w:t xml:space="preserve">SDL_net documentation [online]. </w:t>
      </w:r>
      <w:r>
        <w:br/>
        <w:t>[cit. 2016-12-20].</w:t>
      </w:r>
      <w:r>
        <w:br/>
        <w:t>&lt;http://jcatki.no-ip.org:8080/SDL_net/SDL_net_frame.html&gt;.</w:t>
      </w:r>
      <w:r>
        <w:tab/>
      </w:r>
      <w:r>
        <w:tab/>
      </w:r>
    </w:p>
    <w:p w:rsidR="00FD0964" w:rsidRDefault="00FD0964">
      <w:pPr>
        <w:pStyle w:val="Literatura"/>
        <w:jc w:val="left"/>
      </w:pPr>
      <w:r>
        <w:t xml:space="preserve"> [6]</w:t>
      </w:r>
      <w:r>
        <w:tab/>
      </w:r>
      <w:r>
        <w:tab/>
        <w:t xml:space="preserve">SDL_mixer documentation [online]. </w:t>
      </w:r>
      <w:r>
        <w:br/>
        <w:t>[cit. 2016-12-20].</w:t>
      </w:r>
      <w:r>
        <w:br/>
        <w:t>&lt;http://jcatki.no-ip.org:8080/SDL_mixer/SDL_mixer_frame.html&gt;.</w:t>
      </w:r>
      <w:r>
        <w:tab/>
      </w:r>
      <w:r>
        <w:tab/>
      </w:r>
    </w:p>
    <w:p w:rsidR="00FD0964" w:rsidRDefault="00FD0964">
      <w:pPr>
        <w:pStyle w:val="Literatura"/>
        <w:jc w:val="left"/>
      </w:pPr>
      <w:r>
        <w:t xml:space="preserve"> [7]</w:t>
      </w:r>
      <w:r>
        <w:tab/>
      </w:r>
      <w:r>
        <w:tab/>
        <w:t xml:space="preserve">SDL_image documentation [online]. </w:t>
      </w:r>
      <w:r>
        <w:br/>
        <w:t>[cit. 2016-12-20].</w:t>
      </w:r>
      <w:r>
        <w:br/>
        <w:t>&lt;https://www.libsdl.org/projects/SDL_image/docs/SDL_image_frame.html&gt;.</w:t>
      </w:r>
      <w:r>
        <w:tab/>
      </w:r>
    </w:p>
    <w:p w:rsidR="00FD0964" w:rsidRDefault="00FD0964">
      <w:pPr>
        <w:pStyle w:val="Literatura"/>
        <w:jc w:val="left"/>
      </w:pPr>
      <w:r>
        <w:t xml:space="preserve"> [8]</w:t>
      </w:r>
      <w:r>
        <w:tab/>
      </w:r>
      <w:r>
        <w:tab/>
        <w:t xml:space="preserve">SDL_ttf documentation [online]. </w:t>
      </w:r>
      <w:r>
        <w:br/>
        <w:t>[cit. 2016-12-20].</w:t>
      </w:r>
      <w:r>
        <w:br/>
        <w:t>&lt;https://www.libsdl.org/projects/SDL_ttf/docs/SDL_ttf_frame.html&gt;.</w:t>
      </w:r>
    </w:p>
    <w:p w:rsidR="00FD0964" w:rsidRDefault="00FD0964">
      <w:pPr>
        <w:pStyle w:val="Literatura"/>
        <w:jc w:val="left"/>
      </w:pPr>
    </w:p>
    <w:p w:rsidR="00FD0964" w:rsidRDefault="00FD0964">
      <w:pPr>
        <w:pStyle w:val="Nadpis"/>
        <w:rPr>
          <w:rStyle w:val="IntenseEmphasis"/>
        </w:rPr>
        <w:sectPr w:rsidR="00FD0964">
          <w:headerReference w:type="default" r:id="rId25"/>
          <w:footerReference w:type="default" r:id="rId26"/>
          <w:type w:val="continuous"/>
          <w:pgSz w:w="11907" w:h="16840" w:code="9"/>
          <w:pgMar w:top="1701" w:right="1134" w:bottom="1134" w:left="1134" w:header="851" w:footer="709" w:gutter="851"/>
          <w:cols w:space="708"/>
        </w:sectPr>
      </w:pPr>
      <w:bookmarkStart w:id="118" w:name="_Toc37577739"/>
      <w:bookmarkStart w:id="119" w:name="_Toc88120450"/>
      <w:bookmarkStart w:id="120" w:name="_Toc88120687"/>
      <w:bookmarkStart w:id="121" w:name="_Toc88120899"/>
      <w:bookmarkStart w:id="122" w:name="_Toc88121003"/>
      <w:bookmarkStart w:id="123" w:name="_Toc88121046"/>
      <w:bookmarkStart w:id="124" w:name="_Toc88121183"/>
      <w:bookmarkStart w:id="125" w:name="_Toc88121557"/>
      <w:bookmarkStart w:id="126" w:name="_Toc88121614"/>
      <w:bookmarkStart w:id="127" w:name="_Toc88121752"/>
      <w:bookmarkStart w:id="128" w:name="_Toc88122018"/>
      <w:bookmarkStart w:id="129" w:name="_Toc88124623"/>
      <w:bookmarkStart w:id="130" w:name="_Toc88124660"/>
      <w:bookmarkStart w:id="131" w:name="_Toc88124810"/>
      <w:bookmarkStart w:id="132" w:name="_Toc88125793"/>
      <w:bookmarkStart w:id="133" w:name="_Toc88126313"/>
      <w:bookmarkStart w:id="134" w:name="_Toc88126464"/>
      <w:bookmarkStart w:id="135" w:name="_Toc88126531"/>
      <w:bookmarkStart w:id="136" w:name="_Toc88126560"/>
      <w:bookmarkStart w:id="137" w:name="_Toc88126776"/>
      <w:bookmarkStart w:id="138" w:name="_Toc88126866"/>
      <w:bookmarkStart w:id="139" w:name="_Toc88127107"/>
      <w:bookmarkStart w:id="140" w:name="_Toc88127150"/>
      <w:bookmarkStart w:id="141" w:name="_Toc88128515"/>
      <w:bookmarkStart w:id="142" w:name="_Toc107634157"/>
      <w:bookmarkStart w:id="143" w:name="_Toc107635192"/>
      <w:bookmarkStart w:id="144" w:name="_Toc107635232"/>
      <w:bookmarkStart w:id="145" w:name="_Toc107635249"/>
    </w:p>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rsidR="00FD0964" w:rsidRDefault="00FD0964">
      <w:pPr>
        <w:rPr>
          <w:rFonts w:cs="Times New Roman"/>
          <w:i/>
          <w:iCs/>
        </w:rPr>
      </w:pPr>
    </w:p>
    <w:sectPr w:rsidR="00FD0964" w:rsidSect="00FD0964">
      <w:headerReference w:type="default" r:id="rId27"/>
      <w:footerReference w:type="default" r:id="rId28"/>
      <w:pgSz w:w="11907" w:h="16840" w:code="9"/>
      <w:pgMar w:top="1701" w:right="1134" w:bottom="1134" w:left="1134" w:header="851" w:footer="709" w:gutter="851"/>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6" w:author="ml" w:initials="m">
    <w:p w:rsidR="00FD0964" w:rsidRDefault="00FD0964">
      <w:pPr>
        <w:pStyle w:val="CommentText"/>
      </w:pPr>
      <w:r>
        <w:rPr>
          <w:rStyle w:val="CommentReference"/>
        </w:rPr>
        <w:annotationRef/>
      </w:r>
      <w:r>
        <w:t>Pište správně oficiální odborné názvy a termíny – tedy např. Arduino.</w:t>
      </w:r>
    </w:p>
  </w:comment>
  <w:comment w:id="47" w:author="ml" w:initials="m">
    <w:p w:rsidR="00FD0964" w:rsidRDefault="00FD0964">
      <w:pPr>
        <w:pStyle w:val="CommentText"/>
      </w:pPr>
      <w:r>
        <w:rPr>
          <w:rStyle w:val="CommentReference"/>
        </w:rPr>
        <w:annotationRef/>
      </w:r>
      <w:r>
        <w:t>V zápisu hodnoty a jednotky musí být použita pevná mezera!</w:t>
      </w:r>
    </w:p>
  </w:comment>
  <w:comment w:id="68" w:author="ml" w:initials="m">
    <w:p w:rsidR="00FD0964" w:rsidRDefault="00FD0964">
      <w:pPr>
        <w:pStyle w:val="CommentText"/>
      </w:pPr>
      <w:r>
        <w:rPr>
          <w:rStyle w:val="CommentReference"/>
        </w:rPr>
        <w:annotationRef/>
      </w:r>
      <w:r>
        <w:t>Sloveso „umožňuje“ se vyskytuje třikrát na třech po sobě jdoucích řádcích – to je opět považováno za stylistickou neobratnost. Pokuste se najít vhodné synonymum.</w:t>
      </w:r>
    </w:p>
  </w:comment>
  <w:comment w:id="69" w:author="ml" w:initials="m">
    <w:p w:rsidR="00FD0964" w:rsidRDefault="00FD0964">
      <w:pPr>
        <w:pStyle w:val="CommentText"/>
      </w:pPr>
      <w:r>
        <w:rPr>
          <w:rStyle w:val="CommentReference"/>
        </w:rPr>
        <w:annotationRef/>
      </w:r>
      <w:r>
        <w:t>Mazání, přidávání … jako soubor CSV? Přečtete si po sobě tuto větu a popřemýšlejte, jak se logicky vyjádřit.</w:t>
      </w:r>
    </w:p>
  </w:comment>
  <w:comment w:id="78" w:author="ml" w:initials="m">
    <w:p w:rsidR="00FD0964" w:rsidRDefault="00FD0964">
      <w:pPr>
        <w:pStyle w:val="CommentText"/>
      </w:pPr>
      <w:r>
        <w:rPr>
          <w:rStyle w:val="CommentReference"/>
        </w:rPr>
        <w:annotationRef/>
      </w:r>
      <w:r>
        <w:t>Zvýrazněte ovládací klávesy – třeba volbou jiné rodiny písma (Courier), tučností apod.</w:t>
      </w:r>
    </w:p>
  </w:comment>
  <w:comment w:id="79" w:author="ml" w:initials="m">
    <w:p w:rsidR="00FD0964" w:rsidRDefault="00FD0964">
      <w:pPr>
        <w:pStyle w:val="CommentText"/>
      </w:pPr>
      <w:r>
        <w:rPr>
          <w:rStyle w:val="CommentReference"/>
        </w:rPr>
        <w:annotationRef/>
      </w:r>
      <w:r>
        <w:t>stisknutí</w:t>
      </w:r>
    </w:p>
  </w:comment>
  <w:comment w:id="80" w:author="ml" w:initials="m">
    <w:p w:rsidR="00FD0964" w:rsidRDefault="00FD0964">
      <w:pPr>
        <w:pStyle w:val="CommentText"/>
      </w:pPr>
      <w:r>
        <w:rPr>
          <w:rStyle w:val="CommentReference"/>
        </w:rPr>
        <w:annotationRef/>
      </w:r>
      <w:r>
        <w:t>„které vzápětí odešle zpět packet, jímž lze zjistit…“</w:t>
      </w:r>
    </w:p>
  </w:comment>
  <w:comment w:id="85" w:author="ml" w:initials="m">
    <w:p w:rsidR="00FD0964" w:rsidRDefault="00FD0964">
      <w:pPr>
        <w:pStyle w:val="CommentText"/>
      </w:pPr>
      <w:r>
        <w:rPr>
          <w:rStyle w:val="CommentReference"/>
        </w:rPr>
        <w:annotationRef/>
      </w:r>
      <w:r>
        <w:t xml:space="preserve">Lze zjistit bližší informace a) o myši, nebo b) o křivce? </w:t>
      </w:r>
      <w:r>
        <w:sym w:font="Wingdings" w:char="F04A"/>
      </w:r>
      <w:r>
        <w:t xml:space="preserve"> Logicky je to sice jasné, ale jazykově je to vyjádřeno neobratně.</w:t>
      </w:r>
    </w:p>
  </w:comment>
  <w:comment w:id="87" w:author="ml" w:initials="m">
    <w:p w:rsidR="00FD0964" w:rsidRDefault="00FD0964">
      <w:pPr>
        <w:pStyle w:val="CommentText"/>
      </w:pPr>
      <w:r>
        <w:rPr>
          <w:rStyle w:val="CommentReference"/>
        </w:rPr>
        <w:annotationRef/>
      </w:r>
      <w:r>
        <w:t>Před tímto odstavcem byste měl stručně zopakovat, co bylo cílem práce a jakým způsobem jste cíl splnil. Teprve poté můžete krátce zhodnotit stav svého řešení.</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964" w:rsidRDefault="00FD0964">
      <w:pPr>
        <w:rPr>
          <w:rFonts w:cs="Times New Roman"/>
        </w:rPr>
      </w:pPr>
      <w:r>
        <w:rPr>
          <w:rFonts w:cs="Times New Roman"/>
        </w:rPr>
        <w:separator/>
      </w:r>
    </w:p>
    <w:p w:rsidR="00FD0964" w:rsidRDefault="00FD0964">
      <w:pPr>
        <w:rPr>
          <w:rFonts w:cs="Times New Roman"/>
        </w:rPr>
      </w:pPr>
    </w:p>
  </w:endnote>
  <w:endnote w:type="continuationSeparator" w:id="0">
    <w:p w:rsidR="00FD0964" w:rsidRDefault="00FD0964">
      <w:pPr>
        <w:rPr>
          <w:rFonts w:cs="Times New Roman"/>
        </w:rPr>
      </w:pPr>
      <w:r>
        <w:rPr>
          <w:rFonts w:cs="Times New Roman"/>
        </w:rPr>
        <w:continuationSeparator/>
      </w:r>
    </w:p>
    <w:p w:rsidR="00FD0964" w:rsidRDefault="00FD0964">
      <w:pPr>
        <w:rPr>
          <w:rFonts w:cs="Times New Roman"/>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Narrow">
    <w:panose1 w:val="020B050602020203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964" w:rsidRDefault="00FD0964">
    <w:pPr>
      <w:pStyle w:val="Footer"/>
      <w:jc w:val="center"/>
      <w:rPr>
        <w:rFonts w:ascii="Times New Roman" w:hAnsi="Times New Roman" w:cs="Times New Roman"/>
      </w:rPr>
    </w:pPr>
  </w:p>
  <w:p w:rsidR="00FD0964" w:rsidRDefault="00FD0964">
    <w:pPr>
      <w:pStyle w:val="Footer"/>
      <w:rPr>
        <w:rFonts w:ascii="Times New Roman" w:hAnsi="Times New Roman"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964" w:rsidRDefault="00FD0964">
    <w:pPr>
      <w:pStyle w:val="Footer"/>
      <w:spacing w:before="120" w:after="0" w:line="240" w:lineRule="auto"/>
      <w:jc w:val="center"/>
      <w:rPr>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PAGE   \* MERGEFORMAT</w:instrText>
    </w:r>
    <w:r>
      <w:rPr>
        <w:rFonts w:ascii="Times New Roman" w:hAnsi="Times New Roman" w:cs="Times New Roman"/>
        <w:b/>
        <w:bCs/>
      </w:rPr>
      <w:fldChar w:fldCharType="separate"/>
    </w:r>
    <w:r>
      <w:rPr>
        <w:rFonts w:ascii="Times New Roman" w:hAnsi="Times New Roman" w:cs="Times New Roman"/>
        <w:b/>
        <w:bCs/>
        <w:noProof/>
      </w:rPr>
      <w:t>19</w:t>
    </w:r>
    <w:r>
      <w:rPr>
        <w:rFonts w:ascii="Times New Roman" w:hAnsi="Times New Roman" w:cs="Times New Roman"/>
        <w:b/>
        <w:bCs/>
      </w:rPr>
      <w:fldChar w:fldCharType="end"/>
    </w:r>
  </w:p>
  <w:p w:rsidR="00FD0964" w:rsidRDefault="00FD0964">
    <w:pPr>
      <w:pStyle w:val="Footer"/>
      <w:rPr>
        <w:rFonts w:ascii="Times New Roman" w:hAnsi="Times New Roman"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964" w:rsidRDefault="00FD0964">
    <w:pPr>
      <w:pStyle w:val="Footer"/>
      <w:jc w:val="center"/>
      <w:rPr>
        <w:rFonts w:ascii="Times New Roman" w:hAnsi="Times New Roman" w:cs="Times New Roman"/>
      </w:rPr>
    </w:pPr>
  </w:p>
  <w:p w:rsidR="00FD0964" w:rsidRDefault="00FD0964">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964" w:rsidRDefault="00FD0964">
      <w:pPr>
        <w:rPr>
          <w:rFonts w:cs="Times New Roman"/>
        </w:rPr>
      </w:pPr>
      <w:r>
        <w:rPr>
          <w:rFonts w:cs="Times New Roman"/>
        </w:rPr>
        <w:separator/>
      </w:r>
    </w:p>
    <w:p w:rsidR="00FD0964" w:rsidRDefault="00FD0964">
      <w:pPr>
        <w:rPr>
          <w:rFonts w:cs="Times New Roman"/>
        </w:rPr>
      </w:pPr>
    </w:p>
  </w:footnote>
  <w:footnote w:type="continuationSeparator" w:id="0">
    <w:p w:rsidR="00FD0964" w:rsidRDefault="00FD0964">
      <w:pPr>
        <w:rPr>
          <w:rFonts w:cs="Times New Roman"/>
        </w:rPr>
      </w:pPr>
      <w:r>
        <w:rPr>
          <w:rFonts w:cs="Times New Roman"/>
        </w:rPr>
        <w:continuationSeparator/>
      </w:r>
    </w:p>
    <w:p w:rsidR="00FD0964" w:rsidRDefault="00FD0964">
      <w:pPr>
        <w:rPr>
          <w:rFonts w:cs="Times New Roman"/>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964" w:rsidRDefault="00FD0964">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964" w:rsidRDefault="00FD0964">
    <w:pPr>
      <w:pStyle w:val="BodyText"/>
      <w:pBdr>
        <w:bottom w:val="single" w:sz="4" w:space="1" w:color="auto"/>
      </w:pBdr>
      <w:tabs>
        <w:tab w:val="right" w:pos="8788"/>
      </w:tabs>
      <w:jc w:val="left"/>
      <w:rPr>
        <w:b/>
        <w:bCs/>
        <w:sz w:val="20"/>
        <w:szCs w:val="20"/>
      </w:rPr>
    </w:pPr>
    <w:r>
      <w:rPr>
        <w:sz w:val="20"/>
        <w:szCs w:val="20"/>
      </w:rPr>
      <w:t>Závěrečná studijní práce, Jaromír Wysoglad, IT4, 2016/2017</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964" w:rsidRDefault="00FD09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77211A6"/>
    <w:lvl w:ilvl="0">
      <w:start w:val="1"/>
      <w:numFmt w:val="decimal"/>
      <w:lvlText w:val="%1."/>
      <w:lvlJc w:val="left"/>
      <w:pPr>
        <w:tabs>
          <w:tab w:val="num" w:pos="1492"/>
        </w:tabs>
        <w:ind w:left="1492" w:hanging="360"/>
      </w:pPr>
      <w:rPr>
        <w:rFonts w:ascii="Times New Roman" w:hAnsi="Times New Roman" w:cs="Times New Roman"/>
      </w:rPr>
    </w:lvl>
  </w:abstractNum>
  <w:abstractNum w:abstractNumId="1">
    <w:nsid w:val="FFFFFF7D"/>
    <w:multiLevelType w:val="singleLevel"/>
    <w:tmpl w:val="4F1E80A4"/>
    <w:lvl w:ilvl="0">
      <w:start w:val="1"/>
      <w:numFmt w:val="decimal"/>
      <w:lvlText w:val="%1."/>
      <w:lvlJc w:val="left"/>
      <w:pPr>
        <w:tabs>
          <w:tab w:val="num" w:pos="1209"/>
        </w:tabs>
        <w:ind w:left="1209" w:hanging="360"/>
      </w:pPr>
      <w:rPr>
        <w:rFonts w:ascii="Times New Roman" w:hAnsi="Times New Roman" w:cs="Times New Roman"/>
      </w:rPr>
    </w:lvl>
  </w:abstractNum>
  <w:abstractNum w:abstractNumId="2">
    <w:nsid w:val="FFFFFF7E"/>
    <w:multiLevelType w:val="singleLevel"/>
    <w:tmpl w:val="A1B887B2"/>
    <w:lvl w:ilvl="0">
      <w:start w:val="1"/>
      <w:numFmt w:val="decimal"/>
      <w:lvlText w:val="%1."/>
      <w:lvlJc w:val="left"/>
      <w:pPr>
        <w:tabs>
          <w:tab w:val="num" w:pos="926"/>
        </w:tabs>
        <w:ind w:left="926" w:hanging="360"/>
      </w:pPr>
      <w:rPr>
        <w:rFonts w:ascii="Times New Roman" w:hAnsi="Times New Roman" w:cs="Times New Roman"/>
      </w:rPr>
    </w:lvl>
  </w:abstractNum>
  <w:abstractNum w:abstractNumId="3">
    <w:nsid w:val="FFFFFF7F"/>
    <w:multiLevelType w:val="singleLevel"/>
    <w:tmpl w:val="13924474"/>
    <w:lvl w:ilvl="0">
      <w:start w:val="1"/>
      <w:numFmt w:val="decimal"/>
      <w:lvlText w:val="%1."/>
      <w:lvlJc w:val="left"/>
      <w:pPr>
        <w:tabs>
          <w:tab w:val="num" w:pos="643"/>
        </w:tabs>
        <w:ind w:left="643" w:hanging="360"/>
      </w:pPr>
      <w:rPr>
        <w:rFonts w:ascii="Times New Roman" w:hAnsi="Times New Roman" w:cs="Times New Roman"/>
      </w:rPr>
    </w:lvl>
  </w:abstractNum>
  <w:abstractNum w:abstractNumId="4">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C9FC6F80"/>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nsid w:val="FFFFFFFE"/>
    <w:multiLevelType w:val="singleLevel"/>
    <w:tmpl w:val="FFFFFFFF"/>
    <w:lvl w:ilvl="0">
      <w:numFmt w:val="decimal"/>
      <w:lvlText w:val="*"/>
      <w:lvlJc w:val="left"/>
      <w:rPr>
        <w:rFonts w:ascii="Times New Roman" w:hAnsi="Times New Roman" w:cs="Times New Roman"/>
      </w:rPr>
    </w:lvl>
  </w:abstractNum>
  <w:abstractNum w:abstractNumId="11">
    <w:nsid w:val="034C38D4"/>
    <w:multiLevelType w:val="hybridMultilevel"/>
    <w:tmpl w:val="B44C5946"/>
    <w:lvl w:ilvl="0" w:tplc="0405000F">
      <w:start w:val="1"/>
      <w:numFmt w:val="decimal"/>
      <w:lvlText w:val="%1."/>
      <w:lvlJc w:val="left"/>
      <w:pPr>
        <w:tabs>
          <w:tab w:val="num" w:pos="720"/>
        </w:tabs>
        <w:ind w:left="720" w:hanging="360"/>
      </w:pPr>
      <w:rPr>
        <w:rFonts w:ascii="Times New Roman" w:hAnsi="Times New Roman" w:cs="Times New Roman"/>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12">
    <w:nsid w:val="04AA1905"/>
    <w:multiLevelType w:val="hybridMultilevel"/>
    <w:tmpl w:val="F3B65594"/>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13">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nsid w:val="0D1E759C"/>
    <w:multiLevelType w:val="multilevel"/>
    <w:tmpl w:val="2F3A4D2A"/>
    <w:lvl w:ilvl="0">
      <w:start w:val="1"/>
      <w:numFmt w:val="decimal"/>
      <w:pStyle w:val="Heading1"/>
      <w:lvlText w:val="%1"/>
      <w:lvlJc w:val="left"/>
      <w:pPr>
        <w:tabs>
          <w:tab w:val="num" w:pos="360"/>
        </w:tabs>
        <w:ind w:left="360" w:hanging="360"/>
      </w:pPr>
      <w:rPr>
        <w:rFonts w:ascii="Times New Roman" w:hAnsi="Times New Roman" w:cs="Times New Roman" w:hint="default"/>
      </w:rPr>
    </w:lvl>
    <w:lvl w:ilvl="1">
      <w:start w:val="1"/>
      <w:numFmt w:val="decimal"/>
      <w:pStyle w:val="Heading2"/>
      <w:lvlText w:val="%1.%2"/>
      <w:lvlJc w:val="left"/>
      <w:pPr>
        <w:tabs>
          <w:tab w:val="num" w:pos="284"/>
        </w:tabs>
        <w:ind w:left="57"/>
      </w:pPr>
      <w:rPr>
        <w:rFonts w:ascii="Times New Roman" w:hAnsi="Times New Roman" w:cs="Times New Roman" w:hint="default"/>
      </w:rPr>
    </w:lvl>
    <w:lvl w:ilvl="2">
      <w:start w:val="1"/>
      <w:numFmt w:val="decimal"/>
      <w:pStyle w:val="Heading3"/>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15">
    <w:nsid w:val="0FC24351"/>
    <w:multiLevelType w:val="hybridMultilevel"/>
    <w:tmpl w:val="CFFC6BC6"/>
    <w:lvl w:ilvl="0" w:tplc="F1C81144">
      <w:start w:val="1"/>
      <w:numFmt w:val="decimal"/>
      <w:lvlText w:val="(%1)"/>
      <w:lvlJc w:val="right"/>
      <w:pPr>
        <w:tabs>
          <w:tab w:val="num" w:pos="851"/>
        </w:tabs>
        <w:ind w:left="851" w:hanging="142"/>
      </w:pPr>
      <w:rPr>
        <w:rFonts w:ascii="Times New Roman" w:hAnsi="Times New Roman" w:cs="Times New Roman" w:hint="default"/>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16">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17">
    <w:nsid w:val="11D555B8"/>
    <w:multiLevelType w:val="hybridMultilevel"/>
    <w:tmpl w:val="59569D3E"/>
    <w:lvl w:ilvl="0" w:tplc="04050001">
      <w:start w:val="1"/>
      <w:numFmt w:val="bullet"/>
      <w:lvlText w:val=""/>
      <w:lvlJc w:val="left"/>
      <w:pPr>
        <w:tabs>
          <w:tab w:val="num" w:pos="1145"/>
        </w:tabs>
        <w:ind w:left="1145" w:hanging="360"/>
      </w:pPr>
      <w:rPr>
        <w:rFonts w:ascii="Symbol" w:hAnsi="Symbol" w:cs="Symbol" w:hint="default"/>
      </w:rPr>
    </w:lvl>
    <w:lvl w:ilvl="1" w:tplc="04050003">
      <w:start w:val="1"/>
      <w:numFmt w:val="bullet"/>
      <w:lvlText w:val="o"/>
      <w:lvlJc w:val="left"/>
      <w:pPr>
        <w:tabs>
          <w:tab w:val="num" w:pos="1865"/>
        </w:tabs>
        <w:ind w:left="1865" w:hanging="360"/>
      </w:pPr>
      <w:rPr>
        <w:rFonts w:ascii="Courier New" w:hAnsi="Courier New" w:cs="Courier New" w:hint="default"/>
      </w:rPr>
    </w:lvl>
    <w:lvl w:ilvl="2" w:tplc="04050005">
      <w:start w:val="1"/>
      <w:numFmt w:val="bullet"/>
      <w:lvlText w:val=""/>
      <w:lvlJc w:val="left"/>
      <w:pPr>
        <w:tabs>
          <w:tab w:val="num" w:pos="2585"/>
        </w:tabs>
        <w:ind w:left="2585" w:hanging="360"/>
      </w:pPr>
      <w:rPr>
        <w:rFonts w:ascii="Wingdings" w:hAnsi="Wingdings" w:cs="Wingdings" w:hint="default"/>
      </w:rPr>
    </w:lvl>
    <w:lvl w:ilvl="3" w:tplc="04050001">
      <w:start w:val="1"/>
      <w:numFmt w:val="bullet"/>
      <w:lvlText w:val=""/>
      <w:lvlJc w:val="left"/>
      <w:pPr>
        <w:tabs>
          <w:tab w:val="num" w:pos="3305"/>
        </w:tabs>
        <w:ind w:left="3305" w:hanging="360"/>
      </w:pPr>
      <w:rPr>
        <w:rFonts w:ascii="Symbol" w:hAnsi="Symbol" w:cs="Symbol" w:hint="default"/>
      </w:rPr>
    </w:lvl>
    <w:lvl w:ilvl="4" w:tplc="04050003">
      <w:start w:val="1"/>
      <w:numFmt w:val="bullet"/>
      <w:lvlText w:val="o"/>
      <w:lvlJc w:val="left"/>
      <w:pPr>
        <w:tabs>
          <w:tab w:val="num" w:pos="4025"/>
        </w:tabs>
        <w:ind w:left="4025" w:hanging="360"/>
      </w:pPr>
      <w:rPr>
        <w:rFonts w:ascii="Courier New" w:hAnsi="Courier New" w:cs="Courier New" w:hint="default"/>
      </w:rPr>
    </w:lvl>
    <w:lvl w:ilvl="5" w:tplc="04050005">
      <w:start w:val="1"/>
      <w:numFmt w:val="bullet"/>
      <w:lvlText w:val=""/>
      <w:lvlJc w:val="left"/>
      <w:pPr>
        <w:tabs>
          <w:tab w:val="num" w:pos="4745"/>
        </w:tabs>
        <w:ind w:left="4745" w:hanging="360"/>
      </w:pPr>
      <w:rPr>
        <w:rFonts w:ascii="Wingdings" w:hAnsi="Wingdings" w:cs="Wingdings" w:hint="default"/>
      </w:rPr>
    </w:lvl>
    <w:lvl w:ilvl="6" w:tplc="04050001">
      <w:start w:val="1"/>
      <w:numFmt w:val="bullet"/>
      <w:lvlText w:val=""/>
      <w:lvlJc w:val="left"/>
      <w:pPr>
        <w:tabs>
          <w:tab w:val="num" w:pos="5465"/>
        </w:tabs>
        <w:ind w:left="5465" w:hanging="360"/>
      </w:pPr>
      <w:rPr>
        <w:rFonts w:ascii="Symbol" w:hAnsi="Symbol" w:cs="Symbol" w:hint="default"/>
      </w:rPr>
    </w:lvl>
    <w:lvl w:ilvl="7" w:tplc="04050003">
      <w:start w:val="1"/>
      <w:numFmt w:val="bullet"/>
      <w:lvlText w:val="o"/>
      <w:lvlJc w:val="left"/>
      <w:pPr>
        <w:tabs>
          <w:tab w:val="num" w:pos="6185"/>
        </w:tabs>
        <w:ind w:left="6185" w:hanging="360"/>
      </w:pPr>
      <w:rPr>
        <w:rFonts w:ascii="Courier New" w:hAnsi="Courier New" w:cs="Courier New" w:hint="default"/>
      </w:rPr>
    </w:lvl>
    <w:lvl w:ilvl="8" w:tplc="04050005">
      <w:start w:val="1"/>
      <w:numFmt w:val="bullet"/>
      <w:lvlText w:val=""/>
      <w:lvlJc w:val="left"/>
      <w:pPr>
        <w:tabs>
          <w:tab w:val="num" w:pos="6905"/>
        </w:tabs>
        <w:ind w:left="6905" w:hanging="360"/>
      </w:pPr>
      <w:rPr>
        <w:rFonts w:ascii="Wingdings" w:hAnsi="Wingdings" w:cs="Wingdings" w:hint="default"/>
      </w:rPr>
    </w:lvl>
  </w:abstractNum>
  <w:abstractNum w:abstractNumId="18">
    <w:nsid w:val="13B406D8"/>
    <w:multiLevelType w:val="multilevel"/>
    <w:tmpl w:val="0405001D"/>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9">
    <w:nsid w:val="157141FD"/>
    <w:multiLevelType w:val="multilevel"/>
    <w:tmpl w:val="19B489AC"/>
    <w:lvl w:ilvl="0">
      <w:start w:val="1"/>
      <w:numFmt w:val="ordinal"/>
      <w:lvlText w:val="%1"/>
      <w:lvlJc w:val="left"/>
      <w:pPr>
        <w:tabs>
          <w:tab w:val="num" w:pos="432"/>
        </w:tabs>
        <w:ind w:left="432" w:hanging="432"/>
      </w:pPr>
      <w:rPr>
        <w:rFonts w:ascii="Times New Roman" w:hAnsi="Times New Roman" w:cs="Times New Roman" w:hint="default"/>
      </w:rPr>
    </w:lvl>
    <w:lvl w:ilvl="1">
      <w:start w:val="1"/>
      <w:numFmt w:val="ordinal"/>
      <w:lvlText w:val="%1%2"/>
      <w:lvlJc w:val="left"/>
      <w:pPr>
        <w:tabs>
          <w:tab w:val="num" w:pos="576"/>
        </w:tabs>
        <w:ind w:left="576" w:hanging="576"/>
      </w:pPr>
      <w:rPr>
        <w:rFonts w:ascii="Times New Roman" w:hAnsi="Times New Roman" w:cs="Times New Roman" w:hint="default"/>
      </w:rPr>
    </w:lvl>
    <w:lvl w:ilvl="2">
      <w:start w:val="1"/>
      <w:numFmt w:val="ordin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0">
    <w:nsid w:val="1C6D2CDC"/>
    <w:multiLevelType w:val="multilevel"/>
    <w:tmpl w:val="2542B3D2"/>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cs="Times New Roman" w:hint="default"/>
        <w:b w:val="0"/>
        <w:bCs w:val="0"/>
        <w:i w:val="0"/>
        <w:iCs w:val="0"/>
        <w:sz w:val="24"/>
        <w:szCs w:val="24"/>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22">
    <w:nsid w:val="1FF64E77"/>
    <w:multiLevelType w:val="multilevel"/>
    <w:tmpl w:val="EAD0EA8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284"/>
        </w:tabs>
        <w:ind w:left="57"/>
      </w:pPr>
      <w:rPr>
        <w:rFonts w:ascii="Times New Roman" w:hAnsi="Times New Roman" w:cs="Times New Roman" w:hint="default"/>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23">
    <w:nsid w:val="25C83337"/>
    <w:multiLevelType w:val="hybridMultilevel"/>
    <w:tmpl w:val="CA56C264"/>
    <w:lvl w:ilvl="0" w:tplc="1AA0EB08">
      <w:start w:val="1"/>
      <w:numFmt w:val="upperRoman"/>
      <w:pStyle w:val="TOC1"/>
      <w:lvlText w:val="%1"/>
      <w:lvlJc w:val="left"/>
      <w:pPr>
        <w:tabs>
          <w:tab w:val="num" w:pos="720"/>
        </w:tabs>
        <w:ind w:left="180" w:hanging="180"/>
      </w:pPr>
      <w:rPr>
        <w:rFonts w:ascii="Times New Roman" w:hAnsi="Times New Roman" w:cs="Times New Roman" w:hint="default"/>
        <w:b/>
        <w:bCs/>
        <w:i w:val="0"/>
        <w:iCs w:val="0"/>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24">
    <w:nsid w:val="381D7351"/>
    <w:multiLevelType w:val="singleLevel"/>
    <w:tmpl w:val="8F924AEA"/>
    <w:lvl w:ilvl="0">
      <w:start w:val="1"/>
      <w:numFmt w:val="decimal"/>
      <w:lvlText w:val="[%1]"/>
      <w:lvlJc w:val="left"/>
      <w:pPr>
        <w:tabs>
          <w:tab w:val="num" w:pos="360"/>
        </w:tabs>
        <w:ind w:left="283" w:hanging="283"/>
      </w:pPr>
      <w:rPr>
        <w:rFonts w:ascii="Times New Roman" w:hAnsi="Times New Roman" w:cs="Times New Roman"/>
        <w:sz w:val="22"/>
        <w:szCs w:val="22"/>
      </w:rPr>
    </w:lvl>
  </w:abstractNum>
  <w:abstractNum w:abstractNumId="25">
    <w:nsid w:val="39176EEC"/>
    <w:multiLevelType w:val="hybridMultilevel"/>
    <w:tmpl w:val="4AFACEE6"/>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26">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27">
    <w:nsid w:val="3D4C4D5D"/>
    <w:multiLevelType w:val="hybridMultilevel"/>
    <w:tmpl w:val="40F45E62"/>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28">
    <w:nsid w:val="3E43427F"/>
    <w:multiLevelType w:val="multilevel"/>
    <w:tmpl w:val="921235A2"/>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284"/>
        </w:tabs>
        <w:ind w:left="57"/>
      </w:pPr>
      <w:rPr>
        <w:rFonts w:ascii="Times New Roman" w:hAnsi="Times New Roman" w:cs="Times New Roman" w:hint="default"/>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29">
    <w:nsid w:val="46DC34DB"/>
    <w:multiLevelType w:val="multilevel"/>
    <w:tmpl w:val="CDC0BDAE"/>
    <w:lvl w:ilvl="0">
      <w:start w:val="1"/>
      <w:numFmt w:val="ordin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0">
    <w:nsid w:val="4AB716BD"/>
    <w:multiLevelType w:val="hybridMultilevel"/>
    <w:tmpl w:val="FD485894"/>
    <w:lvl w:ilvl="0" w:tplc="A8EE49B2">
      <w:start w:val="1"/>
      <w:numFmt w:val="upperRoman"/>
      <w:lvlText w:val="%1"/>
      <w:lvlJc w:val="left"/>
      <w:pPr>
        <w:tabs>
          <w:tab w:val="num" w:pos="1260"/>
        </w:tabs>
        <w:ind w:left="720" w:hanging="180"/>
      </w:pPr>
      <w:rPr>
        <w:rFonts w:ascii="Times New Roman" w:hAnsi="Times New Roman" w:cs="Times New Roman" w:hint="default"/>
      </w:rPr>
    </w:lvl>
    <w:lvl w:ilvl="1" w:tplc="B70A98AC">
      <w:numFmt w:val="bullet"/>
      <w:lvlText w:val="-"/>
      <w:lvlJc w:val="left"/>
      <w:pPr>
        <w:tabs>
          <w:tab w:val="num" w:pos="1440"/>
        </w:tabs>
        <w:ind w:left="1440" w:hanging="360"/>
      </w:pPr>
      <w:rPr>
        <w:rFonts w:ascii="Times New Roman" w:eastAsia="Times New Roman" w:hAnsi="Times New Roman" w:hint="default"/>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31">
    <w:nsid w:val="4D0F7F79"/>
    <w:multiLevelType w:val="multilevel"/>
    <w:tmpl w:val="921235A2"/>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284"/>
        </w:tabs>
        <w:ind w:left="57"/>
      </w:pPr>
      <w:rPr>
        <w:rFonts w:ascii="Times New Roman" w:hAnsi="Times New Roman" w:cs="Times New Roman" w:hint="default"/>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32">
    <w:nsid w:val="4E5D7BD8"/>
    <w:multiLevelType w:val="multilevel"/>
    <w:tmpl w:val="D7743AB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33">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34">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cs="Times New Roman" w:hint="default"/>
        <w:b w:val="0"/>
        <w:bCs w:val="0"/>
        <w:i w:val="0"/>
        <w:iCs w:val="0"/>
        <w:sz w:val="24"/>
        <w:szCs w:val="24"/>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35">
    <w:nsid w:val="6D010092"/>
    <w:multiLevelType w:val="multilevel"/>
    <w:tmpl w:val="0DF00A76"/>
    <w:lvl w:ilvl="0">
      <w:start w:val="1"/>
      <w:numFmt w:val="ordin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6">
    <w:nsid w:val="74DF61B9"/>
    <w:multiLevelType w:val="hybridMultilevel"/>
    <w:tmpl w:val="EAA2FCBE"/>
    <w:lvl w:ilvl="0" w:tplc="A10A71A2">
      <w:start w:val="1"/>
      <w:numFmt w:val="upperRoman"/>
      <w:pStyle w:val="st-slice"/>
      <w:lvlText w:val="%1."/>
      <w:lvlJc w:val="left"/>
      <w:pPr>
        <w:tabs>
          <w:tab w:val="num" w:pos="720"/>
        </w:tabs>
      </w:pPr>
      <w:rPr>
        <w:rFonts w:ascii="Times New Roman" w:hAnsi="Times New Roman" w:cs="Times New Roman" w:hint="default"/>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37">
    <w:nsid w:val="76FC7308"/>
    <w:multiLevelType w:val="hybridMultilevel"/>
    <w:tmpl w:val="7C125616"/>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38">
    <w:nsid w:val="7739198C"/>
    <w:multiLevelType w:val="hybridMultilevel"/>
    <w:tmpl w:val="840C4744"/>
    <w:lvl w:ilvl="0" w:tplc="04050001">
      <w:start w:val="1"/>
      <w:numFmt w:val="bullet"/>
      <w:lvlText w:val=""/>
      <w:lvlJc w:val="left"/>
      <w:pPr>
        <w:tabs>
          <w:tab w:val="num" w:pos="1145"/>
        </w:tabs>
        <w:ind w:left="1145" w:hanging="360"/>
      </w:pPr>
      <w:rPr>
        <w:rFonts w:ascii="Symbol" w:hAnsi="Symbol" w:cs="Symbol" w:hint="default"/>
      </w:rPr>
    </w:lvl>
    <w:lvl w:ilvl="1" w:tplc="04050003">
      <w:start w:val="1"/>
      <w:numFmt w:val="bullet"/>
      <w:lvlText w:val="o"/>
      <w:lvlJc w:val="left"/>
      <w:pPr>
        <w:tabs>
          <w:tab w:val="num" w:pos="1865"/>
        </w:tabs>
        <w:ind w:left="1865" w:hanging="360"/>
      </w:pPr>
      <w:rPr>
        <w:rFonts w:ascii="Courier New" w:hAnsi="Courier New" w:cs="Courier New" w:hint="default"/>
      </w:rPr>
    </w:lvl>
    <w:lvl w:ilvl="2" w:tplc="04050005">
      <w:start w:val="1"/>
      <w:numFmt w:val="bullet"/>
      <w:lvlText w:val=""/>
      <w:lvlJc w:val="left"/>
      <w:pPr>
        <w:tabs>
          <w:tab w:val="num" w:pos="2585"/>
        </w:tabs>
        <w:ind w:left="2585" w:hanging="360"/>
      </w:pPr>
      <w:rPr>
        <w:rFonts w:ascii="Wingdings" w:hAnsi="Wingdings" w:cs="Wingdings" w:hint="default"/>
      </w:rPr>
    </w:lvl>
    <w:lvl w:ilvl="3" w:tplc="04050001">
      <w:start w:val="1"/>
      <w:numFmt w:val="bullet"/>
      <w:lvlText w:val=""/>
      <w:lvlJc w:val="left"/>
      <w:pPr>
        <w:tabs>
          <w:tab w:val="num" w:pos="3305"/>
        </w:tabs>
        <w:ind w:left="3305" w:hanging="360"/>
      </w:pPr>
      <w:rPr>
        <w:rFonts w:ascii="Symbol" w:hAnsi="Symbol" w:cs="Symbol" w:hint="default"/>
      </w:rPr>
    </w:lvl>
    <w:lvl w:ilvl="4" w:tplc="04050003">
      <w:start w:val="1"/>
      <w:numFmt w:val="bullet"/>
      <w:lvlText w:val="o"/>
      <w:lvlJc w:val="left"/>
      <w:pPr>
        <w:tabs>
          <w:tab w:val="num" w:pos="4025"/>
        </w:tabs>
        <w:ind w:left="4025" w:hanging="360"/>
      </w:pPr>
      <w:rPr>
        <w:rFonts w:ascii="Courier New" w:hAnsi="Courier New" w:cs="Courier New" w:hint="default"/>
      </w:rPr>
    </w:lvl>
    <w:lvl w:ilvl="5" w:tplc="04050005">
      <w:start w:val="1"/>
      <w:numFmt w:val="bullet"/>
      <w:lvlText w:val=""/>
      <w:lvlJc w:val="left"/>
      <w:pPr>
        <w:tabs>
          <w:tab w:val="num" w:pos="4745"/>
        </w:tabs>
        <w:ind w:left="4745" w:hanging="360"/>
      </w:pPr>
      <w:rPr>
        <w:rFonts w:ascii="Wingdings" w:hAnsi="Wingdings" w:cs="Wingdings" w:hint="default"/>
      </w:rPr>
    </w:lvl>
    <w:lvl w:ilvl="6" w:tplc="04050001">
      <w:start w:val="1"/>
      <w:numFmt w:val="bullet"/>
      <w:lvlText w:val=""/>
      <w:lvlJc w:val="left"/>
      <w:pPr>
        <w:tabs>
          <w:tab w:val="num" w:pos="5465"/>
        </w:tabs>
        <w:ind w:left="5465" w:hanging="360"/>
      </w:pPr>
      <w:rPr>
        <w:rFonts w:ascii="Symbol" w:hAnsi="Symbol" w:cs="Symbol" w:hint="default"/>
      </w:rPr>
    </w:lvl>
    <w:lvl w:ilvl="7" w:tplc="04050003">
      <w:start w:val="1"/>
      <w:numFmt w:val="bullet"/>
      <w:lvlText w:val="o"/>
      <w:lvlJc w:val="left"/>
      <w:pPr>
        <w:tabs>
          <w:tab w:val="num" w:pos="6185"/>
        </w:tabs>
        <w:ind w:left="6185" w:hanging="360"/>
      </w:pPr>
      <w:rPr>
        <w:rFonts w:ascii="Courier New" w:hAnsi="Courier New" w:cs="Courier New" w:hint="default"/>
      </w:rPr>
    </w:lvl>
    <w:lvl w:ilvl="8" w:tplc="04050005">
      <w:start w:val="1"/>
      <w:numFmt w:val="bullet"/>
      <w:lvlText w:val=""/>
      <w:lvlJc w:val="left"/>
      <w:pPr>
        <w:tabs>
          <w:tab w:val="num" w:pos="6905"/>
        </w:tabs>
        <w:ind w:left="6905" w:hanging="360"/>
      </w:pPr>
      <w:rPr>
        <w:rFonts w:ascii="Wingdings" w:hAnsi="Wingdings" w:cs="Wingdings" w:hint="default"/>
      </w:rPr>
    </w:lvl>
  </w:abstractNum>
  <w:abstractNum w:abstractNumId="39">
    <w:nsid w:val="77850549"/>
    <w:multiLevelType w:val="multilevel"/>
    <w:tmpl w:val="92F68146"/>
    <w:lvl w:ilvl="0">
      <w:start w:val="1"/>
      <w:numFmt w:val="ordinal"/>
      <w:lvlText w:val="%1"/>
      <w:lvlJc w:val="left"/>
      <w:pPr>
        <w:tabs>
          <w:tab w:val="num" w:pos="432"/>
        </w:tabs>
        <w:ind w:left="432" w:hanging="432"/>
      </w:pPr>
      <w:rPr>
        <w:rFonts w:ascii="Times New Roman" w:hAnsi="Times New Roman" w:cs="Times New Roman" w:hint="default"/>
      </w:rPr>
    </w:lvl>
    <w:lvl w:ilvl="1">
      <w:start w:val="1"/>
      <w:numFmt w:val="ordin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0">
    <w:nsid w:val="7BCF01FF"/>
    <w:multiLevelType w:val="hybridMultilevel"/>
    <w:tmpl w:val="644C34D2"/>
    <w:lvl w:ilvl="0" w:tplc="69C8858E">
      <w:start w:val="1"/>
      <w:numFmt w:val="decimal"/>
      <w:pStyle w:val="Program"/>
      <w:lvlText w:val="%1"/>
      <w:lvlJc w:val="right"/>
      <w:pPr>
        <w:tabs>
          <w:tab w:val="num" w:pos="567"/>
        </w:tabs>
        <w:ind w:left="567" w:hanging="142"/>
      </w:pPr>
      <w:rPr>
        <w:rFonts w:ascii="Times New Roman" w:hAnsi="Times New Roman" w:cs="Times New Roman" w:hint="default"/>
        <w:b w:val="0"/>
        <w:bCs w:val="0"/>
        <w:i/>
        <w:iCs/>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41">
    <w:nsid w:val="7FB33A2D"/>
    <w:multiLevelType w:val="hybridMultilevel"/>
    <w:tmpl w:val="3A727488"/>
    <w:lvl w:ilvl="0" w:tplc="FFFFFFFF">
      <w:start w:val="1"/>
      <w:numFmt w:val="decimal"/>
      <w:lvlText w:val="%1."/>
      <w:lvlJc w:val="left"/>
      <w:pPr>
        <w:tabs>
          <w:tab w:val="num" w:pos="720"/>
        </w:tabs>
        <w:ind w:left="720" w:hanging="360"/>
      </w:pPr>
      <w:rPr>
        <w:rFonts w:ascii="Times New Roman" w:hAnsi="Times New Roman" w:cs="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2"/>
  </w:num>
  <w:num w:numId="3">
    <w:abstractNumId w:val="24"/>
  </w:num>
  <w:num w:numId="4">
    <w:abstractNumId w:val="41"/>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37"/>
  </w:num>
  <w:num w:numId="19">
    <w:abstractNumId w:val="38"/>
  </w:num>
  <w:num w:numId="20">
    <w:abstractNumId w:val="12"/>
  </w:num>
  <w:num w:numId="21">
    <w:abstractNumId w:val="27"/>
  </w:num>
  <w:num w:numId="22">
    <w:abstractNumId w:val="40"/>
  </w:num>
  <w:num w:numId="23">
    <w:abstractNumId w:val="18"/>
  </w:num>
  <w:num w:numId="24">
    <w:abstractNumId w:val="21"/>
  </w:num>
  <w:num w:numId="25">
    <w:abstractNumId w:val="30"/>
  </w:num>
  <w:num w:numId="26">
    <w:abstractNumId w:val="11"/>
  </w:num>
  <w:num w:numId="27">
    <w:abstractNumId w:val="34"/>
  </w:num>
  <w:num w:numId="28">
    <w:abstractNumId w:val="14"/>
  </w:num>
  <w:num w:numId="29">
    <w:abstractNumId w:val="25"/>
  </w:num>
  <w:num w:numId="30">
    <w:abstractNumId w:val="23"/>
  </w:num>
  <w:num w:numId="31">
    <w:abstractNumId w:val="36"/>
  </w:num>
  <w:num w:numId="32">
    <w:abstractNumId w:val="20"/>
  </w:num>
  <w:num w:numId="33">
    <w:abstractNumId w:val="29"/>
  </w:num>
  <w:num w:numId="34">
    <w:abstractNumId w:val="35"/>
  </w:num>
  <w:num w:numId="35">
    <w:abstractNumId w:val="39"/>
  </w:num>
  <w:num w:numId="36">
    <w:abstractNumId w:val="26"/>
  </w:num>
  <w:num w:numId="37">
    <w:abstractNumId w:val="16"/>
  </w:num>
  <w:num w:numId="38">
    <w:abstractNumId w:val="33"/>
  </w:num>
  <w:num w:numId="39">
    <w:abstractNumId w:val="22"/>
  </w:num>
  <w:num w:numId="40">
    <w:abstractNumId w:val="19"/>
  </w:num>
  <w:num w:numId="41">
    <w:abstractNumId w:val="28"/>
  </w:num>
  <w:num w:numId="4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D0964"/>
    <w:rsid w:val="00FD0964"/>
  </w:rsids>
  <m:mathPr>
    <m:mathFont m:val="Cambria Math"/>
    <m:brkBin m:val="before"/>
    <m:brkBinSub m:val="--"/>
    <m:smallFrac m:val="off"/>
    <m:dispDef/>
    <m:lMargin m:val="0"/>
    <m:rMargin m:val="0"/>
    <m:defJc m:val="centerGroup"/>
    <m:wrapIndent m:val="1440"/>
    <m:intLim m:val="subSup"/>
    <m:naryLim m:val="undOvr"/>
  </m:mathPr>
  <w:uiCompat97To2003/>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Indent 3" w:unhideWhenUsed="1"/>
    <w:lsdException w:name="Block Text" w:unhideWhenUsed="1"/>
    <w:lsdException w:name="Strong" w:semiHidden="0"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120" w:line="360" w:lineRule="auto"/>
      <w:jc w:val="both"/>
    </w:pPr>
    <w:rPr>
      <w:rFonts w:ascii="Times New Roman" w:hAnsi="Times New Roman"/>
      <w:sz w:val="24"/>
      <w:szCs w:val="24"/>
    </w:rPr>
  </w:style>
  <w:style w:type="paragraph" w:styleId="Heading1">
    <w:name w:val="heading 1"/>
    <w:basedOn w:val="Normal"/>
    <w:next w:val="Normal"/>
    <w:link w:val="Heading1Char"/>
    <w:uiPriority w:val="99"/>
    <w:qFormat/>
    <w:pPr>
      <w:keepNext/>
      <w:pageBreakBefore/>
      <w:numPr>
        <w:numId w:val="28"/>
      </w:numPr>
      <w:tabs>
        <w:tab w:val="left" w:pos="567"/>
      </w:tabs>
      <w:jc w:val="left"/>
      <w:outlineLvl w:val="0"/>
    </w:pPr>
    <w:rPr>
      <w:rFonts w:ascii="Calibri" w:hAnsi="Calibri" w:cs="Calibri"/>
      <w:b/>
      <w:bCs/>
      <w:caps/>
      <w:kern w:val="28"/>
      <w:sz w:val="28"/>
      <w:szCs w:val="28"/>
    </w:rPr>
  </w:style>
  <w:style w:type="paragraph" w:styleId="Heading2">
    <w:name w:val="heading 2"/>
    <w:basedOn w:val="Normal"/>
    <w:next w:val="Normal"/>
    <w:link w:val="Heading2Char"/>
    <w:uiPriority w:val="99"/>
    <w:qFormat/>
    <w:pPr>
      <w:keepNext/>
      <w:numPr>
        <w:ilvl w:val="1"/>
        <w:numId w:val="28"/>
      </w:numPr>
      <w:tabs>
        <w:tab w:val="left" w:pos="851"/>
      </w:tabs>
      <w:spacing w:before="240"/>
      <w:jc w:val="left"/>
      <w:outlineLvl w:val="1"/>
    </w:pPr>
    <w:rPr>
      <w:rFonts w:ascii="Calibri" w:hAnsi="Calibri" w:cs="Calibri"/>
      <w:b/>
      <w:bCs/>
      <w:sz w:val="28"/>
      <w:szCs w:val="28"/>
    </w:rPr>
  </w:style>
  <w:style w:type="paragraph" w:styleId="Heading3">
    <w:name w:val="heading 3"/>
    <w:basedOn w:val="Normal"/>
    <w:next w:val="Normal"/>
    <w:link w:val="Heading3Char"/>
    <w:uiPriority w:val="99"/>
    <w:qFormat/>
    <w:pPr>
      <w:keepNext/>
      <w:numPr>
        <w:ilvl w:val="2"/>
        <w:numId w:val="28"/>
      </w:numPr>
      <w:tabs>
        <w:tab w:val="left" w:pos="1134"/>
      </w:tabs>
      <w:spacing w:before="240"/>
      <w:jc w:val="left"/>
      <w:outlineLvl w:val="2"/>
    </w:pPr>
    <w:rPr>
      <w:rFonts w:ascii="Calibri" w:hAnsi="Calibri" w:cs="Calibri"/>
      <w:b/>
      <w:bCs/>
    </w:rPr>
  </w:style>
  <w:style w:type="paragraph" w:styleId="Heading4">
    <w:name w:val="heading 4"/>
    <w:basedOn w:val="Normal"/>
    <w:next w:val="Normal"/>
    <w:link w:val="Heading4Char"/>
    <w:uiPriority w:val="99"/>
    <w:qFormat/>
    <w:pPr>
      <w:keepNext/>
      <w:spacing w:before="240"/>
      <w:jc w:val="left"/>
      <w:outlineLvl w:val="3"/>
    </w:pPr>
    <w:rPr>
      <w:rFonts w:ascii="Calibri" w:hAnsi="Calibri" w:cs="Calibri"/>
      <w:b/>
      <w:bCs/>
      <w:sz w:val="28"/>
      <w:szCs w:val="28"/>
    </w:rPr>
  </w:style>
  <w:style w:type="paragraph" w:styleId="Heading5">
    <w:name w:val="heading 5"/>
    <w:aliases w:val="Nepoužívaný 5"/>
    <w:basedOn w:val="Normal"/>
    <w:next w:val="Normal"/>
    <w:link w:val="Heading5Char"/>
    <w:uiPriority w:val="99"/>
    <w:qFormat/>
    <w:pPr>
      <w:spacing w:before="240"/>
      <w:outlineLvl w:val="4"/>
    </w:pPr>
    <w:rPr>
      <w:rFonts w:ascii="Calibri" w:hAnsi="Calibri" w:cs="Calibri"/>
      <w:b/>
      <w:bCs/>
      <w:i/>
      <w:iCs/>
      <w:sz w:val="26"/>
      <w:szCs w:val="26"/>
    </w:rPr>
  </w:style>
  <w:style w:type="paragraph" w:styleId="Heading6">
    <w:name w:val="heading 6"/>
    <w:aliases w:val="Nepoužívaný 6"/>
    <w:basedOn w:val="Normal"/>
    <w:next w:val="Normal"/>
    <w:link w:val="Heading6Char"/>
    <w:uiPriority w:val="99"/>
    <w:qFormat/>
    <w:pPr>
      <w:spacing w:before="240" w:after="60"/>
      <w:outlineLvl w:val="5"/>
    </w:pPr>
    <w:rPr>
      <w:rFonts w:ascii="Calibri" w:hAnsi="Calibri" w:cs="Calibri"/>
      <w:b/>
      <w:bCs/>
      <w:sz w:val="20"/>
      <w:szCs w:val="20"/>
    </w:rPr>
  </w:style>
  <w:style w:type="paragraph" w:styleId="Heading7">
    <w:name w:val="heading 7"/>
    <w:aliases w:val="Nepoužívaný 7"/>
    <w:basedOn w:val="Normal"/>
    <w:next w:val="Normal"/>
    <w:link w:val="Heading7Char"/>
    <w:uiPriority w:val="99"/>
    <w:qFormat/>
    <w:pPr>
      <w:spacing w:before="240" w:after="60"/>
      <w:outlineLvl w:val="6"/>
    </w:pPr>
    <w:rPr>
      <w:rFonts w:ascii="Calibri" w:hAnsi="Calibri" w:cs="Calibri"/>
    </w:rPr>
  </w:style>
  <w:style w:type="paragraph" w:styleId="Heading8">
    <w:name w:val="heading 8"/>
    <w:aliases w:val="Nepoužívaný 8"/>
    <w:basedOn w:val="Normal"/>
    <w:next w:val="Normal"/>
    <w:link w:val="Heading8Char"/>
    <w:uiPriority w:val="99"/>
    <w:qFormat/>
    <w:pPr>
      <w:spacing w:before="240" w:after="60"/>
      <w:outlineLvl w:val="7"/>
    </w:pPr>
    <w:rPr>
      <w:rFonts w:ascii="Calibri" w:hAnsi="Calibri" w:cs="Calibri"/>
      <w:i/>
      <w:iCs/>
    </w:rPr>
  </w:style>
  <w:style w:type="paragraph" w:styleId="Heading9">
    <w:name w:val="heading 9"/>
    <w:aliases w:val="Nepoužívaný 9"/>
    <w:basedOn w:val="Normal"/>
    <w:next w:val="Normal"/>
    <w:link w:val="Heading9Char"/>
    <w:uiPriority w:val="99"/>
    <w:qFormat/>
    <w:pPr>
      <w:spacing w:before="240" w:after="60"/>
      <w:outlineLvl w:val="8"/>
    </w:pPr>
    <w:rPr>
      <w:rFonts w:ascii="Cambria" w:hAnsi="Cambria" w:cs="Cambria"/>
      <w:sz w:val="20"/>
      <w:szCs w:val="20"/>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hAnsi="Times New Roman" w:cs="Times New Roman"/>
      <w:b/>
      <w:bCs/>
      <w:caps/>
      <w:kern w:val="28"/>
      <w:sz w:val="28"/>
      <w:szCs w:val="28"/>
      <w:lang w:val="cs-CZ" w:eastAsia="cs-CZ"/>
    </w:rPr>
  </w:style>
  <w:style w:type="character" w:customStyle="1" w:styleId="Heading2Char">
    <w:name w:val="Heading 2 Char"/>
    <w:basedOn w:val="DefaultParagraphFont"/>
    <w:link w:val="Heading2"/>
    <w:uiPriority w:val="99"/>
    <w:rPr>
      <w:rFonts w:ascii="Times New Roman" w:hAnsi="Times New Roman" w:cs="Times New Roman"/>
      <w:b/>
      <w:bCs/>
      <w:sz w:val="28"/>
      <w:szCs w:val="28"/>
      <w:lang w:val="cs-CZ" w:eastAsia="cs-CZ"/>
    </w:rPr>
  </w:style>
  <w:style w:type="character" w:customStyle="1" w:styleId="Heading3Char">
    <w:name w:val="Heading 3 Char"/>
    <w:basedOn w:val="DefaultParagraphFont"/>
    <w:link w:val="Heading3"/>
    <w:uiPriority w:val="99"/>
    <w:rPr>
      <w:rFonts w:ascii="Times New Roman" w:hAnsi="Times New Roman" w:cs="Times New Roman"/>
      <w:b/>
      <w:bCs/>
      <w:sz w:val="24"/>
      <w:szCs w:val="24"/>
      <w:lang w:val="cs-CZ" w:eastAsia="cs-CZ"/>
    </w:rPr>
  </w:style>
  <w:style w:type="character" w:customStyle="1" w:styleId="Heading4Char">
    <w:name w:val="Heading 4 Char"/>
    <w:basedOn w:val="DefaultParagraphFont"/>
    <w:link w:val="Heading4"/>
    <w:uiPriority w:val="99"/>
    <w:rPr>
      <w:rFonts w:ascii="Times New Roman" w:hAnsi="Times New Roman" w:cs="Times New Roman"/>
      <w:b/>
      <w:bCs/>
      <w:sz w:val="28"/>
      <w:szCs w:val="28"/>
    </w:rPr>
  </w:style>
  <w:style w:type="character" w:customStyle="1" w:styleId="Heading5Char">
    <w:name w:val="Heading 5 Char"/>
    <w:aliases w:val="Nepoužívaný 5 Char"/>
    <w:basedOn w:val="DefaultParagraphFont"/>
    <w:link w:val="Heading5"/>
    <w:uiPriority w:val="99"/>
    <w:rPr>
      <w:rFonts w:ascii="Times New Roman" w:hAnsi="Times New Roman" w:cs="Times New Roman"/>
      <w:b/>
      <w:bCs/>
      <w:i/>
      <w:iCs/>
      <w:sz w:val="26"/>
      <w:szCs w:val="26"/>
    </w:rPr>
  </w:style>
  <w:style w:type="character" w:customStyle="1" w:styleId="Heading6Char">
    <w:name w:val="Heading 6 Char"/>
    <w:aliases w:val="Nepoužívaný 6 Char"/>
    <w:basedOn w:val="DefaultParagraphFont"/>
    <w:link w:val="Heading6"/>
    <w:uiPriority w:val="99"/>
    <w:rPr>
      <w:rFonts w:ascii="Times New Roman" w:hAnsi="Times New Roman" w:cs="Times New Roman"/>
      <w:b/>
      <w:bCs/>
    </w:rPr>
  </w:style>
  <w:style w:type="character" w:customStyle="1" w:styleId="Heading7Char">
    <w:name w:val="Heading 7 Char"/>
    <w:aliases w:val="Nepoužívaný 7 Char"/>
    <w:basedOn w:val="DefaultParagraphFont"/>
    <w:link w:val="Heading7"/>
    <w:uiPriority w:val="99"/>
    <w:rPr>
      <w:rFonts w:ascii="Times New Roman" w:hAnsi="Times New Roman" w:cs="Times New Roman"/>
      <w:sz w:val="24"/>
      <w:szCs w:val="24"/>
    </w:rPr>
  </w:style>
  <w:style w:type="character" w:customStyle="1" w:styleId="Heading8Char">
    <w:name w:val="Heading 8 Char"/>
    <w:aliases w:val="Nepoužívaný 8 Char"/>
    <w:basedOn w:val="DefaultParagraphFont"/>
    <w:link w:val="Heading8"/>
    <w:uiPriority w:val="99"/>
    <w:rPr>
      <w:rFonts w:ascii="Times New Roman" w:hAnsi="Times New Roman" w:cs="Times New Roman"/>
      <w:i/>
      <w:iCs/>
      <w:sz w:val="24"/>
      <w:szCs w:val="24"/>
    </w:rPr>
  </w:style>
  <w:style w:type="character" w:customStyle="1" w:styleId="Heading9Char">
    <w:name w:val="Heading 9 Char"/>
    <w:aliases w:val="Nepoužívaný 9 Char"/>
    <w:basedOn w:val="DefaultParagraphFont"/>
    <w:link w:val="Heading9"/>
    <w:uiPriority w:val="99"/>
    <w:rPr>
      <w:rFonts w:ascii="Cambria" w:hAnsi="Cambria" w:cs="Cambria"/>
    </w:rPr>
  </w:style>
  <w:style w:type="paragraph" w:styleId="TOC2">
    <w:name w:val="toc 2"/>
    <w:basedOn w:val="Normal"/>
    <w:next w:val="Normal"/>
    <w:autoRedefine/>
    <w:uiPriority w:val="99"/>
    <w:pPr>
      <w:widowControl w:val="0"/>
      <w:tabs>
        <w:tab w:val="left" w:pos="567"/>
        <w:tab w:val="right" w:leader="dot" w:pos="8778"/>
      </w:tabs>
      <w:spacing w:before="60" w:after="60" w:line="240" w:lineRule="auto"/>
      <w:ind w:left="567" w:right="567" w:hanging="567"/>
      <w:jc w:val="left"/>
      <w:outlineLvl w:val="0"/>
    </w:pPr>
    <w:rPr>
      <w:rFonts w:cs="Times New Roman"/>
      <w:b/>
      <w:bCs/>
      <w:caps/>
      <w:noProof/>
    </w:rPr>
  </w:style>
  <w:style w:type="paragraph" w:styleId="TOC1">
    <w:name w:val="toc 1"/>
    <w:basedOn w:val="Normal"/>
    <w:next w:val="Normal"/>
    <w:autoRedefine/>
    <w:uiPriority w:val="99"/>
    <w:pPr>
      <w:widowControl w:val="0"/>
      <w:numPr>
        <w:numId w:val="30"/>
      </w:numPr>
      <w:tabs>
        <w:tab w:val="left" w:pos="567"/>
        <w:tab w:val="right" w:leader="dot" w:pos="8777"/>
      </w:tabs>
      <w:spacing w:before="60" w:after="60" w:line="240" w:lineRule="auto"/>
      <w:ind w:right="567"/>
      <w:jc w:val="left"/>
      <w:outlineLvl w:val="0"/>
    </w:pPr>
    <w:rPr>
      <w:rFonts w:cs="Times New Roman"/>
      <w:b/>
      <w:bCs/>
      <w:caps/>
      <w:noProof/>
    </w:rPr>
  </w:style>
  <w:style w:type="paragraph" w:styleId="TOC3">
    <w:name w:val="toc 3"/>
    <w:basedOn w:val="Normal"/>
    <w:next w:val="Normal"/>
    <w:autoRedefine/>
    <w:uiPriority w:val="99"/>
    <w:pPr>
      <w:keepNext/>
      <w:tabs>
        <w:tab w:val="left" w:pos="1418"/>
        <w:tab w:val="right" w:leader="dot" w:pos="8777"/>
      </w:tabs>
      <w:spacing w:before="60" w:after="60" w:line="240" w:lineRule="auto"/>
      <w:ind w:left="993" w:right="567" w:hanging="709"/>
      <w:jc w:val="left"/>
      <w:outlineLvl w:val="2"/>
    </w:pPr>
    <w:rPr>
      <w:rFonts w:cs="Times New Roman"/>
      <w:smallCaps/>
      <w:noProof/>
    </w:rPr>
  </w:style>
  <w:style w:type="paragraph" w:styleId="Caption">
    <w:name w:val="caption"/>
    <w:aliases w:val="Obrázek"/>
    <w:basedOn w:val="Literatura"/>
    <w:next w:val="Normal"/>
    <w:uiPriority w:val="99"/>
    <w:qFormat/>
    <w:pPr>
      <w:ind w:firstLine="0"/>
      <w:jc w:val="center"/>
    </w:pPr>
  </w:style>
  <w:style w:type="paragraph" w:customStyle="1" w:styleId="Literatura">
    <w:name w:val="Literatura"/>
    <w:basedOn w:val="Normal"/>
    <w:uiPriority w:val="99"/>
    <w:pPr>
      <w:tabs>
        <w:tab w:val="right" w:pos="709"/>
        <w:tab w:val="left" w:pos="851"/>
      </w:tabs>
      <w:spacing w:before="60" w:after="60"/>
      <w:ind w:left="851" w:hanging="851"/>
    </w:pPr>
    <w:rPr>
      <w:rFonts w:cs="Times New Roman"/>
    </w:rPr>
  </w:style>
  <w:style w:type="paragraph" w:customStyle="1" w:styleId="Rovnice">
    <w:name w:val="Rovnice"/>
    <w:basedOn w:val="Normal"/>
    <w:uiPriority w:val="99"/>
    <w:pPr>
      <w:tabs>
        <w:tab w:val="center" w:pos="4253"/>
        <w:tab w:val="right" w:pos="8505"/>
      </w:tabs>
    </w:pPr>
    <w:rPr>
      <w:rFonts w:cs="Times New Roman"/>
    </w:rPr>
  </w:style>
  <w:style w:type="paragraph" w:styleId="TableofFigures">
    <w:name w:val="table of figures"/>
    <w:basedOn w:val="Normal"/>
    <w:next w:val="Normal"/>
    <w:uiPriority w:val="99"/>
    <w:pPr>
      <w:tabs>
        <w:tab w:val="right" w:leader="dot" w:pos="8789"/>
      </w:tabs>
      <w:spacing w:after="0"/>
      <w:ind w:left="567" w:right="567" w:hanging="567"/>
    </w:pPr>
    <w:rPr>
      <w:rFonts w:cs="Times New Roman"/>
      <w:noProof/>
    </w:rPr>
  </w:style>
  <w:style w:type="paragraph" w:customStyle="1" w:styleId="Nadpis">
    <w:name w:val="Nadpis"/>
    <w:basedOn w:val="Normal"/>
    <w:next w:val="Normal"/>
    <w:uiPriority w:val="99"/>
    <w:pPr>
      <w:pageBreakBefore/>
      <w:jc w:val="left"/>
      <w:outlineLvl w:val="0"/>
    </w:pPr>
    <w:rPr>
      <w:rFonts w:cs="Times New Roman"/>
      <w:b/>
      <w:bCs/>
      <w:caps/>
      <w:sz w:val="28"/>
      <w:szCs w:val="28"/>
    </w:rPr>
  </w:style>
  <w:style w:type="paragraph" w:customStyle="1" w:styleId="Ploha">
    <w:name w:val="Příloha"/>
    <w:basedOn w:val="Normal"/>
    <w:uiPriority w:val="99"/>
    <w:pPr>
      <w:spacing w:before="60"/>
      <w:ind w:left="851" w:hanging="851"/>
    </w:pPr>
    <w:rPr>
      <w:rFonts w:cs="Times New Roman"/>
    </w:rPr>
  </w:style>
  <w:style w:type="paragraph" w:customStyle="1" w:styleId="Popisky">
    <w:name w:val="Popisky"/>
    <w:basedOn w:val="Caption"/>
    <w:next w:val="Normal"/>
    <w:uiPriority w:val="99"/>
    <w:pPr>
      <w:tabs>
        <w:tab w:val="clear" w:pos="709"/>
        <w:tab w:val="clear" w:pos="851"/>
      </w:tabs>
      <w:spacing w:before="120" w:after="120"/>
      <w:ind w:hanging="851"/>
    </w:pPr>
    <w:rPr>
      <w:i/>
      <w:iCs/>
    </w:rPr>
  </w:style>
  <w:style w:type="paragraph" w:styleId="BodyText">
    <w:name w:val="Body Text"/>
    <w:basedOn w:val="Normal"/>
    <w:link w:val="BodyTextChar"/>
    <w:uiPriority w:val="99"/>
    <w:pPr>
      <w:spacing w:before="60" w:after="60" w:line="240" w:lineRule="auto"/>
      <w:jc w:val="center"/>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rPr>
  </w:style>
  <w:style w:type="paragraph" w:styleId="Title">
    <w:name w:val="Title"/>
    <w:basedOn w:val="Normal"/>
    <w:next w:val="Normal"/>
    <w:link w:val="TitleChar"/>
    <w:uiPriority w:val="99"/>
    <w:qFormat/>
    <w:pPr>
      <w:pageBreakBefore/>
      <w:jc w:val="left"/>
    </w:pPr>
    <w:rPr>
      <w:rFonts w:ascii="Cambria" w:hAnsi="Cambria" w:cs="Cambria"/>
      <w:b/>
      <w:bCs/>
      <w:kern w:val="28"/>
      <w:sz w:val="32"/>
      <w:szCs w:val="32"/>
    </w:rPr>
  </w:style>
  <w:style w:type="character" w:customStyle="1" w:styleId="TitleChar">
    <w:name w:val="Title Char"/>
    <w:basedOn w:val="DefaultParagraphFont"/>
    <w:link w:val="Title"/>
    <w:uiPriority w:val="99"/>
    <w:rPr>
      <w:rFonts w:ascii="Cambria" w:hAnsi="Cambria" w:cs="Cambria"/>
      <w:b/>
      <w:bCs/>
      <w:kern w:val="28"/>
      <w:sz w:val="32"/>
      <w:szCs w:val="32"/>
    </w:rPr>
  </w:style>
  <w:style w:type="paragraph" w:customStyle="1" w:styleId="Tabulka">
    <w:name w:val="Tabulka"/>
    <w:basedOn w:val="Caption"/>
    <w:next w:val="Normal"/>
    <w:uiPriority w:val="99"/>
    <w:pPr>
      <w:ind w:left="567" w:hanging="567"/>
      <w:jc w:val="left"/>
    </w:pPr>
  </w:style>
  <w:style w:type="character" w:styleId="Hyperlink">
    <w:name w:val="Hyperlink"/>
    <w:basedOn w:val="DefaultParagraphFont"/>
    <w:uiPriority w:val="99"/>
    <w:rPr>
      <w:rFonts w:ascii="Times New Roman" w:hAnsi="Times New Roman" w:cs="Times New Roman"/>
      <w:color w:val="auto"/>
      <w:u w:val="none"/>
    </w:rPr>
  </w:style>
  <w:style w:type="paragraph" w:customStyle="1" w:styleId="Bezodstavce">
    <w:name w:val="Bez odstavce"/>
    <w:basedOn w:val="Normal"/>
    <w:uiPriority w:val="99"/>
    <w:rPr>
      <w:rFonts w:cs="Times New Roman"/>
    </w:rPr>
  </w:style>
  <w:style w:type="paragraph" w:styleId="Header">
    <w:name w:val="header"/>
    <w:basedOn w:val="Normal"/>
    <w:link w:val="HeaderChar"/>
    <w:uiPriority w:val="99"/>
    <w:pPr>
      <w:tabs>
        <w:tab w:val="center" w:pos="4536"/>
        <w:tab w:val="right" w:pos="9072"/>
      </w:tabs>
    </w:pPr>
    <w:rPr>
      <w:rFonts w:cs="Times New Roman"/>
    </w:rPr>
  </w:style>
  <w:style w:type="character" w:customStyle="1" w:styleId="HeaderChar">
    <w:name w:val="Header Char"/>
    <w:basedOn w:val="DefaultParagraphFont"/>
    <w:link w:val="Header"/>
    <w:uiPriority w:val="99"/>
    <w:rPr>
      <w:rFonts w:ascii="Times New Roman" w:hAnsi="Times New Roman" w:cs="Times New Roman"/>
      <w:sz w:val="24"/>
      <w:szCs w:val="24"/>
    </w:rPr>
  </w:style>
  <w:style w:type="paragraph" w:styleId="Footer">
    <w:name w:val="footer"/>
    <w:basedOn w:val="Normal"/>
    <w:link w:val="FooterChar"/>
    <w:uiPriority w:val="99"/>
    <w:pPr>
      <w:tabs>
        <w:tab w:val="center" w:pos="4536"/>
        <w:tab w:val="right" w:pos="9072"/>
      </w:tabs>
    </w:pPr>
    <w:rPr>
      <w:rFonts w:ascii="Calibri" w:hAnsi="Calibri" w:cs="Calibri"/>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customStyle="1" w:styleId="Program">
    <w:name w:val="Program"/>
    <w:basedOn w:val="Normal"/>
    <w:next w:val="Normal"/>
    <w:uiPriority w:val="99"/>
    <w:pPr>
      <w:numPr>
        <w:numId w:val="22"/>
      </w:numPr>
      <w:spacing w:line="240" w:lineRule="auto"/>
      <w:jc w:val="left"/>
    </w:pPr>
    <w:rPr>
      <w:rFonts w:ascii="Courier New" w:hAnsi="Courier New" w:cs="Courier New"/>
      <w:sz w:val="20"/>
      <w:szCs w:val="20"/>
    </w:rPr>
  </w:style>
  <w:style w:type="paragraph" w:customStyle="1" w:styleId="st">
    <w:name w:val="Část"/>
    <w:basedOn w:val="Nadpis"/>
    <w:next w:val="Normal"/>
    <w:uiPriority w:val="99"/>
    <w:pPr>
      <w:spacing w:before="6000" w:after="0"/>
      <w:jc w:val="center"/>
    </w:pPr>
    <w:rPr>
      <w:sz w:val="36"/>
      <w:szCs w:val="36"/>
    </w:rPr>
  </w:style>
  <w:style w:type="character" w:styleId="Strong">
    <w:name w:val="Strong"/>
    <w:basedOn w:val="DefaultParagraphFont"/>
    <w:uiPriority w:val="99"/>
    <w:qFormat/>
    <w:rPr>
      <w:rFonts w:ascii="Times New Roman" w:hAnsi="Times New Roman" w:cs="Times New Roman"/>
      <w:b/>
      <w:bCs/>
    </w:rPr>
  </w:style>
  <w:style w:type="character" w:styleId="Emphasis">
    <w:name w:val="Emphasis"/>
    <w:basedOn w:val="DefaultParagraphFont"/>
    <w:uiPriority w:val="99"/>
    <w:qFormat/>
    <w:rPr>
      <w:rFonts w:ascii="Times New Roman" w:hAnsi="Times New Roman" w:cs="Times New Roman"/>
      <w:i/>
      <w:iCs/>
    </w:rPr>
  </w:style>
  <w:style w:type="paragraph" w:styleId="BodyTextIndent">
    <w:name w:val="Body Text Indent"/>
    <w:basedOn w:val="Normal"/>
    <w:link w:val="BodyTextIndentChar"/>
    <w:uiPriority w:val="99"/>
    <w:rPr>
      <w:rFonts w:cs="Times New Roman"/>
    </w:rPr>
  </w:style>
  <w:style w:type="character" w:customStyle="1" w:styleId="BodyTextIndentChar">
    <w:name w:val="Body Text Indent Char"/>
    <w:basedOn w:val="DefaultParagraphFont"/>
    <w:link w:val="BodyTextIndent"/>
    <w:uiPriority w:val="99"/>
    <w:rPr>
      <w:rFonts w:ascii="Times New Roman" w:hAnsi="Times New Roman" w:cs="Times New Roman"/>
      <w:sz w:val="24"/>
      <w:szCs w:val="24"/>
    </w:rPr>
  </w:style>
  <w:style w:type="paragraph" w:styleId="TOC4">
    <w:name w:val="toc 4"/>
    <w:basedOn w:val="Normal"/>
    <w:next w:val="Normal"/>
    <w:autoRedefine/>
    <w:uiPriority w:val="99"/>
    <w:pPr>
      <w:tabs>
        <w:tab w:val="right" w:leader="dot" w:pos="8777"/>
      </w:tabs>
      <w:spacing w:after="0" w:line="240" w:lineRule="auto"/>
      <w:ind w:left="1418" w:right="567" w:hanging="851"/>
      <w:jc w:val="left"/>
    </w:pPr>
    <w:rPr>
      <w:rFonts w:cs="Times New Roman"/>
      <w:noProof/>
    </w:rPr>
  </w:style>
  <w:style w:type="paragraph" w:styleId="TOC5">
    <w:name w:val="toc 5"/>
    <w:basedOn w:val="Normal"/>
    <w:next w:val="Normal"/>
    <w:autoRedefine/>
    <w:uiPriority w:val="99"/>
    <w:pPr>
      <w:spacing w:after="0" w:line="240" w:lineRule="auto"/>
      <w:ind w:left="960"/>
      <w:jc w:val="left"/>
    </w:pPr>
    <w:rPr>
      <w:rFonts w:cs="Times New Roman"/>
    </w:rPr>
  </w:style>
  <w:style w:type="paragraph" w:styleId="TOC6">
    <w:name w:val="toc 6"/>
    <w:basedOn w:val="Normal"/>
    <w:next w:val="Normal"/>
    <w:autoRedefine/>
    <w:uiPriority w:val="99"/>
    <w:pPr>
      <w:spacing w:after="0" w:line="240" w:lineRule="auto"/>
      <w:ind w:left="1200"/>
      <w:jc w:val="left"/>
    </w:pPr>
    <w:rPr>
      <w:rFonts w:cs="Times New Roman"/>
    </w:rPr>
  </w:style>
  <w:style w:type="paragraph" w:styleId="TOC7">
    <w:name w:val="toc 7"/>
    <w:basedOn w:val="Normal"/>
    <w:next w:val="Normal"/>
    <w:autoRedefine/>
    <w:uiPriority w:val="99"/>
    <w:pPr>
      <w:spacing w:after="0" w:line="240" w:lineRule="auto"/>
      <w:ind w:left="1440"/>
      <w:jc w:val="left"/>
    </w:pPr>
    <w:rPr>
      <w:rFonts w:cs="Times New Roman"/>
    </w:rPr>
  </w:style>
  <w:style w:type="paragraph" w:styleId="TOC8">
    <w:name w:val="toc 8"/>
    <w:basedOn w:val="Normal"/>
    <w:next w:val="Normal"/>
    <w:autoRedefine/>
    <w:uiPriority w:val="99"/>
    <w:pPr>
      <w:spacing w:after="0" w:line="240" w:lineRule="auto"/>
      <w:ind w:left="1680"/>
      <w:jc w:val="left"/>
    </w:pPr>
    <w:rPr>
      <w:rFonts w:cs="Times New Roman"/>
    </w:rPr>
  </w:style>
  <w:style w:type="paragraph" w:styleId="TOC9">
    <w:name w:val="toc 9"/>
    <w:basedOn w:val="Normal"/>
    <w:next w:val="Normal"/>
    <w:autoRedefine/>
    <w:uiPriority w:val="99"/>
    <w:pPr>
      <w:spacing w:after="0" w:line="240" w:lineRule="auto"/>
      <w:ind w:left="1920"/>
      <w:jc w:val="left"/>
    </w:pPr>
    <w:rPr>
      <w:rFonts w:cs="Times New Roman"/>
    </w:rPr>
  </w:style>
  <w:style w:type="character" w:styleId="CommentReference">
    <w:name w:val="annotation reference"/>
    <w:basedOn w:val="DefaultParagraphFont"/>
    <w:uiPriority w:val="99"/>
    <w:rPr>
      <w:rFonts w:ascii="Times New Roman" w:hAnsi="Times New Roman" w:cs="Times New Roman"/>
      <w:sz w:val="16"/>
      <w:szCs w:val="16"/>
    </w:rPr>
  </w:style>
  <w:style w:type="paragraph" w:customStyle="1" w:styleId="Nadpis-Obsah">
    <w:name w:val="Nadpis-Obsah"/>
    <w:basedOn w:val="Nadpis"/>
    <w:next w:val="Normal"/>
    <w:uiPriority w:val="99"/>
    <w:pPr>
      <w:pageBreakBefore w:val="0"/>
    </w:p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sz w:val="20"/>
      <w:szCs w:val="20"/>
    </w:rPr>
  </w:style>
  <w:style w:type="paragraph" w:customStyle="1" w:styleId="st-slice">
    <w:name w:val="Část-číslice"/>
    <w:basedOn w:val="st"/>
    <w:uiPriority w:val="99"/>
    <w:pPr>
      <w:numPr>
        <w:numId w:val="31"/>
      </w:numPr>
      <w:ind w:left="1804"/>
    </w:pPr>
  </w:style>
  <w:style w:type="paragraph" w:styleId="DocumentMap">
    <w:name w:val="Document Map"/>
    <w:basedOn w:val="Normal"/>
    <w:link w:val="DocumentMapChar"/>
    <w:uiPriority w:val="99"/>
    <w:pPr>
      <w:shd w:val="clear" w:color="auto" w:fill="000080"/>
    </w:pPr>
    <w:rPr>
      <w:rFonts w:cs="Times New Roman"/>
      <w:sz w:val="2"/>
      <w:szCs w:val="2"/>
    </w:rPr>
  </w:style>
  <w:style w:type="character" w:customStyle="1" w:styleId="DocumentMapChar">
    <w:name w:val="Document Map Char"/>
    <w:basedOn w:val="DefaultParagraphFont"/>
    <w:link w:val="DocumentMap"/>
    <w:uiPriority w:val="99"/>
    <w:rPr>
      <w:rFonts w:ascii="Times New Roman" w:hAnsi="Times New Roman" w:cs="Times New Roman"/>
      <w:sz w:val="2"/>
      <w:szCs w:val="2"/>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styleId="ListContinue">
    <w:name w:val="List Continue"/>
    <w:basedOn w:val="Normal"/>
    <w:uiPriority w:val="99"/>
    <w:pPr>
      <w:ind w:left="283"/>
    </w:pPr>
    <w:rPr>
      <w:rFonts w:cs="Times New Roman"/>
    </w:rPr>
  </w:style>
  <w:style w:type="paragraph" w:styleId="BodyText2">
    <w:name w:val="Body Text 2"/>
    <w:basedOn w:val="Normal"/>
    <w:link w:val="BodyText2Char"/>
    <w:uiPriority w:val="99"/>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character" w:customStyle="1" w:styleId="Pokec">
    <w:name w:val="Pokec"/>
    <w:uiPriority w:val="99"/>
    <w:rPr>
      <w:emboss/>
      <w:color w:val="FF0000"/>
      <w:sz w:val="24"/>
      <w:szCs w:val="24"/>
    </w:rPr>
  </w:style>
  <w:style w:type="paragraph" w:styleId="BodyText3">
    <w:name w:val="Body Text 3"/>
    <w:basedOn w:val="Normal"/>
    <w:link w:val="BodyText3Char"/>
    <w:uiPriority w:val="99"/>
    <w:pPr>
      <w:jc w:val="left"/>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character" w:customStyle="1" w:styleId="NadpisChar">
    <w:name w:val="Nadpis Char"/>
    <w:uiPriority w:val="99"/>
    <w:rPr>
      <w:b/>
      <w:bCs/>
      <w:caps/>
      <w:sz w:val="28"/>
      <w:szCs w:val="28"/>
      <w:lang w:val="cs-CZ" w:eastAsia="cs-CZ"/>
    </w:rPr>
  </w:style>
  <w:style w:type="character" w:styleId="IntenseEmphasis">
    <w:name w:val="Intense Emphasis"/>
    <w:basedOn w:val="DefaultParagraphFont"/>
    <w:uiPriority w:val="99"/>
    <w:qFormat/>
    <w:rPr>
      <w:rFonts w:ascii="Times New Roman" w:hAnsi="Times New Roman" w:cs="Times New Roman"/>
      <w:i/>
      <w:iCs/>
      <w:color w:val="5B9BD5"/>
    </w:rPr>
  </w:style>
  <w:style w:type="character" w:customStyle="1" w:styleId="apple-converted-space">
    <w:name w:val="apple-converted-space"/>
    <w:uiPriority w:val="99"/>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pl-k">
    <w:name w:val="pl-k"/>
    <w:basedOn w:val="DefaultParagraphFont"/>
    <w:uiPriority w:val="99"/>
    <w:rPr>
      <w:rFonts w:ascii="Times New Roman" w:hAnsi="Times New Roman" w:cs="Times New Roman"/>
    </w:rPr>
  </w:style>
  <w:style w:type="character" w:customStyle="1" w:styleId="pl-c1">
    <w:name w:val="pl-c1"/>
    <w:basedOn w:val="DefaultParagraphFont"/>
    <w:uiPriority w:val="99"/>
    <w:rPr>
      <w:rFonts w:ascii="Times New Roman" w:hAnsi="Times New Roman" w:cs="Times New Roman"/>
    </w:rPr>
  </w:style>
  <w:style w:type="character" w:customStyle="1" w:styleId="pl-smi">
    <w:name w:val="pl-smi"/>
    <w:basedOn w:val="DefaultParagraphFont"/>
    <w:uiPriority w:val="99"/>
    <w:rPr>
      <w:rFonts w:ascii="Times New Roman" w:hAnsi="Times New Roman" w:cs="Times New Roman"/>
    </w:rPr>
  </w:style>
  <w:style w:type="character" w:customStyle="1" w:styleId="noa">
    <w:name w:val="noa"/>
    <w:basedOn w:val="DefaultParagraphFont"/>
    <w:uiPriority w:val="99"/>
    <w:rPr>
      <w:rFonts w:ascii="Courier New" w:hAnsi="Courier New" w:cs="Courier New"/>
      <w:b/>
      <w:bCs/>
    </w:rPr>
  </w:style>
  <w:style w:type="paragraph" w:styleId="BodyTextIndent2">
    <w:name w:val="Body Text Indent 2"/>
    <w:basedOn w:val="Normal"/>
    <w:link w:val="BodyTextIndent2Char"/>
    <w:uiPriority w:val="99"/>
    <w:pPr>
      <w:ind w:left="709" w:firstLine="516"/>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20</Pages>
  <Words>2291</Words>
  <Characters>13063</Characters>
  <Application>Microsoft Office Outlook</Application>
  <DocSecurity>0</DocSecurity>
  <Lines>0</Lines>
  <Paragraphs>0</Paragraphs>
  <ScaleCrop>false</ScaleCrop>
  <Company>SŠIEŘ Rožnov</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Jarda</cp:lastModifiedBy>
  <cp:revision>3</cp:revision>
  <cp:lastPrinted>2004-11-12T21:05:00Z</cp:lastPrinted>
  <dcterms:created xsi:type="dcterms:W3CDTF">2017-01-08T22:31:00Z</dcterms:created>
  <dcterms:modified xsi:type="dcterms:W3CDTF">2017-01-08T22:32:00Z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