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E4" w:rsidRPr="006531E4" w:rsidRDefault="006531E4" w:rsidP="006531E4">
      <w:pPr>
        <w:jc w:val="right"/>
        <w:rPr>
          <w:sz w:val="24"/>
          <w:szCs w:val="24"/>
          <w:lang w:val="ro-RO" w:eastAsia="ja-JP"/>
        </w:rPr>
      </w:pPr>
      <w:bookmarkStart w:id="0" w:name="_GoBack"/>
      <w:bookmarkEnd w:id="0"/>
      <w:r w:rsidRPr="006531E4">
        <w:rPr>
          <w:sz w:val="24"/>
          <w:szCs w:val="24"/>
          <w:lang w:val="ro-RO" w:eastAsia="ja-JP"/>
        </w:rPr>
        <w:t xml:space="preserve">Anexa nr. 8 </w:t>
      </w:r>
    </w:p>
    <w:p w:rsidR="006531E4" w:rsidRPr="006531E4" w:rsidRDefault="006531E4" w:rsidP="006531E4">
      <w:pPr>
        <w:jc w:val="right"/>
        <w:rPr>
          <w:sz w:val="24"/>
          <w:szCs w:val="24"/>
          <w:lang w:val="ro-RO" w:eastAsia="ja-JP"/>
        </w:rPr>
      </w:pPr>
    </w:p>
    <w:p w:rsidR="006531E4" w:rsidRPr="006531E4" w:rsidRDefault="006531E4" w:rsidP="006531E4">
      <w:pPr>
        <w:ind w:firstLine="0"/>
        <w:jc w:val="center"/>
        <w:rPr>
          <w:b/>
          <w:bCs/>
          <w:color w:val="000000"/>
          <w:sz w:val="24"/>
          <w:szCs w:val="24"/>
          <w:lang w:val="ro-RO"/>
        </w:rPr>
      </w:pPr>
      <w:r w:rsidRPr="006531E4">
        <w:rPr>
          <w:b/>
          <w:bCs/>
          <w:color w:val="000000"/>
          <w:sz w:val="24"/>
          <w:szCs w:val="24"/>
          <w:lang w:val="ro-RO"/>
        </w:rPr>
        <w:t>REZERVAŢIILE BIOSFEREI</w:t>
      </w:r>
    </w:p>
    <w:p w:rsidR="006531E4" w:rsidRPr="006531E4" w:rsidRDefault="006531E4" w:rsidP="006531E4">
      <w:pPr>
        <w:jc w:val="center"/>
        <w:rPr>
          <w:b/>
          <w:sz w:val="24"/>
          <w:szCs w:val="24"/>
          <w:lang w:val="ro-RO"/>
        </w:rPr>
      </w:pPr>
      <w:r w:rsidRPr="006531E4">
        <w:rPr>
          <w:b/>
          <w:bCs/>
          <w:color w:val="000000"/>
          <w:sz w:val="24"/>
          <w:szCs w:val="24"/>
          <w:lang w:val="ro-RO"/>
        </w:rPr>
        <w:t> </w:t>
      </w: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126"/>
        <w:gridCol w:w="2693"/>
        <w:gridCol w:w="2148"/>
      </w:tblGrid>
      <w:tr w:rsidR="006531E4" w:rsidRPr="006531E4" w:rsidTr="002711CC">
        <w:trPr>
          <w:trHeight w:val="314"/>
        </w:trPr>
        <w:tc>
          <w:tcPr>
            <w:tcW w:w="675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rPr>
                <w:b/>
                <w:bCs/>
                <w:szCs w:val="24"/>
              </w:rPr>
            </w:pPr>
            <w:r w:rsidRPr="006531E4">
              <w:rPr>
                <w:b/>
                <w:szCs w:val="24"/>
              </w:rPr>
              <w:t>N</w:t>
            </w:r>
            <w:r w:rsidRPr="006531E4">
              <w:rPr>
                <w:b/>
                <w:bCs/>
                <w:szCs w:val="24"/>
              </w:rPr>
              <w:t>r.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/>
                <w:szCs w:val="24"/>
              </w:rPr>
            </w:pPr>
            <w:r w:rsidRPr="006531E4">
              <w:rPr>
                <w:b/>
                <w:bCs/>
                <w:szCs w:val="24"/>
              </w:rPr>
              <w:t>crt.</w:t>
            </w:r>
          </w:p>
        </w:tc>
        <w:tc>
          <w:tcPr>
            <w:tcW w:w="1985" w:type="dxa"/>
            <w:shd w:val="clear" w:color="auto" w:fill="auto"/>
          </w:tcPr>
          <w:p w:rsidR="006531E4" w:rsidRPr="006531E4" w:rsidRDefault="006531E4" w:rsidP="002711CC">
            <w:pPr>
              <w:ind w:firstLine="0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531E4">
              <w:rPr>
                <w:b/>
                <w:bCs/>
                <w:sz w:val="24"/>
                <w:szCs w:val="24"/>
                <w:lang w:val="ro-RO"/>
              </w:rPr>
              <w:t>Denumirea</w:t>
            </w:r>
          </w:p>
        </w:tc>
        <w:tc>
          <w:tcPr>
            <w:tcW w:w="2126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/>
                <w:szCs w:val="24"/>
              </w:rPr>
            </w:pPr>
            <w:r w:rsidRPr="006531E4">
              <w:rPr>
                <w:b/>
                <w:bCs/>
                <w:szCs w:val="24"/>
              </w:rPr>
              <w:t>Suprafaţa  (ha)</w:t>
            </w:r>
          </w:p>
        </w:tc>
        <w:tc>
          <w:tcPr>
            <w:tcW w:w="2693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/>
                <w:szCs w:val="24"/>
              </w:rPr>
            </w:pPr>
            <w:r w:rsidRPr="006531E4">
              <w:rPr>
                <w:b/>
                <w:bCs/>
                <w:szCs w:val="24"/>
              </w:rPr>
              <w:t>Amplasamentul</w:t>
            </w:r>
          </w:p>
        </w:tc>
        <w:tc>
          <w:tcPr>
            <w:tcW w:w="2148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/>
                <w:szCs w:val="24"/>
              </w:rPr>
            </w:pPr>
            <w:r w:rsidRPr="006531E4">
              <w:rPr>
                <w:b/>
                <w:bCs/>
                <w:szCs w:val="24"/>
              </w:rPr>
              <w:t>Forma de proprietate</w:t>
            </w:r>
          </w:p>
        </w:tc>
      </w:tr>
      <w:tr w:rsidR="006531E4" w:rsidRPr="006531E4" w:rsidTr="002711CC">
        <w:tc>
          <w:tcPr>
            <w:tcW w:w="675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rPr>
                <w:bCs/>
                <w:strike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531E4" w:rsidRPr="006531E4" w:rsidRDefault="006531E4" w:rsidP="002711CC">
            <w:pPr>
              <w:ind w:firstLine="0"/>
              <w:rPr>
                <w:color w:val="000000"/>
                <w:sz w:val="24"/>
                <w:szCs w:val="24"/>
                <w:lang w:val="ro-RO"/>
              </w:rPr>
            </w:pPr>
            <w:r w:rsidRPr="006531E4">
              <w:rPr>
                <w:color w:val="000000"/>
                <w:sz w:val="24"/>
                <w:szCs w:val="24"/>
                <w:lang w:val="ro-RO"/>
              </w:rPr>
              <w:t>Rezervaţia biosferei </w:t>
            </w:r>
          </w:p>
          <w:p w:rsidR="006531E4" w:rsidRPr="006531E4" w:rsidRDefault="006531E4" w:rsidP="002711CC">
            <w:pPr>
              <w:ind w:firstLine="0"/>
              <w:rPr>
                <w:bCs/>
                <w:sz w:val="24"/>
                <w:szCs w:val="24"/>
                <w:lang w:val="ro-RO"/>
              </w:rPr>
            </w:pPr>
            <w:r w:rsidRPr="006531E4">
              <w:rPr>
                <w:color w:val="000000"/>
                <w:sz w:val="24"/>
                <w:szCs w:val="24"/>
                <w:lang w:val="ro-RO"/>
              </w:rPr>
              <w:t>„Prutul de Jos”</w:t>
            </w:r>
          </w:p>
        </w:tc>
        <w:tc>
          <w:tcPr>
            <w:tcW w:w="2126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total: 14771,04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pe localități: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359,84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314,58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986,49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4661,64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546,76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2911,31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2861,89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928,94</w:t>
            </w:r>
          </w:p>
          <w:p w:rsidR="006531E4" w:rsidRPr="006531E4" w:rsidRDefault="006531E4" w:rsidP="002711CC">
            <w:pPr>
              <w:pStyle w:val="BodyTextIndent2"/>
              <w:ind w:firstLine="0"/>
              <w:jc w:val="center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1199,59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 xml:space="preserve">Întreprinderea pentru Silvicultură „SILVA-SUD” Cahul; 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 xml:space="preserve">Întreprinderea Silvo-cinegetică „MANTA-V”;  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Rezervaţia ştiinţifică „Prutul de Jos”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 xml:space="preserve">Raionul Cahul 9 localități:  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Brînza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Cîşliţa-Prut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Colibaşi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Crihana Veche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Giurgiuleşti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 xml:space="preserve">com. Manta 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Slobozia Mare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Vadul lui Isac</w:t>
            </w:r>
          </w:p>
          <w:p w:rsidR="006531E4" w:rsidRPr="006531E4" w:rsidRDefault="006531E4" w:rsidP="002711CC">
            <w:pPr>
              <w:pStyle w:val="BodyTextIndent2"/>
              <w:ind w:firstLine="0"/>
              <w:rPr>
                <w:bCs/>
                <w:szCs w:val="24"/>
              </w:rPr>
            </w:pPr>
            <w:r w:rsidRPr="006531E4">
              <w:rPr>
                <w:bCs/>
                <w:szCs w:val="24"/>
              </w:rPr>
              <w:t>s. Văleni</w:t>
            </w:r>
          </w:p>
          <w:p w:rsidR="006531E4" w:rsidRPr="006531E4" w:rsidRDefault="006531E4" w:rsidP="002711CC">
            <w:pPr>
              <w:ind w:firstLine="0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148" w:type="dxa"/>
            <w:shd w:val="clear" w:color="auto" w:fill="auto"/>
          </w:tcPr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  <w:r w:rsidRPr="006531E4">
              <w:rPr>
                <w:bCs/>
                <w:sz w:val="24"/>
                <w:szCs w:val="24"/>
                <w:lang w:val="ro-RO"/>
              </w:rPr>
              <w:t>Proprietate publică a statului</w:t>
            </w: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  <w:r w:rsidRPr="006531E4">
              <w:rPr>
                <w:bCs/>
                <w:sz w:val="24"/>
                <w:szCs w:val="24"/>
                <w:lang w:val="ro-RO"/>
              </w:rPr>
              <w:t>Proprietate publică a unității administrativ-teritoriale;</w:t>
            </w:r>
          </w:p>
          <w:p w:rsidR="006531E4" w:rsidRPr="006531E4" w:rsidRDefault="006531E4" w:rsidP="002711CC">
            <w:pPr>
              <w:ind w:firstLine="0"/>
              <w:jc w:val="left"/>
              <w:rPr>
                <w:bCs/>
                <w:sz w:val="24"/>
                <w:szCs w:val="24"/>
                <w:lang w:val="ro-RO"/>
              </w:rPr>
            </w:pPr>
            <w:r w:rsidRPr="006531E4">
              <w:rPr>
                <w:bCs/>
                <w:sz w:val="24"/>
                <w:szCs w:val="24"/>
                <w:lang w:val="ro-RO"/>
              </w:rPr>
              <w:t xml:space="preserve">proprietate privată” </w:t>
            </w:r>
          </w:p>
        </w:tc>
      </w:tr>
    </w:tbl>
    <w:p w:rsidR="00E81EE2" w:rsidRPr="006531E4" w:rsidRDefault="00E81EE2">
      <w:pPr>
        <w:rPr>
          <w:sz w:val="24"/>
          <w:szCs w:val="24"/>
        </w:rPr>
      </w:pPr>
    </w:p>
    <w:sectPr w:rsidR="00E81EE2" w:rsidRPr="006531E4" w:rsidSect="0044327B">
      <w:pgSz w:w="11906" w:h="16838"/>
      <w:pgMar w:top="426" w:right="1133" w:bottom="28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E4"/>
    <w:rsid w:val="00035534"/>
    <w:rsid w:val="0044327B"/>
    <w:rsid w:val="006531E4"/>
    <w:rsid w:val="00E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E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6531E4"/>
    <w:pPr>
      <w:jc w:val="left"/>
    </w:pPr>
    <w:rPr>
      <w:rFonts w:eastAsia="MS Mincho"/>
      <w:sz w:val="24"/>
      <w:lang w:val="ro-RO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6531E4"/>
    <w:rPr>
      <w:rFonts w:ascii="Times New Roman" w:eastAsia="MS Mincho" w:hAnsi="Times New Roman" w:cs="Times New Roman"/>
      <w:sz w:val="24"/>
      <w:szCs w:val="20"/>
      <w:lang w:val="ro-RO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E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6531E4"/>
    <w:pPr>
      <w:jc w:val="left"/>
    </w:pPr>
    <w:rPr>
      <w:rFonts w:eastAsia="MS Mincho"/>
      <w:sz w:val="24"/>
      <w:lang w:val="ro-RO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6531E4"/>
    <w:rPr>
      <w:rFonts w:ascii="Times New Roman" w:eastAsia="MS Mincho" w:hAnsi="Times New Roman" w:cs="Times New Roman"/>
      <w:sz w:val="24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TB. Bucur</dc:creator>
  <cp:lastModifiedBy>Tatiana TB. Bucur</cp:lastModifiedBy>
  <cp:revision>1</cp:revision>
  <dcterms:created xsi:type="dcterms:W3CDTF">2018-08-24T11:07:00Z</dcterms:created>
  <dcterms:modified xsi:type="dcterms:W3CDTF">2018-08-24T11:07:00Z</dcterms:modified>
</cp:coreProperties>
</file>