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1D49" w14:textId="77777777" w:rsidR="0082216C" w:rsidRDefault="00F13AAB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бюджетное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77777777" w:rsidR="0082216C" w:rsidRDefault="00F13AAB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сМосковский</w:t>
      </w:r>
      <w:proofErr w:type="spellEnd"/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унверситет</w:t>
      </w:r>
      <w:proofErr w:type="spellEnd"/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F13AAB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F13AAB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2D7FC2" w14:textId="56F94025" w:rsidR="0071199F" w:rsidRDefault="00F13AAB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 w:rsidR="0071199F">
        <w:rPr>
          <w:rFonts w:ascii="Times New Roman" w:hAnsi="Times New Roman"/>
          <w:sz w:val="28"/>
        </w:rPr>
        <w:tab/>
        <w:t xml:space="preserve">     </w:t>
      </w:r>
      <w:bookmarkStart w:id="0" w:name="_GoBack"/>
      <w:bookmarkEnd w:id="0"/>
      <w:r w:rsidR="0071199F">
        <w:rPr>
          <w:rFonts w:ascii="Times New Roman" w:hAnsi="Times New Roman"/>
          <w:sz w:val="28"/>
        </w:rPr>
        <w:t>Информатика и системы управления</w:t>
      </w:r>
    </w:p>
    <w:p w14:paraId="6677A7C2" w14:textId="4CB3C8DC" w:rsidR="0071199F" w:rsidRDefault="00F13AAB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spacing w:val="-2"/>
          <w:w w:val="105"/>
          <w:sz w:val="28"/>
        </w:rPr>
        <w:t>Кафедра</w:t>
      </w:r>
      <w:r w:rsidR="0071199F">
        <w:rPr>
          <w:rFonts w:ascii="Times New Roman" w:hAnsi="Times New Roman"/>
          <w:sz w:val="28"/>
        </w:rPr>
        <w:t xml:space="preserve">                                     </w:t>
      </w:r>
      <w:r>
        <w:rPr>
          <w:rFonts w:ascii="Times New Roman" w:hAnsi="Times New Roman"/>
          <w:w w:val="105"/>
          <w:sz w:val="28"/>
        </w:rPr>
        <w:t>ИУ</w:t>
      </w:r>
      <w:r w:rsidR="0071199F">
        <w:rPr>
          <w:rFonts w:ascii="Times New Roman" w:hAnsi="Times New Roman"/>
          <w:w w:val="105"/>
          <w:sz w:val="28"/>
        </w:rPr>
        <w:t xml:space="preserve">6 Компьютерные системы и </w:t>
      </w:r>
      <w:proofErr w:type="spellStart"/>
      <w:r w:rsidR="0071199F">
        <w:rPr>
          <w:rFonts w:ascii="Times New Roman" w:hAnsi="Times New Roman"/>
          <w:w w:val="105"/>
          <w:sz w:val="28"/>
        </w:rPr>
        <w:t xml:space="preserve">сети </w:t>
      </w:r>
      <w:proofErr w:type="spellEnd"/>
    </w:p>
    <w:p w14:paraId="0EDCE911" w14:textId="67028365" w:rsidR="0082216C" w:rsidRDefault="00F13AAB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F13AAB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  <w:proofErr w:type="gramEnd"/>
    </w:p>
    <w:p w14:paraId="4965D66D" w14:textId="77777777" w:rsidR="0080155F" w:rsidRPr="00B654FF" w:rsidRDefault="00F13AAB">
      <w:pPr>
        <w:spacing w:before="238" w:line="336" w:lineRule="auto"/>
        <w:ind w:left="786" w:right="922"/>
        <w:jc w:val="center"/>
        <w:rPr>
          <w:spacing w:val="-6"/>
          <w:sz w:val="41"/>
        </w:rPr>
      </w:pPr>
      <w:r w:rsidRPr="00B654FF">
        <w:rPr>
          <w:spacing w:val="-6"/>
          <w:sz w:val="41"/>
        </w:rPr>
        <w:t xml:space="preserve">Отчет по домашнему заданию </w:t>
      </w:r>
      <w:r w:rsidR="0080155F" w:rsidRPr="00B654FF">
        <w:rPr>
          <w:spacing w:val="-6"/>
          <w:sz w:val="41"/>
        </w:rPr>
        <w:t>2</w:t>
      </w:r>
      <w:r w:rsidRPr="00B654FF">
        <w:rPr>
          <w:spacing w:val="-6"/>
          <w:sz w:val="41"/>
        </w:rPr>
        <w:t>:</w:t>
      </w:r>
    </w:p>
    <w:p w14:paraId="66A853F0" w14:textId="77777777" w:rsidR="00B654FF" w:rsidRDefault="00F13AAB">
      <w:pPr>
        <w:spacing w:before="238" w:line="336" w:lineRule="auto"/>
        <w:ind w:left="786" w:right="922"/>
        <w:jc w:val="center"/>
        <w:rPr>
          <w:sz w:val="41"/>
        </w:rPr>
      </w:pPr>
      <w:r w:rsidRPr="00B654FF">
        <w:rPr>
          <w:spacing w:val="-6"/>
          <w:sz w:val="41"/>
        </w:rPr>
        <w:t xml:space="preserve"> </w:t>
      </w:r>
      <w:r w:rsidRPr="00B654FF">
        <w:rPr>
          <w:sz w:val="41"/>
        </w:rPr>
        <w:t xml:space="preserve">Прямые методы решения СЛАУ </w:t>
      </w:r>
    </w:p>
    <w:p w14:paraId="4BE7F2D1" w14:textId="6D2EB450" w:rsidR="0082216C" w:rsidRPr="00B654FF" w:rsidRDefault="00F13AAB">
      <w:pPr>
        <w:spacing w:before="238" w:line="336" w:lineRule="auto"/>
        <w:ind w:left="786" w:right="922"/>
        <w:jc w:val="center"/>
        <w:rPr>
          <w:sz w:val="41"/>
        </w:rPr>
      </w:pPr>
      <w:r w:rsidRPr="00B654FF">
        <w:rPr>
          <w:sz w:val="41"/>
        </w:rPr>
        <w:t xml:space="preserve">Вариант </w:t>
      </w:r>
      <w:r w:rsidR="00280318">
        <w:rPr>
          <w:sz w:val="41"/>
        </w:rPr>
        <w:t>10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F13AAB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33C85547" w:rsidR="0082216C" w:rsidRDefault="0082216C" w:rsidP="00065A9F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2B7BE7C1" w:rsidR="0082216C" w:rsidRDefault="00280318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В.К. Залыгин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F13AAB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F13AAB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277C5425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F13AAB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F13AAB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F13AAB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4E8FAA82" w14:textId="77777777" w:rsidR="0082216C" w:rsidRDefault="00F13AAB">
      <w:pPr>
        <w:spacing w:before="1"/>
        <w:ind w:left="1576" w:right="171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Times New Roman" w:eastAsia="Palatino Linotype" w:hAnsi="Times New Roman" w:cs="Times New Roman"/>
          <w:color w:val="auto"/>
          <w:sz w:val="28"/>
          <w:szCs w:val="28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49773A6F" w:rsidR="00005DB6" w:rsidRPr="00436C8E" w:rsidRDefault="00ED1D6B" w:rsidP="00ED1D6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3405D51" w14:textId="1918B884" w:rsidR="007419D2" w:rsidRPr="007419D2" w:rsidRDefault="00005DB6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9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419D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419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5292813" w:history="1"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_Toc195292813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8C404" w14:textId="4EF8CA67" w:rsidR="007419D2" w:rsidRPr="007419D2" w:rsidRDefault="001B70FF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292814" w:history="1"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Краткая теоретическая справка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_Toc195292814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4B441" w14:textId="0F15AD56" w:rsidR="007419D2" w:rsidRPr="007419D2" w:rsidRDefault="001B70FF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292815" w:history="1"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Графики с локализованным корнем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_Toc195292815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4038B" w14:textId="2D5E6188" w:rsidR="007419D2" w:rsidRPr="007419D2" w:rsidRDefault="001B70FF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292816" w:history="1">
            <w:r w:rsid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решения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_Toc195292816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2042" w14:textId="0F0F6CAB" w:rsidR="007419D2" w:rsidRPr="007419D2" w:rsidRDefault="001B70FF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292820" w:history="1"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_Toc195292820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1294A" w14:textId="7261F071" w:rsidR="007419D2" w:rsidRPr="007419D2" w:rsidRDefault="001B70FF" w:rsidP="007419D2">
          <w:pPr>
            <w:pStyle w:val="21"/>
            <w:tabs>
              <w:tab w:val="right" w:leader="dot" w:pos="1005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292821" w:history="1">
            <w:r w:rsidR="007419D2" w:rsidRPr="007419D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_Toc195292821 \h </w:instrTex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19D2" w:rsidRPr="007419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0A378" w14:textId="74CE8E92" w:rsidR="00005DB6" w:rsidRPr="00436C8E" w:rsidRDefault="00005DB6" w:rsidP="007419D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419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436C8E" w:rsidRDefault="0082216C" w:rsidP="00436C8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A26A2D" w14:textId="77777777" w:rsidR="0082216C" w:rsidRPr="00436C8E" w:rsidRDefault="0082216C" w:rsidP="00436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234443" w14:textId="77777777" w:rsidR="00065A9F" w:rsidRPr="00436C8E" w:rsidRDefault="00065A9F" w:rsidP="00436C8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065A9F" w:rsidRPr="00436C8E">
          <w:footerReference w:type="default" r:id="rId8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562CFB2B" w14:textId="08C0A1F0" w:rsidR="00ED1D6B" w:rsidRPr="00ED1D6B" w:rsidRDefault="00ED1D6B" w:rsidP="00ED1D6B">
      <w:pPr>
        <w:pStyle w:val="2"/>
      </w:pPr>
      <w:bookmarkStart w:id="1" w:name="_Toc195292813"/>
      <w:r w:rsidRPr="00ED1D6B">
        <w:lastRenderedPageBreak/>
        <w:t>ВВЕДЕНИЕ</w:t>
      </w:r>
      <w:bookmarkEnd w:id="1"/>
    </w:p>
    <w:p w14:paraId="4A2EED13" w14:textId="08FC67F6" w:rsidR="00065A9F" w:rsidRPr="00436C8E" w:rsidRDefault="00B654FF" w:rsidP="00ED1D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>Цель домашней работы: изучение</w:t>
      </w:r>
      <w:r w:rsidR="0080155F" w:rsidRPr="00436C8E">
        <w:rPr>
          <w:rFonts w:ascii="Times New Roman" w:hAnsi="Times New Roman" w:cs="Times New Roman"/>
          <w:sz w:val="28"/>
          <w:szCs w:val="28"/>
        </w:rPr>
        <w:t xml:space="preserve"> методов половинного деления (</w:t>
      </w:r>
      <w:proofErr w:type="spellStart"/>
      <w:r w:rsidR="0080155F" w:rsidRPr="00436C8E">
        <w:rPr>
          <w:rFonts w:ascii="Times New Roman" w:hAnsi="Times New Roman" w:cs="Times New Roman"/>
          <w:sz w:val="28"/>
          <w:szCs w:val="28"/>
        </w:rPr>
        <w:t>бисекций</w:t>
      </w:r>
      <w:proofErr w:type="spellEnd"/>
      <w:r w:rsidR="0080155F" w:rsidRPr="00436C8E">
        <w:rPr>
          <w:rFonts w:ascii="Times New Roman" w:hAnsi="Times New Roman" w:cs="Times New Roman"/>
          <w:sz w:val="28"/>
          <w:szCs w:val="28"/>
        </w:rPr>
        <w:t>), метода</w:t>
      </w:r>
      <w:r w:rsidRPr="00436C8E">
        <w:rPr>
          <w:rFonts w:ascii="Times New Roman" w:hAnsi="Times New Roman" w:cs="Times New Roman"/>
          <w:sz w:val="28"/>
          <w:szCs w:val="28"/>
        </w:rPr>
        <w:t xml:space="preserve"> </w:t>
      </w:r>
      <w:r w:rsidR="0080155F" w:rsidRPr="00436C8E">
        <w:rPr>
          <w:rFonts w:ascii="Times New Roman" w:hAnsi="Times New Roman" w:cs="Times New Roman"/>
          <w:sz w:val="28"/>
          <w:szCs w:val="28"/>
        </w:rPr>
        <w:t>простой итерации, метода Ньютона для решения нелинейных уравнений</w:t>
      </w:r>
      <w:r w:rsidR="00612161" w:rsidRPr="00436C8E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745D197" w14:textId="6E2A3557" w:rsidR="00B654FF" w:rsidRDefault="008C41D3" w:rsidP="008C41D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задания,</w:t>
      </w:r>
      <w:r w:rsidR="00B654FF" w:rsidRPr="00436C8E">
        <w:rPr>
          <w:rFonts w:ascii="Times New Roman" w:hAnsi="Times New Roman" w:cs="Times New Roman"/>
          <w:sz w:val="28"/>
          <w:szCs w:val="28"/>
        </w:rPr>
        <w:t xml:space="preserve"> необходимо с использованием графического калькулятора определить отрезок локализации для корня уравнения, реализовать указанные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(метод биекция, метод простой итерации и метод Ньютона)</w:t>
      </w:r>
      <w:r w:rsidR="00B654FF" w:rsidRPr="00436C8E">
        <w:rPr>
          <w:rFonts w:ascii="Times New Roman" w:hAnsi="Times New Roman" w:cs="Times New Roman"/>
          <w:sz w:val="28"/>
          <w:szCs w:val="28"/>
        </w:rPr>
        <w:t xml:space="preserve"> нелинейных уравнений на определенном отрезке локализации с заданной точностью и провести решение 2 заданных задач указанными методами.</w:t>
      </w:r>
      <w:r>
        <w:rPr>
          <w:rFonts w:ascii="Times New Roman" w:hAnsi="Times New Roman" w:cs="Times New Roman"/>
          <w:sz w:val="28"/>
          <w:szCs w:val="28"/>
        </w:rPr>
        <w:t xml:space="preserve"> Вариант для выполнения представлен на рисунке 1.</w:t>
      </w:r>
    </w:p>
    <w:p w14:paraId="464DF2BB" w14:textId="386FEF2A" w:rsidR="00B654FF" w:rsidRPr="00436C8E" w:rsidRDefault="003C7C48" w:rsidP="0071199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A6DD4" wp14:editId="5DA447E3">
            <wp:extent cx="605790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0EF7" w14:textId="5277E080" w:rsidR="00B654FF" w:rsidRPr="00436C8E" w:rsidRDefault="00B654FF" w:rsidP="00436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>Рисунок 1 – Заданные задачи по варианту</w:t>
      </w:r>
    </w:p>
    <w:p w14:paraId="5C0F5607" w14:textId="77777777" w:rsidR="00ED1D6B" w:rsidRDefault="00ED1D6B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D16D2CD" w14:textId="23E646C9" w:rsidR="00065A9F" w:rsidRPr="00436C8E" w:rsidRDefault="00D0212B" w:rsidP="00D0212B">
      <w:pPr>
        <w:pStyle w:val="2"/>
        <w:rPr>
          <w:rFonts w:cs="Times New Roman"/>
          <w:sz w:val="28"/>
          <w:szCs w:val="28"/>
        </w:rPr>
      </w:pPr>
      <w:bookmarkStart w:id="2" w:name="_Toc195292814"/>
      <w:r>
        <w:rPr>
          <w:rFonts w:cs="Times New Roman"/>
          <w:sz w:val="28"/>
          <w:szCs w:val="28"/>
        </w:rPr>
        <w:lastRenderedPageBreak/>
        <w:t>Краткая теоретическая справка</w:t>
      </w:r>
      <w:bookmarkEnd w:id="2"/>
    </w:p>
    <w:p w14:paraId="61E556B4" w14:textId="4313CCBE" w:rsidR="006A6DEA" w:rsidRPr="00872805" w:rsidRDefault="003D56BD" w:rsidP="003D56BD">
      <w:pPr>
        <w:tabs>
          <w:tab w:val="left" w:pos="583"/>
          <w:tab w:val="left" w:pos="586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6A6DEA" w:rsidRPr="00D0212B">
        <w:rPr>
          <w:rFonts w:ascii="Times New Roman" w:hAnsi="Times New Roman" w:cs="Times New Roman"/>
          <w:b/>
          <w:bCs/>
          <w:sz w:val="28"/>
          <w:szCs w:val="28"/>
        </w:rPr>
        <w:t>Метод половинного деления (</w:t>
      </w:r>
      <w:proofErr w:type="spellStart"/>
      <w:r w:rsidR="006A6DEA" w:rsidRPr="00D0212B">
        <w:rPr>
          <w:rFonts w:ascii="Times New Roman" w:hAnsi="Times New Roman" w:cs="Times New Roman"/>
          <w:b/>
          <w:bCs/>
          <w:sz w:val="28"/>
          <w:szCs w:val="28"/>
        </w:rPr>
        <w:t>бисекций</w:t>
      </w:r>
      <w:proofErr w:type="spellEnd"/>
      <w:r w:rsidR="006A6DEA" w:rsidRPr="00D0212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56B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C41D3" w:rsidRPr="008C41D3">
        <w:rPr>
          <w:rFonts w:ascii="Times New Roman" w:hAnsi="Times New Roman" w:cs="Times New Roman"/>
          <w:bCs/>
          <w:sz w:val="28"/>
          <w:szCs w:val="28"/>
        </w:rPr>
        <w:t>алгоритм для нахождения корня уравнения f(x)=0 на отрезке </w:t>
      </w:r>
      <w:r w:rsidR="00D0212B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Start"/>
      <w:r w:rsidR="00D0212B">
        <w:rPr>
          <w:rFonts w:ascii="Times New Roman" w:hAnsi="Times New Roman" w:cs="Times New Roman"/>
          <w:bCs/>
          <w:sz w:val="28"/>
          <w:szCs w:val="28"/>
        </w:rPr>
        <w:t>a,b</w:t>
      </w:r>
      <w:proofErr w:type="spellEnd"/>
      <w:proofErr w:type="gram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]</w:t>
      </w:r>
      <w:r w:rsidR="008C41D3" w:rsidRPr="008C41D3">
        <w:rPr>
          <w:rFonts w:ascii="Times New Roman" w:hAnsi="Times New Roman" w:cs="Times New Roman"/>
          <w:bCs/>
          <w:sz w:val="28"/>
          <w:szCs w:val="28"/>
        </w:rPr>
        <w:t>, где f(x) имеет противоположные знаки на концах. Суть метода: интервал делится пополам, и дальнейший поиск ведётся в той половине, где сохраняется смена знака функции.</w:t>
      </w:r>
      <w:r w:rsidR="00872805" w:rsidRPr="008728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41D3" w:rsidRPr="008C41D3">
        <w:rPr>
          <w:rFonts w:ascii="Times New Roman" w:hAnsi="Times New Roman" w:cs="Times New Roman"/>
          <w:bCs/>
          <w:sz w:val="28"/>
          <w:szCs w:val="28"/>
        </w:rPr>
        <w:t>Сходимость гарантирована при непрерывности</w:t>
      </w:r>
      <w:r w:rsidR="00872805" w:rsidRPr="008728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56BD">
        <w:rPr>
          <w:rFonts w:ascii="Times New Roman" w:hAnsi="Times New Roman" w:cs="Times New Roman"/>
          <w:sz w:val="28"/>
          <w:szCs w:val="28"/>
        </w:rPr>
        <w:t>f(x) </w:t>
      </w:r>
      <w:r w:rsidR="008C41D3">
        <w:rPr>
          <w:rFonts w:ascii="Times New Roman" w:hAnsi="Times New Roman" w:cs="Times New Roman"/>
          <w:sz w:val="28"/>
          <w:szCs w:val="28"/>
        </w:rPr>
        <w:t>и выполняемости</w:t>
      </w:r>
      <w:r w:rsidRPr="003D56BD">
        <w:rPr>
          <w:rFonts w:ascii="Times New Roman" w:hAnsi="Times New Roman" w:cs="Times New Roman"/>
          <w:sz w:val="28"/>
          <w:szCs w:val="28"/>
        </w:rPr>
        <w:t> f(a)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6BD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3D56BD">
        <w:rPr>
          <w:rFonts w:ascii="Times New Roman" w:hAnsi="Times New Roman" w:cs="Times New Roman"/>
          <w:sz w:val="28"/>
          <w:szCs w:val="28"/>
        </w:rPr>
        <w:t>f(b)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6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6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8C41D3" w:rsidRPr="008C41D3">
        <w:rPr>
          <w:rFonts w:ascii="Times New Roman" w:hAnsi="Times New Roman" w:cs="Times New Roman"/>
          <w:iCs/>
          <w:sz w:val="28"/>
          <w:szCs w:val="28"/>
        </w:rPr>
        <w:t xml:space="preserve">Работа метода завершается, когда </w:t>
      </w:r>
      <w:r w:rsidR="008C41D3">
        <w:rPr>
          <w:rFonts w:ascii="Times New Roman" w:hAnsi="Times New Roman" w:cs="Times New Roman"/>
          <w:iCs/>
          <w:sz w:val="28"/>
          <w:szCs w:val="28"/>
        </w:rPr>
        <w:t>половина длины</w:t>
      </w:r>
      <w:r w:rsidR="008C41D3" w:rsidRPr="008C41D3">
        <w:rPr>
          <w:rFonts w:ascii="Times New Roman" w:hAnsi="Times New Roman" w:cs="Times New Roman"/>
          <w:iCs/>
          <w:sz w:val="28"/>
          <w:szCs w:val="28"/>
        </w:rPr>
        <w:t xml:space="preserve"> интервала сокращается до заданной точности ε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72805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72805">
        <w:rPr>
          <w:rFonts w:ascii="Times New Roman" w:hAnsi="Times New Roman" w:cs="Times New Roman"/>
          <w:iCs/>
          <w:sz w:val="28"/>
          <w:szCs w:val="28"/>
        </w:rPr>
        <w:t>)/2 &lt;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ε</m:t>
        </m:r>
      </m:oMath>
    </w:p>
    <w:p w14:paraId="56B21D16" w14:textId="49750A7B" w:rsidR="006A6DEA" w:rsidRDefault="003D56BD" w:rsidP="003D56BD">
      <w:pPr>
        <w:tabs>
          <w:tab w:val="left" w:pos="583"/>
          <w:tab w:val="left" w:pos="586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D0212B" w:rsidRPr="00D0212B">
        <w:rPr>
          <w:rFonts w:ascii="Times New Roman" w:hAnsi="Times New Roman" w:cs="Times New Roman"/>
          <w:b/>
          <w:bCs/>
          <w:sz w:val="28"/>
          <w:szCs w:val="28"/>
        </w:rPr>
        <w:t>Метод простой итерации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 — подход, основанный на преобразовании уравнения f(x)=0 к виду x=ϕ(x). На каждом шаге новое приближение вычисляется как 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n+1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=ϕ(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)</w:t>
      </w:r>
      <w:r w:rsidR="00D0212B">
        <w:rPr>
          <w:rFonts w:ascii="Times New Roman" w:hAnsi="Times New Roman" w:cs="Times New Roman"/>
          <w:bCs/>
          <w:sz w:val="28"/>
          <w:szCs w:val="28"/>
        </w:rPr>
        <w:t>. Условие сходимости заключается в том, что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 xml:space="preserve"> производная ϕ′(x) должна удовлетворять </w:t>
      </w:r>
      <w:r w:rsidR="00D0212B" w:rsidRPr="00D0212B">
        <w:rPr>
          <w:rFonts w:ascii="Cambria Math" w:hAnsi="Cambria Math" w:cs="Cambria Math"/>
          <w:bCs/>
          <w:sz w:val="28"/>
          <w:szCs w:val="28"/>
        </w:rPr>
        <w:t>∣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ϕ′(x)</w:t>
      </w:r>
      <w:proofErr w:type="gramStart"/>
      <w:r w:rsidR="00D0212B" w:rsidRPr="00D0212B">
        <w:rPr>
          <w:rFonts w:ascii="Cambria Math" w:hAnsi="Cambria Math" w:cs="Cambria Math"/>
          <w:bCs/>
          <w:sz w:val="28"/>
          <w:szCs w:val="28"/>
        </w:rPr>
        <w:t>∣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&lt;</w:t>
      </w:r>
      <w:proofErr w:type="gram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1 вблизи корня, чтобы итерации не расходились. Остановка происходит при достижении малой разницы между 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n+1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​ и 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 или малого значения </w:t>
      </w:r>
      <w:r w:rsidR="00D0212B" w:rsidRPr="00D0212B">
        <w:rPr>
          <w:rFonts w:ascii="Cambria Math" w:hAnsi="Cambria Math" w:cs="Cambria Math"/>
          <w:bCs/>
          <w:sz w:val="28"/>
          <w:szCs w:val="28"/>
        </w:rPr>
        <w:t>∣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f(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)</w:t>
      </w:r>
      <w:r w:rsidR="00D0212B" w:rsidRPr="00D0212B">
        <w:rPr>
          <w:rFonts w:ascii="Cambria Math" w:hAnsi="Cambria Math" w:cs="Cambria Math"/>
          <w:bCs/>
          <w:sz w:val="28"/>
          <w:szCs w:val="28"/>
        </w:rPr>
        <w:t>∣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FF748" w14:textId="63717E91" w:rsidR="00872805" w:rsidRPr="00872805" w:rsidRDefault="00872805" w:rsidP="003D56BD">
      <w:pPr>
        <w:tabs>
          <w:tab w:val="left" w:pos="583"/>
          <w:tab w:val="left" w:pos="586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212B" w:rsidRPr="00D0212B"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 — быстрый алгоритм, использующий производную для построения касательных к f(x). На каждом шаге приближение уточняется по формуле 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n+1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−f(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)</w:t>
      </w:r>
      <w:r w:rsidR="00D0212B">
        <w:rPr>
          <w:rFonts w:ascii="Times New Roman" w:hAnsi="Times New Roman" w:cs="Times New Roman"/>
          <w:bCs/>
          <w:sz w:val="28"/>
          <w:szCs w:val="28"/>
        </w:rPr>
        <w:t>/</w:t>
      </w:r>
      <w:r w:rsidR="00D0212B" w:rsidRPr="00D0212B">
        <w:rPr>
          <w:rFonts w:ascii="Times New Roman" w:hAnsi="Times New Roman" w:cs="Times New Roman"/>
          <w:bCs/>
          <w:sz w:val="28"/>
          <w:szCs w:val="28"/>
        </w:rPr>
        <w:t>f′(</w:t>
      </w:r>
      <w:proofErr w:type="spellStart"/>
      <w:r w:rsidR="00D0212B" w:rsidRPr="00D0212B">
        <w:rPr>
          <w:rFonts w:ascii="Times New Roman" w:hAnsi="Times New Roman" w:cs="Times New Roman"/>
          <w:bCs/>
          <w:sz w:val="28"/>
          <w:szCs w:val="28"/>
        </w:rPr>
        <w:t>x</w:t>
      </w:r>
      <w:r w:rsidR="00D0212B" w:rsidRPr="00D0212B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="00D0212B" w:rsidRPr="00D0212B">
        <w:rPr>
          <w:rFonts w:ascii="Times New Roman" w:hAnsi="Times New Roman" w:cs="Times New Roman"/>
          <w:bCs/>
          <w:sz w:val="28"/>
          <w:szCs w:val="28"/>
        </w:rPr>
        <w:t>)​. Для сходимости требуется, чтобы начальное x0​ было близко к корню, а производная f′(x) не обращалась в ноль. Алгоритм завершается, когда изменения между итерациями или значение функции становятся меньше ε.</w:t>
      </w:r>
    </w:p>
    <w:p w14:paraId="705D968D" w14:textId="6312FEC1" w:rsidR="006A6DEA" w:rsidRPr="00436C8E" w:rsidRDefault="006A6DEA" w:rsidP="00D0212B">
      <w:pPr>
        <w:pStyle w:val="2"/>
        <w:ind w:left="709"/>
        <w:rPr>
          <w:rFonts w:cs="Times New Roman"/>
          <w:sz w:val="28"/>
          <w:szCs w:val="28"/>
        </w:rPr>
      </w:pPr>
      <w:bookmarkStart w:id="3" w:name="_Toc195292815"/>
      <w:r w:rsidRPr="00436C8E">
        <w:rPr>
          <w:rFonts w:cs="Times New Roman"/>
          <w:sz w:val="28"/>
          <w:szCs w:val="28"/>
        </w:rPr>
        <w:t>График</w:t>
      </w:r>
      <w:r w:rsidR="00FF115C" w:rsidRPr="00436C8E">
        <w:rPr>
          <w:rFonts w:cs="Times New Roman"/>
          <w:sz w:val="28"/>
          <w:szCs w:val="28"/>
        </w:rPr>
        <w:t>и</w:t>
      </w:r>
      <w:r w:rsidRPr="00436C8E">
        <w:rPr>
          <w:rFonts w:cs="Times New Roman"/>
          <w:sz w:val="28"/>
          <w:szCs w:val="28"/>
        </w:rPr>
        <w:t xml:space="preserve"> с локализованным корнем</w:t>
      </w:r>
      <w:bookmarkEnd w:id="3"/>
    </w:p>
    <w:p w14:paraId="6AC41EAF" w14:textId="6BD8B4E9" w:rsidR="005A2573" w:rsidRPr="00A17C4E" w:rsidRDefault="00D0212B" w:rsidP="00D021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рисунках 2 и 3 представлены графики с локализированным корнем для заданных уравнений.</w:t>
      </w:r>
    </w:p>
    <w:p w14:paraId="42054705" w14:textId="767CD6D6" w:rsidR="00A94A5B" w:rsidRPr="00436C8E" w:rsidRDefault="00A17C4E" w:rsidP="00436C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4AC78E" wp14:editId="24B19BCB">
            <wp:extent cx="3158836" cy="27639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704" cy="27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66B" w14:textId="7ADBA738" w:rsidR="00A94A5B" w:rsidRPr="00D93A61" w:rsidRDefault="00A94A5B" w:rsidP="00436C8E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2573" w:rsidRPr="00436C8E">
        <w:rPr>
          <w:rFonts w:ascii="Times New Roman" w:hAnsi="Times New Roman" w:cs="Times New Roman"/>
          <w:sz w:val="28"/>
          <w:szCs w:val="28"/>
        </w:rPr>
        <w:t>2</w:t>
      </w:r>
      <w:r w:rsidRPr="00436C8E">
        <w:rPr>
          <w:rFonts w:ascii="Times New Roman" w:hAnsi="Times New Roman" w:cs="Times New Roman"/>
          <w:sz w:val="28"/>
          <w:szCs w:val="28"/>
        </w:rPr>
        <w:t xml:space="preserve"> – </w:t>
      </w:r>
      <w:r w:rsidR="005A2573" w:rsidRPr="00436C8E">
        <w:rPr>
          <w:rFonts w:ascii="Times New Roman" w:hAnsi="Times New Roman" w:cs="Times New Roman"/>
          <w:sz w:val="28"/>
          <w:szCs w:val="28"/>
        </w:rPr>
        <w:t>Г</w:t>
      </w:r>
      <w:r w:rsidR="00D0212B">
        <w:rPr>
          <w:rFonts w:ascii="Times New Roman" w:hAnsi="Times New Roman" w:cs="Times New Roman"/>
          <w:sz w:val="28"/>
          <w:szCs w:val="28"/>
        </w:rPr>
        <w:t xml:space="preserve">рафик </w:t>
      </w:r>
      <w:r w:rsidR="005A2573" w:rsidRPr="00436C8E">
        <w:rPr>
          <w:rFonts w:ascii="Times New Roman" w:hAnsi="Times New Roman" w:cs="Times New Roman"/>
          <w:sz w:val="28"/>
          <w:szCs w:val="28"/>
        </w:rPr>
        <w:t>уравнения</w:t>
      </w:r>
      <w:r w:rsidR="00D0212B" w:rsidRPr="00D0212B">
        <w:rPr>
          <w:rFonts w:ascii="Times New Roman" w:hAnsi="Times New Roman" w:cs="Times New Roman"/>
          <w:sz w:val="28"/>
          <w:szCs w:val="28"/>
        </w:rPr>
        <w:t xml:space="preserve"> </w:t>
      </w:r>
      <w:r w:rsidR="00D93A61" w:rsidRPr="00D93A61">
        <w:rPr>
          <w:rFonts w:ascii="Times New Roman" w:hAnsi="Times New Roman" w:cs="Times New Roman"/>
          <w:sz w:val="28"/>
          <w:szCs w:val="28"/>
        </w:rPr>
        <w:t>2^</w:t>
      </w:r>
      <w:r w:rsidR="00D93A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– 3</w:t>
      </w:r>
      <w:r w:rsidR="00D93A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1B9A8812" w14:textId="589A11AE" w:rsidR="00A94A5B" w:rsidRPr="00A17C4E" w:rsidRDefault="00D93A61" w:rsidP="00436C8E">
      <w:pPr>
        <w:tabs>
          <w:tab w:val="left" w:pos="583"/>
          <w:tab w:val="left" w:pos="586"/>
        </w:tabs>
        <w:spacing w:line="360" w:lineRule="auto"/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5327A" wp14:editId="5063C3B8">
            <wp:extent cx="3671248" cy="430858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001" cy="43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6F6B" w14:textId="63AF0E49" w:rsidR="006A6DEA" w:rsidRPr="00D93A61" w:rsidRDefault="00A94A5B" w:rsidP="00436C8E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2573" w:rsidRPr="00436C8E">
        <w:rPr>
          <w:rFonts w:ascii="Times New Roman" w:hAnsi="Times New Roman" w:cs="Times New Roman"/>
          <w:sz w:val="28"/>
          <w:szCs w:val="28"/>
        </w:rPr>
        <w:t>3</w:t>
      </w:r>
      <w:r w:rsidRPr="00436C8E">
        <w:rPr>
          <w:rFonts w:ascii="Times New Roman" w:hAnsi="Times New Roman" w:cs="Times New Roman"/>
          <w:sz w:val="28"/>
          <w:szCs w:val="28"/>
        </w:rPr>
        <w:t xml:space="preserve"> – </w:t>
      </w:r>
      <w:r w:rsidR="005A2573" w:rsidRPr="00436C8E">
        <w:rPr>
          <w:rFonts w:ascii="Times New Roman" w:hAnsi="Times New Roman" w:cs="Times New Roman"/>
          <w:sz w:val="28"/>
          <w:szCs w:val="28"/>
        </w:rPr>
        <w:t>Г</w:t>
      </w:r>
      <w:r w:rsidR="00D0212B">
        <w:rPr>
          <w:rFonts w:ascii="Times New Roman" w:hAnsi="Times New Roman" w:cs="Times New Roman"/>
          <w:sz w:val="28"/>
          <w:szCs w:val="28"/>
        </w:rPr>
        <w:t xml:space="preserve">рафик </w:t>
      </w:r>
      <w:r w:rsidR="005A2573" w:rsidRPr="00436C8E">
        <w:rPr>
          <w:rFonts w:ascii="Times New Roman" w:hAnsi="Times New Roman" w:cs="Times New Roman"/>
          <w:sz w:val="28"/>
          <w:szCs w:val="28"/>
        </w:rPr>
        <w:t>уравнения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3A61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D93A61" w:rsidRPr="00D93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3A61" w:rsidRPr="00D93A61">
        <w:rPr>
          <w:rFonts w:ascii="Times New Roman" w:hAnsi="Times New Roman" w:cs="Times New Roman"/>
          <w:sz w:val="28"/>
          <w:szCs w:val="28"/>
        </w:rPr>
        <w:t>0,5</w:t>
      </w:r>
      <w:r w:rsidR="00D93A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D93A61">
        <w:rPr>
          <w:rFonts w:ascii="Times New Roman" w:hAnsi="Times New Roman" w:cs="Times New Roman"/>
          <w:sz w:val="28"/>
          <w:szCs w:val="28"/>
        </w:rPr>
        <w:t>–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1.2) </w:t>
      </w:r>
      <w:r w:rsidR="00D93A61">
        <w:rPr>
          <w:rFonts w:ascii="Times New Roman" w:hAnsi="Times New Roman" w:cs="Times New Roman"/>
          <w:sz w:val="28"/>
          <w:szCs w:val="28"/>
        </w:rPr>
        <w:t>–</w:t>
      </w:r>
      <w:r w:rsidR="00D93A61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D93A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3A61" w:rsidRPr="00D93A61">
        <w:rPr>
          <w:rFonts w:ascii="Times New Roman" w:hAnsi="Times New Roman" w:cs="Times New Roman"/>
          <w:sz w:val="28"/>
          <w:szCs w:val="28"/>
        </w:rPr>
        <w:t>^2 + 1</w:t>
      </w:r>
    </w:p>
    <w:p w14:paraId="18B511FF" w14:textId="70F34B62" w:rsidR="00065A9F" w:rsidRPr="00436C8E" w:rsidRDefault="008245BF" w:rsidP="008245BF">
      <w:pPr>
        <w:pStyle w:val="2"/>
        <w:ind w:left="709"/>
        <w:rPr>
          <w:rFonts w:cs="Times New Roman"/>
          <w:sz w:val="28"/>
          <w:szCs w:val="28"/>
        </w:rPr>
      </w:pPr>
      <w:bookmarkStart w:id="4" w:name="_Toc195292816"/>
      <w:r>
        <w:rPr>
          <w:rFonts w:cs="Times New Roman"/>
          <w:sz w:val="28"/>
          <w:szCs w:val="28"/>
        </w:rPr>
        <w:t>П</w:t>
      </w:r>
      <w:r w:rsidR="00065A9F" w:rsidRPr="00436C8E">
        <w:rPr>
          <w:rFonts w:cs="Times New Roman"/>
          <w:sz w:val="28"/>
          <w:szCs w:val="28"/>
        </w:rPr>
        <w:t>рограмм</w:t>
      </w:r>
      <w:r w:rsidR="007419D2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 xml:space="preserve"> для решения</w:t>
      </w:r>
      <w:bookmarkEnd w:id="4"/>
    </w:p>
    <w:p w14:paraId="7580336F" w14:textId="00CBD2BE" w:rsidR="00065A9F" w:rsidRPr="00436C8E" w:rsidRDefault="003D1CC9" w:rsidP="00436C8E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ab/>
      </w:r>
      <w:r w:rsidRPr="00436C8E">
        <w:rPr>
          <w:rFonts w:ascii="Times New Roman" w:hAnsi="Times New Roman" w:cs="Times New Roman"/>
          <w:sz w:val="28"/>
          <w:szCs w:val="28"/>
        </w:rPr>
        <w:tab/>
      </w:r>
      <w:r w:rsidRPr="00436C8E">
        <w:rPr>
          <w:rFonts w:ascii="Times New Roman" w:hAnsi="Times New Roman" w:cs="Times New Roman"/>
          <w:sz w:val="28"/>
          <w:szCs w:val="28"/>
        </w:rPr>
        <w:tab/>
        <w:t>В листинге 1</w:t>
      </w:r>
      <w:r w:rsidR="008245BF">
        <w:rPr>
          <w:rFonts w:ascii="Times New Roman" w:hAnsi="Times New Roman" w:cs="Times New Roman"/>
          <w:sz w:val="28"/>
          <w:szCs w:val="28"/>
        </w:rPr>
        <w:t xml:space="preserve"> и 2</w:t>
      </w:r>
      <w:r w:rsidRPr="00436C8E">
        <w:rPr>
          <w:rFonts w:ascii="Times New Roman" w:hAnsi="Times New Roman" w:cs="Times New Roman"/>
          <w:sz w:val="28"/>
          <w:szCs w:val="28"/>
        </w:rPr>
        <w:t xml:space="preserve"> представлен код для решения </w:t>
      </w:r>
      <w:r w:rsidR="008245BF">
        <w:rPr>
          <w:rFonts w:ascii="Times New Roman" w:hAnsi="Times New Roman" w:cs="Times New Roman"/>
          <w:sz w:val="28"/>
          <w:szCs w:val="28"/>
        </w:rPr>
        <w:t xml:space="preserve">уравнений </w:t>
      </w:r>
      <w:r w:rsidR="007E39C0" w:rsidRPr="00D93A61">
        <w:rPr>
          <w:rFonts w:ascii="Times New Roman" w:hAnsi="Times New Roman" w:cs="Times New Roman"/>
          <w:sz w:val="28"/>
          <w:szCs w:val="28"/>
        </w:rPr>
        <w:t>2^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– 3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- 2</w:t>
      </w:r>
      <w:r w:rsidR="008245BF" w:rsidRPr="00D0212B">
        <w:rPr>
          <w:rFonts w:ascii="Times New Roman" w:hAnsi="Times New Roman" w:cs="Times New Roman"/>
          <w:sz w:val="28"/>
          <w:szCs w:val="28"/>
        </w:rPr>
        <w:t>=</w:t>
      </w:r>
      <w:r w:rsidR="008245BF">
        <w:rPr>
          <w:rFonts w:ascii="Times New Roman" w:hAnsi="Times New Roman" w:cs="Times New Roman"/>
          <w:sz w:val="28"/>
          <w:szCs w:val="28"/>
        </w:rPr>
        <w:t xml:space="preserve"> </w:t>
      </w:r>
      <w:r w:rsidR="008245BF" w:rsidRPr="00D0212B">
        <w:rPr>
          <w:rFonts w:ascii="Times New Roman" w:hAnsi="Times New Roman" w:cs="Times New Roman"/>
          <w:sz w:val="28"/>
          <w:szCs w:val="28"/>
        </w:rPr>
        <w:t>0</w:t>
      </w:r>
      <w:r w:rsidR="008245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E51077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E51077" w:rsidRPr="00D93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1077" w:rsidRPr="00D93A61">
        <w:rPr>
          <w:rFonts w:ascii="Times New Roman" w:hAnsi="Times New Roman" w:cs="Times New Roman"/>
          <w:sz w:val="28"/>
          <w:szCs w:val="28"/>
        </w:rPr>
        <w:t>0,5</w:t>
      </w:r>
      <w:r w:rsidR="00E510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1077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E51077">
        <w:rPr>
          <w:rFonts w:ascii="Times New Roman" w:hAnsi="Times New Roman" w:cs="Times New Roman"/>
          <w:sz w:val="28"/>
          <w:szCs w:val="28"/>
        </w:rPr>
        <w:t>–</w:t>
      </w:r>
      <w:r w:rsidR="00E51077" w:rsidRPr="00D93A61">
        <w:rPr>
          <w:rFonts w:ascii="Times New Roman" w:hAnsi="Times New Roman" w:cs="Times New Roman"/>
          <w:sz w:val="28"/>
          <w:szCs w:val="28"/>
        </w:rPr>
        <w:t xml:space="preserve"> 1.2) </w:t>
      </w:r>
      <w:r w:rsidR="00E51077">
        <w:rPr>
          <w:rFonts w:ascii="Times New Roman" w:hAnsi="Times New Roman" w:cs="Times New Roman"/>
          <w:sz w:val="28"/>
          <w:szCs w:val="28"/>
        </w:rPr>
        <w:t>–</w:t>
      </w:r>
      <w:r w:rsidR="00E51077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E510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1077" w:rsidRPr="00D93A61">
        <w:rPr>
          <w:rFonts w:ascii="Times New Roman" w:hAnsi="Times New Roman" w:cs="Times New Roman"/>
          <w:sz w:val="28"/>
          <w:szCs w:val="28"/>
        </w:rPr>
        <w:t>^2 + 1</w:t>
      </w:r>
      <w:r w:rsidR="00E51077">
        <w:rPr>
          <w:rFonts w:ascii="Times New Roman" w:hAnsi="Times New Roman" w:cs="Times New Roman"/>
          <w:sz w:val="28"/>
          <w:szCs w:val="28"/>
        </w:rPr>
        <w:t xml:space="preserve">=0 </w:t>
      </w:r>
      <w:r w:rsidR="00872805">
        <w:rPr>
          <w:rFonts w:ascii="Times New Roman" w:hAnsi="Times New Roman" w:cs="Times New Roman"/>
          <w:sz w:val="28"/>
          <w:szCs w:val="28"/>
        </w:rPr>
        <w:t>из вариан</w:t>
      </w:r>
      <w:r w:rsidR="00436C8E">
        <w:rPr>
          <w:rFonts w:ascii="Times New Roman" w:hAnsi="Times New Roman" w:cs="Times New Roman"/>
          <w:sz w:val="28"/>
          <w:szCs w:val="28"/>
        </w:rPr>
        <w:t xml:space="preserve">та </w:t>
      </w:r>
      <w:r w:rsidRPr="00436C8E">
        <w:rPr>
          <w:rFonts w:ascii="Times New Roman" w:hAnsi="Times New Roman" w:cs="Times New Roman"/>
          <w:sz w:val="28"/>
          <w:szCs w:val="28"/>
        </w:rPr>
        <w:t xml:space="preserve">на язык </w:t>
      </w:r>
      <w:r w:rsidRPr="00436C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6C8E">
        <w:rPr>
          <w:rFonts w:ascii="Times New Roman" w:hAnsi="Times New Roman" w:cs="Times New Roman"/>
          <w:sz w:val="28"/>
          <w:szCs w:val="28"/>
        </w:rPr>
        <w:t>.</w:t>
      </w:r>
    </w:p>
    <w:p w14:paraId="48B0A579" w14:textId="46435041" w:rsidR="00071656" w:rsidRPr="008245BF" w:rsidRDefault="00071656" w:rsidP="00436C8E">
      <w:pPr>
        <w:tabs>
          <w:tab w:val="left" w:pos="583"/>
          <w:tab w:val="left" w:pos="586"/>
        </w:tabs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3FBC" w:rsidRPr="00436C8E">
        <w:rPr>
          <w:rFonts w:ascii="Times New Roman" w:hAnsi="Times New Roman" w:cs="Times New Roman"/>
          <w:sz w:val="28"/>
          <w:szCs w:val="28"/>
        </w:rPr>
        <w:t>1</w:t>
      </w:r>
      <w:r w:rsidR="00C85929" w:rsidRPr="00436C8E">
        <w:rPr>
          <w:rFonts w:ascii="Times New Roman" w:hAnsi="Times New Roman" w:cs="Times New Roman"/>
          <w:sz w:val="28"/>
          <w:szCs w:val="28"/>
        </w:rPr>
        <w:t xml:space="preserve"> – </w:t>
      </w:r>
      <w:r w:rsidR="003D1CC9" w:rsidRPr="00436C8E">
        <w:rPr>
          <w:rFonts w:ascii="Times New Roman" w:hAnsi="Times New Roman" w:cs="Times New Roman"/>
          <w:sz w:val="28"/>
          <w:szCs w:val="28"/>
        </w:rPr>
        <w:t>К</w:t>
      </w:r>
      <w:r w:rsidR="003D1CC9" w:rsidRPr="008245BF">
        <w:rPr>
          <w:rFonts w:ascii="Times New Roman" w:hAnsi="Times New Roman" w:cs="Times New Roman"/>
          <w:sz w:val="28"/>
          <w:szCs w:val="28"/>
        </w:rPr>
        <w:t>од для решения</w:t>
      </w:r>
      <w:r w:rsidR="008245BF" w:rsidRPr="008245BF">
        <w:rPr>
          <w:rFonts w:ascii="Times New Roman" w:hAnsi="Times New Roman" w:cs="Times New Roman"/>
          <w:sz w:val="28"/>
          <w:szCs w:val="28"/>
        </w:rPr>
        <w:t xml:space="preserve"> </w:t>
      </w:r>
      <w:r w:rsidR="008245BF">
        <w:rPr>
          <w:rFonts w:ascii="Times New Roman" w:hAnsi="Times New Roman" w:cs="Times New Roman"/>
          <w:sz w:val="28"/>
          <w:szCs w:val="28"/>
        </w:rPr>
        <w:t>первого уравнения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:rsidRPr="00BD2123" w14:paraId="1698D119" w14:textId="77777777" w:rsidTr="00872805">
        <w:tc>
          <w:tcPr>
            <w:tcW w:w="10059" w:type="dxa"/>
          </w:tcPr>
          <w:p w14:paraId="65A84BF5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gramStart"/>
            <w:r w:rsidRPr="00BD2123">
              <w:rPr>
                <w:rFonts w:ascii="Courier New" w:hAnsi="Courier New" w:cs="Courier New"/>
                <w:sz w:val="24"/>
                <w:lang w:val="en-US"/>
              </w:rPr>
              <w:t>bisection(</w:t>
            </w:r>
            <w:proofErr w:type="gramEnd"/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f, a, b, eps, 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max_iter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=1000):</w:t>
            </w:r>
          </w:p>
          <w:p w14:paraId="0476F589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if</w:t>
            </w:r>
            <w:r w:rsidRPr="00BD2123">
              <w:rPr>
                <w:rFonts w:ascii="Courier New" w:hAnsi="Courier New" w:cs="Courier New"/>
                <w:sz w:val="24"/>
              </w:rPr>
              <w:t xml:space="preserve">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f</w:t>
            </w:r>
            <w:r w:rsidRPr="00BD2123">
              <w:rPr>
                <w:rFonts w:ascii="Courier New" w:hAnsi="Courier New" w:cs="Courier New"/>
                <w:sz w:val="24"/>
              </w:rPr>
              <w:t>(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BD2123">
              <w:rPr>
                <w:rFonts w:ascii="Courier New" w:hAnsi="Courier New" w:cs="Courier New"/>
                <w:sz w:val="24"/>
              </w:rPr>
              <w:t xml:space="preserve">) *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f</w:t>
            </w:r>
            <w:r w:rsidRPr="00BD2123">
              <w:rPr>
                <w:rFonts w:ascii="Courier New" w:hAnsi="Courier New" w:cs="Courier New"/>
                <w:sz w:val="24"/>
              </w:rPr>
              <w:t>(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BD2123">
              <w:rPr>
                <w:rFonts w:ascii="Courier New" w:hAnsi="Courier New" w:cs="Courier New"/>
                <w:sz w:val="24"/>
              </w:rPr>
              <w:t>) &gt;= 0:</w:t>
            </w:r>
          </w:p>
          <w:p w14:paraId="62B64216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D2123">
              <w:rPr>
                <w:rFonts w:ascii="Courier New" w:hAnsi="Courier New" w:cs="Courier New"/>
                <w:sz w:val="24"/>
              </w:rPr>
              <w:t xml:space="preserve">       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raise</w:t>
            </w:r>
            <w:r w:rsidRPr="00BD212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 w:rsidRPr="00BD2123">
              <w:rPr>
                <w:rFonts w:ascii="Courier New" w:hAnsi="Courier New" w:cs="Courier New"/>
                <w:sz w:val="24"/>
                <w:lang w:val="en-US"/>
              </w:rPr>
              <w:t>ValueError</w:t>
            </w:r>
            <w:proofErr w:type="spellEnd"/>
            <w:r w:rsidRPr="00BD2123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D2123">
              <w:rPr>
                <w:rFonts w:ascii="Courier New" w:hAnsi="Courier New" w:cs="Courier New"/>
                <w:sz w:val="24"/>
                <w:lang w:val="en-US"/>
              </w:rPr>
              <w:t>f</w:t>
            </w:r>
            <w:r w:rsidRPr="00BD2123">
              <w:rPr>
                <w:rFonts w:ascii="Courier New" w:hAnsi="Courier New" w:cs="Courier New"/>
                <w:sz w:val="24"/>
              </w:rPr>
              <w:t>"Функция не меняет знак на интервале [{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BD2123">
              <w:rPr>
                <w:rFonts w:ascii="Courier New" w:hAnsi="Courier New" w:cs="Courier New"/>
                <w:sz w:val="24"/>
              </w:rPr>
              <w:t>}, {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BD2123">
              <w:rPr>
                <w:rFonts w:ascii="Courier New" w:hAnsi="Courier New" w:cs="Courier New"/>
                <w:sz w:val="24"/>
              </w:rPr>
              <w:t>}]")</w:t>
            </w:r>
          </w:p>
          <w:p w14:paraId="0512447A" w14:textId="4F579640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</w:p>
          <w:p w14:paraId="28D9A0D0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</w:rPr>
              <w:t xml:space="preserve">   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iterations = 0</w:t>
            </w:r>
          </w:p>
          <w:p w14:paraId="3FFB10A6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while iterations &lt; 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max_iter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:</w:t>
            </w:r>
          </w:p>
          <w:p w14:paraId="1DBA75EA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c</w:t>
            </w:r>
            <w:r w:rsidRPr="00BD2123">
              <w:rPr>
                <w:rFonts w:ascii="Courier New" w:hAnsi="Courier New" w:cs="Courier New"/>
                <w:sz w:val="24"/>
              </w:rPr>
              <w:t xml:space="preserve"> = (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BD2123">
              <w:rPr>
                <w:rFonts w:ascii="Courier New" w:hAnsi="Courier New" w:cs="Courier New"/>
                <w:sz w:val="24"/>
              </w:rPr>
              <w:t xml:space="preserve"> +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BD2123">
              <w:rPr>
                <w:rFonts w:ascii="Courier New" w:hAnsi="Courier New" w:cs="Courier New"/>
                <w:sz w:val="24"/>
              </w:rPr>
              <w:t>) / 2</w:t>
            </w:r>
          </w:p>
          <w:p w14:paraId="154A6209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</w:rPr>
            </w:pPr>
            <w:r w:rsidRPr="00BD2123">
              <w:rPr>
                <w:rFonts w:ascii="Courier New" w:hAnsi="Courier New" w:cs="Courier New"/>
                <w:sz w:val="24"/>
              </w:rPr>
              <w:t xml:space="preserve">       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BD2123">
              <w:rPr>
                <w:rFonts w:ascii="Courier New" w:hAnsi="Courier New" w:cs="Courier New"/>
                <w:sz w:val="24"/>
              </w:rPr>
              <w:t xml:space="preserve"> (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BD2123">
              <w:rPr>
                <w:rFonts w:ascii="Courier New" w:hAnsi="Courier New" w:cs="Courier New"/>
                <w:sz w:val="24"/>
              </w:rPr>
              <w:t xml:space="preserve"> -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BD2123">
              <w:rPr>
                <w:rFonts w:ascii="Courier New" w:hAnsi="Courier New" w:cs="Courier New"/>
                <w:sz w:val="24"/>
              </w:rPr>
              <w:t xml:space="preserve">)/2 &lt;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eps</w:t>
            </w:r>
            <w:r w:rsidRPr="00BD2123">
              <w:rPr>
                <w:rFonts w:ascii="Courier New" w:hAnsi="Courier New" w:cs="Courier New"/>
                <w:sz w:val="24"/>
              </w:rPr>
              <w:t>:  # Основной критерий остановки</w:t>
            </w:r>
          </w:p>
          <w:p w14:paraId="619FA672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return c, iterations + 1</w:t>
            </w:r>
          </w:p>
          <w:p w14:paraId="44C13F93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if f(a) * f(c) &lt; 0:</w:t>
            </w:r>
          </w:p>
          <w:p w14:paraId="44B0D447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    b = c</w:t>
            </w:r>
          </w:p>
          <w:p w14:paraId="4ECC7485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else:</w:t>
            </w:r>
          </w:p>
          <w:p w14:paraId="149EEC29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    a = c</w:t>
            </w:r>
          </w:p>
          <w:p w14:paraId="2FD68C34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iterations += 1</w:t>
            </w:r>
          </w:p>
          <w:p w14:paraId="54CD8047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</w:p>
          <w:p w14:paraId="6ABF1861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raise </w:t>
            </w:r>
            <w:proofErr w:type="spellStart"/>
            <w:proofErr w:type="gramStart"/>
            <w:r w:rsidRPr="00BD2123">
              <w:rPr>
                <w:rFonts w:ascii="Courier New" w:hAnsi="Courier New" w:cs="Courier New"/>
                <w:sz w:val="24"/>
                <w:lang w:val="en-US"/>
              </w:rPr>
              <w:t>RuntimeError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 w:rsidRPr="00BD2123">
              <w:rPr>
                <w:rFonts w:ascii="Courier New" w:hAnsi="Courier New" w:cs="Courier New"/>
                <w:sz w:val="24"/>
                <w:lang w:val="en-US"/>
              </w:rPr>
              <w:t>f"Достигнут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предел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итераций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({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max_iter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})")</w:t>
            </w:r>
          </w:p>
          <w:p w14:paraId="4017335B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5519F609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def </w:t>
            </w:r>
            <w:proofErr w:type="spellStart"/>
            <w:r w:rsidRPr="00BD2123">
              <w:rPr>
                <w:rFonts w:ascii="Courier New" w:hAnsi="Courier New" w:cs="Courier New"/>
                <w:sz w:val="24"/>
                <w:lang w:val="en-US"/>
              </w:rPr>
              <w:t>cubic_eq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(x):</w:t>
            </w:r>
          </w:p>
          <w:p w14:paraId="60009826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return x**3 - 6*x - 7</w:t>
            </w:r>
          </w:p>
          <w:p w14:paraId="11D9E4B1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</w:p>
          <w:p w14:paraId="6F270994" w14:textId="77777777" w:rsidR="008245BF" w:rsidRPr="00BD2123" w:rsidRDefault="008245BF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>if __name__ == "__main__":</w:t>
            </w:r>
          </w:p>
          <w:p w14:paraId="0F18F544" w14:textId="7768EDD5" w:rsidR="00BC37F4" w:rsidRPr="00BC37F4" w:rsidRDefault="00BC37F4" w:rsidP="00BC37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BC37F4">
              <w:rPr>
                <w:rFonts w:ascii="Courier New" w:hAnsi="Courier New" w:cs="Courier New"/>
                <w:sz w:val="24"/>
                <w:szCs w:val="24"/>
              </w:rPr>
              <w:t>Задача</w:t>
            </w: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1: </w:t>
            </w:r>
            <w:r w:rsidRPr="00BC37F4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</w:rPr>
              <w:t>бисекций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4B85F656" w14:textId="48A48904" w:rsidR="00BC37F4" w:rsidRPr="00BC37F4" w:rsidRDefault="00BC37F4" w:rsidP="00BC37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x_bisect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it_bisect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bisection(</w:t>
            </w:r>
            <w:proofErr w:type="gram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f1, -5, 0, 0.001)</w:t>
            </w:r>
          </w:p>
          <w:p w14:paraId="6D4829C4" w14:textId="2B0E5C14" w:rsidR="00BC37F4" w:rsidRPr="00BC37F4" w:rsidRDefault="00BC37F4" w:rsidP="00BC37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Pr="00BC37F4">
              <w:rPr>
                <w:rFonts w:ascii="Courier New" w:hAnsi="Courier New" w:cs="Courier New"/>
                <w:sz w:val="24"/>
                <w:szCs w:val="24"/>
              </w:rPr>
              <w:t>Корень</w:t>
            </w: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{x_bisect:.5f}, </w:t>
            </w:r>
            <w:r w:rsidRPr="00BC37F4">
              <w:rPr>
                <w:rFonts w:ascii="Courier New" w:hAnsi="Courier New" w:cs="Courier New"/>
                <w:sz w:val="24"/>
                <w:szCs w:val="24"/>
              </w:rPr>
              <w:t>итерации</w:t>
            </w: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it_bisect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04772CF5" w14:textId="6BB2D727" w:rsidR="00BC37F4" w:rsidRPr="00BC37F4" w:rsidRDefault="00BC37F4" w:rsidP="00BC37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x_bisect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it_bisect</w:t>
            </w:r>
            <w:proofErr w:type="spell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bisection(</w:t>
            </w:r>
            <w:proofErr w:type="gramEnd"/>
            <w:r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f1, 0, 5, 0.001)</w:t>
            </w:r>
          </w:p>
          <w:p w14:paraId="6B046414" w14:textId="6DF10EAE" w:rsidR="00BC37F4" w:rsidRPr="00BC37F4" w:rsidRDefault="00833D8C" w:rsidP="00BC37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="00BC37F4" w:rsidRPr="00BC37F4">
              <w:rPr>
                <w:rFonts w:ascii="Courier New" w:hAnsi="Courier New" w:cs="Courier New"/>
                <w:sz w:val="24"/>
                <w:szCs w:val="24"/>
              </w:rPr>
              <w:t>Корень</w:t>
            </w:r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{x_bisect:.5f}, </w:t>
            </w:r>
            <w:r w:rsidR="00BC37F4" w:rsidRPr="00BC37F4">
              <w:rPr>
                <w:rFonts w:ascii="Courier New" w:hAnsi="Courier New" w:cs="Courier New"/>
                <w:sz w:val="24"/>
                <w:szCs w:val="24"/>
              </w:rPr>
              <w:t>итерации</w:t>
            </w:r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it_bisect</w:t>
            </w:r>
            <w:proofErr w:type="spellEnd"/>
            <w:r w:rsidR="00BC37F4" w:rsidRPr="00BC37F4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057D7106" w14:textId="77777777" w:rsidR="00BD2123" w:rsidRPr="00BC37F4" w:rsidRDefault="00BD2123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</w:p>
          <w:p w14:paraId="3865B3D8" w14:textId="77777777" w:rsidR="00BD2123" w:rsidRPr="00BD2123" w:rsidRDefault="00BD2123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lang w:val="en-US"/>
              </w:rPr>
            </w:pPr>
            <w:r w:rsidRPr="00BC37F4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BD2123">
              <w:rPr>
                <w:rFonts w:ascii="Courier New" w:hAnsi="Courier New" w:cs="Courier New"/>
                <w:sz w:val="24"/>
                <w:lang w:val="en-US"/>
              </w:rPr>
              <w:t>except Exception as e:</w:t>
            </w:r>
          </w:p>
          <w:p w14:paraId="6C085459" w14:textId="30B135F1" w:rsidR="00BD2123" w:rsidRPr="00872805" w:rsidRDefault="00BD2123" w:rsidP="00BD2123">
            <w:pPr>
              <w:tabs>
                <w:tab w:val="left" w:pos="583"/>
                <w:tab w:val="left" w:pos="586"/>
              </w:tabs>
              <w:ind w:right="141"/>
              <w:rPr>
                <w:rFonts w:ascii="Times New Roman" w:hAnsi="Times New Roman" w:cs="Times New Roman"/>
                <w:sz w:val="24"/>
                <w:lang w:val="en-US"/>
              </w:rPr>
            </w:pPr>
            <w:r w:rsidRPr="00BD2123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gramStart"/>
            <w:r w:rsidRPr="00BD2123">
              <w:rPr>
                <w:rFonts w:ascii="Courier New" w:hAnsi="Courier New" w:cs="Courier New"/>
                <w:sz w:val="24"/>
                <w:lang w:val="en-US"/>
              </w:rPr>
              <w:t>print(</w:t>
            </w:r>
            <w:proofErr w:type="spellStart"/>
            <w:proofErr w:type="gramEnd"/>
            <w:r w:rsidRPr="00BD2123">
              <w:rPr>
                <w:rFonts w:ascii="Courier New" w:hAnsi="Courier New" w:cs="Courier New"/>
                <w:sz w:val="24"/>
                <w:lang w:val="en-US"/>
              </w:rPr>
              <w:t>f"Ошибка</w:t>
            </w:r>
            <w:proofErr w:type="spellEnd"/>
            <w:r w:rsidRPr="00BD2123">
              <w:rPr>
                <w:rFonts w:ascii="Courier New" w:hAnsi="Courier New" w:cs="Courier New"/>
                <w:sz w:val="24"/>
                <w:lang w:val="en-US"/>
              </w:rPr>
              <w:t>: {str(e)}")</w:t>
            </w:r>
          </w:p>
        </w:tc>
      </w:tr>
    </w:tbl>
    <w:p w14:paraId="6E589E11" w14:textId="77777777" w:rsidR="00BD2123" w:rsidRDefault="00BD2123" w:rsidP="00872805">
      <w:pPr>
        <w:spacing w:line="360" w:lineRule="auto"/>
        <w:rPr>
          <w:rStyle w:val="20"/>
          <w:b w:val="0"/>
          <w:sz w:val="28"/>
        </w:rPr>
      </w:pPr>
      <w:bookmarkStart w:id="5" w:name="_Toc195285758"/>
      <w:bookmarkStart w:id="6" w:name="_Toc195292818"/>
    </w:p>
    <w:p w14:paraId="6D7169F1" w14:textId="08F306CD" w:rsidR="00872805" w:rsidRDefault="008245BF" w:rsidP="00872805">
      <w:pPr>
        <w:spacing w:line="360" w:lineRule="auto"/>
        <w:rPr>
          <w:rStyle w:val="20"/>
          <w:b w:val="0"/>
          <w:sz w:val="28"/>
        </w:rPr>
      </w:pPr>
      <w:r>
        <w:rPr>
          <w:rStyle w:val="20"/>
          <w:b w:val="0"/>
          <w:sz w:val="28"/>
        </w:rPr>
        <w:t>Л</w:t>
      </w:r>
      <w:r w:rsidR="007419D2">
        <w:rPr>
          <w:rStyle w:val="20"/>
          <w:b w:val="0"/>
          <w:sz w:val="28"/>
        </w:rPr>
        <w:t>истинг</w:t>
      </w:r>
      <w:r w:rsidR="00872805">
        <w:rPr>
          <w:rStyle w:val="20"/>
          <w:b w:val="0"/>
          <w:sz w:val="28"/>
        </w:rPr>
        <w:t xml:space="preserve"> </w:t>
      </w:r>
      <w:bookmarkEnd w:id="5"/>
      <w:r>
        <w:rPr>
          <w:rStyle w:val="20"/>
          <w:b w:val="0"/>
          <w:sz w:val="28"/>
        </w:rPr>
        <w:t>2 – Код для решения второго уравнения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872805" w:rsidRPr="00226F81" w14:paraId="39563A82" w14:textId="77777777" w:rsidTr="00872805">
        <w:tc>
          <w:tcPr>
            <w:tcW w:w="10059" w:type="dxa"/>
          </w:tcPr>
          <w:p w14:paraId="02B08303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simple_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iteration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phi, f, x0, eps,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=1000):</w:t>
            </w:r>
          </w:p>
          <w:p w14:paraId="489EBA6B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x_prev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x0</w:t>
            </w:r>
          </w:p>
          <w:p w14:paraId="0C627AC9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iterations in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+ 1):</w:t>
            </w:r>
          </w:p>
          <w:p w14:paraId="390D2851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x_next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phi(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x_prev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8D08736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#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Комбинированный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критерий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остановки</w:t>
            </w:r>
            <w:proofErr w:type="spellEnd"/>
          </w:p>
          <w:p w14:paraId="02E01004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abs(</w:t>
            </w:r>
            <w:proofErr w:type="spellStart"/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x_next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x_prev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) &lt; eps and abs(f(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x_next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)) &lt; eps:</w:t>
            </w:r>
          </w:p>
          <w:p w14:paraId="68D3246B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x_next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, iterations</w:t>
            </w:r>
          </w:p>
          <w:p w14:paraId="07291B35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x_prev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x_next</w:t>
            </w:r>
            <w:proofErr w:type="spellEnd"/>
          </w:p>
          <w:p w14:paraId="4F056DCF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raise </w:t>
            </w:r>
            <w:proofErr w:type="spellStart"/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RuntimeError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f"Не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сошлось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за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итераций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1E5288D3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57CC56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newton(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f, df, x0, eps,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=1000):</w:t>
            </w:r>
          </w:p>
          <w:p w14:paraId="4646D63C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x = x0</w:t>
            </w:r>
          </w:p>
          <w:p w14:paraId="26959138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iterations in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+ 1):</w:t>
            </w:r>
          </w:p>
          <w:p w14:paraId="52F0C784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dfx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df(x)</w:t>
            </w:r>
          </w:p>
          <w:p w14:paraId="7A22F94D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abs(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dfx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) &lt; 1e-12:</w:t>
            </w:r>
          </w:p>
          <w:p w14:paraId="2AC303D2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raise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ZeroDivisionError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</w:rPr>
              <w:t>"Производная близка к нулю")</w:t>
            </w:r>
          </w:p>
          <w:p w14:paraId="16766B14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x_new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x - f(x)/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dfx</w:t>
            </w:r>
            <w:proofErr w:type="spellEnd"/>
          </w:p>
          <w:p w14:paraId="57F6A54C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abs(</w:t>
            </w:r>
            <w:proofErr w:type="spellStart"/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x_new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x) &lt; eps:</w:t>
            </w:r>
          </w:p>
          <w:p w14:paraId="2C3035F1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x_new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, iterations</w:t>
            </w:r>
          </w:p>
          <w:p w14:paraId="50923684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 =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x_new</w:t>
            </w:r>
            <w:proofErr w:type="spellEnd"/>
          </w:p>
          <w:p w14:paraId="1442493C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raise </w:t>
            </w:r>
            <w:proofErr w:type="spellStart"/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RuntimeError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f"Не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сошлось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за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max_iter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итераций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4E00501F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D0EA07B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</w:rPr>
              <w:t xml:space="preserve"># Уравнение </w:t>
            </w: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³ - 3</w:t>
            </w: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² + 4</w:t>
            </w: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 xml:space="preserve"> - 2 = 0</w:t>
            </w:r>
          </w:p>
          <w:p w14:paraId="352F8C1D" w14:textId="77777777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572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f(x):</w:t>
            </w:r>
          </w:p>
          <w:p w14:paraId="2E45B959" w14:textId="77777777" w:rsidR="00764DCA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tan</w:t>
            </w:r>
            <w:proofErr w:type="spell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0.5*x - 1.2) - x**2 + 1</w:t>
            </w:r>
          </w:p>
          <w:p w14:paraId="7C1F1111" w14:textId="3A3F6D02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EDEC5E4" w14:textId="77777777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5A9A76" w14:textId="77777777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572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2572A">
              <w:rPr>
                <w:rFonts w:ascii="Courier New" w:hAnsi="Courier New" w:cs="Courier New"/>
                <w:sz w:val="24"/>
                <w:szCs w:val="24"/>
              </w:rPr>
              <w:t>df</w:t>
            </w:r>
            <w:proofErr w:type="spellEnd"/>
            <w:r w:rsidRPr="0052572A">
              <w:rPr>
                <w:rFonts w:ascii="Courier New" w:hAnsi="Courier New" w:cs="Courier New"/>
                <w:sz w:val="24"/>
                <w:szCs w:val="24"/>
              </w:rPr>
              <w:t>(x):</w:t>
            </w:r>
          </w:p>
          <w:p w14:paraId="26B9919C" w14:textId="77777777" w:rsidR="00764DCA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 xml:space="preserve"> 1 / </w:t>
            </w:r>
            <w:proofErr w:type="gramStart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( 2</w:t>
            </w:r>
            <w:proofErr w:type="gram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>cos</w:t>
            </w:r>
            <w:proofErr w:type="spellEnd"/>
            <w:r w:rsidR="00764DCA" w:rsidRPr="0052572A">
              <w:rPr>
                <w:rFonts w:ascii="Courier New" w:hAnsi="Courier New" w:cs="Courier New"/>
                <w:sz w:val="24"/>
                <w:szCs w:val="24"/>
              </w:rPr>
              <w:t xml:space="preserve"> (0.5*x - 1.2)**2) - 2*x</w:t>
            </w:r>
          </w:p>
          <w:p w14:paraId="55E48A84" w14:textId="3DF97991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A2C823" w14:textId="77777777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EE4CCEA" w14:textId="77777777" w:rsidR="007419D2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2572A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2572A">
              <w:rPr>
                <w:rFonts w:ascii="Courier New" w:hAnsi="Courier New" w:cs="Courier New"/>
                <w:sz w:val="24"/>
                <w:szCs w:val="24"/>
              </w:rPr>
              <w:t>phi</w:t>
            </w:r>
            <w:proofErr w:type="spellEnd"/>
            <w:r w:rsidRPr="0052572A">
              <w:rPr>
                <w:rFonts w:ascii="Courier New" w:hAnsi="Courier New" w:cs="Courier New"/>
                <w:sz w:val="24"/>
                <w:szCs w:val="24"/>
              </w:rPr>
              <w:t>(x):</w:t>
            </w:r>
          </w:p>
          <w:p w14:paraId="187A0F62" w14:textId="77777777" w:rsidR="0052572A" w:rsidRPr="0052572A" w:rsidRDefault="007419D2" w:rsidP="005257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257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52572A" w:rsidRPr="0052572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="0052572A" w:rsidRPr="0052572A">
              <w:rPr>
                <w:rFonts w:ascii="Courier New" w:hAnsi="Courier New" w:cs="Courier New"/>
                <w:sz w:val="24"/>
                <w:szCs w:val="24"/>
              </w:rPr>
              <w:t xml:space="preserve"> x - 0.2*f2(x)</w:t>
            </w:r>
          </w:p>
          <w:p w14:paraId="4CECD266" w14:textId="14298904" w:rsidR="007419D2" w:rsidRPr="00764DCA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</w:p>
          <w:p w14:paraId="34507FB4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if __name__ == "__main__":</w:t>
            </w:r>
          </w:p>
          <w:p w14:paraId="0F3FDE68" w14:textId="77777777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eps = 0.001</w:t>
            </w:r>
          </w:p>
          <w:p w14:paraId="6963E6F7" w14:textId="18B7978D" w:rsidR="007419D2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</w:rPr>
              <w:t>"="*50)</w:t>
            </w:r>
          </w:p>
          <w:p w14:paraId="6E7A44D8" w14:textId="77777777" w:rsidR="00ED1D6B" w:rsidRPr="00226F81" w:rsidRDefault="007419D2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</w:rPr>
              <w:t>"="*50)</w:t>
            </w:r>
          </w:p>
          <w:p w14:paraId="63B01644" w14:textId="6ACF128F" w:rsidR="00226F81" w:rsidRPr="00C306F9" w:rsidRDefault="00226F81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C306F9">
              <w:rPr>
                <w:rFonts w:ascii="Courier New" w:hAnsi="Courier New" w:cs="Courier New"/>
                <w:sz w:val="24"/>
                <w:szCs w:val="24"/>
              </w:rPr>
              <w:t xml:space="preserve">    # 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C306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простой</w:t>
            </w:r>
            <w:r w:rsidRPr="00C306F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26F81">
              <w:rPr>
                <w:rFonts w:ascii="Courier New" w:hAnsi="Courier New" w:cs="Courier New"/>
                <w:sz w:val="24"/>
                <w:szCs w:val="24"/>
              </w:rPr>
              <w:t>итерации</w:t>
            </w:r>
            <w:r w:rsidR="00C306F9">
              <w:rPr>
                <w:rFonts w:ascii="Courier New" w:hAnsi="Courier New" w:cs="Courier New"/>
                <w:sz w:val="24"/>
                <w:szCs w:val="24"/>
              </w:rPr>
              <w:t xml:space="preserve"> и Ньютона</w:t>
            </w:r>
          </w:p>
          <w:p w14:paraId="75531C05" w14:textId="77777777" w:rsidR="00226F81" w:rsidRPr="00C306F9" w:rsidRDefault="00226F81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</w:rPr>
            </w:pPr>
            <w:r w:rsidRPr="00C306F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try</w:t>
            </w:r>
            <w:r w:rsidRPr="00C306F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701CFE2" w14:textId="130825B3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</w:rPr>
              <w:t>nЗадача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</w:rPr>
              <w:t xml:space="preserve"> 2: Метод простых итераций")</w:t>
            </w:r>
          </w:p>
          <w:p w14:paraId="0B90DBF5" w14:textId="214E1339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x_iter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it_iter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simple_</w:t>
            </w:r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iteration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phi2, -1.0, 0.0001)</w:t>
            </w:r>
          </w:p>
          <w:p w14:paraId="4F530B16" w14:textId="336775BC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Корень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{x_iter:.5f}, 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итерации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it_iter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3FDD36F7" w14:textId="77777777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9271C2" w14:textId="577AF70B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"\n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Задача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2: 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Метод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Ньютона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2122D2A8" w14:textId="4C70E2F7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x_newt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it_newt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newton(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f2, df2, 2.0, 0.0001)</w:t>
            </w:r>
          </w:p>
          <w:p w14:paraId="4FF82CD4" w14:textId="2A092369" w:rsidR="003B0CFE" w:rsidRPr="003B0CFE" w:rsidRDefault="003B0CFE" w:rsidP="003B0C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f"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Корень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{x_newt:.5f}, </w:t>
            </w:r>
            <w:r w:rsidRPr="003B0CFE">
              <w:rPr>
                <w:rFonts w:ascii="Courier New" w:hAnsi="Courier New" w:cs="Courier New"/>
                <w:sz w:val="24"/>
                <w:szCs w:val="24"/>
              </w:rPr>
              <w:t>итерации</w:t>
            </w:r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it_newt</w:t>
            </w:r>
            <w:proofErr w:type="spellEnd"/>
            <w:r w:rsidRPr="003B0CFE">
              <w:rPr>
                <w:rFonts w:ascii="Courier New" w:hAnsi="Courier New" w:cs="Courier New"/>
                <w:sz w:val="24"/>
                <w:szCs w:val="24"/>
                <w:lang w:val="en-US"/>
              </w:rPr>
              <w:t>}")</w:t>
            </w:r>
          </w:p>
          <w:p w14:paraId="048EB048" w14:textId="77777777" w:rsidR="00226F81" w:rsidRPr="00226F81" w:rsidRDefault="00226F81" w:rsidP="00226F81">
            <w:pPr>
              <w:tabs>
                <w:tab w:val="left" w:pos="583"/>
                <w:tab w:val="left" w:pos="586"/>
              </w:tabs>
              <w:ind w:right="141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 Exception as e:</w:t>
            </w:r>
          </w:p>
          <w:p w14:paraId="2F3903DE" w14:textId="710D5D72" w:rsidR="00226F81" w:rsidRPr="00226F81" w:rsidRDefault="00226F81" w:rsidP="00226F81">
            <w:pPr>
              <w:tabs>
                <w:tab w:val="left" w:pos="583"/>
                <w:tab w:val="left" w:pos="586"/>
              </w:tabs>
              <w:ind w:right="141"/>
              <w:rPr>
                <w:rStyle w:val="20"/>
                <w:rFonts w:eastAsia="Palatino Linotype" w:cs="Times New Roman"/>
                <w:b w:val="0"/>
                <w:color w:val="auto"/>
                <w:sz w:val="24"/>
                <w:szCs w:val="22"/>
                <w:lang w:val="en-US"/>
              </w:rPr>
            </w:pP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f"\n</w:t>
            </w:r>
            <w:r w:rsidRPr="00226F81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✗</w:t>
            </w:r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226F81">
              <w:rPr>
                <w:rFonts w:ascii="Courier New" w:hAnsi="Courier New" w:cs="Courier New"/>
                <w:sz w:val="24"/>
                <w:szCs w:val="24"/>
                <w:lang w:val="en-US"/>
              </w:rPr>
              <w:t>: {str(e)}")</w:t>
            </w:r>
          </w:p>
        </w:tc>
      </w:tr>
    </w:tbl>
    <w:p w14:paraId="1E35674E" w14:textId="4D7E1A2F" w:rsidR="007419D2" w:rsidRPr="00226F81" w:rsidRDefault="007419D2" w:rsidP="007419D2">
      <w:pPr>
        <w:rPr>
          <w:rStyle w:val="20"/>
          <w:b w:val="0"/>
          <w:sz w:val="28"/>
          <w:lang w:val="en-US"/>
        </w:rPr>
      </w:pPr>
    </w:p>
    <w:p w14:paraId="164D4F37" w14:textId="698071F9" w:rsidR="00065A9F" w:rsidRPr="003D56BD" w:rsidRDefault="00872805" w:rsidP="008245BF">
      <w:pPr>
        <w:pStyle w:val="2"/>
        <w:tabs>
          <w:tab w:val="left" w:pos="426"/>
        </w:tabs>
        <w:spacing w:before="80"/>
        <w:ind w:left="709"/>
        <w:rPr>
          <w:b w:val="0"/>
          <w:sz w:val="28"/>
        </w:rPr>
      </w:pPr>
      <w:bookmarkStart w:id="7" w:name="_Toc195292820"/>
      <w:r>
        <w:rPr>
          <w:rStyle w:val="20"/>
          <w:b/>
          <w:sz w:val="28"/>
        </w:rPr>
        <w:t>Результат</w:t>
      </w:r>
      <w:r w:rsidR="009F35C7" w:rsidRPr="003D56BD">
        <w:rPr>
          <w:rStyle w:val="20"/>
          <w:b/>
          <w:sz w:val="28"/>
        </w:rPr>
        <w:t xml:space="preserve"> выполнения</w:t>
      </w:r>
      <w:r w:rsidR="00C85929" w:rsidRPr="003D56BD">
        <w:rPr>
          <w:rStyle w:val="20"/>
          <w:b/>
          <w:sz w:val="28"/>
        </w:rPr>
        <w:t xml:space="preserve"> программы</w:t>
      </w:r>
      <w:bookmarkEnd w:id="7"/>
    </w:p>
    <w:p w14:paraId="130F2222" w14:textId="22163ABF" w:rsidR="008245BF" w:rsidRDefault="003D1CC9" w:rsidP="008245BF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</w:t>
      </w:r>
      <w:r w:rsidR="008245BF">
        <w:rPr>
          <w:rFonts w:ascii="Times New Roman" w:hAnsi="Times New Roman" w:cs="Times New Roman"/>
          <w:sz w:val="28"/>
          <w:szCs w:val="24"/>
        </w:rPr>
        <w:t>выполнения программ представлены на рисунк</w:t>
      </w:r>
      <w:r w:rsidR="00E51077">
        <w:rPr>
          <w:rFonts w:ascii="Times New Roman" w:hAnsi="Times New Roman" w:cs="Times New Roman"/>
          <w:sz w:val="28"/>
          <w:szCs w:val="24"/>
        </w:rPr>
        <w:t>е</w:t>
      </w:r>
      <w:r w:rsidR="00436C8E">
        <w:rPr>
          <w:rFonts w:ascii="Times New Roman" w:hAnsi="Times New Roman" w:cs="Times New Roman"/>
          <w:sz w:val="28"/>
          <w:szCs w:val="24"/>
        </w:rPr>
        <w:t xml:space="preserve"> 4</w:t>
      </w:r>
      <w:r w:rsidR="008245BF">
        <w:rPr>
          <w:rFonts w:ascii="Times New Roman" w:hAnsi="Times New Roman" w:cs="Times New Roman"/>
          <w:sz w:val="28"/>
          <w:szCs w:val="24"/>
        </w:rPr>
        <w:t xml:space="preserve"> и в таблицах</w:t>
      </w:r>
      <w:r w:rsidR="00436C8E">
        <w:rPr>
          <w:rFonts w:ascii="Times New Roman" w:hAnsi="Times New Roman" w:cs="Times New Roman"/>
          <w:sz w:val="28"/>
          <w:szCs w:val="24"/>
        </w:rPr>
        <w:t xml:space="preserve"> 1</w:t>
      </w:r>
      <w:r w:rsidR="008245BF">
        <w:rPr>
          <w:rFonts w:ascii="Times New Roman" w:hAnsi="Times New Roman" w:cs="Times New Roman"/>
          <w:sz w:val="28"/>
          <w:szCs w:val="24"/>
        </w:rPr>
        <w:t xml:space="preserve"> и 2 для уравнений </w:t>
      </w:r>
      <w:r w:rsidR="007E39C0" w:rsidRPr="00D93A61">
        <w:rPr>
          <w:rFonts w:ascii="Times New Roman" w:hAnsi="Times New Roman" w:cs="Times New Roman"/>
          <w:sz w:val="28"/>
          <w:szCs w:val="28"/>
        </w:rPr>
        <w:t>2^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– 3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- 2</w:t>
      </w:r>
      <w:r w:rsidR="007E39C0" w:rsidRPr="00D0212B">
        <w:rPr>
          <w:rFonts w:ascii="Times New Roman" w:hAnsi="Times New Roman" w:cs="Times New Roman"/>
          <w:sz w:val="28"/>
          <w:szCs w:val="28"/>
        </w:rPr>
        <w:t>=</w:t>
      </w:r>
      <w:r w:rsidR="007E39C0">
        <w:rPr>
          <w:rFonts w:ascii="Times New Roman" w:hAnsi="Times New Roman" w:cs="Times New Roman"/>
          <w:sz w:val="28"/>
          <w:szCs w:val="28"/>
        </w:rPr>
        <w:t xml:space="preserve"> </w:t>
      </w:r>
      <w:r w:rsidR="007E39C0" w:rsidRPr="00D0212B">
        <w:rPr>
          <w:rFonts w:ascii="Times New Roman" w:hAnsi="Times New Roman" w:cs="Times New Roman"/>
          <w:sz w:val="28"/>
          <w:szCs w:val="28"/>
        </w:rPr>
        <w:t>0</w:t>
      </w:r>
      <w:r w:rsidR="007E39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7E39C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7E39C0" w:rsidRPr="00D93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E39C0" w:rsidRPr="00D93A61">
        <w:rPr>
          <w:rFonts w:ascii="Times New Roman" w:hAnsi="Times New Roman" w:cs="Times New Roman"/>
          <w:sz w:val="28"/>
          <w:szCs w:val="28"/>
        </w:rPr>
        <w:t>0,5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7E39C0">
        <w:rPr>
          <w:rFonts w:ascii="Times New Roman" w:hAnsi="Times New Roman" w:cs="Times New Roman"/>
          <w:sz w:val="28"/>
          <w:szCs w:val="28"/>
        </w:rPr>
        <w:t>–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1.2) </w:t>
      </w:r>
      <w:r w:rsidR="007E39C0">
        <w:rPr>
          <w:rFonts w:ascii="Times New Roman" w:hAnsi="Times New Roman" w:cs="Times New Roman"/>
          <w:sz w:val="28"/>
          <w:szCs w:val="28"/>
        </w:rPr>
        <w:t>–</w:t>
      </w:r>
      <w:r w:rsidR="007E39C0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7E39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39C0" w:rsidRPr="00D93A61">
        <w:rPr>
          <w:rFonts w:ascii="Times New Roman" w:hAnsi="Times New Roman" w:cs="Times New Roman"/>
          <w:sz w:val="28"/>
          <w:szCs w:val="28"/>
        </w:rPr>
        <w:t>^2 + 1</w:t>
      </w:r>
      <w:r w:rsidR="007E39C0">
        <w:rPr>
          <w:rFonts w:ascii="Times New Roman" w:hAnsi="Times New Roman" w:cs="Times New Roman"/>
          <w:sz w:val="28"/>
          <w:szCs w:val="28"/>
        </w:rPr>
        <w:t xml:space="preserve">=0 </w:t>
      </w:r>
      <w:r w:rsidR="008245BF">
        <w:rPr>
          <w:rFonts w:ascii="Times New Roman" w:hAnsi="Times New Roman" w:cs="Times New Roman"/>
          <w:sz w:val="28"/>
          <w:szCs w:val="28"/>
        </w:rPr>
        <w:t>соответственно</w:t>
      </w:r>
      <w:r w:rsidR="00436C8E">
        <w:rPr>
          <w:rFonts w:ascii="Times New Roman" w:hAnsi="Times New Roman" w:cs="Times New Roman"/>
          <w:sz w:val="28"/>
          <w:szCs w:val="24"/>
        </w:rPr>
        <w:t xml:space="preserve">. </w:t>
      </w:r>
      <w:r w:rsidR="001B0708">
        <w:rPr>
          <w:rFonts w:ascii="Times New Roman" w:hAnsi="Times New Roman" w:cs="Times New Roman"/>
          <w:sz w:val="28"/>
          <w:szCs w:val="24"/>
        </w:rPr>
        <w:t>Результаты</w:t>
      </w:r>
      <w:r w:rsidR="00436C8E">
        <w:rPr>
          <w:rFonts w:ascii="Times New Roman" w:hAnsi="Times New Roman" w:cs="Times New Roman"/>
          <w:sz w:val="28"/>
          <w:szCs w:val="24"/>
        </w:rPr>
        <w:t xml:space="preserve"> получены с заданной точностью. </w:t>
      </w:r>
    </w:p>
    <w:p w14:paraId="5663A3D0" w14:textId="7F47F225" w:rsidR="00436C8E" w:rsidRDefault="00863EEC" w:rsidP="008245BF">
      <w:pPr>
        <w:tabs>
          <w:tab w:val="left" w:pos="583"/>
          <w:tab w:val="left" w:pos="58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4803489" wp14:editId="756C6F44">
            <wp:extent cx="2295525" cy="1457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CEA5" w14:textId="6C86B18F" w:rsidR="003D56BD" w:rsidRDefault="003D56BD" w:rsidP="003D56BD">
      <w:pPr>
        <w:tabs>
          <w:tab w:val="left" w:pos="583"/>
          <w:tab w:val="left" w:pos="58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 – Результат выполнения программы</w:t>
      </w:r>
      <w:r w:rsidR="00B17335">
        <w:rPr>
          <w:rFonts w:ascii="Times New Roman" w:hAnsi="Times New Roman" w:cs="Times New Roman"/>
          <w:sz w:val="28"/>
          <w:szCs w:val="24"/>
        </w:rPr>
        <w:t xml:space="preserve"> для </w:t>
      </w:r>
      <w:r w:rsidR="00863EEC">
        <w:rPr>
          <w:rFonts w:ascii="Times New Roman" w:hAnsi="Times New Roman" w:cs="Times New Roman"/>
          <w:sz w:val="28"/>
          <w:szCs w:val="24"/>
        </w:rPr>
        <w:t>поиска решений уравнений</w:t>
      </w:r>
    </w:p>
    <w:p w14:paraId="639CCFFC" w14:textId="1F8F9401" w:rsidR="00B03FBC" w:rsidRDefault="00B17335" w:rsidP="0055150B">
      <w:pPr>
        <w:tabs>
          <w:tab w:val="left" w:pos="583"/>
          <w:tab w:val="left" w:pos="586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Р</w:t>
      </w:r>
      <w:r w:rsidR="00B03FBC">
        <w:rPr>
          <w:rFonts w:ascii="Times New Roman" w:hAnsi="Times New Roman" w:cs="Times New Roman"/>
          <w:sz w:val="28"/>
          <w:szCs w:val="24"/>
        </w:rPr>
        <w:t>езультаты вычисления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C482B" w:rsidRPr="00D93A61">
        <w:rPr>
          <w:rFonts w:ascii="Times New Roman" w:hAnsi="Times New Roman" w:cs="Times New Roman"/>
          <w:sz w:val="28"/>
          <w:szCs w:val="28"/>
        </w:rPr>
        <w:t>2^</w:t>
      </w:r>
      <w:r w:rsidR="006C4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82B" w:rsidRPr="00D93A61">
        <w:rPr>
          <w:rFonts w:ascii="Times New Roman" w:hAnsi="Times New Roman" w:cs="Times New Roman"/>
          <w:sz w:val="28"/>
          <w:szCs w:val="28"/>
        </w:rPr>
        <w:t xml:space="preserve"> – 3</w:t>
      </w:r>
      <w:r w:rsidR="006C4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82B" w:rsidRPr="00D93A61">
        <w:rPr>
          <w:rFonts w:ascii="Times New Roman" w:hAnsi="Times New Roman" w:cs="Times New Roman"/>
          <w:sz w:val="28"/>
          <w:szCs w:val="28"/>
        </w:rPr>
        <w:t xml:space="preserve"> - 2</w:t>
      </w:r>
      <w:r w:rsidR="006C482B" w:rsidRPr="00D0212B">
        <w:rPr>
          <w:rFonts w:ascii="Times New Roman" w:hAnsi="Times New Roman" w:cs="Times New Roman"/>
          <w:sz w:val="28"/>
          <w:szCs w:val="28"/>
        </w:rPr>
        <w:t>=</w:t>
      </w:r>
      <w:r w:rsidR="006C482B">
        <w:rPr>
          <w:rFonts w:ascii="Times New Roman" w:hAnsi="Times New Roman" w:cs="Times New Roman"/>
          <w:sz w:val="28"/>
          <w:szCs w:val="28"/>
        </w:rPr>
        <w:t xml:space="preserve"> </w:t>
      </w:r>
      <w:r w:rsidR="006C482B" w:rsidRPr="00D0212B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a6"/>
        <w:tblW w:w="10224" w:type="dxa"/>
        <w:tblLook w:val="04A0" w:firstRow="1" w:lastRow="0" w:firstColumn="1" w:lastColumn="0" w:noHBand="0" w:noVBand="1"/>
      </w:tblPr>
      <w:tblGrid>
        <w:gridCol w:w="3407"/>
        <w:gridCol w:w="3408"/>
        <w:gridCol w:w="3409"/>
      </w:tblGrid>
      <w:tr w:rsidR="0055150B" w14:paraId="53F017F8" w14:textId="77777777" w:rsidTr="00B17335">
        <w:trPr>
          <w:trHeight w:val="514"/>
        </w:trPr>
        <w:tc>
          <w:tcPr>
            <w:tcW w:w="3407" w:type="dxa"/>
            <w:vAlign w:val="center"/>
          </w:tcPr>
          <w:p w14:paraId="6A3752D5" w14:textId="2864811A" w:rsidR="0055150B" w:rsidRPr="00ED1D6B" w:rsidRDefault="0055150B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Метод решения</w:t>
            </w:r>
          </w:p>
        </w:tc>
        <w:tc>
          <w:tcPr>
            <w:tcW w:w="3408" w:type="dxa"/>
            <w:vAlign w:val="center"/>
          </w:tcPr>
          <w:p w14:paraId="0E1F6006" w14:textId="17B90F4B" w:rsidR="0055150B" w:rsidRPr="00ED1D6B" w:rsidRDefault="0055150B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Приближённый корень</w:t>
            </w:r>
          </w:p>
        </w:tc>
        <w:tc>
          <w:tcPr>
            <w:tcW w:w="3409" w:type="dxa"/>
            <w:vAlign w:val="center"/>
          </w:tcPr>
          <w:p w14:paraId="64B3772E" w14:textId="2562EC35" w:rsidR="0055150B" w:rsidRPr="00ED1D6B" w:rsidRDefault="0055150B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C6192A" w14:paraId="0ACDA4A2" w14:textId="77777777" w:rsidTr="00B17335">
        <w:trPr>
          <w:trHeight w:val="437"/>
        </w:trPr>
        <w:tc>
          <w:tcPr>
            <w:tcW w:w="3407" w:type="dxa"/>
            <w:vMerge w:val="restart"/>
            <w:vAlign w:val="center"/>
          </w:tcPr>
          <w:p w14:paraId="3CD47364" w14:textId="5120ECFE" w:rsidR="00C6192A" w:rsidRPr="00ED1D6B" w:rsidRDefault="00C6192A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бисекций</w:t>
            </w:r>
            <w:proofErr w:type="spellEnd"/>
          </w:p>
        </w:tc>
        <w:tc>
          <w:tcPr>
            <w:tcW w:w="3408" w:type="dxa"/>
            <w:vAlign w:val="center"/>
          </w:tcPr>
          <w:p w14:paraId="7B1175AD" w14:textId="7A7814C3" w:rsidR="00C6192A" w:rsidRPr="00ED1D6B" w:rsidRDefault="00C6192A" w:rsidP="00B17335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 xml:space="preserve">≈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0.41687</w:t>
            </w:r>
          </w:p>
        </w:tc>
        <w:tc>
          <w:tcPr>
            <w:tcW w:w="3409" w:type="dxa"/>
            <w:vAlign w:val="center"/>
          </w:tcPr>
          <w:p w14:paraId="67DC559F" w14:textId="6C882FDF" w:rsidR="00C6192A" w:rsidRPr="00ED1D6B" w:rsidRDefault="00C6192A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192A" w14:paraId="56858DAD" w14:textId="77777777" w:rsidTr="00B17335">
        <w:trPr>
          <w:trHeight w:val="437"/>
        </w:trPr>
        <w:tc>
          <w:tcPr>
            <w:tcW w:w="3407" w:type="dxa"/>
            <w:vMerge/>
            <w:vAlign w:val="center"/>
          </w:tcPr>
          <w:p w14:paraId="2F89000E" w14:textId="7A51A929" w:rsidR="00C6192A" w:rsidRPr="00ED1D6B" w:rsidRDefault="00C6192A" w:rsidP="00C6192A">
            <w:pPr>
              <w:tabs>
                <w:tab w:val="left" w:pos="583"/>
                <w:tab w:val="left" w:pos="58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8" w:type="dxa"/>
            <w:vAlign w:val="center"/>
          </w:tcPr>
          <w:p w14:paraId="35D3D913" w14:textId="6BC08BC0" w:rsidR="00C6192A" w:rsidRPr="00ED1D6B" w:rsidRDefault="00C6192A" w:rsidP="00B17335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3.71765</w:t>
            </w:r>
          </w:p>
        </w:tc>
        <w:tc>
          <w:tcPr>
            <w:tcW w:w="3409" w:type="dxa"/>
            <w:vAlign w:val="center"/>
          </w:tcPr>
          <w:p w14:paraId="1B3B8C64" w14:textId="458EF879" w:rsidR="00C6192A" w:rsidRPr="00ED1D6B" w:rsidRDefault="00C6192A" w:rsidP="00ED1D6B">
            <w:pPr>
              <w:tabs>
                <w:tab w:val="left" w:pos="583"/>
                <w:tab w:val="left" w:pos="58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32CC20D3" w14:textId="338D5548" w:rsidR="00B17335" w:rsidRDefault="00B17335" w:rsidP="00B17335">
      <w:pPr>
        <w:tabs>
          <w:tab w:val="center" w:pos="503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вычисления</w:t>
      </w:r>
      <w:r w:rsidR="006C482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C482B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6C482B" w:rsidRPr="00D93A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482B" w:rsidRPr="00D93A61">
        <w:rPr>
          <w:rFonts w:ascii="Times New Roman" w:hAnsi="Times New Roman" w:cs="Times New Roman"/>
          <w:sz w:val="28"/>
          <w:szCs w:val="28"/>
        </w:rPr>
        <w:t>0,5</w:t>
      </w:r>
      <w:r w:rsidR="006C4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82B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6C482B">
        <w:rPr>
          <w:rFonts w:ascii="Times New Roman" w:hAnsi="Times New Roman" w:cs="Times New Roman"/>
          <w:sz w:val="28"/>
          <w:szCs w:val="28"/>
        </w:rPr>
        <w:t>–</w:t>
      </w:r>
      <w:r w:rsidR="006C482B" w:rsidRPr="00D93A61">
        <w:rPr>
          <w:rFonts w:ascii="Times New Roman" w:hAnsi="Times New Roman" w:cs="Times New Roman"/>
          <w:sz w:val="28"/>
          <w:szCs w:val="28"/>
        </w:rPr>
        <w:t xml:space="preserve"> 1.2) </w:t>
      </w:r>
      <w:r w:rsidR="006C482B">
        <w:rPr>
          <w:rFonts w:ascii="Times New Roman" w:hAnsi="Times New Roman" w:cs="Times New Roman"/>
          <w:sz w:val="28"/>
          <w:szCs w:val="28"/>
        </w:rPr>
        <w:t>–</w:t>
      </w:r>
      <w:r w:rsidR="006C482B" w:rsidRPr="00D93A61">
        <w:rPr>
          <w:rFonts w:ascii="Times New Roman" w:hAnsi="Times New Roman" w:cs="Times New Roman"/>
          <w:sz w:val="28"/>
          <w:szCs w:val="28"/>
        </w:rPr>
        <w:t xml:space="preserve"> </w:t>
      </w:r>
      <w:r w:rsidR="006C48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82B" w:rsidRPr="00D93A61">
        <w:rPr>
          <w:rFonts w:ascii="Times New Roman" w:hAnsi="Times New Roman" w:cs="Times New Roman"/>
          <w:sz w:val="28"/>
          <w:szCs w:val="28"/>
        </w:rPr>
        <w:t>^2 + 1</w:t>
      </w:r>
      <w:r w:rsidR="006C482B">
        <w:rPr>
          <w:rFonts w:ascii="Times New Roman" w:hAnsi="Times New Roman" w:cs="Times New Roman"/>
          <w:sz w:val="28"/>
          <w:szCs w:val="28"/>
        </w:rPr>
        <w:t>=</w:t>
      </w:r>
      <w:r w:rsidR="00ED77B2">
        <w:rPr>
          <w:rFonts w:ascii="Times New Roman" w:hAnsi="Times New Roman" w:cs="Times New Roman"/>
          <w:sz w:val="28"/>
          <w:szCs w:val="28"/>
        </w:rPr>
        <w:t xml:space="preserve"> </w:t>
      </w:r>
      <w:r w:rsidR="006C482B">
        <w:rPr>
          <w:rFonts w:ascii="Times New Roman" w:hAnsi="Times New Roman" w:cs="Times New Roman"/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3"/>
        <w:gridCol w:w="3353"/>
        <w:gridCol w:w="3353"/>
      </w:tblGrid>
      <w:tr w:rsidR="00B17335" w14:paraId="28AD21E6" w14:textId="77777777" w:rsidTr="00B17335">
        <w:tc>
          <w:tcPr>
            <w:tcW w:w="3353" w:type="dxa"/>
            <w:vAlign w:val="center"/>
          </w:tcPr>
          <w:p w14:paraId="53DEA254" w14:textId="302A3D18" w:rsidR="00B17335" w:rsidRPr="00B17335" w:rsidRDefault="00B17335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>Метод решения</w:t>
            </w:r>
          </w:p>
        </w:tc>
        <w:tc>
          <w:tcPr>
            <w:tcW w:w="3353" w:type="dxa"/>
            <w:vAlign w:val="center"/>
          </w:tcPr>
          <w:p w14:paraId="1F0662A2" w14:textId="5F769137" w:rsidR="00B17335" w:rsidRPr="00B17335" w:rsidRDefault="00B17335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>Приближённый корень</w:t>
            </w:r>
          </w:p>
        </w:tc>
        <w:tc>
          <w:tcPr>
            <w:tcW w:w="3353" w:type="dxa"/>
            <w:vAlign w:val="center"/>
          </w:tcPr>
          <w:p w14:paraId="5302ACD4" w14:textId="62ADE077" w:rsidR="00B17335" w:rsidRPr="00B17335" w:rsidRDefault="00B17335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B17335" w14:paraId="3B646D2D" w14:textId="77777777" w:rsidTr="00B17335">
        <w:tc>
          <w:tcPr>
            <w:tcW w:w="3353" w:type="dxa"/>
            <w:vAlign w:val="center"/>
          </w:tcPr>
          <w:p w14:paraId="14FA4914" w14:textId="14106A22" w:rsidR="00B17335" w:rsidRPr="00B17335" w:rsidRDefault="00B17335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>Метод прост</w:t>
            </w:r>
            <w:r w:rsidR="003427E7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 xml:space="preserve"> итераци</w:t>
            </w:r>
            <w:r w:rsidR="003427E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3353" w:type="dxa"/>
            <w:vAlign w:val="center"/>
          </w:tcPr>
          <w:p w14:paraId="60D2338B" w14:textId="17ACECD4" w:rsidR="00B17335" w:rsidRPr="00B17335" w:rsidRDefault="00BC37F4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-1.70602</w:t>
            </w:r>
          </w:p>
        </w:tc>
        <w:tc>
          <w:tcPr>
            <w:tcW w:w="3353" w:type="dxa"/>
            <w:vAlign w:val="center"/>
          </w:tcPr>
          <w:p w14:paraId="7B104CEF" w14:textId="4C8F5E4D" w:rsidR="00B17335" w:rsidRPr="00B17335" w:rsidRDefault="00BC37F4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7335" w14:paraId="621D216D" w14:textId="77777777" w:rsidTr="00B17335">
        <w:tc>
          <w:tcPr>
            <w:tcW w:w="3353" w:type="dxa"/>
            <w:vAlign w:val="center"/>
          </w:tcPr>
          <w:p w14:paraId="16BD3709" w14:textId="1EC1B7BE" w:rsidR="00B17335" w:rsidRPr="00B17335" w:rsidRDefault="00B17335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335">
              <w:rPr>
                <w:rFonts w:ascii="Times New Roman" w:hAnsi="Times New Roman" w:cs="Times New Roman"/>
                <w:sz w:val="24"/>
                <w:szCs w:val="24"/>
              </w:rPr>
              <w:t>Метод Ньютона</w:t>
            </w:r>
          </w:p>
        </w:tc>
        <w:tc>
          <w:tcPr>
            <w:tcW w:w="3353" w:type="dxa"/>
            <w:vAlign w:val="center"/>
          </w:tcPr>
          <w:p w14:paraId="73F50605" w14:textId="5A0F4A94" w:rsidR="00B17335" w:rsidRPr="00B17335" w:rsidRDefault="00BC37F4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6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-1.70602</w:t>
            </w:r>
          </w:p>
        </w:tc>
        <w:tc>
          <w:tcPr>
            <w:tcW w:w="3353" w:type="dxa"/>
            <w:vAlign w:val="center"/>
          </w:tcPr>
          <w:p w14:paraId="19F4DF09" w14:textId="44D35165" w:rsidR="00B17335" w:rsidRPr="00B17335" w:rsidRDefault="00BC37F4" w:rsidP="00B17335">
            <w:pPr>
              <w:tabs>
                <w:tab w:val="center" w:pos="50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2EE4AC66" w14:textId="3B530E31" w:rsidR="00065A9F" w:rsidRPr="00ED1D6B" w:rsidRDefault="009F35C7" w:rsidP="00B17335">
      <w:pPr>
        <w:pStyle w:val="2"/>
        <w:spacing w:before="80"/>
        <w:rPr>
          <w:sz w:val="28"/>
          <w:szCs w:val="28"/>
        </w:rPr>
      </w:pPr>
      <w:bookmarkStart w:id="8" w:name="_Toc195292821"/>
      <w:r w:rsidRPr="00ED1D6B">
        <w:rPr>
          <w:sz w:val="28"/>
          <w:szCs w:val="28"/>
        </w:rPr>
        <w:t>А</w:t>
      </w:r>
      <w:r w:rsidR="00065A9F" w:rsidRPr="00ED1D6B">
        <w:rPr>
          <w:sz w:val="28"/>
          <w:szCs w:val="28"/>
        </w:rPr>
        <w:t>нализ</w:t>
      </w:r>
      <w:r w:rsidRPr="00ED1D6B">
        <w:rPr>
          <w:sz w:val="28"/>
          <w:szCs w:val="28"/>
        </w:rPr>
        <w:t xml:space="preserve"> результатов</w:t>
      </w:r>
      <w:bookmarkEnd w:id="8"/>
    </w:p>
    <w:p w14:paraId="211EAFC8" w14:textId="2E30E243" w:rsidR="0055150B" w:rsidRPr="00ED1D6B" w:rsidRDefault="007419D2" w:rsidP="00ED1D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всеми методами обоих уравнений дали корректные результаты, соответствующие заданной точности. Исходя из данных таблицы 2, можем увидеть, что метод </w:t>
      </w:r>
      <w:r w:rsidR="00686F6F">
        <w:rPr>
          <w:rFonts w:ascii="Times New Roman" w:hAnsi="Times New Roman" w:cs="Times New Roman"/>
          <w:sz w:val="28"/>
          <w:szCs w:val="28"/>
        </w:rPr>
        <w:t xml:space="preserve">простых итераций </w:t>
      </w:r>
      <w:r>
        <w:rPr>
          <w:rFonts w:ascii="Times New Roman" w:hAnsi="Times New Roman" w:cs="Times New Roman"/>
          <w:sz w:val="28"/>
          <w:szCs w:val="28"/>
        </w:rPr>
        <w:t xml:space="preserve">сходится быстрее метода </w:t>
      </w:r>
      <w:r w:rsidR="00686F6F">
        <w:rPr>
          <w:rFonts w:ascii="Times New Roman" w:hAnsi="Times New Roman" w:cs="Times New Roman"/>
          <w:sz w:val="28"/>
          <w:szCs w:val="28"/>
        </w:rPr>
        <w:t xml:space="preserve">Ньютона </w:t>
      </w:r>
      <w:r>
        <w:rPr>
          <w:rFonts w:ascii="Times New Roman" w:hAnsi="Times New Roman" w:cs="Times New Roman"/>
          <w:sz w:val="28"/>
          <w:szCs w:val="28"/>
        </w:rPr>
        <w:t xml:space="preserve">(полученные результаты при подсчете количества итераций </w:t>
      </w:r>
      <w:r w:rsidR="00686F6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86F6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соответственно).</w:t>
      </w:r>
    </w:p>
    <w:p w14:paraId="197859C8" w14:textId="1B9EAE0B" w:rsidR="00065A9F" w:rsidRPr="003C1FDA" w:rsidRDefault="00065A9F" w:rsidP="00ED1D6B">
      <w:pPr>
        <w:pStyle w:val="a5"/>
        <w:tabs>
          <w:tab w:val="left" w:pos="583"/>
          <w:tab w:val="left" w:pos="586"/>
        </w:tabs>
        <w:spacing w:before="0" w:line="360" w:lineRule="auto"/>
        <w:ind w:left="709" w:firstLine="0"/>
        <w:rPr>
          <w:rFonts w:ascii="Times New Roman" w:hAnsi="Times New Roman" w:cs="Times New Roman"/>
          <w:sz w:val="28"/>
          <w:szCs w:val="24"/>
        </w:rPr>
      </w:pPr>
    </w:p>
    <w:sectPr w:rsidR="00065A9F" w:rsidRPr="003C1FDA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08E10" w14:textId="77777777" w:rsidR="001B70FF" w:rsidRDefault="001B70FF">
      <w:r>
        <w:separator/>
      </w:r>
    </w:p>
  </w:endnote>
  <w:endnote w:type="continuationSeparator" w:id="0">
    <w:p w14:paraId="741383F1" w14:textId="77777777" w:rsidR="001B70FF" w:rsidRDefault="001B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CF9A" w14:textId="77777777" w:rsidR="0082216C" w:rsidRDefault="00F13AAB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5416C8EA" w:rsidR="0082216C" w:rsidRPr="00ED1D6B" w:rsidRDefault="00F13AAB">
                          <w:pPr>
                            <w:pStyle w:val="a3"/>
                            <w:spacing w:line="317" w:lineRule="exact"/>
                            <w:ind w:left="60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ED1D6B">
                            <w:rPr>
                              <w:rFonts w:ascii="Times New Roman" w:hAnsi="Times New Roman" w:cs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 w:rsidRPr="00ED1D6B">
                            <w:rPr>
                              <w:rFonts w:ascii="Times New Roman" w:hAnsi="Times New Roman" w:cs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 w:rsidRPr="00ED1D6B">
                            <w:rPr>
                              <w:rFonts w:ascii="Times New Roman" w:hAnsi="Times New Roman" w:cs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967E8A">
                            <w:rPr>
                              <w:rFonts w:ascii="Times New Roman" w:hAnsi="Times New Roman" w:cs="Times New Roman"/>
                              <w:noProof/>
                              <w:spacing w:val="-10"/>
                              <w:sz w:val="28"/>
                            </w:rPr>
                            <w:t>8</w:t>
                          </w:r>
                          <w:r w:rsidRPr="00ED1D6B">
                            <w:rPr>
                              <w:rFonts w:ascii="Times New Roman" w:hAnsi="Times New Roman" w:cs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M25UTjAAAADQEAAA8AAABkcnMvZG93bnJldi54bWxMj8FOwzAQRO9I/IO1&#10;SNyoQ6KkbRqnQkUVB8ShBaQe3XiJI2I7it3U/Xu2p3Lb3RnNvqnW0fRswtF3zgp4niXA0DZOdbYV&#10;8PW5fVoA80FaJXtnUcAFPazr+7tKlsqd7Q6nfWgZhVhfSgE6hKHk3DcajfQzN6Al7ceNRgZax5ar&#10;UZ4p3PQ8TZKCG9lZ+qDlgBuNze/+ZAR8b4btezxo+THl6u01ne8uYxOFeHyILytgAWO4meGKT+hQ&#10;E9PRnazyrBeQL+cFWUkokpwmshRplgE7Xk/ZcgG8rvj/FvUfAAAA//8DAFBLAQItABQABgAIAAAA&#10;IQC2gziS/gAAAOEBAAATAAAAAAAAAAAAAAAAAAAAAABbQ29udGVudF9UeXBlc10ueG1sUEsBAi0A&#10;FAAGAAgAAAAhADj9If/WAAAAlAEAAAsAAAAAAAAAAAAAAAAALwEAAF9yZWxzLy5yZWxzUEsBAi0A&#10;FAAGAAgAAAAhAAKYRGCnAQAAPgMAAA4AAAAAAAAAAAAAAAAALgIAAGRycy9lMm9Eb2MueG1sUEsB&#10;Ai0AFAAGAAgAAAAhALM25UTjAAAADQEAAA8AAAAAAAAAAAAAAAAAAQQAAGRycy9kb3ducmV2Lnht&#10;bFBLBQYAAAAABAAEAPMAAAARBQAAAAA=&#10;" filled="f" stroked="f">
              <v:path arrowok="t"/>
              <v:textbox inset="0,0,0,0">
                <w:txbxContent>
                  <w:p w14:paraId="245C35DC" w14:textId="5416C8EA" w:rsidR="0082216C" w:rsidRPr="00ED1D6B" w:rsidRDefault="00F13AAB">
                    <w:pPr>
                      <w:pStyle w:val="a3"/>
                      <w:spacing w:line="317" w:lineRule="exact"/>
                      <w:ind w:left="60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ED1D6B">
                      <w:rPr>
                        <w:rFonts w:ascii="Times New Roman" w:hAnsi="Times New Roman" w:cs="Times New Roman"/>
                        <w:spacing w:val="-10"/>
                        <w:sz w:val="28"/>
                      </w:rPr>
                      <w:fldChar w:fldCharType="begin"/>
                    </w:r>
                    <w:r w:rsidRPr="00ED1D6B">
                      <w:rPr>
                        <w:rFonts w:ascii="Times New Roman" w:hAnsi="Times New Roman" w:cs="Times New Roman"/>
                        <w:spacing w:val="-10"/>
                        <w:sz w:val="28"/>
                      </w:rPr>
                      <w:instrText xml:space="preserve"> PAGE </w:instrText>
                    </w:r>
                    <w:r w:rsidRPr="00ED1D6B">
                      <w:rPr>
                        <w:rFonts w:ascii="Times New Roman" w:hAnsi="Times New Roman" w:cs="Times New Roman"/>
                        <w:spacing w:val="-10"/>
                        <w:sz w:val="28"/>
                      </w:rPr>
                      <w:fldChar w:fldCharType="separate"/>
                    </w:r>
                    <w:r w:rsidR="00967E8A">
                      <w:rPr>
                        <w:rFonts w:ascii="Times New Roman" w:hAnsi="Times New Roman" w:cs="Times New Roman"/>
                        <w:noProof/>
                        <w:spacing w:val="-10"/>
                        <w:sz w:val="28"/>
                      </w:rPr>
                      <w:t>8</w:t>
                    </w:r>
                    <w:r w:rsidRPr="00ED1D6B">
                      <w:rPr>
                        <w:rFonts w:ascii="Times New Roman" w:hAnsi="Times New Roman" w:cs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B8A2" w14:textId="77777777" w:rsidR="001B70FF" w:rsidRDefault="001B70FF">
      <w:r>
        <w:separator/>
      </w:r>
    </w:p>
  </w:footnote>
  <w:footnote w:type="continuationSeparator" w:id="0">
    <w:p w14:paraId="3AD82667" w14:textId="77777777" w:rsidR="001B70FF" w:rsidRDefault="001B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A7A"/>
    <w:multiLevelType w:val="multilevel"/>
    <w:tmpl w:val="CFA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311E1ACE"/>
    <w:multiLevelType w:val="multilevel"/>
    <w:tmpl w:val="230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07DC6"/>
    <w:multiLevelType w:val="hybridMultilevel"/>
    <w:tmpl w:val="71508454"/>
    <w:lvl w:ilvl="0" w:tplc="1960EBE2">
      <w:start w:val="1"/>
      <w:numFmt w:val="decimal"/>
      <w:lvlText w:val="%1."/>
      <w:lvlJc w:val="left"/>
      <w:pPr>
        <w:ind w:left="532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B26905"/>
    <w:multiLevelType w:val="multilevel"/>
    <w:tmpl w:val="55F2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70915"/>
    <w:multiLevelType w:val="hybridMultilevel"/>
    <w:tmpl w:val="1CF0A578"/>
    <w:lvl w:ilvl="0" w:tplc="7A766A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905399"/>
    <w:multiLevelType w:val="hybridMultilevel"/>
    <w:tmpl w:val="DB5AC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4066F4"/>
    <w:multiLevelType w:val="hybridMultilevel"/>
    <w:tmpl w:val="EDEA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10AF8"/>
    <w:multiLevelType w:val="hybridMultilevel"/>
    <w:tmpl w:val="E6EA1F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6C"/>
    <w:rsid w:val="00005DB6"/>
    <w:rsid w:val="00026D12"/>
    <w:rsid w:val="00037949"/>
    <w:rsid w:val="00065A9F"/>
    <w:rsid w:val="00070F99"/>
    <w:rsid w:val="00071656"/>
    <w:rsid w:val="00084E1F"/>
    <w:rsid w:val="000D0FBB"/>
    <w:rsid w:val="000D7A39"/>
    <w:rsid w:val="00193BE9"/>
    <w:rsid w:val="001B0708"/>
    <w:rsid w:val="001B70FF"/>
    <w:rsid w:val="002057AB"/>
    <w:rsid w:val="00226F81"/>
    <w:rsid w:val="00280318"/>
    <w:rsid w:val="003427E7"/>
    <w:rsid w:val="003B0CFE"/>
    <w:rsid w:val="003C1FDA"/>
    <w:rsid w:val="003C7C48"/>
    <w:rsid w:val="003D1CC9"/>
    <w:rsid w:val="003D56BD"/>
    <w:rsid w:val="00436C8E"/>
    <w:rsid w:val="004A3E15"/>
    <w:rsid w:val="005129A8"/>
    <w:rsid w:val="0052572A"/>
    <w:rsid w:val="0055150B"/>
    <w:rsid w:val="00577421"/>
    <w:rsid w:val="005A2573"/>
    <w:rsid w:val="005B76A0"/>
    <w:rsid w:val="00606941"/>
    <w:rsid w:val="00612161"/>
    <w:rsid w:val="00686F6F"/>
    <w:rsid w:val="00690FE6"/>
    <w:rsid w:val="006A6DEA"/>
    <w:rsid w:val="006C482B"/>
    <w:rsid w:val="0071199F"/>
    <w:rsid w:val="007419D2"/>
    <w:rsid w:val="00764DCA"/>
    <w:rsid w:val="007C59C6"/>
    <w:rsid w:val="007E39C0"/>
    <w:rsid w:val="0080155F"/>
    <w:rsid w:val="008210B1"/>
    <w:rsid w:val="0082216C"/>
    <w:rsid w:val="008245BF"/>
    <w:rsid w:val="00833D8C"/>
    <w:rsid w:val="00847222"/>
    <w:rsid w:val="00853E90"/>
    <w:rsid w:val="00863EEC"/>
    <w:rsid w:val="00864872"/>
    <w:rsid w:val="00872805"/>
    <w:rsid w:val="008C41D3"/>
    <w:rsid w:val="00956152"/>
    <w:rsid w:val="00967E8A"/>
    <w:rsid w:val="009E4C11"/>
    <w:rsid w:val="009F35C7"/>
    <w:rsid w:val="00A130DD"/>
    <w:rsid w:val="00A17C4E"/>
    <w:rsid w:val="00A94A5B"/>
    <w:rsid w:val="00B03FBC"/>
    <w:rsid w:val="00B17335"/>
    <w:rsid w:val="00B25E73"/>
    <w:rsid w:val="00B654FF"/>
    <w:rsid w:val="00BC37F4"/>
    <w:rsid w:val="00BD2123"/>
    <w:rsid w:val="00BE122D"/>
    <w:rsid w:val="00C306F9"/>
    <w:rsid w:val="00C6192A"/>
    <w:rsid w:val="00C62C62"/>
    <w:rsid w:val="00C85929"/>
    <w:rsid w:val="00C97DAF"/>
    <w:rsid w:val="00D0212B"/>
    <w:rsid w:val="00D36F7B"/>
    <w:rsid w:val="00D36FB7"/>
    <w:rsid w:val="00D93A61"/>
    <w:rsid w:val="00E51077"/>
    <w:rsid w:val="00ED1D6B"/>
    <w:rsid w:val="00ED77B2"/>
    <w:rsid w:val="00F00764"/>
    <w:rsid w:val="00F13AAB"/>
    <w:rsid w:val="00F40E2D"/>
    <w:rsid w:val="00F42FBD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4FF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A6D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9">
    <w:name w:val="Placeholder Text"/>
    <w:basedOn w:val="a0"/>
    <w:uiPriority w:val="99"/>
    <w:semiHidden/>
    <w:rsid w:val="006A6DEA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55150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50B"/>
    <w:rPr>
      <w:rFonts w:ascii="Consolas" w:eastAsia="Palatino Linotype" w:hAnsi="Consolas" w:cs="Palatino Linotype"/>
      <w:sz w:val="20"/>
      <w:szCs w:val="20"/>
      <w:lang w:val="ru-RU"/>
    </w:rPr>
  </w:style>
  <w:style w:type="paragraph" w:styleId="aa">
    <w:name w:val="header"/>
    <w:basedOn w:val="a"/>
    <w:link w:val="ab"/>
    <w:uiPriority w:val="99"/>
    <w:unhideWhenUsed/>
    <w:rsid w:val="00ED1D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1D6B"/>
    <w:rPr>
      <w:rFonts w:ascii="Palatino Linotype" w:eastAsia="Palatino Linotype" w:hAnsi="Palatino Linotype" w:cs="Palatino Linotype"/>
      <w:lang w:val="ru-RU"/>
    </w:rPr>
  </w:style>
  <w:style w:type="paragraph" w:styleId="ac">
    <w:name w:val="footer"/>
    <w:basedOn w:val="a"/>
    <w:link w:val="ad"/>
    <w:uiPriority w:val="99"/>
    <w:unhideWhenUsed/>
    <w:rsid w:val="00ED1D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1D6B"/>
    <w:rPr>
      <w:rFonts w:ascii="Palatino Linotype" w:eastAsia="Palatino Linotype" w:hAnsi="Palatino Linotype" w:cs="Palatino Linotyp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57E6-59F7-4ABC-8841-D3E5653B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Залыгин Вячеслав</cp:lastModifiedBy>
  <cp:revision>32</cp:revision>
  <cp:lastPrinted>2025-04-11T16:40:00Z</cp:lastPrinted>
  <dcterms:created xsi:type="dcterms:W3CDTF">2025-05-10T12:10:00Z</dcterms:created>
  <dcterms:modified xsi:type="dcterms:W3CDTF">2025-05-10T12:41:00Z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