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D77B69">
        <w:tc>
          <w:tcPr>
            <w:tcW w:w="1415" w:type="dxa"/>
          </w:tcPr>
          <w:p w:rsidR="00D77B69" w:rsidRDefault="00E367FC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D77B69" w:rsidRDefault="00E367FC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D77B69" w:rsidRDefault="00E367FC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D77B69" w:rsidRDefault="00E367FC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77B69" w:rsidRDefault="00D77B69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D77B69" w:rsidRDefault="00D77B69">
      <w:pPr>
        <w:rPr>
          <w:b/>
          <w:sz w:val="24"/>
          <w:szCs w:val="24"/>
        </w:rPr>
      </w:pPr>
    </w:p>
    <w:p w:rsidR="00D77B69" w:rsidRDefault="00E367FC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D77B69" w:rsidRDefault="00D77B69">
      <w:pPr>
        <w:rPr>
          <w:sz w:val="24"/>
          <w:szCs w:val="24"/>
        </w:rPr>
      </w:pPr>
    </w:p>
    <w:p w:rsidR="00D77B69" w:rsidRDefault="00E367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D77B69" w:rsidRDefault="00D77B69">
      <w:pPr>
        <w:rPr>
          <w:i/>
          <w:sz w:val="24"/>
          <w:szCs w:val="24"/>
        </w:rPr>
      </w:pPr>
    </w:p>
    <w:p w:rsidR="00D77B69" w:rsidRDefault="00E367FC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:rsidR="00D77B69" w:rsidRDefault="00D77B69">
      <w:pPr>
        <w:rPr>
          <w:i/>
          <w:sz w:val="32"/>
        </w:rPr>
      </w:pPr>
    </w:p>
    <w:p w:rsidR="00D77B69" w:rsidRDefault="00D77B69">
      <w:pPr>
        <w:rPr>
          <w:i/>
          <w:sz w:val="32"/>
        </w:rPr>
      </w:pPr>
    </w:p>
    <w:p w:rsidR="00D77B69" w:rsidRDefault="00D77B6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77B69" w:rsidRDefault="00E367F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D77B69">
        <w:tc>
          <w:tcPr>
            <w:tcW w:w="3968" w:type="dxa"/>
          </w:tcPr>
          <w:p w:rsidR="00D77B69" w:rsidRDefault="00E367F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D77B69" w:rsidRDefault="00294295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 w:rsidR="00E367FC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:rsidR="00D77B69" w:rsidRDefault="0029429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:rsidR="00D77B69" w:rsidRDefault="00E367FC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D77B69" w:rsidRDefault="00294295" w:rsidP="00294295">
      <w:pPr>
        <w:spacing w:line="360" w:lineRule="auto"/>
        <w:rPr>
          <w:sz w:val="32"/>
        </w:rPr>
      </w:pPr>
      <w:r w:rsidRPr="00294295">
        <w:rPr>
          <w:b/>
          <w:sz w:val="32"/>
          <w:szCs w:val="28"/>
        </w:rPr>
        <w:t>Наследование</w:t>
      </w:r>
    </w:p>
    <w:p w:rsidR="00D77B69" w:rsidRDefault="00E367FC">
      <w:pPr>
        <w:ind w:left="142"/>
        <w:rPr>
          <w:sz w:val="32"/>
          <w:szCs w:val="32"/>
        </w:rPr>
      </w:pPr>
      <w:r>
        <w:rPr>
          <w:b/>
          <w:sz w:val="28"/>
        </w:rPr>
        <w:t>Д</w:t>
      </w:r>
      <w:r>
        <w:rPr>
          <w:b/>
          <w:sz w:val="28"/>
        </w:rPr>
        <w:t xml:space="preserve">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77B69" w:rsidRDefault="00D77B6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D77B69">
        <w:tc>
          <w:tcPr>
            <w:tcW w:w="2010" w:type="dxa"/>
            <w:shd w:val="clear" w:color="auto" w:fill="auto"/>
          </w:tcPr>
          <w:p w:rsidR="00D77B69" w:rsidRDefault="00E367F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77B69" w:rsidRDefault="00E367FC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:rsidR="00D77B69" w:rsidRDefault="00D77B6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D77B69" w:rsidRDefault="00E367FC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E63B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.0</w:t>
            </w:r>
            <w:r w:rsidR="009E63B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:rsidR="00D77B69" w:rsidRDefault="00E367FC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D77B69">
        <w:tc>
          <w:tcPr>
            <w:tcW w:w="2010" w:type="dxa"/>
            <w:shd w:val="clear" w:color="auto" w:fill="auto"/>
          </w:tcPr>
          <w:p w:rsidR="00D77B69" w:rsidRDefault="00D77B6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D77B69" w:rsidRDefault="00E367FC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D77B69" w:rsidRDefault="00D77B6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D77B69" w:rsidRDefault="00E367FC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D77B69" w:rsidRDefault="00E367FC">
            <w:pPr>
              <w:widowControl w:val="0"/>
              <w:jc w:val="center"/>
            </w:pPr>
            <w:r>
              <w:t>(И.О. Фамилия)</w:t>
            </w:r>
          </w:p>
        </w:tc>
      </w:tr>
      <w:tr w:rsidR="00D77B69">
        <w:tc>
          <w:tcPr>
            <w:tcW w:w="2010" w:type="dxa"/>
            <w:shd w:val="clear" w:color="auto" w:fill="auto"/>
          </w:tcPr>
          <w:p w:rsidR="00D77B69" w:rsidRDefault="00D77B6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D77B69" w:rsidRDefault="00D77B69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D77B69" w:rsidRDefault="00D77B6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D77B69" w:rsidRDefault="00E367FC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:rsidR="00D77B69" w:rsidRDefault="00D77B69">
            <w:pPr>
              <w:widowControl w:val="0"/>
              <w:jc w:val="center"/>
            </w:pPr>
          </w:p>
        </w:tc>
      </w:tr>
      <w:tr w:rsidR="00D77B69">
        <w:tc>
          <w:tcPr>
            <w:tcW w:w="2010" w:type="dxa"/>
            <w:shd w:val="clear" w:color="auto" w:fill="auto"/>
          </w:tcPr>
          <w:p w:rsidR="00D77B69" w:rsidRDefault="00E367F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77B69" w:rsidRDefault="00D77B69">
            <w:pPr>
              <w:widowControl w:val="0"/>
            </w:pPr>
          </w:p>
        </w:tc>
        <w:tc>
          <w:tcPr>
            <w:tcW w:w="1824" w:type="dxa"/>
          </w:tcPr>
          <w:p w:rsidR="00D77B69" w:rsidRDefault="00D77B6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D77B69" w:rsidRDefault="00D77B69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:rsidR="00D77B69" w:rsidRDefault="00E367FC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D77B69">
        <w:tc>
          <w:tcPr>
            <w:tcW w:w="2010" w:type="dxa"/>
            <w:shd w:val="clear" w:color="auto" w:fill="auto"/>
          </w:tcPr>
          <w:p w:rsidR="00D77B69" w:rsidRDefault="00D77B69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D77B69" w:rsidRDefault="00D77B69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D77B69" w:rsidRDefault="00D77B69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D77B69" w:rsidRDefault="00E367FC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D77B69" w:rsidRDefault="00E367FC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D77B69" w:rsidRDefault="00D77B69">
      <w:pPr>
        <w:rPr>
          <w:sz w:val="24"/>
        </w:rPr>
      </w:pPr>
    </w:p>
    <w:p w:rsidR="00D77B69" w:rsidRDefault="00D77B69">
      <w:pPr>
        <w:rPr>
          <w:sz w:val="24"/>
        </w:rPr>
      </w:pPr>
    </w:p>
    <w:p w:rsidR="00D77B69" w:rsidRDefault="00D77B69">
      <w:pPr>
        <w:rPr>
          <w:sz w:val="24"/>
        </w:rPr>
      </w:pPr>
    </w:p>
    <w:p w:rsidR="00D42D44" w:rsidRDefault="00D42D44">
      <w:pPr>
        <w:jc w:val="center"/>
        <w:rPr>
          <w:sz w:val="24"/>
        </w:rPr>
      </w:pPr>
    </w:p>
    <w:p w:rsidR="00D77B69" w:rsidRDefault="00E367FC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D77B69" w:rsidRDefault="00D77B69">
      <w:pPr>
        <w:jc w:val="center"/>
        <w:rPr>
          <w:sz w:val="24"/>
        </w:rPr>
      </w:pPr>
    </w:p>
    <w:p w:rsidR="00D77B69" w:rsidRDefault="00D77B69">
      <w:pPr>
        <w:jc w:val="center"/>
        <w:rPr>
          <w:sz w:val="24"/>
        </w:rPr>
      </w:pPr>
    </w:p>
    <w:p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E31B1C" w:rsidRPr="00E31B1C" w:rsidRDefault="00E31B1C" w:rsidP="00E31B1C">
      <w:pPr>
        <w:spacing w:line="360" w:lineRule="auto"/>
        <w:rPr>
          <w:sz w:val="28"/>
        </w:rPr>
      </w:pPr>
      <w:r>
        <w:rPr>
          <w:sz w:val="28"/>
        </w:rPr>
        <w:t xml:space="preserve">Изучить механизм наследования объектной модели </w:t>
      </w:r>
      <w:r>
        <w:rPr>
          <w:sz w:val="28"/>
          <w:lang w:val="en-US"/>
        </w:rPr>
        <w:t>C</w:t>
      </w:r>
      <w:r w:rsidRPr="00E31B1C">
        <w:rPr>
          <w:sz w:val="28"/>
        </w:rPr>
        <w:t>++.</w:t>
      </w:r>
    </w:p>
    <w:p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830FA2" w:rsidRPr="00356C3D" w:rsidRDefault="00830FA2" w:rsidP="00830FA2">
      <w:pPr>
        <w:pStyle w:val="af3"/>
        <w:ind w:left="0"/>
        <w:rPr>
          <w:sz w:val="28"/>
          <w:szCs w:val="24"/>
        </w:rPr>
      </w:pPr>
      <w:r w:rsidRPr="00356C3D">
        <w:rPr>
          <w:sz w:val="28"/>
          <w:szCs w:val="24"/>
        </w:rPr>
        <w:t xml:space="preserve">Разработать и реализовать иерархию классов для описанных объектов предметной области, используя механизмы наследования. </w:t>
      </w:r>
      <w:r w:rsidRPr="00356C3D">
        <w:rPr>
          <w:sz w:val="28"/>
        </w:rPr>
        <w:t>Протестировать все методы каждого класса</w:t>
      </w:r>
      <w:r w:rsidRPr="00356C3D">
        <w:rPr>
          <w:sz w:val="28"/>
          <w:szCs w:val="24"/>
        </w:rPr>
        <w:t xml:space="preserve">. </w:t>
      </w:r>
      <w:r w:rsidRPr="00356C3D">
        <w:rPr>
          <w:sz w:val="28"/>
        </w:rPr>
        <w:t>Все поля классов должны быть скрытыми (</w:t>
      </w:r>
      <w:proofErr w:type="spellStart"/>
      <w:r w:rsidRPr="00356C3D">
        <w:rPr>
          <w:sz w:val="28"/>
        </w:rPr>
        <w:t>private</w:t>
      </w:r>
      <w:proofErr w:type="spellEnd"/>
      <w:r w:rsidRPr="00356C3D">
        <w:rPr>
          <w:sz w:val="28"/>
        </w:rPr>
        <w:t>) или защищенными (</w:t>
      </w:r>
      <w:proofErr w:type="spellStart"/>
      <w:r w:rsidRPr="00356C3D">
        <w:rPr>
          <w:sz w:val="28"/>
        </w:rPr>
        <w:t>protected</w:t>
      </w:r>
      <w:proofErr w:type="spellEnd"/>
      <w:r w:rsidRPr="00356C3D">
        <w:rPr>
          <w:sz w:val="28"/>
        </w:rPr>
        <w:t>). Методы не должны содержать операций вв</w:t>
      </w:r>
      <w:r w:rsidRPr="00356C3D">
        <w:rPr>
          <w:sz w:val="28"/>
        </w:rPr>
        <w:t>о</w:t>
      </w:r>
      <w:r w:rsidRPr="00356C3D">
        <w:rPr>
          <w:sz w:val="28"/>
        </w:rPr>
        <w:t>да/вывода, за исключением процедуры, единственной задачей которой является вывод информации об объекте на экран.</w:t>
      </w:r>
    </w:p>
    <w:p w:rsidR="00830FA2" w:rsidRPr="00356C3D" w:rsidRDefault="00830FA2" w:rsidP="00830FA2">
      <w:pPr>
        <w:overflowPunct w:val="0"/>
        <w:autoSpaceDE w:val="0"/>
        <w:autoSpaceDN w:val="0"/>
        <w:adjustRightInd w:val="0"/>
        <w:textAlignment w:val="baseline"/>
        <w:rPr>
          <w:sz w:val="28"/>
          <w:szCs w:val="24"/>
        </w:rPr>
      </w:pPr>
      <w:r w:rsidRPr="00356C3D">
        <w:rPr>
          <w:sz w:val="28"/>
          <w:szCs w:val="24"/>
        </w:rPr>
        <w:t>Объект – лестница. Поля: материал, длина лестницы, ширина ступеней, количество ступеней. М</w:t>
      </w:r>
      <w:r w:rsidRPr="00356C3D">
        <w:rPr>
          <w:sz w:val="28"/>
          <w:szCs w:val="24"/>
        </w:rPr>
        <w:t>е</w:t>
      </w:r>
      <w:r w:rsidRPr="00356C3D">
        <w:rPr>
          <w:sz w:val="28"/>
          <w:szCs w:val="24"/>
        </w:rPr>
        <w:t>тоды: процедура инициализации объекта, процедура вывода информации об объекте на экран и фун</w:t>
      </w:r>
      <w:r w:rsidRPr="00356C3D">
        <w:rPr>
          <w:sz w:val="28"/>
          <w:szCs w:val="24"/>
        </w:rPr>
        <w:t>к</w:t>
      </w:r>
      <w:r w:rsidRPr="00356C3D">
        <w:rPr>
          <w:sz w:val="28"/>
          <w:szCs w:val="24"/>
        </w:rPr>
        <w:t>ция определения высоты одной ступени.</w:t>
      </w:r>
    </w:p>
    <w:p w:rsidR="00830FA2" w:rsidRPr="00356C3D" w:rsidRDefault="00830FA2" w:rsidP="00830FA2">
      <w:pPr>
        <w:overflowPunct w:val="0"/>
        <w:autoSpaceDE w:val="0"/>
        <w:autoSpaceDN w:val="0"/>
        <w:adjustRightInd w:val="0"/>
        <w:textAlignment w:val="baseline"/>
        <w:rPr>
          <w:sz w:val="28"/>
          <w:szCs w:val="24"/>
        </w:rPr>
      </w:pPr>
      <w:r w:rsidRPr="00356C3D">
        <w:rPr>
          <w:sz w:val="28"/>
          <w:szCs w:val="24"/>
        </w:rPr>
        <w:t>Объект – складная лестница (стремянка). Поля: материал, длина лестницы, ширина ступеней, к</w:t>
      </w:r>
      <w:r w:rsidRPr="00356C3D">
        <w:rPr>
          <w:sz w:val="28"/>
          <w:szCs w:val="24"/>
        </w:rPr>
        <w:t>о</w:t>
      </w:r>
      <w:r w:rsidRPr="00356C3D">
        <w:rPr>
          <w:sz w:val="28"/>
          <w:szCs w:val="24"/>
        </w:rPr>
        <w:t>личество ступеней и угол, на который раскладывается стремянка. Методы: процедура инициализации объекта, процедура вывода информации об объекте на экран и функция вычисления площади, которую займет на полу стоящая стремянка в разложенном виде.</w:t>
      </w:r>
    </w:p>
    <w:p w:rsidR="00830FA2" w:rsidRPr="00356C3D" w:rsidRDefault="00830FA2" w:rsidP="00356C3D">
      <w:pPr>
        <w:rPr>
          <w:sz w:val="28"/>
        </w:rPr>
      </w:pPr>
      <w:r w:rsidRPr="00356C3D">
        <w:rPr>
          <w:sz w:val="28"/>
        </w:rPr>
        <w:t>В отчете привести диаграмму разработанных классов и объектную декомпозицию.</w:t>
      </w:r>
    </w:p>
    <w:p w:rsidR="00D77B69" w:rsidRDefault="00E367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:rsidR="00992EE6" w:rsidRDefault="00992EE6" w:rsidP="00992EE6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1915160" cy="4149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E6" w:rsidRDefault="00992EE6" w:rsidP="00992EE6">
      <w:pPr>
        <w:pStyle w:val="ae"/>
        <w:jc w:val="center"/>
        <w:rPr>
          <w:i w:val="0"/>
          <w:sz w:val="28"/>
          <w:szCs w:val="28"/>
        </w:rPr>
      </w:pPr>
      <w:r w:rsidRPr="00992EE6">
        <w:rPr>
          <w:i w:val="0"/>
          <w:sz w:val="28"/>
          <w:szCs w:val="28"/>
        </w:rPr>
        <w:t xml:space="preserve">Рисунок </w:t>
      </w:r>
      <w:r w:rsidRPr="00992EE6">
        <w:rPr>
          <w:i w:val="0"/>
          <w:sz w:val="28"/>
          <w:szCs w:val="28"/>
        </w:rPr>
        <w:fldChar w:fldCharType="begin"/>
      </w:r>
      <w:r w:rsidRPr="00992EE6">
        <w:rPr>
          <w:i w:val="0"/>
          <w:sz w:val="28"/>
          <w:szCs w:val="28"/>
        </w:rPr>
        <w:instrText xml:space="preserve"> SEQ Рисунок \* ARABIC </w:instrText>
      </w:r>
      <w:r w:rsidRPr="00992EE6">
        <w:rPr>
          <w:i w:val="0"/>
          <w:sz w:val="28"/>
          <w:szCs w:val="28"/>
        </w:rPr>
        <w:fldChar w:fldCharType="separate"/>
      </w:r>
      <w:r w:rsidR="009474F9">
        <w:rPr>
          <w:i w:val="0"/>
          <w:noProof/>
          <w:sz w:val="28"/>
          <w:szCs w:val="28"/>
        </w:rPr>
        <w:t>1</w:t>
      </w:r>
      <w:r w:rsidRPr="00992EE6">
        <w:rPr>
          <w:i w:val="0"/>
          <w:sz w:val="28"/>
          <w:szCs w:val="28"/>
        </w:rPr>
        <w:fldChar w:fldCharType="end"/>
      </w:r>
      <w:r w:rsidRPr="00992EE6">
        <w:rPr>
          <w:i w:val="0"/>
          <w:sz w:val="28"/>
          <w:szCs w:val="28"/>
        </w:rPr>
        <w:t xml:space="preserve"> - диаграмма классов</w:t>
      </w:r>
    </w:p>
    <w:p w:rsidR="00992EE6" w:rsidRDefault="00992EE6" w:rsidP="00992EE6">
      <w:pPr>
        <w:pStyle w:val="ae"/>
        <w:keepNext/>
        <w:jc w:val="center"/>
      </w:pPr>
      <w:r>
        <w:rPr>
          <w:b/>
          <w:i w:val="0"/>
          <w:noProof/>
          <w:sz w:val="28"/>
          <w:szCs w:val="28"/>
        </w:rPr>
        <w:lastRenderedPageBreak/>
        <w:drawing>
          <wp:inline distT="0" distB="0" distL="0" distR="0">
            <wp:extent cx="2673985" cy="1630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E6" w:rsidRPr="00992EE6" w:rsidRDefault="00992EE6" w:rsidP="00992EE6">
      <w:pPr>
        <w:pStyle w:val="ae"/>
        <w:jc w:val="center"/>
        <w:rPr>
          <w:b/>
          <w:i w:val="0"/>
          <w:sz w:val="28"/>
          <w:szCs w:val="28"/>
        </w:rPr>
      </w:pPr>
      <w:r w:rsidRPr="00992EE6">
        <w:rPr>
          <w:i w:val="0"/>
          <w:sz w:val="28"/>
          <w:szCs w:val="28"/>
        </w:rPr>
        <w:t xml:space="preserve">Рисунок </w:t>
      </w:r>
      <w:r w:rsidRPr="00992EE6">
        <w:rPr>
          <w:i w:val="0"/>
          <w:sz w:val="28"/>
          <w:szCs w:val="28"/>
        </w:rPr>
        <w:fldChar w:fldCharType="begin"/>
      </w:r>
      <w:r w:rsidRPr="00992EE6">
        <w:rPr>
          <w:i w:val="0"/>
          <w:sz w:val="28"/>
          <w:szCs w:val="28"/>
        </w:rPr>
        <w:instrText xml:space="preserve"> SEQ Рисунок \* ARABIC </w:instrText>
      </w:r>
      <w:r w:rsidRPr="00992EE6">
        <w:rPr>
          <w:i w:val="0"/>
          <w:sz w:val="28"/>
          <w:szCs w:val="28"/>
        </w:rPr>
        <w:fldChar w:fldCharType="separate"/>
      </w:r>
      <w:r w:rsidR="009474F9">
        <w:rPr>
          <w:i w:val="0"/>
          <w:noProof/>
          <w:sz w:val="28"/>
          <w:szCs w:val="28"/>
        </w:rPr>
        <w:t>2</w:t>
      </w:r>
      <w:r w:rsidRPr="00992EE6">
        <w:rPr>
          <w:i w:val="0"/>
          <w:sz w:val="28"/>
          <w:szCs w:val="28"/>
        </w:rPr>
        <w:fldChar w:fldCharType="end"/>
      </w:r>
      <w:r w:rsidRPr="00992EE6">
        <w:rPr>
          <w:i w:val="0"/>
          <w:sz w:val="28"/>
          <w:szCs w:val="28"/>
        </w:rPr>
        <w:t xml:space="preserve"> - объектная декомпози</w:t>
      </w:r>
      <w:r>
        <w:rPr>
          <w:i w:val="0"/>
          <w:sz w:val="28"/>
          <w:szCs w:val="28"/>
        </w:rPr>
        <w:t>ц</w:t>
      </w:r>
      <w:r w:rsidRPr="00992EE6">
        <w:rPr>
          <w:i w:val="0"/>
          <w:sz w:val="28"/>
          <w:szCs w:val="28"/>
        </w:rPr>
        <w:t>ия</w:t>
      </w:r>
    </w:p>
    <w:p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Текст программы</w:t>
      </w:r>
    </w:p>
    <w:p w:rsidR="00431C99" w:rsidRDefault="00431C99" w:rsidP="00431C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D5BB26" wp14:editId="2CC6479F">
            <wp:extent cx="5345935" cy="685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355" cy="68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99" w:rsidRDefault="00431C99" w:rsidP="00431C99">
      <w:pPr>
        <w:pStyle w:val="ae"/>
        <w:jc w:val="center"/>
        <w:rPr>
          <w:i w:val="0"/>
          <w:sz w:val="28"/>
          <w:szCs w:val="28"/>
        </w:rPr>
      </w:pPr>
      <w:r w:rsidRPr="00431C99">
        <w:rPr>
          <w:i w:val="0"/>
          <w:sz w:val="28"/>
          <w:szCs w:val="28"/>
        </w:rPr>
        <w:t xml:space="preserve">Рисунок </w:t>
      </w:r>
      <w:r w:rsidRPr="00431C99">
        <w:rPr>
          <w:i w:val="0"/>
          <w:sz w:val="28"/>
          <w:szCs w:val="28"/>
        </w:rPr>
        <w:fldChar w:fldCharType="begin"/>
      </w:r>
      <w:r w:rsidRPr="00431C99">
        <w:rPr>
          <w:i w:val="0"/>
          <w:sz w:val="28"/>
          <w:szCs w:val="28"/>
        </w:rPr>
        <w:instrText xml:space="preserve"> SEQ Рисунок \* ARABIC </w:instrText>
      </w:r>
      <w:r w:rsidRPr="00431C99">
        <w:rPr>
          <w:i w:val="0"/>
          <w:sz w:val="28"/>
          <w:szCs w:val="28"/>
        </w:rPr>
        <w:fldChar w:fldCharType="separate"/>
      </w:r>
      <w:r w:rsidR="009474F9">
        <w:rPr>
          <w:i w:val="0"/>
          <w:noProof/>
          <w:sz w:val="28"/>
          <w:szCs w:val="28"/>
        </w:rPr>
        <w:t>3</w:t>
      </w:r>
      <w:r w:rsidRPr="00431C99">
        <w:rPr>
          <w:i w:val="0"/>
          <w:sz w:val="28"/>
          <w:szCs w:val="28"/>
        </w:rPr>
        <w:fldChar w:fldCharType="end"/>
      </w:r>
      <w:r w:rsidRPr="00431C99">
        <w:rPr>
          <w:i w:val="0"/>
          <w:sz w:val="28"/>
          <w:szCs w:val="28"/>
        </w:rPr>
        <w:t xml:space="preserve"> - код программы</w:t>
      </w:r>
    </w:p>
    <w:p w:rsidR="00431C99" w:rsidRDefault="00431C99" w:rsidP="00431C99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73E9A23C" wp14:editId="17E9690A">
            <wp:extent cx="6299835" cy="10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99" w:rsidRPr="00431C99" w:rsidRDefault="00431C99" w:rsidP="00431C99">
      <w:pPr>
        <w:pStyle w:val="ae"/>
        <w:jc w:val="center"/>
        <w:rPr>
          <w:b/>
          <w:i w:val="0"/>
          <w:sz w:val="28"/>
          <w:szCs w:val="28"/>
        </w:rPr>
      </w:pPr>
      <w:r w:rsidRPr="00431C99">
        <w:rPr>
          <w:i w:val="0"/>
          <w:sz w:val="28"/>
          <w:szCs w:val="28"/>
        </w:rPr>
        <w:t xml:space="preserve">Рисунок </w:t>
      </w:r>
      <w:r w:rsidRPr="00431C99">
        <w:rPr>
          <w:i w:val="0"/>
          <w:sz w:val="28"/>
          <w:szCs w:val="28"/>
        </w:rPr>
        <w:fldChar w:fldCharType="begin"/>
      </w:r>
      <w:r w:rsidRPr="00431C99">
        <w:rPr>
          <w:i w:val="0"/>
          <w:sz w:val="28"/>
          <w:szCs w:val="28"/>
        </w:rPr>
        <w:instrText xml:space="preserve"> SEQ Рисунок \* ARABIC </w:instrText>
      </w:r>
      <w:r w:rsidRPr="00431C99">
        <w:rPr>
          <w:i w:val="0"/>
          <w:sz w:val="28"/>
          <w:szCs w:val="28"/>
        </w:rPr>
        <w:fldChar w:fldCharType="separate"/>
      </w:r>
      <w:r w:rsidR="009474F9">
        <w:rPr>
          <w:i w:val="0"/>
          <w:noProof/>
          <w:sz w:val="28"/>
          <w:szCs w:val="28"/>
        </w:rPr>
        <w:t>4</w:t>
      </w:r>
      <w:r w:rsidRPr="00431C99">
        <w:rPr>
          <w:i w:val="0"/>
          <w:sz w:val="28"/>
          <w:szCs w:val="28"/>
        </w:rPr>
        <w:fldChar w:fldCharType="end"/>
      </w:r>
      <w:r w:rsidRPr="00431C99">
        <w:rPr>
          <w:i w:val="0"/>
          <w:sz w:val="28"/>
          <w:szCs w:val="28"/>
        </w:rPr>
        <w:t xml:space="preserve"> - код программы</w:t>
      </w:r>
    </w:p>
    <w:p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9474F9" w:rsidRDefault="009474F9" w:rsidP="009474F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36095D" wp14:editId="3FB729B1">
            <wp:extent cx="572452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EC" w:rsidRPr="009474F9" w:rsidRDefault="009474F9" w:rsidP="009474F9">
      <w:pPr>
        <w:pStyle w:val="ae"/>
        <w:jc w:val="center"/>
        <w:rPr>
          <w:b/>
          <w:i w:val="0"/>
          <w:sz w:val="28"/>
          <w:szCs w:val="28"/>
        </w:rPr>
      </w:pPr>
      <w:r w:rsidRPr="009474F9">
        <w:rPr>
          <w:i w:val="0"/>
          <w:sz w:val="28"/>
          <w:szCs w:val="28"/>
        </w:rPr>
        <w:t xml:space="preserve">Рисунок </w:t>
      </w:r>
      <w:r w:rsidRPr="009474F9">
        <w:rPr>
          <w:i w:val="0"/>
          <w:sz w:val="28"/>
          <w:szCs w:val="28"/>
        </w:rPr>
        <w:fldChar w:fldCharType="begin"/>
      </w:r>
      <w:r w:rsidRPr="009474F9">
        <w:rPr>
          <w:i w:val="0"/>
          <w:sz w:val="28"/>
          <w:szCs w:val="28"/>
        </w:rPr>
        <w:instrText xml:space="preserve"> SEQ Рисунок \* ARABIC </w:instrText>
      </w:r>
      <w:r w:rsidRPr="009474F9">
        <w:rPr>
          <w:i w:val="0"/>
          <w:sz w:val="28"/>
          <w:szCs w:val="28"/>
        </w:rPr>
        <w:fldChar w:fldCharType="separate"/>
      </w:r>
      <w:r w:rsidRPr="009474F9">
        <w:rPr>
          <w:i w:val="0"/>
          <w:noProof/>
          <w:sz w:val="28"/>
          <w:szCs w:val="28"/>
        </w:rPr>
        <w:t>5</w:t>
      </w:r>
      <w:r w:rsidRPr="009474F9">
        <w:rPr>
          <w:i w:val="0"/>
          <w:sz w:val="28"/>
          <w:szCs w:val="28"/>
        </w:rPr>
        <w:fldChar w:fldCharType="end"/>
      </w:r>
      <w:r w:rsidRPr="009474F9">
        <w:rPr>
          <w:i w:val="0"/>
          <w:sz w:val="28"/>
          <w:szCs w:val="28"/>
        </w:rPr>
        <w:t xml:space="preserve"> - пример работы</w:t>
      </w:r>
    </w:p>
    <w:p w:rsidR="00D77B69" w:rsidRDefault="00E367FC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D77B69" w:rsidRPr="00986B3B" w:rsidRDefault="00A050A8" w:rsidP="00A050A8">
      <w:pPr>
        <w:rPr>
          <w:sz w:val="24"/>
        </w:rPr>
      </w:pPr>
      <w:r>
        <w:rPr>
          <w:sz w:val="24"/>
        </w:rPr>
        <w:t xml:space="preserve">Был изучен механизм наследования </w:t>
      </w:r>
      <w:r w:rsidR="00986B3B">
        <w:rPr>
          <w:sz w:val="24"/>
        </w:rPr>
        <w:t xml:space="preserve">в объектной модели </w:t>
      </w:r>
      <w:r w:rsidR="00986B3B">
        <w:rPr>
          <w:sz w:val="24"/>
          <w:lang w:val="en-US"/>
        </w:rPr>
        <w:t>C</w:t>
      </w:r>
      <w:r w:rsidR="00986B3B" w:rsidRPr="00986B3B">
        <w:rPr>
          <w:sz w:val="24"/>
        </w:rPr>
        <w:t>++.</w:t>
      </w:r>
      <w:bookmarkStart w:id="0" w:name="_GoBack"/>
      <w:bookmarkEnd w:id="0"/>
    </w:p>
    <w:sectPr w:rsidR="00D77B69" w:rsidRPr="00986B3B">
      <w:headerReference w:type="default" r:id="rId13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7FC" w:rsidRDefault="00E367FC">
      <w:r>
        <w:separator/>
      </w:r>
    </w:p>
  </w:endnote>
  <w:endnote w:type="continuationSeparator" w:id="0">
    <w:p w:rsidR="00E367FC" w:rsidRDefault="00E3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7FC" w:rsidRDefault="00E367FC">
      <w:r>
        <w:separator/>
      </w:r>
    </w:p>
  </w:footnote>
  <w:footnote w:type="continuationSeparator" w:id="0">
    <w:p w:rsidR="00E367FC" w:rsidRDefault="00E36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B69" w:rsidRDefault="00D77B69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B69"/>
    <w:rsid w:val="001217EC"/>
    <w:rsid w:val="00262730"/>
    <w:rsid w:val="00294295"/>
    <w:rsid w:val="00356C3D"/>
    <w:rsid w:val="00431C99"/>
    <w:rsid w:val="00830FA2"/>
    <w:rsid w:val="009474F9"/>
    <w:rsid w:val="00986B3B"/>
    <w:rsid w:val="00992EE6"/>
    <w:rsid w:val="009E63B7"/>
    <w:rsid w:val="00A050A8"/>
    <w:rsid w:val="00D42D44"/>
    <w:rsid w:val="00D77B69"/>
    <w:rsid w:val="00E31B1C"/>
    <w:rsid w:val="00E3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6CFCD3C9"/>
  <w15:docId w15:val="{AB6ADB6A-A222-4036-88B6-CF65B63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semiHidden/>
    <w:unhideWhenUsed/>
    <w:rsid w:val="00830FA2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semiHidden/>
    <w:rsid w:val="0083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26</cp:revision>
  <dcterms:created xsi:type="dcterms:W3CDTF">2022-01-03T10:28:00Z</dcterms:created>
  <dcterms:modified xsi:type="dcterms:W3CDTF">2023-05-10T14:58:00Z</dcterms:modified>
  <dc:language>en-US</dc:language>
</cp:coreProperties>
</file>