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 xml:space="preserve">Za </w:t>
      </w:r>
      <w:r w:rsidR="003011DF">
        <w:t>podatak godinu rođenja osobe</w:t>
      </w:r>
      <w:r>
        <w:t xml:space="preserve"> na natpisima</w:t>
      </w:r>
      <w:r w:rsidR="003011DF">
        <w:t xml:space="preserve"> unutar formi</w:t>
      </w:r>
      <w:r>
        <w:t xml:space="preserve"> treba pisati </w:t>
      </w:r>
      <w:r w:rsidR="003011DF">
        <w:t xml:space="preserve">ispravno formatirano i sa hrvatskim slovima </w:t>
      </w:r>
      <w:r>
        <w:t xml:space="preserve">– </w:t>
      </w:r>
      <w:r w:rsidR="003011DF">
        <w:t>Godina rođenja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 xml:space="preserve">Obavezno je unijeti </w:t>
      </w:r>
      <w:r w:rsidR="003011DF">
        <w:t>prezime osobe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 xml:space="preserve">ID </w:t>
      </w:r>
      <w:r w:rsidR="003011DF">
        <w:t>osobe</w:t>
      </w:r>
      <w:r>
        <w:t xml:space="preserve">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</w:t>
      </w:r>
      <w:r w:rsidR="003011DF">
        <w:t>osobe</w:t>
      </w:r>
      <w:r>
        <w:t xml:space="preserve">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 xml:space="preserve">Opis </w:t>
      </w:r>
      <w:r w:rsidR="003011DF">
        <w:t>osobe</w:t>
      </w:r>
      <w:r>
        <w:t xml:space="preserve"> može sadržavati maksimalno 250 znakova</w:t>
      </w:r>
    </w:p>
    <w:p w:rsidR="003011DF" w:rsidRDefault="003011DF" w:rsidP="003011DF">
      <w:pPr>
        <w:pStyle w:val="ListParagraph"/>
        <w:numPr>
          <w:ilvl w:val="0"/>
          <w:numId w:val="3"/>
        </w:numPr>
      </w:pPr>
      <w:r>
        <w:t>Proširena je baza Enciklopedija sa poljem Glasovi unutar tablice Zanimljivosti. Updajte model kako bi ta promjena bila vidljiva u samoj aplikaciji.</w:t>
      </w:r>
    </w:p>
    <w:p w:rsidR="00F33A28" w:rsidRDefault="00F33A28" w:rsidP="003011DF">
      <w:pPr>
        <w:pStyle w:val="ListParagraph"/>
        <w:numPr>
          <w:ilvl w:val="0"/>
          <w:numId w:val="3"/>
        </w:numPr>
      </w:pPr>
      <w:r>
        <w:t xml:space="preserve">Proširite View-ove: Edit i Details koje koristimo za pregled i prikaz Zanimljivosti, kako bi </w:t>
      </w:r>
      <w:r w:rsidR="00BF4AE7">
        <w:t>bilo moguće pregledavati i editirati glasove, novo dodanu kolonu.</w:t>
      </w:r>
    </w:p>
    <w:p w:rsidR="00F33A28" w:rsidRDefault="00F33A28" w:rsidP="003011DF">
      <w:pPr>
        <w:pStyle w:val="ListParagraph"/>
        <w:numPr>
          <w:ilvl w:val="0"/>
          <w:numId w:val="3"/>
        </w:numPr>
      </w:pPr>
      <w:r>
        <w:t>Osigurajte da kod akcije Create za kreiranje nove Zanimljivosti, iako ne postoji polje glasovi na samom View-u, i korisnik to polje ne može unijeti, da se unese defaultna vrijednost – nula.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</w:t>
            </w:r>
            <w:r w:rsidR="001B29F8">
              <w:t>ZanimljivostiGlasovi</w:t>
            </w:r>
            <w:r>
              <w:t>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1B29F8">
            <w:pPr>
              <w:pStyle w:val="ListParagraph"/>
              <w:ind w:left="0"/>
            </w:pPr>
            <w:r>
              <w:t xml:space="preserve">Upisom ovog URL-a dobivamo sve </w:t>
            </w:r>
            <w:r w:rsidR="001B29F8">
              <w:t>zanimljivosti</w:t>
            </w:r>
            <w:r>
              <w:t xml:space="preserve">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115758" w:rsidTr="00A37CFD">
        <w:tc>
          <w:tcPr>
            <w:tcW w:w="2905" w:type="dxa"/>
          </w:tcPr>
          <w:p w:rsidR="00115758" w:rsidRDefault="00115758" w:rsidP="001B29F8">
            <w:r>
              <w:t>/Top</w:t>
            </w:r>
            <w:r w:rsidR="001B29F8">
              <w:t>Zanimljivosti</w:t>
            </w:r>
            <w:r>
              <w:t>/3</w:t>
            </w:r>
          </w:p>
        </w:tc>
        <w:tc>
          <w:tcPr>
            <w:tcW w:w="5550" w:type="dxa"/>
          </w:tcPr>
          <w:p w:rsidR="00115758" w:rsidRDefault="00115758" w:rsidP="001B29F8">
            <w:pPr>
              <w:pStyle w:val="ListParagraph"/>
              <w:ind w:left="0"/>
            </w:pPr>
            <w:r>
              <w:t xml:space="preserve">Upisom ovog URL-a dobivamo najbolje rangirane </w:t>
            </w:r>
            <w:r w:rsidR="001B29F8">
              <w:t>zanimljivosti</w:t>
            </w:r>
            <w:r>
              <w:t>.</w:t>
            </w:r>
          </w:p>
        </w:tc>
      </w:tr>
    </w:tbl>
    <w:p w:rsidR="00E847FF" w:rsidRDefault="00222A00" w:rsidP="003B3292">
      <w:pPr>
        <w:pStyle w:val="ListParagraph"/>
      </w:pPr>
      <w:r>
        <w:t xml:space="preserve">Omogućiti da ako parametar nije </w:t>
      </w:r>
      <w:r w:rsidR="00633AA2">
        <w:t>upisan pridodijeli se određena defaultna vrijednost</w:t>
      </w:r>
      <w:r>
        <w:t>.</w:t>
      </w:r>
    </w:p>
    <w:p w:rsidR="001221B2" w:rsidRDefault="00906470" w:rsidP="001221B2">
      <w:pPr>
        <w:pStyle w:val="ListParagraph"/>
        <w:numPr>
          <w:ilvl w:val="0"/>
          <w:numId w:val="3"/>
        </w:numPr>
      </w:pPr>
      <w:r>
        <w:t>Na pregledu liste zanimljivosti uklonite kolonu Opis.</w:t>
      </w:r>
    </w:p>
    <w:p w:rsidR="00F14DA8" w:rsidRDefault="00F14DA8" w:rsidP="001221B2">
      <w:pPr>
        <w:pStyle w:val="ListParagraph"/>
        <w:numPr>
          <w:ilvl w:val="0"/>
          <w:numId w:val="3"/>
        </w:numPr>
      </w:pPr>
      <w:r>
        <w:t>Dodati Like button koji omogućuje korisniku povećanje glasova određene Zanimljivosti, bez da napušta stranicu, na asinkroni način.</w:t>
      </w:r>
      <w:bookmarkStart w:id="0" w:name="_GoBack"/>
      <w:bookmarkEnd w:id="0"/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1B2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54635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B29F8"/>
    <w:rsid w:val="001C02A0"/>
    <w:rsid w:val="001C0CCE"/>
    <w:rsid w:val="001C234A"/>
    <w:rsid w:val="001D01AC"/>
    <w:rsid w:val="001D18D9"/>
    <w:rsid w:val="001D19B3"/>
    <w:rsid w:val="001D4368"/>
    <w:rsid w:val="001E33D1"/>
    <w:rsid w:val="001E5076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1DF"/>
    <w:rsid w:val="003013DB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06470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4AE7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4DA8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3A28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136</cp:revision>
  <cp:lastPrinted>2016-01-18T09:45:00Z</cp:lastPrinted>
  <dcterms:created xsi:type="dcterms:W3CDTF">2015-10-11T11:17:00Z</dcterms:created>
  <dcterms:modified xsi:type="dcterms:W3CDTF">2016-01-27T07:19:00Z</dcterms:modified>
</cp:coreProperties>
</file>