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36FC4" w14:textId="372DBE07" w:rsidR="00977124" w:rsidRDefault="00625B3D">
      <w:r>
        <w:t xml:space="preserve">Le but de ce projet SAE est de créer un </w:t>
      </w:r>
      <w:r w:rsidR="0002300F">
        <w:t>produit/</w:t>
      </w:r>
      <w:r>
        <w:t>instrument qui</w:t>
      </w:r>
      <w:r w:rsidR="0002300F">
        <w:t xml:space="preserve"> doit servir de démonstrateur technique pour les journées portes ouvertes de l’IUT mais il doit aussi pouvoir être </w:t>
      </w:r>
      <w:r w:rsidR="00825313">
        <w:t xml:space="preserve">assez réaliste pour pouvoir être </w:t>
      </w:r>
      <w:r w:rsidR="0002300F">
        <w:t>utiliser par un vrai instrumentiste</w:t>
      </w:r>
      <w:r>
        <w:t>. Notre instrument va imiter un clavier maitre</w:t>
      </w:r>
      <w:r w:rsidR="008E295C">
        <w:t xml:space="preserve"> avec certaines fonctionnalités qui sont clonées/déportées sur une application PC ou Android</w:t>
      </w:r>
      <w:r>
        <w:t>.</w:t>
      </w:r>
    </w:p>
    <w:p w14:paraId="02F2FDB7" w14:textId="77777777" w:rsidR="00825313" w:rsidRDefault="00825313"/>
    <w:p w14:paraId="158F96AB" w14:textId="670803E7" w:rsidR="00825313" w:rsidRDefault="00825313">
      <w:r>
        <w:t>Analyse descriptive/pourquoi</w:t>
      </w:r>
    </w:p>
    <w:p w14:paraId="7E00F36B" w14:textId="0840C02A" w:rsidR="00977124" w:rsidRDefault="00977124">
      <w:r>
        <w:t xml:space="preserve">Qui : </w:t>
      </w:r>
      <w:r w:rsidR="00825313">
        <w:t>Intervenant journée portes ouverte (Car l’option ESE manque de démonstrateur « fun »)</w:t>
      </w:r>
    </w:p>
    <w:p w14:paraId="28AC2618" w14:textId="59F64394" w:rsidR="00977124" w:rsidRDefault="00977124">
      <w:r>
        <w:t>Quoi : Démonstration</w:t>
      </w:r>
      <w:r w:rsidR="00825313">
        <w:t>,</w:t>
      </w:r>
      <w:r>
        <w:t xml:space="preserve"> entrainement</w:t>
      </w:r>
      <w:r w:rsidR="00825313">
        <w:t>, concert, amusement. (Sert à montrer que l’option est intéressante (Création de PCB, IOT, info embarquée)</w:t>
      </w:r>
    </w:p>
    <w:p w14:paraId="7D7C8CD4" w14:textId="244BA76B" w:rsidR="00977124" w:rsidRDefault="00197161">
      <w:r>
        <w:t>Où</w:t>
      </w:r>
      <w:r w:rsidR="00977124">
        <w:t> : Hall IUT Neuville</w:t>
      </w:r>
      <w:r w:rsidR="00825313">
        <w:t xml:space="preserve">, </w:t>
      </w:r>
      <w:r w:rsidR="00977124">
        <w:t>salle d’entrainement</w:t>
      </w:r>
      <w:r w:rsidR="00825313">
        <w:t>, concert</w:t>
      </w:r>
      <w:r w:rsidR="001540D8">
        <w:t xml:space="preserve">… </w:t>
      </w:r>
      <w:r w:rsidR="00825313">
        <w:t xml:space="preserve"> (</w:t>
      </w:r>
      <w:r w:rsidR="00B6156A">
        <w:t>E</w:t>
      </w:r>
      <w:r w:rsidR="00825313">
        <w:t xml:space="preserve">nvironnement Sec) (Car n’est pas imperméable) </w:t>
      </w:r>
    </w:p>
    <w:p w14:paraId="77C11DFA" w14:textId="71627D25" w:rsidR="00197161" w:rsidRDefault="00197161">
      <w:r>
        <w:t xml:space="preserve">Quand : N’importe </w:t>
      </w:r>
      <w:r w:rsidR="00B6156A">
        <w:t>Quand (Principalement pour les portes ouvertes, concert entrainement …)</w:t>
      </w:r>
    </w:p>
    <w:p w14:paraId="5C12A49A" w14:textId="616520D2" w:rsidR="00197161" w:rsidRDefault="00197161">
      <w:r>
        <w:t>Comment : En entrainement</w:t>
      </w:r>
      <w:r w:rsidR="00825313">
        <w:t xml:space="preserve"> ou en</w:t>
      </w:r>
      <w:r>
        <w:t xml:space="preserve"> par un instrumentiste ou en démonstration par les Intervenant de l’IUT.</w:t>
      </w:r>
    </w:p>
    <w:p w14:paraId="706161C9" w14:textId="77777777" w:rsidR="00B6156A" w:rsidRDefault="00B6156A"/>
    <w:p w14:paraId="5EF61944" w14:textId="2DEB14AD" w:rsidR="00B6156A" w:rsidRDefault="00B6156A">
      <w:r>
        <w:t xml:space="preserve">Ce projet sert </w:t>
      </w:r>
      <w:proofErr w:type="gramStart"/>
      <w:r>
        <w:t>a</w:t>
      </w:r>
      <w:proofErr w:type="gramEnd"/>
      <w:r>
        <w:t xml:space="preserve"> mettre en avant ce que l’option ESE est capable de faire de manière interactive.</w:t>
      </w:r>
    </w:p>
    <w:p w14:paraId="2032ACA4" w14:textId="23FEB8B6" w:rsidR="008E295C" w:rsidRDefault="00625B3D">
      <w:r>
        <w:t xml:space="preserve"> </w:t>
      </w:r>
    </w:p>
    <w:p w14:paraId="3B499EFF" w14:textId="77777777" w:rsidR="0002300F" w:rsidRDefault="0002300F"/>
    <w:p w14:paraId="578DAE5D" w14:textId="6F6E7AEF" w:rsidR="0002300F" w:rsidRDefault="0054322B">
      <w:r>
        <w:t>Voici les différents interacteurs :</w:t>
      </w:r>
    </w:p>
    <w:p w14:paraId="4C32B139" w14:textId="413C0581" w:rsidR="0054322B" w:rsidRDefault="0054322B" w:rsidP="0054322B">
      <w:pPr>
        <w:pStyle w:val="Paragraphedeliste"/>
        <w:numPr>
          <w:ilvl w:val="0"/>
          <w:numId w:val="7"/>
        </w:numPr>
      </w:pPr>
      <w:r>
        <w:t>Application</w:t>
      </w:r>
    </w:p>
    <w:p w14:paraId="7F6F0EB5" w14:textId="6EF275E3" w:rsidR="0054322B" w:rsidRDefault="0054322B" w:rsidP="0054322B">
      <w:pPr>
        <w:pStyle w:val="Paragraphedeliste"/>
        <w:numPr>
          <w:ilvl w:val="0"/>
          <w:numId w:val="7"/>
        </w:numPr>
      </w:pPr>
      <w:r>
        <w:t>Utilisateurs (instrumentiste et intervenants journée porte ouverte)</w:t>
      </w:r>
    </w:p>
    <w:p w14:paraId="3E93AA48" w14:textId="5E277239" w:rsidR="0054322B" w:rsidRDefault="0054322B" w:rsidP="0054322B">
      <w:pPr>
        <w:pStyle w:val="Paragraphedeliste"/>
        <w:numPr>
          <w:ilvl w:val="0"/>
          <w:numId w:val="7"/>
        </w:numPr>
      </w:pPr>
      <w:r>
        <w:t xml:space="preserve">Environnement extérieur </w:t>
      </w:r>
    </w:p>
    <w:p w14:paraId="39A254EA" w14:textId="574A739D" w:rsidR="0054322B" w:rsidRDefault="0054322B" w:rsidP="0054322B">
      <w:pPr>
        <w:pStyle w:val="Paragraphedeliste"/>
        <w:numPr>
          <w:ilvl w:val="0"/>
          <w:numId w:val="7"/>
        </w:numPr>
      </w:pPr>
      <w:r>
        <w:t>Environnement d’utilisation</w:t>
      </w:r>
    </w:p>
    <w:p w14:paraId="163311A7" w14:textId="37934F08" w:rsidR="0054322B" w:rsidRDefault="0054322B" w:rsidP="0054322B">
      <w:pPr>
        <w:pStyle w:val="Paragraphedeliste"/>
        <w:numPr>
          <w:ilvl w:val="0"/>
          <w:numId w:val="7"/>
        </w:numPr>
      </w:pPr>
      <w:r>
        <w:t>Normes et règlementation</w:t>
      </w:r>
    </w:p>
    <w:p w14:paraId="2C25C0DB" w14:textId="3EBC4680" w:rsidR="0054322B" w:rsidRDefault="00D8217E" w:rsidP="0054322B">
      <w:pPr>
        <w:pStyle w:val="Paragraphedeliste"/>
        <w:numPr>
          <w:ilvl w:val="0"/>
          <w:numId w:val="7"/>
        </w:numPr>
      </w:pPr>
      <w:r>
        <w:t>Source(s) d’énergie(s)</w:t>
      </w:r>
      <w:r w:rsidR="0054322B">
        <w:t xml:space="preserve"> (Batterie prise secteur)</w:t>
      </w:r>
    </w:p>
    <w:p w14:paraId="02C2922E" w14:textId="37375785" w:rsidR="0054322B" w:rsidRDefault="0054322B" w:rsidP="0054322B">
      <w:pPr>
        <w:pStyle w:val="Paragraphedeliste"/>
        <w:numPr>
          <w:ilvl w:val="0"/>
          <w:numId w:val="7"/>
        </w:numPr>
      </w:pPr>
      <w:r>
        <w:t>Chef d’orchestre (MIDI)</w:t>
      </w:r>
    </w:p>
    <w:p w14:paraId="135FDF7E" w14:textId="77777777" w:rsidR="00825313" w:rsidRDefault="00825313" w:rsidP="00825313"/>
    <w:p w14:paraId="791EF96E" w14:textId="77777777" w:rsidR="00825313" w:rsidRDefault="00825313" w:rsidP="00825313"/>
    <w:p w14:paraId="1385A7F0" w14:textId="77777777" w:rsidR="00825313" w:rsidRDefault="00825313" w:rsidP="00825313"/>
    <w:p w14:paraId="50E32E8E" w14:textId="77777777" w:rsidR="00825313" w:rsidRDefault="00825313" w:rsidP="00825313"/>
    <w:p w14:paraId="15BE16C3" w14:textId="77777777" w:rsidR="00825313" w:rsidRDefault="00825313" w:rsidP="00825313"/>
    <w:p w14:paraId="09F367B2" w14:textId="77777777" w:rsidR="008E295C" w:rsidRDefault="008E295C" w:rsidP="008E295C"/>
    <w:tbl>
      <w:tblPr>
        <w:tblStyle w:val="Grilledutableau"/>
        <w:tblW w:w="9776" w:type="dxa"/>
        <w:tblLook w:val="04A0" w:firstRow="1" w:lastRow="0" w:firstColumn="1" w:lastColumn="0" w:noHBand="0" w:noVBand="1"/>
      </w:tblPr>
      <w:tblGrid>
        <w:gridCol w:w="2972"/>
        <w:gridCol w:w="3544"/>
        <w:gridCol w:w="3260"/>
      </w:tblGrid>
      <w:tr w:rsidR="008E295C" w14:paraId="78A19357" w14:textId="77777777" w:rsidTr="008E295C">
        <w:tc>
          <w:tcPr>
            <w:tcW w:w="2972" w:type="dxa"/>
          </w:tcPr>
          <w:p w14:paraId="6955FF04" w14:textId="290F5EB2" w:rsidR="008E295C" w:rsidRDefault="008E295C" w:rsidP="008E295C">
            <w:r>
              <w:t>Fonction de services</w:t>
            </w:r>
          </w:p>
        </w:tc>
        <w:tc>
          <w:tcPr>
            <w:tcW w:w="3544" w:type="dxa"/>
          </w:tcPr>
          <w:p w14:paraId="23252E0C" w14:textId="79F6DB5F" w:rsidR="008E295C" w:rsidRDefault="008E295C" w:rsidP="008E295C">
            <w:r>
              <w:t>Fonctions Techniques</w:t>
            </w:r>
          </w:p>
        </w:tc>
        <w:tc>
          <w:tcPr>
            <w:tcW w:w="3260" w:type="dxa"/>
          </w:tcPr>
          <w:p w14:paraId="646443EB" w14:textId="06E7CA69" w:rsidR="008E295C" w:rsidRDefault="008E295C" w:rsidP="008E295C">
            <w:r>
              <w:t>Solutions technique</w:t>
            </w:r>
          </w:p>
        </w:tc>
      </w:tr>
      <w:tr w:rsidR="008E295C" w14:paraId="5D35C726" w14:textId="77777777" w:rsidTr="008E295C">
        <w:tc>
          <w:tcPr>
            <w:tcW w:w="2972" w:type="dxa"/>
          </w:tcPr>
          <w:p w14:paraId="699E5EF9" w14:textId="1FE3460B" w:rsidR="008E295C" w:rsidRDefault="008E295C" w:rsidP="008E295C">
            <w:r>
              <w:t xml:space="preserve">FP1 : </w:t>
            </w:r>
            <w:r w:rsidR="00977124">
              <w:t>Générer</w:t>
            </w:r>
            <w:r>
              <w:t xml:space="preserve"> du </w:t>
            </w:r>
            <w:r w:rsidR="0054322B">
              <w:t>son lors d’un appui sur clavier</w:t>
            </w:r>
          </w:p>
        </w:tc>
        <w:tc>
          <w:tcPr>
            <w:tcW w:w="3544" w:type="dxa"/>
          </w:tcPr>
          <w:p w14:paraId="7BAE65B9" w14:textId="2C6F1F6E" w:rsidR="008E295C" w:rsidRDefault="008E295C" w:rsidP="008E295C">
            <w:r>
              <w:t>FT1</w:t>
            </w:r>
            <w:r w:rsidR="006F6362">
              <w:t xml:space="preserve"> : </w:t>
            </w:r>
            <w:r w:rsidR="005A3C38">
              <w:t>Détecter les touches du clavier</w:t>
            </w:r>
          </w:p>
        </w:tc>
        <w:tc>
          <w:tcPr>
            <w:tcW w:w="3260" w:type="dxa"/>
          </w:tcPr>
          <w:p w14:paraId="6C81604B" w14:textId="5109A9B2" w:rsidR="008E295C" w:rsidRDefault="005A3C38" w:rsidP="008E295C">
            <w:r>
              <w:t>ST1 : µcontrôleur</w:t>
            </w:r>
            <w:r w:rsidR="006B206C">
              <w:t>/ contact</w:t>
            </w:r>
          </w:p>
        </w:tc>
      </w:tr>
      <w:tr w:rsidR="008E295C" w14:paraId="574CCB32" w14:textId="77777777" w:rsidTr="008E295C">
        <w:tc>
          <w:tcPr>
            <w:tcW w:w="2972" w:type="dxa"/>
          </w:tcPr>
          <w:p w14:paraId="7325EC25" w14:textId="21F0A180" w:rsidR="0054322B" w:rsidRDefault="0054322B" w:rsidP="008E295C"/>
        </w:tc>
        <w:tc>
          <w:tcPr>
            <w:tcW w:w="3544" w:type="dxa"/>
          </w:tcPr>
          <w:p w14:paraId="10E14480" w14:textId="219D64EA" w:rsidR="008E295C" w:rsidRDefault="005A3C38" w:rsidP="008E295C">
            <w:r>
              <w:t>FT1.1 : Générer un</w:t>
            </w:r>
            <w:r w:rsidR="006B206C">
              <w:t>e forme</w:t>
            </w:r>
            <w:r>
              <w:t xml:space="preserve"> son différent pour chaque touche</w:t>
            </w:r>
          </w:p>
        </w:tc>
        <w:tc>
          <w:tcPr>
            <w:tcW w:w="3260" w:type="dxa"/>
          </w:tcPr>
          <w:p w14:paraId="2D0D9C1F" w14:textId="39683BE6" w:rsidR="008E295C" w:rsidRDefault="005A3C38" w:rsidP="008E295C">
            <w:r>
              <w:t>ST1.1 : µcontrôleur</w:t>
            </w:r>
            <w:r w:rsidR="006B206C">
              <w:t xml:space="preserve">/ mémoire </w:t>
            </w:r>
          </w:p>
        </w:tc>
      </w:tr>
      <w:tr w:rsidR="00977124" w14:paraId="526F598C" w14:textId="77777777" w:rsidTr="008E295C">
        <w:tc>
          <w:tcPr>
            <w:tcW w:w="2972" w:type="dxa"/>
          </w:tcPr>
          <w:p w14:paraId="4251D17B" w14:textId="77777777" w:rsidR="00977124" w:rsidRDefault="00977124" w:rsidP="008E295C"/>
        </w:tc>
        <w:tc>
          <w:tcPr>
            <w:tcW w:w="3544" w:type="dxa"/>
          </w:tcPr>
          <w:p w14:paraId="57DE2CFB" w14:textId="79E00E8B" w:rsidR="00977124" w:rsidRDefault="00977124" w:rsidP="008E295C">
            <w:r>
              <w:t>FT1.2 : Gestion du son intégré</w:t>
            </w:r>
          </w:p>
        </w:tc>
        <w:tc>
          <w:tcPr>
            <w:tcW w:w="3260" w:type="dxa"/>
          </w:tcPr>
          <w:p w14:paraId="01707619" w14:textId="16431A36" w:rsidR="00977124" w:rsidRDefault="00977124" w:rsidP="008E295C">
            <w:r>
              <w:t>ST1. 2 : Utilisation amplificateur SAE S3</w:t>
            </w:r>
            <w:r w:rsidR="006B206C">
              <w:t xml:space="preserve"> et haut-parleur</w:t>
            </w:r>
          </w:p>
        </w:tc>
      </w:tr>
      <w:tr w:rsidR="005A3C38" w14:paraId="55FBDBFA" w14:textId="77777777" w:rsidTr="008E295C">
        <w:tc>
          <w:tcPr>
            <w:tcW w:w="2972" w:type="dxa"/>
          </w:tcPr>
          <w:p w14:paraId="381C2A2F" w14:textId="68C8E986" w:rsidR="005A3C38" w:rsidRDefault="005A3C38" w:rsidP="005A3C38"/>
        </w:tc>
        <w:tc>
          <w:tcPr>
            <w:tcW w:w="3544" w:type="dxa"/>
          </w:tcPr>
          <w:p w14:paraId="2B8B31EE" w14:textId="6BAF5BF9" w:rsidR="005A3C38" w:rsidRDefault="00825313" w:rsidP="005A3C38">
            <w:r>
              <w:t>FT1.3 : Changer les sonorités</w:t>
            </w:r>
          </w:p>
        </w:tc>
        <w:tc>
          <w:tcPr>
            <w:tcW w:w="3260" w:type="dxa"/>
          </w:tcPr>
          <w:p w14:paraId="16073DAC" w14:textId="69DEC057" w:rsidR="005A3C38" w:rsidRDefault="005A3C38" w:rsidP="005A3C38">
            <w:r>
              <w:t>ST2 : Bouton sur clavier et sur Application</w:t>
            </w:r>
          </w:p>
        </w:tc>
      </w:tr>
      <w:tr w:rsidR="00825313" w14:paraId="1415A1DF" w14:textId="77777777" w:rsidTr="008E295C">
        <w:tc>
          <w:tcPr>
            <w:tcW w:w="2972" w:type="dxa"/>
          </w:tcPr>
          <w:p w14:paraId="3A32E4FB" w14:textId="7416D797" w:rsidR="00825313" w:rsidRDefault="00825313" w:rsidP="00825313"/>
        </w:tc>
        <w:tc>
          <w:tcPr>
            <w:tcW w:w="3544" w:type="dxa"/>
          </w:tcPr>
          <w:p w14:paraId="4D873EE2" w14:textId="40220A2B" w:rsidR="00825313" w:rsidRDefault="00825313" w:rsidP="00825313">
            <w:r>
              <w:t>FT1.4 : Enregistrement des sons joués</w:t>
            </w:r>
          </w:p>
        </w:tc>
        <w:tc>
          <w:tcPr>
            <w:tcW w:w="3260" w:type="dxa"/>
          </w:tcPr>
          <w:p w14:paraId="58844BCD" w14:textId="2810A670" w:rsidR="00825313" w:rsidRDefault="00B6156A" w:rsidP="00825313">
            <w:r>
              <w:t>ST1.4.1 Mémoire SRAM</w:t>
            </w:r>
          </w:p>
        </w:tc>
      </w:tr>
      <w:tr w:rsidR="00B6156A" w14:paraId="0013733F" w14:textId="77777777" w:rsidTr="008E295C">
        <w:tc>
          <w:tcPr>
            <w:tcW w:w="2972" w:type="dxa"/>
          </w:tcPr>
          <w:p w14:paraId="027D6FF9" w14:textId="77777777" w:rsidR="00B6156A" w:rsidRDefault="00B6156A" w:rsidP="00825313"/>
        </w:tc>
        <w:tc>
          <w:tcPr>
            <w:tcW w:w="3544" w:type="dxa"/>
          </w:tcPr>
          <w:p w14:paraId="213D66E5" w14:textId="77777777" w:rsidR="00B6156A" w:rsidRDefault="00B6156A" w:rsidP="00825313"/>
        </w:tc>
        <w:tc>
          <w:tcPr>
            <w:tcW w:w="3260" w:type="dxa"/>
          </w:tcPr>
          <w:p w14:paraId="4BA124F4" w14:textId="59B880FB" w:rsidR="00B6156A" w:rsidRDefault="00B6156A" w:rsidP="00825313">
            <w:r>
              <w:t>ST1.4.2 Stockage des formes des sons du piano en variables µcontrôleur</w:t>
            </w:r>
          </w:p>
        </w:tc>
      </w:tr>
      <w:tr w:rsidR="00825313" w14:paraId="755A0F6A" w14:textId="77777777" w:rsidTr="008E295C">
        <w:tc>
          <w:tcPr>
            <w:tcW w:w="2972" w:type="dxa"/>
          </w:tcPr>
          <w:p w14:paraId="35D7D019" w14:textId="4D50749C" w:rsidR="00825313" w:rsidRDefault="00825313" w:rsidP="00825313"/>
        </w:tc>
        <w:tc>
          <w:tcPr>
            <w:tcW w:w="3544" w:type="dxa"/>
          </w:tcPr>
          <w:p w14:paraId="33572553" w14:textId="7868D63D" w:rsidR="00825313" w:rsidRDefault="00825313" w:rsidP="00825313">
            <w:r>
              <w:t>FT1.5 : Changer l’intensité du son de sortie</w:t>
            </w:r>
          </w:p>
        </w:tc>
        <w:tc>
          <w:tcPr>
            <w:tcW w:w="3260" w:type="dxa"/>
          </w:tcPr>
          <w:p w14:paraId="313FBD9D" w14:textId="1E3766E0" w:rsidR="00825313" w:rsidRDefault="00B6156A" w:rsidP="00825313">
            <w:r>
              <w:t>ST1.5 Potentiomètre</w:t>
            </w:r>
          </w:p>
        </w:tc>
      </w:tr>
      <w:tr w:rsidR="00825313" w14:paraId="45E71917" w14:textId="77777777" w:rsidTr="008E295C">
        <w:tc>
          <w:tcPr>
            <w:tcW w:w="2972" w:type="dxa"/>
          </w:tcPr>
          <w:p w14:paraId="3F4DBFE1" w14:textId="0D1FA710" w:rsidR="00825313" w:rsidRDefault="00825313" w:rsidP="00825313"/>
        </w:tc>
        <w:tc>
          <w:tcPr>
            <w:tcW w:w="3544" w:type="dxa"/>
          </w:tcPr>
          <w:p w14:paraId="24C6F075" w14:textId="7FCE870E" w:rsidR="00825313" w:rsidRDefault="00825313" w:rsidP="00825313">
            <w:r>
              <w:t>FT1.6 : Synchronisation sur chef d’orchestre</w:t>
            </w:r>
          </w:p>
        </w:tc>
        <w:tc>
          <w:tcPr>
            <w:tcW w:w="3260" w:type="dxa"/>
          </w:tcPr>
          <w:p w14:paraId="7F038A8C" w14:textId="6D19E84A" w:rsidR="00825313" w:rsidRDefault="00B6156A" w:rsidP="00825313">
            <w:r>
              <w:t>ST1.6 Mise en place d’une communication MiDi</w:t>
            </w:r>
          </w:p>
        </w:tc>
      </w:tr>
      <w:tr w:rsidR="006B206C" w14:paraId="663CF7F3" w14:textId="77777777" w:rsidTr="008E295C">
        <w:tc>
          <w:tcPr>
            <w:tcW w:w="2972" w:type="dxa"/>
          </w:tcPr>
          <w:p w14:paraId="66C7A1DC" w14:textId="77777777" w:rsidR="006B206C" w:rsidRDefault="006B206C" w:rsidP="00825313"/>
        </w:tc>
        <w:tc>
          <w:tcPr>
            <w:tcW w:w="3544" w:type="dxa"/>
          </w:tcPr>
          <w:p w14:paraId="1399731B" w14:textId="4FCC0D44" w:rsidR="006B206C" w:rsidRDefault="006B206C" w:rsidP="00825313">
            <w:r>
              <w:t>FT1.7 : Gestion de l’appui de plusieurs touches en même temps</w:t>
            </w:r>
          </w:p>
        </w:tc>
        <w:tc>
          <w:tcPr>
            <w:tcW w:w="3260" w:type="dxa"/>
          </w:tcPr>
          <w:p w14:paraId="00E181CB" w14:textId="54C3946A" w:rsidR="006B206C" w:rsidRDefault="006B206C" w:rsidP="00825313">
            <w:r>
              <w:t xml:space="preserve">ST7 : </w:t>
            </w:r>
          </w:p>
        </w:tc>
      </w:tr>
      <w:tr w:rsidR="00FE366A" w14:paraId="4BE7A8B9" w14:textId="77777777" w:rsidTr="008E295C">
        <w:tc>
          <w:tcPr>
            <w:tcW w:w="2972" w:type="dxa"/>
          </w:tcPr>
          <w:p w14:paraId="16313099" w14:textId="77777777" w:rsidR="00FE366A" w:rsidRDefault="00FE366A" w:rsidP="00825313"/>
        </w:tc>
        <w:tc>
          <w:tcPr>
            <w:tcW w:w="3544" w:type="dxa"/>
          </w:tcPr>
          <w:p w14:paraId="7822285B" w14:textId="77777777" w:rsidR="00FE366A" w:rsidRDefault="00FE366A" w:rsidP="00825313"/>
        </w:tc>
        <w:tc>
          <w:tcPr>
            <w:tcW w:w="3260" w:type="dxa"/>
          </w:tcPr>
          <w:p w14:paraId="517335E6" w14:textId="33C09F2F" w:rsidR="00FE366A" w:rsidRDefault="00FE366A" w:rsidP="00825313"/>
        </w:tc>
      </w:tr>
      <w:tr w:rsidR="00825313" w14:paraId="2A393D53" w14:textId="77777777" w:rsidTr="008E295C">
        <w:tc>
          <w:tcPr>
            <w:tcW w:w="2972" w:type="dxa"/>
          </w:tcPr>
          <w:p w14:paraId="0000829E" w14:textId="65D5BBC2" w:rsidR="00825313" w:rsidRDefault="00825313" w:rsidP="00825313">
            <w:r>
              <w:t xml:space="preserve">FS1 </w:t>
            </w:r>
            <w:r w:rsidR="000C6F45">
              <w:t>Configurer/Utiliser l’appareil à distance</w:t>
            </w:r>
          </w:p>
        </w:tc>
        <w:tc>
          <w:tcPr>
            <w:tcW w:w="3544" w:type="dxa"/>
          </w:tcPr>
          <w:p w14:paraId="2E9F8885" w14:textId="37E136EC" w:rsidR="00825313" w:rsidRPr="001540D8" w:rsidRDefault="001540D8" w:rsidP="00825313">
            <w:r w:rsidRPr="001540D8">
              <w:t>FT2 : Détecter les touches d</w:t>
            </w:r>
            <w:r>
              <w:t>u clavier sur app(option)</w:t>
            </w:r>
          </w:p>
        </w:tc>
        <w:tc>
          <w:tcPr>
            <w:tcW w:w="3260" w:type="dxa"/>
          </w:tcPr>
          <w:p w14:paraId="394514BC" w14:textId="0309F89B" w:rsidR="00825313" w:rsidRDefault="000C6F45" w:rsidP="00825313">
            <w:r>
              <w:t xml:space="preserve">ST2 : </w:t>
            </w:r>
            <w:r w:rsidR="001540D8">
              <w:t>Bouton imitant un clavier sur application</w:t>
            </w:r>
          </w:p>
        </w:tc>
      </w:tr>
      <w:tr w:rsidR="00C4617C" w14:paraId="73E90036" w14:textId="77777777" w:rsidTr="008E295C">
        <w:tc>
          <w:tcPr>
            <w:tcW w:w="2972" w:type="dxa"/>
          </w:tcPr>
          <w:p w14:paraId="0667D02D" w14:textId="77777777" w:rsidR="00C4617C" w:rsidRDefault="00C4617C" w:rsidP="00825313"/>
        </w:tc>
        <w:tc>
          <w:tcPr>
            <w:tcW w:w="3544" w:type="dxa"/>
          </w:tcPr>
          <w:p w14:paraId="57AA020C" w14:textId="228EFFF7" w:rsidR="00C4617C" w:rsidRDefault="000C6F45" w:rsidP="00825313">
            <w:r>
              <w:t xml:space="preserve">FT3 : </w:t>
            </w:r>
            <w:r w:rsidR="001540D8">
              <w:t xml:space="preserve">Changer la configuration </w:t>
            </w:r>
            <w:r w:rsidR="00B17C07">
              <w:t xml:space="preserve">du clavier </w:t>
            </w:r>
            <w:r w:rsidR="001540D8">
              <w:t>(sonorités, son</w:t>
            </w:r>
            <w:r w:rsidR="00B17C07">
              <w:t>…</w:t>
            </w:r>
            <w:r w:rsidR="001540D8">
              <w:t>)</w:t>
            </w:r>
          </w:p>
        </w:tc>
        <w:tc>
          <w:tcPr>
            <w:tcW w:w="3260" w:type="dxa"/>
          </w:tcPr>
          <w:p w14:paraId="58541647" w14:textId="26632054" w:rsidR="00C4617C" w:rsidRDefault="000C6F45" w:rsidP="00825313">
            <w:r>
              <w:t xml:space="preserve">ST3 : </w:t>
            </w:r>
            <w:r w:rsidR="00B17C07">
              <w:t>Slider pour son</w:t>
            </w:r>
          </w:p>
          <w:p w14:paraId="301D6CF0" w14:textId="2271D1D5" w:rsidR="00B17C07" w:rsidRDefault="00B17C07" w:rsidP="00825313">
            <w:r>
              <w:t>Spinner pour sonorités</w:t>
            </w:r>
          </w:p>
        </w:tc>
      </w:tr>
      <w:tr w:rsidR="00C4617C" w14:paraId="0E81290A" w14:textId="77777777" w:rsidTr="008E295C">
        <w:tc>
          <w:tcPr>
            <w:tcW w:w="2972" w:type="dxa"/>
          </w:tcPr>
          <w:p w14:paraId="530C5034" w14:textId="77777777" w:rsidR="00C4617C" w:rsidRDefault="00C4617C" w:rsidP="00825313"/>
        </w:tc>
        <w:tc>
          <w:tcPr>
            <w:tcW w:w="3544" w:type="dxa"/>
          </w:tcPr>
          <w:p w14:paraId="1A6DC7B0" w14:textId="777CA11F" w:rsidR="00C4617C" w:rsidRDefault="00E620B8" w:rsidP="00825313">
            <w:r>
              <w:t>FT</w:t>
            </w:r>
            <w:r w:rsidR="000C6F45">
              <w:t>4</w:t>
            </w:r>
            <w:r>
              <w:t> : Option / En dehors du mode détection Faire des animations customs</w:t>
            </w:r>
          </w:p>
        </w:tc>
        <w:tc>
          <w:tcPr>
            <w:tcW w:w="3260" w:type="dxa"/>
          </w:tcPr>
          <w:p w14:paraId="00927AE4" w14:textId="2B98AF67" w:rsidR="00C4617C" w:rsidRDefault="000C6F45" w:rsidP="00825313">
            <w:r>
              <w:t xml:space="preserve">ST4 : </w:t>
            </w:r>
            <w:r w:rsidR="00E620B8">
              <w:t xml:space="preserve">µcontrôleur/Bande de </w:t>
            </w:r>
            <w:r>
              <w:t>Led</w:t>
            </w:r>
            <w:r w:rsidR="00E620B8">
              <w:t xml:space="preserve"> </w:t>
            </w:r>
            <w:r>
              <w:t>noepixel</w:t>
            </w:r>
          </w:p>
        </w:tc>
      </w:tr>
      <w:tr w:rsidR="000C6F45" w14:paraId="71F7125F" w14:textId="77777777" w:rsidTr="008E295C">
        <w:tc>
          <w:tcPr>
            <w:tcW w:w="2972" w:type="dxa"/>
          </w:tcPr>
          <w:p w14:paraId="2B71309A" w14:textId="77777777" w:rsidR="000C6F45" w:rsidRDefault="000C6F45" w:rsidP="00825313"/>
        </w:tc>
        <w:tc>
          <w:tcPr>
            <w:tcW w:w="3544" w:type="dxa"/>
          </w:tcPr>
          <w:p w14:paraId="306259E4" w14:textId="77777777" w:rsidR="000C6F45" w:rsidRDefault="000C6F45" w:rsidP="00825313"/>
        </w:tc>
        <w:tc>
          <w:tcPr>
            <w:tcW w:w="3260" w:type="dxa"/>
          </w:tcPr>
          <w:p w14:paraId="481F406B" w14:textId="77777777" w:rsidR="000C6F45" w:rsidRDefault="000C6F45" w:rsidP="00825313"/>
        </w:tc>
      </w:tr>
      <w:tr w:rsidR="00825313" w14:paraId="715A0FF1" w14:textId="77777777" w:rsidTr="008E295C">
        <w:tc>
          <w:tcPr>
            <w:tcW w:w="2972" w:type="dxa"/>
          </w:tcPr>
          <w:p w14:paraId="5663CDEA" w14:textId="4EBA54FD" w:rsidR="00825313" w:rsidRDefault="00825313" w:rsidP="00825313">
            <w:r>
              <w:t xml:space="preserve">FS2 : </w:t>
            </w:r>
            <w:r w:rsidR="000C6F45">
              <w:t xml:space="preserve">Alimenter le système </w:t>
            </w:r>
            <w:r>
              <w:t xml:space="preserve"> </w:t>
            </w:r>
          </w:p>
        </w:tc>
        <w:tc>
          <w:tcPr>
            <w:tcW w:w="3544" w:type="dxa"/>
          </w:tcPr>
          <w:p w14:paraId="4DDF6E56" w14:textId="76C8C1AF" w:rsidR="00825313" w:rsidRDefault="00C4617C" w:rsidP="00825313">
            <w:r>
              <w:t>FT</w:t>
            </w:r>
            <w:r w:rsidR="001540D8">
              <w:t>3</w:t>
            </w:r>
            <w:r>
              <w:t xml:space="preserve"> Visualisation niveau de batterie</w:t>
            </w:r>
          </w:p>
        </w:tc>
        <w:tc>
          <w:tcPr>
            <w:tcW w:w="3260" w:type="dxa"/>
          </w:tcPr>
          <w:p w14:paraId="0F98BB67" w14:textId="154DC5B8" w:rsidR="00825313" w:rsidRDefault="00C4617C" w:rsidP="00825313">
            <w:r>
              <w:t>ST</w:t>
            </w:r>
            <w:r w:rsidR="001540D8">
              <w:t>3 :</w:t>
            </w:r>
            <w:r>
              <w:t xml:space="preserve"> Témoin lumineux</w:t>
            </w:r>
          </w:p>
        </w:tc>
      </w:tr>
      <w:tr w:rsidR="00825313" w14:paraId="37713FA1" w14:textId="77777777" w:rsidTr="008E295C">
        <w:tc>
          <w:tcPr>
            <w:tcW w:w="2972" w:type="dxa"/>
          </w:tcPr>
          <w:p w14:paraId="34D419F0" w14:textId="77777777" w:rsidR="00825313" w:rsidRDefault="00825313" w:rsidP="00825313"/>
        </w:tc>
        <w:tc>
          <w:tcPr>
            <w:tcW w:w="3544" w:type="dxa"/>
          </w:tcPr>
          <w:p w14:paraId="47F3D983" w14:textId="6F68AF33" w:rsidR="00825313" w:rsidRDefault="00C4617C" w:rsidP="00825313">
            <w:r>
              <w:t>FT</w:t>
            </w:r>
            <w:r w:rsidR="001540D8">
              <w:t>3</w:t>
            </w:r>
            <w:r>
              <w:t>.1 Visualisation de charge</w:t>
            </w:r>
          </w:p>
        </w:tc>
        <w:tc>
          <w:tcPr>
            <w:tcW w:w="3260" w:type="dxa"/>
          </w:tcPr>
          <w:p w14:paraId="70EC61CF" w14:textId="1B4F9C91" w:rsidR="00825313" w:rsidRDefault="00C4617C" w:rsidP="00825313">
            <w:r>
              <w:t>ST</w:t>
            </w:r>
            <w:r w:rsidR="001540D8">
              <w:t>3</w:t>
            </w:r>
            <w:r>
              <w:t>.1 : Témoins lumineux</w:t>
            </w:r>
          </w:p>
        </w:tc>
      </w:tr>
      <w:tr w:rsidR="00C4617C" w14:paraId="785A6098" w14:textId="77777777" w:rsidTr="008E295C">
        <w:tc>
          <w:tcPr>
            <w:tcW w:w="2972" w:type="dxa"/>
          </w:tcPr>
          <w:p w14:paraId="62DA2E36" w14:textId="77777777" w:rsidR="00C4617C" w:rsidRDefault="00C4617C" w:rsidP="00C4617C"/>
        </w:tc>
        <w:tc>
          <w:tcPr>
            <w:tcW w:w="3544" w:type="dxa"/>
          </w:tcPr>
          <w:p w14:paraId="672BA62E" w14:textId="52683515" w:rsidR="00C4617C" w:rsidRDefault="00C4617C" w:rsidP="00C4617C">
            <w:r>
              <w:t>FT</w:t>
            </w:r>
            <w:r w:rsidR="001540D8">
              <w:t>3</w:t>
            </w:r>
            <w:r>
              <w:t>.2 Fonctionnement sur batterie et secteur</w:t>
            </w:r>
          </w:p>
        </w:tc>
        <w:tc>
          <w:tcPr>
            <w:tcW w:w="3260" w:type="dxa"/>
          </w:tcPr>
          <w:p w14:paraId="10932761" w14:textId="3025A9DD" w:rsidR="00C4617C" w:rsidRDefault="00C4617C" w:rsidP="00C4617C">
            <w:r>
              <w:t>ST</w:t>
            </w:r>
            <w:r w:rsidR="001540D8">
              <w:t>3</w:t>
            </w:r>
            <w:r>
              <w:t>.2 Ajout batterie</w:t>
            </w:r>
          </w:p>
        </w:tc>
      </w:tr>
      <w:tr w:rsidR="00C4617C" w14:paraId="33F57458" w14:textId="77777777" w:rsidTr="008E295C">
        <w:tc>
          <w:tcPr>
            <w:tcW w:w="2972" w:type="dxa"/>
          </w:tcPr>
          <w:p w14:paraId="5E3823A2" w14:textId="77777777" w:rsidR="00C4617C" w:rsidRDefault="00C4617C" w:rsidP="00C4617C"/>
        </w:tc>
        <w:tc>
          <w:tcPr>
            <w:tcW w:w="3544" w:type="dxa"/>
          </w:tcPr>
          <w:p w14:paraId="2ABBF165" w14:textId="4EDA7BEE" w:rsidR="00C4617C" w:rsidRDefault="00C4617C" w:rsidP="00C4617C"/>
        </w:tc>
        <w:tc>
          <w:tcPr>
            <w:tcW w:w="3260" w:type="dxa"/>
          </w:tcPr>
          <w:p w14:paraId="0728669E" w14:textId="5E9CB412" w:rsidR="00C4617C" w:rsidRDefault="00C4617C" w:rsidP="00C4617C">
            <w:r>
              <w:t>ST</w:t>
            </w:r>
            <w:r w:rsidR="001540D8">
              <w:t> 3</w:t>
            </w:r>
            <w:r>
              <w:t>.2.1 Ajout système auto de charge décharge batterie</w:t>
            </w:r>
          </w:p>
        </w:tc>
      </w:tr>
      <w:tr w:rsidR="000C6F45" w14:paraId="7950584B" w14:textId="77777777" w:rsidTr="008E295C">
        <w:tc>
          <w:tcPr>
            <w:tcW w:w="2972" w:type="dxa"/>
          </w:tcPr>
          <w:p w14:paraId="70754B52" w14:textId="77777777" w:rsidR="000C6F45" w:rsidRDefault="000C6F45" w:rsidP="000C6F45"/>
        </w:tc>
        <w:tc>
          <w:tcPr>
            <w:tcW w:w="3544" w:type="dxa"/>
          </w:tcPr>
          <w:p w14:paraId="5ED784CB" w14:textId="0446D056" w:rsidR="000C6F45" w:rsidRDefault="000C6F45" w:rsidP="000C6F45">
            <w:r>
              <w:t>FT3.3 : Respecter les normes</w:t>
            </w:r>
          </w:p>
        </w:tc>
        <w:tc>
          <w:tcPr>
            <w:tcW w:w="3260" w:type="dxa"/>
          </w:tcPr>
          <w:p w14:paraId="0D0E5144" w14:textId="77777777" w:rsidR="000C6F45" w:rsidRDefault="000C6F45" w:rsidP="000C6F45"/>
        </w:tc>
      </w:tr>
      <w:tr w:rsidR="006B206C" w14:paraId="0FE0020D" w14:textId="77777777" w:rsidTr="008E295C">
        <w:tc>
          <w:tcPr>
            <w:tcW w:w="2972" w:type="dxa"/>
          </w:tcPr>
          <w:p w14:paraId="2C3FE35B" w14:textId="58FB6492" w:rsidR="006B206C" w:rsidRDefault="006B206C" w:rsidP="000C6F45">
            <w:r>
              <w:lastRenderedPageBreak/>
              <w:t>FS3 : Envoyer des données Midi à un périphérique (option)</w:t>
            </w:r>
          </w:p>
        </w:tc>
        <w:tc>
          <w:tcPr>
            <w:tcW w:w="3544" w:type="dxa"/>
          </w:tcPr>
          <w:p w14:paraId="2A01EBF5" w14:textId="77777777" w:rsidR="006B206C" w:rsidRDefault="006B206C" w:rsidP="000C6F45"/>
        </w:tc>
        <w:tc>
          <w:tcPr>
            <w:tcW w:w="3260" w:type="dxa"/>
          </w:tcPr>
          <w:p w14:paraId="26C5DDF0" w14:textId="77777777" w:rsidR="006B206C" w:rsidRDefault="006B206C" w:rsidP="000C6F45"/>
        </w:tc>
      </w:tr>
    </w:tbl>
    <w:p w14:paraId="578E38E9" w14:textId="2486D082" w:rsidR="001540D8" w:rsidRDefault="001540D8" w:rsidP="008E295C"/>
    <w:p w14:paraId="22D0A8A9" w14:textId="77777777" w:rsidR="00B17C07" w:rsidRDefault="00B17C07" w:rsidP="008E295C"/>
    <w:p w14:paraId="5352B41D" w14:textId="77777777" w:rsidR="0002300F" w:rsidRDefault="0002300F" w:rsidP="0002300F">
      <w:r>
        <w:t>Voici les différentes fonctionnalités.</w:t>
      </w:r>
    </w:p>
    <w:p w14:paraId="26D4B060" w14:textId="77777777" w:rsidR="0002300F" w:rsidRDefault="0002300F" w:rsidP="0002300F"/>
    <w:p w14:paraId="487F25AC" w14:textId="77777777" w:rsidR="0002300F" w:rsidRDefault="0002300F" w:rsidP="0002300F">
      <w:r>
        <w:t>Fonctionnalités</w:t>
      </w:r>
    </w:p>
    <w:p w14:paraId="50D5064F" w14:textId="77777777" w:rsidR="0002300F" w:rsidRDefault="0002300F" w:rsidP="0002300F">
      <w:pPr>
        <w:pStyle w:val="Paragraphedeliste"/>
        <w:numPr>
          <w:ilvl w:val="0"/>
          <w:numId w:val="1"/>
        </w:numPr>
      </w:pPr>
      <w:r>
        <w:t>Clavier 2 octaves (25touches)</w:t>
      </w:r>
    </w:p>
    <w:p w14:paraId="175FE1D7" w14:textId="77777777" w:rsidR="0002300F" w:rsidRDefault="0002300F" w:rsidP="0002300F">
      <w:pPr>
        <w:pStyle w:val="Paragraphedeliste"/>
        <w:numPr>
          <w:ilvl w:val="0"/>
          <w:numId w:val="1"/>
        </w:numPr>
      </w:pPr>
      <w:r>
        <w:t>Différentes sonorités : différentes formes du signal</w:t>
      </w:r>
    </w:p>
    <w:p w14:paraId="5467A01D" w14:textId="77777777" w:rsidR="0002300F" w:rsidRDefault="0002300F" w:rsidP="0002300F">
      <w:pPr>
        <w:pStyle w:val="Paragraphedeliste"/>
        <w:numPr>
          <w:ilvl w:val="0"/>
          <w:numId w:val="1"/>
        </w:numPr>
      </w:pPr>
      <w:r>
        <w:t>Enregistrement des sons jouées</w:t>
      </w:r>
    </w:p>
    <w:p w14:paraId="26765C6B" w14:textId="77777777" w:rsidR="0002300F" w:rsidRDefault="0002300F" w:rsidP="0002300F">
      <w:pPr>
        <w:pStyle w:val="Paragraphedeliste"/>
        <w:numPr>
          <w:ilvl w:val="0"/>
          <w:numId w:val="1"/>
        </w:numPr>
      </w:pPr>
      <w:r>
        <w:t>Identification des notes jouées</w:t>
      </w:r>
    </w:p>
    <w:p w14:paraId="25C42D38" w14:textId="77777777" w:rsidR="0002300F" w:rsidRDefault="0002300F" w:rsidP="0002300F">
      <w:pPr>
        <w:pStyle w:val="Paragraphedeliste"/>
        <w:numPr>
          <w:ilvl w:val="0"/>
          <w:numId w:val="1"/>
        </w:numPr>
      </w:pPr>
      <w:r>
        <w:t>Système intégré pour la gestion du son (ou prise jack si pas possible)</w:t>
      </w:r>
    </w:p>
    <w:p w14:paraId="72078798" w14:textId="77777777" w:rsidR="0002300F" w:rsidRDefault="0002300F" w:rsidP="0002300F">
      <w:pPr>
        <w:pStyle w:val="Paragraphedeliste"/>
        <w:numPr>
          <w:ilvl w:val="0"/>
          <w:numId w:val="1"/>
        </w:numPr>
      </w:pPr>
      <w:r>
        <w:t>Taille standard</w:t>
      </w:r>
    </w:p>
    <w:p w14:paraId="25E9D2A6" w14:textId="77777777" w:rsidR="0002300F" w:rsidRDefault="0002300F" w:rsidP="0002300F">
      <w:pPr>
        <w:pStyle w:val="Paragraphedeliste"/>
        <w:numPr>
          <w:ilvl w:val="0"/>
          <w:numId w:val="1"/>
        </w:numPr>
      </w:pPr>
      <w:r>
        <w:t>Identifier un son (nom de la note correspondante)</w:t>
      </w:r>
    </w:p>
    <w:p w14:paraId="6761F42B" w14:textId="499C0604" w:rsidR="001540D8" w:rsidRDefault="001540D8" w:rsidP="0002300F">
      <w:pPr>
        <w:pStyle w:val="Paragraphedeliste"/>
        <w:numPr>
          <w:ilvl w:val="0"/>
          <w:numId w:val="1"/>
        </w:numPr>
      </w:pPr>
      <w:r>
        <w:t>Utilisation du protocole Midi</w:t>
      </w:r>
    </w:p>
    <w:p w14:paraId="6243BFB4" w14:textId="11753B96" w:rsidR="001540D8" w:rsidRDefault="001540D8" w:rsidP="0002300F">
      <w:pPr>
        <w:pStyle w:val="Paragraphedeliste"/>
        <w:numPr>
          <w:ilvl w:val="0"/>
          <w:numId w:val="1"/>
        </w:numPr>
      </w:pPr>
      <w:r>
        <w:t>Appuyer sur plusieurs touches en même temps.</w:t>
      </w:r>
    </w:p>
    <w:p w14:paraId="1642EAAC" w14:textId="77777777" w:rsidR="0002300F" w:rsidRDefault="0002300F" w:rsidP="0002300F">
      <w:r>
        <w:t xml:space="preserve">Solutions techniques </w:t>
      </w:r>
    </w:p>
    <w:p w14:paraId="20317D16" w14:textId="77777777" w:rsidR="0002300F" w:rsidRDefault="0002300F" w:rsidP="0002300F">
      <w:pPr>
        <w:pStyle w:val="Paragraphedeliste"/>
        <w:numPr>
          <w:ilvl w:val="0"/>
          <w:numId w:val="5"/>
        </w:numPr>
      </w:pPr>
      <w:r>
        <w:t>Utilisation ESP32 pour contrôler le système</w:t>
      </w:r>
    </w:p>
    <w:p w14:paraId="25987C1A" w14:textId="77777777" w:rsidR="0002300F" w:rsidRDefault="0002300F" w:rsidP="0002300F">
      <w:pPr>
        <w:pStyle w:val="Paragraphedeliste"/>
        <w:numPr>
          <w:ilvl w:val="0"/>
          <w:numId w:val="5"/>
        </w:numPr>
      </w:pPr>
      <w:r>
        <w:t>Témoin lumineux pour identifier la touche jouée</w:t>
      </w:r>
    </w:p>
    <w:p w14:paraId="65DDB361" w14:textId="77777777" w:rsidR="0002300F" w:rsidRDefault="0002300F" w:rsidP="0002300F">
      <w:pPr>
        <w:pStyle w:val="Paragraphedeliste"/>
        <w:numPr>
          <w:ilvl w:val="0"/>
          <w:numId w:val="2"/>
        </w:numPr>
      </w:pPr>
      <w:r>
        <w:t>Utilisation d’un bouton ou application pour contrôler la sonorité (forme du signal)</w:t>
      </w:r>
    </w:p>
    <w:p w14:paraId="05378A73" w14:textId="77777777" w:rsidR="0002300F" w:rsidRDefault="0002300F" w:rsidP="0002300F">
      <w:pPr>
        <w:pStyle w:val="Paragraphedeliste"/>
        <w:numPr>
          <w:ilvl w:val="0"/>
          <w:numId w:val="2"/>
        </w:numPr>
      </w:pPr>
      <w:r>
        <w:t>Utiliser un potentiomètre pour contrôler le son</w:t>
      </w:r>
    </w:p>
    <w:p w14:paraId="3EC71B12" w14:textId="77777777" w:rsidR="0002300F" w:rsidRDefault="0002300F" w:rsidP="0002300F">
      <w:pPr>
        <w:pStyle w:val="Paragraphedeliste"/>
        <w:numPr>
          <w:ilvl w:val="0"/>
          <w:numId w:val="2"/>
        </w:numPr>
      </w:pPr>
      <w:r>
        <w:t>Utilisation ampli SAE S3 pour Haut-parleur</w:t>
      </w:r>
    </w:p>
    <w:p w14:paraId="77664B57" w14:textId="77777777" w:rsidR="0002300F" w:rsidRDefault="0002300F" w:rsidP="0002300F">
      <w:pPr>
        <w:pStyle w:val="Paragraphedeliste"/>
        <w:numPr>
          <w:ilvl w:val="0"/>
          <w:numId w:val="2"/>
        </w:numPr>
      </w:pPr>
      <w:r>
        <w:t>Potentiomètre pour curseur de son</w:t>
      </w:r>
    </w:p>
    <w:p w14:paraId="2A654596" w14:textId="77777777" w:rsidR="0002300F" w:rsidRDefault="0002300F" w:rsidP="0002300F">
      <w:r>
        <w:t>Fonctionnalités Application</w:t>
      </w:r>
    </w:p>
    <w:p w14:paraId="0A2B6470" w14:textId="77777777" w:rsidR="0002300F" w:rsidRDefault="0002300F" w:rsidP="0002300F">
      <w:pPr>
        <w:pStyle w:val="Paragraphedeliste"/>
        <w:numPr>
          <w:ilvl w:val="0"/>
          <w:numId w:val="3"/>
        </w:numPr>
      </w:pPr>
      <w:r>
        <w:t>Utilisation clavier</w:t>
      </w:r>
    </w:p>
    <w:p w14:paraId="3DB8C11A" w14:textId="77777777" w:rsidR="0002300F" w:rsidRDefault="0002300F" w:rsidP="0002300F">
      <w:pPr>
        <w:pStyle w:val="Paragraphedeliste"/>
        <w:numPr>
          <w:ilvl w:val="0"/>
          <w:numId w:val="3"/>
        </w:numPr>
      </w:pPr>
      <w:r>
        <w:t>Contrôle de la sonorité</w:t>
      </w:r>
    </w:p>
    <w:p w14:paraId="73D4E6EC" w14:textId="77777777" w:rsidR="0002300F" w:rsidRDefault="0002300F" w:rsidP="0002300F">
      <w:pPr>
        <w:pStyle w:val="Paragraphedeliste"/>
        <w:numPr>
          <w:ilvl w:val="0"/>
          <w:numId w:val="3"/>
        </w:numPr>
      </w:pPr>
      <w:r>
        <w:t>Curseur de son</w:t>
      </w:r>
    </w:p>
    <w:p w14:paraId="49ABDBD4" w14:textId="77777777" w:rsidR="0002300F" w:rsidRDefault="0002300F" w:rsidP="0002300F">
      <w:pPr>
        <w:pStyle w:val="Paragraphedeliste"/>
        <w:numPr>
          <w:ilvl w:val="0"/>
          <w:numId w:val="3"/>
        </w:numPr>
      </w:pPr>
      <w:r>
        <w:t>Animation Noepixel en dehors du mode identification des touches</w:t>
      </w:r>
    </w:p>
    <w:p w14:paraId="611D23AA" w14:textId="77777777" w:rsidR="0002300F" w:rsidRDefault="0002300F" w:rsidP="0002300F">
      <w:pPr>
        <w:pStyle w:val="Paragraphedeliste"/>
        <w:numPr>
          <w:ilvl w:val="0"/>
          <w:numId w:val="3"/>
        </w:numPr>
      </w:pPr>
      <w:r>
        <w:t>Reconnaissance son (nom de la note)</w:t>
      </w:r>
    </w:p>
    <w:p w14:paraId="35EE0DD2" w14:textId="77777777" w:rsidR="0002300F" w:rsidRDefault="0002300F" w:rsidP="0002300F"/>
    <w:p w14:paraId="0894FBB2" w14:textId="77777777" w:rsidR="0002300F" w:rsidRDefault="0002300F" w:rsidP="0002300F">
      <w:r>
        <w:t>Contraintes</w:t>
      </w:r>
    </w:p>
    <w:p w14:paraId="56889D4D" w14:textId="77777777" w:rsidR="0002300F" w:rsidRDefault="0002300F" w:rsidP="0002300F">
      <w:pPr>
        <w:pStyle w:val="Paragraphedeliste"/>
        <w:numPr>
          <w:ilvl w:val="0"/>
          <w:numId w:val="6"/>
        </w:numPr>
      </w:pPr>
      <w:r>
        <w:t>Budget (voir avec prof)</w:t>
      </w:r>
    </w:p>
    <w:p w14:paraId="5207714E" w14:textId="77777777" w:rsidR="0002300F" w:rsidRDefault="0002300F" w:rsidP="0002300F"/>
    <w:p w14:paraId="0292B17B" w14:textId="77777777" w:rsidR="0002300F" w:rsidRDefault="0002300F" w:rsidP="0002300F">
      <w:r>
        <w:lastRenderedPageBreak/>
        <w:t>A acheter</w:t>
      </w:r>
    </w:p>
    <w:p w14:paraId="50AF5DA0" w14:textId="77777777" w:rsidR="0002300F" w:rsidRDefault="0002300F" w:rsidP="0002300F">
      <w:pPr>
        <w:pStyle w:val="Paragraphedeliste"/>
        <w:numPr>
          <w:ilvl w:val="0"/>
          <w:numId w:val="4"/>
        </w:numPr>
      </w:pPr>
      <w:r>
        <w:t xml:space="preserve">ESP32-S3 DEVKIT : </w:t>
      </w:r>
      <w:hyperlink r:id="rId8" w:history="1">
        <w:r w:rsidRPr="008A5663">
          <w:rPr>
            <w:rStyle w:val="Lienhypertexte"/>
          </w:rPr>
          <w:t xml:space="preserve">ESP32-S3-DevKitC-1 Carte de développement APKLVSR WROOM-1-N16R8 ESP32-S3-DevKitC-1 avec </w:t>
        </w:r>
        <w:proofErr w:type="spellStart"/>
        <w:r w:rsidRPr="008A5663">
          <w:rPr>
            <w:rStyle w:val="Lienhypertexte"/>
          </w:rPr>
          <w:t>WiFi</w:t>
        </w:r>
        <w:proofErr w:type="spellEnd"/>
        <w:r w:rsidRPr="008A5663">
          <w:rPr>
            <w:rStyle w:val="Lienhypertexte"/>
          </w:rPr>
          <w:t>, Bluetooth 5.0 compatible avec Arduino : Amazon.fr: Informatique</w:t>
        </w:r>
      </w:hyperlink>
    </w:p>
    <w:p w14:paraId="72A7A7D4" w14:textId="77777777" w:rsidR="0002300F" w:rsidRDefault="0002300F" w:rsidP="0002300F">
      <w:pPr>
        <w:pStyle w:val="Paragraphedeliste"/>
        <w:numPr>
          <w:ilvl w:val="0"/>
          <w:numId w:val="4"/>
        </w:numPr>
      </w:pPr>
      <w:r>
        <w:t xml:space="preserve">Contact touche clavier : à chercher ou fabriquer  </w:t>
      </w:r>
    </w:p>
    <w:p w14:paraId="54837CAC" w14:textId="7E6CA18E" w:rsidR="0002300F" w:rsidRDefault="0002300F" w:rsidP="008E295C">
      <w:pPr>
        <w:pStyle w:val="Paragraphedeliste"/>
        <w:numPr>
          <w:ilvl w:val="0"/>
          <w:numId w:val="4"/>
        </w:numPr>
      </w:pPr>
      <w:r>
        <w:t>Bande de Led Noepixel</w:t>
      </w:r>
    </w:p>
    <w:p w14:paraId="61540124" w14:textId="77777777" w:rsidR="009771D0" w:rsidRDefault="009771D0" w:rsidP="009771D0"/>
    <w:p w14:paraId="5676C3DE" w14:textId="77777777" w:rsidR="009771D0" w:rsidRDefault="009771D0" w:rsidP="009771D0"/>
    <w:p w14:paraId="7E9A849E" w14:textId="77777777" w:rsidR="008E295C" w:rsidRDefault="008E295C" w:rsidP="008E295C"/>
    <w:p w14:paraId="5F7D279B" w14:textId="77777777" w:rsidR="008E295C" w:rsidRDefault="008E295C" w:rsidP="008E295C"/>
    <w:p w14:paraId="5E53BD41" w14:textId="0135F139" w:rsidR="001920E6" w:rsidRDefault="001920E6"/>
    <w:sectPr w:rsidR="00192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10755"/>
    <w:multiLevelType w:val="hybridMultilevel"/>
    <w:tmpl w:val="EED288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20098"/>
    <w:multiLevelType w:val="hybridMultilevel"/>
    <w:tmpl w:val="D19A82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D0C2C"/>
    <w:multiLevelType w:val="hybridMultilevel"/>
    <w:tmpl w:val="618C98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B90A17"/>
    <w:multiLevelType w:val="hybridMultilevel"/>
    <w:tmpl w:val="7A00D2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026423"/>
    <w:multiLevelType w:val="hybridMultilevel"/>
    <w:tmpl w:val="A91657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0E4B82"/>
    <w:multiLevelType w:val="hybridMultilevel"/>
    <w:tmpl w:val="00983E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5E0316"/>
    <w:multiLevelType w:val="hybridMultilevel"/>
    <w:tmpl w:val="3B1E3A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0242070">
    <w:abstractNumId w:val="2"/>
  </w:num>
  <w:num w:numId="2" w16cid:durableId="1982415652">
    <w:abstractNumId w:val="0"/>
  </w:num>
  <w:num w:numId="3" w16cid:durableId="1027759299">
    <w:abstractNumId w:val="5"/>
  </w:num>
  <w:num w:numId="4" w16cid:durableId="1535001185">
    <w:abstractNumId w:val="1"/>
  </w:num>
  <w:num w:numId="5" w16cid:durableId="1992057390">
    <w:abstractNumId w:val="3"/>
  </w:num>
  <w:num w:numId="6" w16cid:durableId="260845960">
    <w:abstractNumId w:val="6"/>
  </w:num>
  <w:num w:numId="7" w16cid:durableId="21305852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87A"/>
    <w:rsid w:val="0002300F"/>
    <w:rsid w:val="0008076D"/>
    <w:rsid w:val="000C6F45"/>
    <w:rsid w:val="001041A7"/>
    <w:rsid w:val="001540D8"/>
    <w:rsid w:val="00166ACA"/>
    <w:rsid w:val="001920E6"/>
    <w:rsid w:val="00197161"/>
    <w:rsid w:val="001A2C28"/>
    <w:rsid w:val="0020441B"/>
    <w:rsid w:val="002D0004"/>
    <w:rsid w:val="00475627"/>
    <w:rsid w:val="0054322B"/>
    <w:rsid w:val="005A3C38"/>
    <w:rsid w:val="006106B0"/>
    <w:rsid w:val="006217AC"/>
    <w:rsid w:val="00625B3D"/>
    <w:rsid w:val="00645E9B"/>
    <w:rsid w:val="00650AD3"/>
    <w:rsid w:val="006B206C"/>
    <w:rsid w:val="006C21FB"/>
    <w:rsid w:val="006F6362"/>
    <w:rsid w:val="00763DEA"/>
    <w:rsid w:val="007A5BFC"/>
    <w:rsid w:val="00825313"/>
    <w:rsid w:val="008A2880"/>
    <w:rsid w:val="008A5663"/>
    <w:rsid w:val="008E295C"/>
    <w:rsid w:val="008F633E"/>
    <w:rsid w:val="0090794B"/>
    <w:rsid w:val="00977124"/>
    <w:rsid w:val="009771D0"/>
    <w:rsid w:val="00A168EC"/>
    <w:rsid w:val="00A54710"/>
    <w:rsid w:val="00B152E0"/>
    <w:rsid w:val="00B17C07"/>
    <w:rsid w:val="00B36EDB"/>
    <w:rsid w:val="00B6156A"/>
    <w:rsid w:val="00C4617C"/>
    <w:rsid w:val="00D8217E"/>
    <w:rsid w:val="00DC50EF"/>
    <w:rsid w:val="00E2587A"/>
    <w:rsid w:val="00E620B8"/>
    <w:rsid w:val="00EC71E9"/>
    <w:rsid w:val="00F50268"/>
    <w:rsid w:val="00F8398F"/>
    <w:rsid w:val="00FA6FA8"/>
    <w:rsid w:val="00FA7D39"/>
    <w:rsid w:val="00FE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FBA42"/>
  <w15:chartTrackingRefBased/>
  <w15:docId w15:val="{7B6F0992-83B7-42D9-8FC6-27C0CC7E8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258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258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258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258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258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258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258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258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258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258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258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258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2587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2587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2587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2587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2587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2587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258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258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258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258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258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2587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2587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2587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258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2587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2587A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8A5663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A5663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8E2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fr/ESP32-S3-DevKitC-1-d%C3%A9veloppement-APKLVSR-WROOM-1-N16R8-compatible/dp/B0CQNB74R9/ref=asc_df_B0CQNB74R9?tag=bingshoppin0f-21&amp;linkCode=df0&amp;hvadid=80539415941440&amp;hvnetw=o&amp;hvqmt=e&amp;hvbmt=be&amp;hvdev=c&amp;hvlocint=&amp;hvlocphy=&amp;hvtargid=pla-4584138886240346&amp;th=1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4F37D7546A41428316478CB55CC9C3" ma:contentTypeVersion="8" ma:contentTypeDescription="Crée un document." ma:contentTypeScope="" ma:versionID="156ac007ec10b1f585128b94d48fdde5">
  <xsd:schema xmlns:xsd="http://www.w3.org/2001/XMLSchema" xmlns:xs="http://www.w3.org/2001/XMLSchema" xmlns:p="http://schemas.microsoft.com/office/2006/metadata/properties" xmlns:ns3="08de332c-845a-4bb8-820c-599abdb729c3" xmlns:ns4="72944458-16b3-4deb-b5b0-fd6c280cf59c" targetNamespace="http://schemas.microsoft.com/office/2006/metadata/properties" ma:root="true" ma:fieldsID="07ab5237a22021e2b94fca951770eddf" ns3:_="" ns4:_="">
    <xsd:import namespace="08de332c-845a-4bb8-820c-599abdb729c3"/>
    <xsd:import namespace="72944458-16b3-4deb-b5b0-fd6c280cf5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de332c-845a-4bb8-820c-599abdb729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944458-16b3-4deb-b5b0-fd6c280cf59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8de332c-845a-4bb8-820c-599abdb729c3" xsi:nil="true"/>
  </documentManagement>
</p:properties>
</file>

<file path=customXml/itemProps1.xml><?xml version="1.0" encoding="utf-8"?>
<ds:datastoreItem xmlns:ds="http://schemas.openxmlformats.org/officeDocument/2006/customXml" ds:itemID="{D0EB1422-6A50-4367-9885-5D10E3AD18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de332c-845a-4bb8-820c-599abdb729c3"/>
    <ds:schemaRef ds:uri="72944458-16b3-4deb-b5b0-fd6c280cf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EF4F65-9B87-4C3A-9148-AD197F9FCC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03D170-585C-48FF-A563-BECA5F70CFC7}">
  <ds:schemaRefs>
    <ds:schemaRef ds:uri="http://schemas.microsoft.com/office/2006/metadata/properties"/>
    <ds:schemaRef ds:uri="http://schemas.microsoft.com/office/infopath/2007/PartnerControls"/>
    <ds:schemaRef ds:uri="08de332c-845a-4bb8-820c-599abdb729c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4</Pages>
  <Words>674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Touradou  Kane</dc:creator>
  <cp:keywords/>
  <dc:description/>
  <cp:lastModifiedBy>Touradou  Kane</cp:lastModifiedBy>
  <cp:revision>13</cp:revision>
  <dcterms:created xsi:type="dcterms:W3CDTF">2024-09-25T12:32:00Z</dcterms:created>
  <dcterms:modified xsi:type="dcterms:W3CDTF">2024-09-26T13:26:00Z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0x010100C84F37D7546A41428316478CB55CC9C3</vt:lpwstr>
  </property>
</Properties>
</file>