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280" w:before="1440"/>
        <w:jc w:val="center"/>
      </w:pPr>
      <w:r>
        <w:rPr>
          <w:b/>
          <w:bCs/>
          <w:color w:val="1f3864"/>
          <w:sz w:val="56"/>
          <w:szCs w:val="56"/>
        </w:rPr>
        <w:t xml:space="preserve">Лабораторная работа №1</w:t>
      </w:r>
    </w:p>
    <w:p>
      <w:pPr>
        <w:spacing w:after="280" w:before="0"/>
        <w:jc w:val="center"/>
      </w:pPr>
      <w:r>
        <w:rPr>
          <w:b/>
          <w:bCs/>
          <w:color w:val="2e5496"/>
          <w:sz w:val="38"/>
          <w:szCs w:val="38"/>
        </w:rPr>
        <w:t xml:space="preserve">Линейная регрессия и предобработка данных</w:t>
      </w:r>
    </w:p>
    <w:p>
      <w:pPr>
        <w:spacing w:after="1440" w:before="0"/>
        <w:jc w:val="center"/>
      </w:pPr>
      <w:r>
        <w:rPr>
          <w:i/>
          <w:iCs/>
          <w:color w:val="555555"/>
          <w:sz w:val="26"/>
          <w:szCs w:val="26"/>
        </w:rPr>
        <w:t xml:space="preserve">Расширенные ответы на все вопросы с формулами и примерами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ЧАСТЬ I: ЛИНЕЙНАЯ РЕГРЕССИЯ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1. Что такое регрессия? Отличие от классификации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Представь, что ты риелтор и хочешь предсказать цену квартиры. У тебя есть таблица из сотен квартир: площадь, этаж, район, год постройки — и известная цена каждой. Ты ищешь закономерность: «чем больше площадь — тем выше цена». Это и есть регрессия — найти правило, которое по числовым характеристикам объекта предсказывает число (цену).</w:t>
      </w:r>
    </w:p>
    <w:p>
      <w:pPr>
        <w:spacing w:after="100" w:before="60"/>
      </w:pPr>
      <w:r>
        <w:rPr>
          <w:sz w:val="22"/>
          <w:szCs w:val="22"/>
        </w:rPr>
        <w:t xml:space="preserve">Теперь другой сценарий: банк хочет решить, выдавать ли кредит клиенту. Ответ не число, а категория: «выдать» или «отказать». Это классификация — распределить объект по заранее известным группам.</w:t>
      </w:r>
    </w:p>
    <w:p>
      <w:pPr>
        <w:spacing w:after="100" w:before="60"/>
      </w:pPr>
      <w:r>
        <w:rPr>
          <w:sz w:val="22"/>
          <w:szCs w:val="22"/>
        </w:rPr>
        <w:t xml:space="preserve">Ключевой вопрос для разграничения: «Что мы предсказываем?» Если это число на числовой шкале (температура, вес, цена, расстояние) — регрессия. Если это метка из конечного набора (спам/не спам, кот/собака/птица) — классификация.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Техническое объяснение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Регрессия</w:t>
      </w:r>
      <w:r>
        <w:rPr>
          <w:sz w:val="22"/>
          <w:szCs w:val="22"/>
        </w:rPr>
        <w:t xml:space="preserve"> (regression) — задача обучения с учителем (supervised learning), в которой требуется построить модель f: X → ℝ, отображающую пространство признаков X в вещественнозначную непрерывную целевую переменную y.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Классификация</w:t>
      </w:r>
      <w:r>
        <w:rPr>
          <w:sz w:val="22"/>
          <w:szCs w:val="22"/>
        </w:rPr>
        <w:t xml:space="preserve"> (classification) — задача обучения с учителем, в которой целевая переменная y принимает значения из конечного множества классов: y ∈ {C₁, C₂, …, Cₖ}. При k=2 — бинарная классификация.</w:t>
      </w:r>
    </w:p>
    <w:p>
      <w:pPr>
        <w:spacing w:after="100" w:before="60"/>
      </w:pPr>
      <w:r>
        <w:rPr>
          <w:sz w:val="22"/>
          <w:szCs w:val="22"/>
        </w:rPr>
        <w:t xml:space="preserve">Подробные различия: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Тип выхода: регрессия → y ∈ ℝ (непрерывное); классификация → y ∈ {C₁,…,Cₖ} (дискретное)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Функция потерь: регрессия использует MSE/MAE; классификация — cross-entropy, hinge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Метрики: регрессия — RMSE, MAE, R²; классификация — accuracy, precision, recall, F1, AUC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Выход модели: регрессия выдаёт число; классификация — класс или вектор вероятностей P(y=Cₖ|X)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Примеры регрессии: предсказание цены акции, температуры воздуха, расхода топлива, возраста человека по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Примеры классификации: спам-фильтр, медицинский диагноз, распознавание рукописных цифр, детекция мошенничества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Границы размыты: задачу предсказания вероятности события (0.0–1.0) формально можно рассматривать как регрессию, но логистическая регрессия — классификационная модель. Ordinal regression — промежуточный случай: классы упорядочены (рейтинг 1–5).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2. Цель линейной регрессии. Математическая модель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Представь облако точек на графике: по оси X — площадь квартиры, по оси Y — цена. Задача линейной регрессии — провести прямую линию через это облако так, чтобы суммарное расстояние от всех точек до прямой было минимальным.</w:t>
      </w:r>
    </w:p>
    <w:p>
      <w:pPr>
        <w:spacing w:after="100" w:before="60"/>
      </w:pPr>
      <w:r>
        <w:rPr>
          <w:sz w:val="22"/>
          <w:szCs w:val="22"/>
        </w:rPr>
        <w:t xml:space="preserve">Когда признаков много (площадь И этаж И район), прямая превращается в «плоскость» в многомерном пространстве — гиперплоскость. Но математическая идея та же: найти уравнение этой плоскости, которое минимизирует ошибки предсказания.</w:t>
      </w:r>
    </w:p>
    <w:p>
      <w:pPr>
        <w:spacing w:after="100" w:before="60"/>
      </w:pPr>
      <w:r>
        <w:rPr>
          <w:sz w:val="22"/>
          <w:szCs w:val="22"/>
        </w:rPr>
        <w:t xml:space="preserve">Слово «линейная» означает не то, что данные расположены на прямой, а то, что модель линейна относительно параметров β. Это позволяет получить точное аналитическое решение — в отличие от нейросетей, которые требуют итеративного обучения.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Простая линейная регрессия (1 признак)</w:t>
      </w:r>
    </w:p>
    <w:p>
      <w:pPr>
        <w:spacing w:after="160" w:before="160"/>
        <w:jc w:val="center"/>
      </w:pPr>
      <m:oMath>
        <m:sSub>
          <m:sSubPr/>
          <m:e>
            <m:r>
              <m:t>ŷ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 + 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r>
          <m:t> ·  </m:t>
        </m:r>
        <m:sSub>
          <m:sSubPr/>
          <m:e>
            <m:r>
              <m:t>x</m:t>
            </m:r>
          </m:e>
          <m:sub>
            <m:r>
              <m:t>i</m:t>
            </m:r>
          </m:sub>
        </m:sSub>
        <m:r>
          <m:t>  +  ε</m:t>
        </m:r>
      </m:oMath>
    </w:p>
    <w:p>
      <w:pPr>
        <w:spacing w:after="100" w:before="60"/>
      </w:pPr>
      <w:r>
        <w:rPr>
          <w:b/>
          <w:bCs/>
          <w:sz w:val="22"/>
          <w:szCs w:val="22"/>
        </w:rPr>
        <w:t xml:space="preserve">Обозначения и интерпретация: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ŷᵢ (y hat) — предсказанное значение для i-го наблюдения. Крышка указывает, что это оценка, а не истинное значение.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β₀ (beta zero) — свободный член, intercept, смещение. Значение ŷ когда x = 0. Например: базовая цена квартиры нулевой площади (конечно, физически нет смысла, но математически нужен).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β₁ (beta one) — наклон прямой (slope). Показывает: если x вырастет на 1 единицу, ŷ изменится на β₁ единиц. Например: каждый дополнительный кв.м добавляет β₁ тыс. руб. к цене.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ε (epsilon) — случайная ошибка (шум). Всё, что модель не может объяснить: случайные рыночные колебания, неучтённые факторы. Предполагается ε ~ N(0, σ²).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Множественная линейная регрессия (p признаков)</w:t>
      </w:r>
    </w:p>
    <w:p>
      <w:pPr>
        <w:spacing w:after="160" w:before="160"/>
        <w:jc w:val="center"/>
      </w:pPr>
      <m:oMath>
        <m:sSub>
          <m:sSubPr/>
          <m:e>
            <m:r>
              <m:t>ŷ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 + 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sSub>
          <m:sSubPr/>
          <m:e>
            <m:r>
              <m:t>x</m:t>
            </m:r>
          </m:e>
          <m:sub>
            <m:r>
              <m:t>i1</m:t>
            </m:r>
          </m:sub>
        </m:sSub>
        <m:r>
          <m:t>  +  </m:t>
        </m:r>
        <m:sSub>
          <m:sSubPr/>
          <m:e>
            <m:r>
              <m:t>β</m:t>
            </m:r>
          </m:e>
          <m:sub>
            <m:r>
              <m:t>2</m:t>
            </m:r>
          </m:sub>
        </m:sSub>
        <m:sSub>
          <m:sSubPr/>
          <m:e>
            <m:r>
              <m:t>x</m:t>
            </m:r>
          </m:e>
          <m:sub>
            <m:r>
              <m:t>i2</m:t>
            </m:r>
          </m:sub>
        </m:sSub>
        <m:r>
          <m:t>  +  ⋯  +  </m:t>
        </m:r>
        <m:sSub>
          <m:sSubPr/>
          <m:e>
            <m:r>
              <m:t>β</m:t>
            </m:r>
          </m:e>
          <m:sub>
            <m:r>
              <m:t>p</m:t>
            </m:r>
          </m:sub>
        </m:sSub>
        <m:sSub>
          <m:sSubPr/>
          <m:e>
            <m:r>
              <m:t>x</m:t>
            </m:r>
          </m:e>
          <m:sub>
            <m:r>
              <m:t>ip</m:t>
            </m:r>
          </m:sub>
        </m:sSub>
      </m:oMath>
    </w:p>
    <w:p>
      <w:pPr>
        <w:spacing w:after="100" w:before="60"/>
      </w:pPr>
      <w:r>
        <w:rPr>
          <w:sz w:val="22"/>
          <w:szCs w:val="22"/>
        </w:rPr>
        <w:t xml:space="preserve">В компактной матричной форме:</w:t>
      </w:r>
    </w:p>
    <w:p>
      <w:pPr>
        <w:spacing w:after="160" w:before="160"/>
        <w:jc w:val="center"/>
      </w:pPr>
      <m:oMath>
        <m:r>
          <m:t>ŷ  =  Xβ</m:t>
        </m:r>
      </m:oMath>
    </w:p>
    <w:p>
      <w:pPr>
        <w:spacing w:after="100" w:before="60"/>
      </w:pPr>
      <w:r>
        <w:rPr>
          <w:b/>
          <w:bCs/>
          <w:sz w:val="22"/>
          <w:szCs w:val="22"/>
        </w:rPr>
        <w:t xml:space="preserve">Структура матриц:</w:t>
      </w:r>
      <w:r>
        <w:rPr>
          <w:sz w:val="22"/>
          <w:szCs w:val="22"/>
        </w:rPr>
        <w:t xml:space="preserve"> X — матрица признаков размером (n × (p+1)), где первый столбец из единиц (для β₀). β — вектор весов ((p+1) × 1). ŷ — вектор предсказаний (n × 1).</w:t>
      </w:r>
    </w:p>
    <w:p>
      <w:pPr>
        <w:spacing w:after="100" w:before="60"/>
      </w:pPr>
      <w:r>
        <w:rPr>
          <w:sz w:val="22"/>
          <w:szCs w:val="22"/>
        </w:rPr>
        <w:t xml:space="preserve">Пример для квартиры: n=1000 квартир, p=3 признака (площадь, этаж, расстояние до метро):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X[i] = [1, площадьᵢ, этажᵢ, км_до_метроᵢ]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β = [β₀, β₁, β₂, β₃]ᵀ — параметры, которые нужно найти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ŷᵢ = β₀ + β₁·площадь + β₂·этаж + β₃·км_до_метро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Линейность модели — по параметрам β, а не по x. Это значит, что x² и x·z (взаимодействие) тоже допустимы как признаки — модель всё равно остаётся линейной по β. Именно это используется в полиномиальной регрессии.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3. Методы оценки параметров. МНК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Нам нужно найти такие значения β₀, β₁, …, βₚ, чтобы прямая (гиперплоскость) лежала как можно ближе ко всем точкам данных. «Близость» измеряется суммой квадратов вертикальных расстояний от каждой точки до линии.</w:t>
      </w:r>
    </w:p>
    <w:p>
      <w:pPr>
        <w:spacing w:after="100" w:before="60"/>
      </w:pPr>
      <w:r>
        <w:rPr>
          <w:sz w:val="22"/>
          <w:szCs w:val="22"/>
        </w:rPr>
        <w:t xml:space="preserve">Почему квадрат, а не просто расстояние? Во-первых, квадрат делает положительные и отрицательные ошибки одинаково «плохими» и не даёт им компенсировать друг друга. Во-вторых, квадратичная функция дифференцируема всюду — это ключевое для нахождения точного аналитического минимума.</w:t>
      </w:r>
    </w:p>
    <w:p>
      <w:pPr>
        <w:spacing w:after="100" w:before="60"/>
      </w:pPr>
      <w:r>
        <w:rPr>
          <w:sz w:val="22"/>
          <w:szCs w:val="22"/>
        </w:rPr>
        <w:t xml:space="preserve">Метод наименьших квадратов (МНК, Ordinary Least Squares — OLS) — находит такие β, при которых сумма квадратов остатков минимальна.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Функция потерь MSE</w:t>
      </w:r>
    </w:p>
    <w:p>
      <w:pPr>
        <w:spacing w:after="160" w:before="160"/>
        <w:jc w:val="center"/>
      </w:pPr>
      <m:oMath>
        <m:r>
          <m:t>J(β)  =  </m:t>
        </m:r>
        <m:f>
          <m:den>
            <m:r>
              <m:t>n</m:t>
            </m:r>
          </m:den>
          <m:num>
            <m:r>
              <m:t>1</m:t>
            </m:r>
          </m:num>
        </m:f>
        <m:r>
          <m:t>  </m:t>
        </m:r>
        <m:nary>
          <m:naryPr>
            <m:chr m:val="∑"/>
            <m:limLoc m:val="undOvr"/>
          </m:naryPr>
          <m:sub>
            <m:r>
              <m:t>i = 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  =  </m:t>
        </m:r>
        <m:f>
          <m:den>
            <m:r>
              <m:t>n</m:t>
            </m:r>
          </m:den>
          <m:num>
            <m:r>
              <m:t>1</m:t>
            </m:r>
          </m:num>
        </m:f>
        <m:r>
          <m:t>  ‖y − Xβ‖</m:t>
        </m:r>
        <m:sSup>
          <m:sSupPr/>
          <m:e>
            <m:r>
              <m:t/>
            </m:r>
          </m:e>
          <m:sup>
            <m:r>
              <m:t>2</m:t>
            </m:r>
          </m:sup>
        </m:sSup>
      </m:oMath>
    </w:p>
    <w:p>
      <w:pPr>
        <w:spacing w:after="100" w:before="60"/>
      </w:pPr>
      <w:r>
        <w:rPr>
          <w:sz w:val="22"/>
          <w:szCs w:val="22"/>
        </w:rPr>
        <w:t xml:space="preserve">Эту функцию нужно минимизировать по β. Берём частные производные и приравниваем к нулю:</w:t>
      </w:r>
    </w:p>
    <w:p>
      <w:pPr>
        <w:spacing w:after="160" w:before="160"/>
        <w:jc w:val="center"/>
      </w:pPr>
      <m:oMath>
        <m:f>
          <m:den>
            <m:r>
              <m:t>∂β</m:t>
            </m:r>
          </m:den>
          <m:num>
            <m:r>
              <m:t>∂J</m:t>
            </m:r>
          </m:num>
        </m:f>
        <m:r>
          <m:t>  =  −</m:t>
        </m:r>
        <m:f>
          <m:den>
            <m:r>
              <m:t>n</m:t>
            </m:r>
          </m:den>
          <m:num>
            <m:r>
              <m:t>2</m:t>
            </m:r>
          </m:num>
        </m:f>
        <m:sSup>
          <m:sSupPr/>
          <m:e>
            <m:r>
              <m:t>X</m:t>
            </m:r>
          </m:e>
          <m:sup>
            <m:r>
              <m:t>T</m:t>
            </m:r>
          </m:sup>
        </m:sSup>
        <m:r>
          <m:t>(y − Xβ)  =  0</m:t>
        </m:r>
      </m:oMath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Аналитическое решение — нормальное уравнение (Normal Equation)</w:t>
      </w:r>
    </w:p>
    <w:p>
      <w:pPr>
        <w:spacing w:after="160" w:before="160"/>
        <w:jc w:val="center"/>
      </w:pPr>
      <m:oMath>
        <m:sSup>
          <m:sSupPr/>
          <m:e>
            <m:r>
              <m:t>X</m:t>
            </m:r>
          </m:e>
          <m:sup>
            <m:r>
              <m:t>T</m:t>
            </m:r>
          </m:sup>
        </m:sSup>
        <m:r>
          <m:t>Xβ  =  </m:t>
        </m:r>
        <m:sSup>
          <m:sSupPr/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</w:p>
    <w:p>
      <w:pPr>
        <w:spacing w:after="160" w:before="160"/>
        <w:jc w:val="center"/>
      </w:pPr>
      <m:oMath>
        <m:r>
          <m:t>β̂  =  </m:t>
        </m:r>
        <m:sSup>
          <m:sSupPr/>
          <m:e>
            <m:d>
              <m:dPr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e>
            </m:d>
          </m:e>
          <m:sup>
            <m:r>
              <m:t>−1</m:t>
            </m:r>
          </m:sup>
        </m:sSup>
        <m:r>
          <m:t>  </m:t>
        </m:r>
        <m:sSup>
          <m:sSupPr/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</w:p>
    <w:p>
      <w:pPr>
        <w:spacing w:after="100" w:before="60"/>
      </w:pPr>
      <w:r>
        <w:rPr>
          <w:sz w:val="22"/>
          <w:szCs w:val="22"/>
        </w:rPr>
        <w:t xml:space="preserve">Это точное замкнутое решение. Никаких итераций — одна формула даёт оптимальные 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Плюсы: точное решение, нет гиперпараметров (learning rate), нет проблемы сходимости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Минусы: инверсия матрицы (XᵀX)⁻¹ — O(p³) операций. При p = 10 000 признаков → 10¹² операций, неприемлемо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Ещё минус: требует, чтобы XᵀX была невырожденной (det ≠ 0). Нарушается при мультиколлинеарности или p &gt; n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Градиентный спуск (Gradient Descent)</w:t>
      </w:r>
    </w:p>
    <w:p>
      <w:pPr>
        <w:spacing w:after="100" w:before="60"/>
      </w:pPr>
      <w:r>
        <w:rPr>
          <w:sz w:val="22"/>
          <w:szCs w:val="22"/>
        </w:rPr>
        <w:t xml:space="preserve">Когда аналитическое решение слишком дорого, используют итерационный алгоритм.</w:t>
      </w:r>
    </w:p>
    <w:p>
      <w:pPr>
        <w:spacing w:after="100" w:before="60"/>
      </w:pPr>
      <w:r>
        <w:rPr>
          <w:sz w:val="22"/>
          <w:szCs w:val="22"/>
        </w:rPr>
        <w:t xml:space="preserve">Идея: представь, что стоишь на склоне горы в тумане. Чтобы спуститься в долину (минимум J), делай маленькие шаги в направлении самого крутого спуска.</w:t>
      </w:r>
    </w:p>
    <w:p>
      <w:pPr>
        <w:spacing w:after="160" w:before="160"/>
        <w:jc w:val="center"/>
      </w:pPr>
      <m:oMath>
        <m:sSub>
          <m:sSubPr/>
          <m:e>
            <m:r>
              <m:t>β</m:t>
            </m:r>
          </m:e>
          <m:sub>
            <m:r>
              <m:t>j</m:t>
            </m:r>
          </m:sub>
        </m:sSub>
        <m:r>
          <m:t>  :=  </m:t>
        </m:r>
        <m:sSub>
          <m:sSubPr/>
          <m:e>
            <m:r>
              <m:t>β</m:t>
            </m:r>
          </m:e>
          <m:sub>
            <m:r>
              <m:t>j</m:t>
            </m:r>
          </m:sub>
        </m:sSub>
        <m:r>
          <m:t>  −  α · </m:t>
        </m:r>
        <m:f>
          <m:den>
            <m:r>
              <m:t>∂ </m:t>
            </m:r>
            <m:sSub>
              <m:sSubPr/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  <m:num>
            <m:r>
              <m:t>∂J</m:t>
            </m:r>
          </m:num>
        </m:f>
      </m:oMath>
    </w:p>
    <w:p>
      <w:pPr>
        <w:spacing w:after="100" w:before="60"/>
      </w:pPr>
      <w:r>
        <w:rPr>
          <w:sz w:val="22"/>
          <w:szCs w:val="22"/>
        </w:rPr>
        <w:t xml:space="preserve">Для MSE частная производная равна:</w:t>
      </w:r>
    </w:p>
    <w:p>
      <w:pPr>
        <w:spacing w:after="160" w:before="160"/>
        <w:jc w:val="center"/>
      </w:pPr>
      <m:oMath>
        <m:f>
          <m:den>
            <m:r>
              <m:t>∂ </m:t>
            </m:r>
            <m:sSub>
              <m:sSubPr/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  <m:num>
            <m:r>
              <m:t>∂J</m:t>
            </m:r>
          </m:num>
        </m:f>
        <m:r>
          <m:t>  =  −</m:t>
        </m:r>
        <m:f>
          <m:den>
            <m:r>
              <m:t>n</m:t>
            </m:r>
          </m:den>
          <m:num>
            <m:r>
              <m:t>2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d>
              <m:dPr/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b>
              <m:sSubPr/>
              <m:e>
                <m:r>
                  <m:t>x</m:t>
                </m:r>
              </m:e>
              <m:sub>
                <m:r>
                  <m:t>ij</m:t>
                </m:r>
              </m:sub>
            </m:sSub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α — learning rate (скорость обучения): слишком большой → не сходится, слишком маленький → медленно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Batch GD: вся выборка на каждом шаге. Медленно, но точно.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Stochastic GD (SGD): одно наблюдение на шаге. Быстро, но шумно.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Mini-batch GD: батч из k наблюдений. Компромисс, стандарт в deep learning.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Для линейной регрессии функция J(β) — квадратичная, выпуклая (convex). У неё ровно один глобальный минимум. Локальных минимумов нет — градиентный спуск всегда найдёт оптимальное решение.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4. Ошибка (остаток) в регрессии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После обучения модели для каждой точки данных у нас есть реальное значение yᵢ и предсказанное ŷᵢ. Разница между ними — это остаток (residual). Остатки — это то, чего модель не смогла объяснить.</w:t>
      </w:r>
    </w:p>
    <w:p>
      <w:pPr>
        <w:spacing w:after="100" w:before="60"/>
      </w:pPr>
      <w:r>
        <w:rPr>
          <w:sz w:val="22"/>
          <w:szCs w:val="22"/>
        </w:rPr>
        <w:t xml:space="preserve">Анализ остатков — это как «рентген» модели. Если остатки ведут себя случайно — модель хорошо уловила закономерность. Если в остатках есть паттерны (например, для больших значений x остатки всегда положительные) — модель чего-то не учла.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Формула остатка</w:t>
      </w:r>
    </w:p>
    <w:p>
      <w:pPr>
        <w:spacing w:after="160" w:before="160"/>
        <w:jc w:val="center"/>
      </w:pPr>
      <m:oMath>
        <m:sSub>
          <m:sSubPr/>
          <m:e>
            <m:r>
              <m:t>e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y</m:t>
            </m:r>
          </m:e>
          <m:sub>
            <m:r>
              <m:t>i</m:t>
            </m:r>
          </m:sub>
        </m:sSub>
        <m:r>
          <m:t>  −  </m:t>
        </m:r>
        <m:sSub>
          <m:sSubPr/>
          <m:e>
            <m:r>
              <m:t>ŷ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y</m:t>
            </m:r>
          </m:e>
          <m:sub>
            <m:r>
              <m:t>i</m:t>
            </m:r>
          </m:sub>
        </m:sSub>
        <m:r>
          <m:t>  −  </m:t>
        </m:r>
        <m:d>
          <m:dPr/>
          <m:e>
            <m:sSub>
              <m:sSubPr/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t> + </m:t>
            </m:r>
            <m:sSub>
              <m:sSubPr/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spacing w:after="100" w:before="60"/>
      </w:pPr>
      <w:r>
        <w:rPr>
          <w:sz w:val="22"/>
          <w:szCs w:val="22"/>
        </w:rPr>
        <w:t xml:space="preserve">В матричной форме вектор остатков:</w:t>
      </w:r>
    </w:p>
    <w:p>
      <w:pPr>
        <w:spacing w:after="160" w:before="160"/>
        <w:jc w:val="center"/>
      </w:pPr>
      <m:oMath>
        <m:r>
          <m:t>e  =  y  −  Xβ̂  =  y  −  ŷ</m:t>
        </m:r>
      </m:oMath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Допущения Гаусса–Маркова (теорема OLS)</w:t>
      </w:r>
    </w:p>
    <w:p>
      <w:pPr>
        <w:spacing w:after="100" w:before="60"/>
      </w:pPr>
      <w:r>
        <w:rPr>
          <w:sz w:val="22"/>
          <w:szCs w:val="22"/>
        </w:rPr>
        <w:t xml:space="preserve">Теорема Гаусса–Маркова: при выполнении условий ниже, OLS-оценка β̂ является BLUE (Best Linear Unbiased Estimator) — наилучшей линейной несмещённой оценкой.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1. Линейность: зависимость y от X действительно линейная. Если нет — модель систематически ошибается.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2. Нулевое среднее ошибок: E[eᵢ] = 0. Ошибки не имеют систематического смещения.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3. Гомоскедастичность: Var(eᵢ) = σ² = const для всех i. Дисперсия ошибок одинакова по всей области. Нарушение — гетероскедастичность.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4. Независимость: Cov(eᵢ, eⱼ) = 0 при i ≠ j. Ошибки не коррелируют между собой. Нарушается в временных рядах (автокорреляция).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5. Нормальность: eᵢ ~ N(0, σ²). Нужна для корректных доверительных интервалов и t-тестов.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6. Отсутствие мультиколлинеарности: признаки не являются линейными комбинациями друг друга.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Диагностика остатков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Residual plot (e vs ŷ): должен быть случайным облаком около нуля. Паттерн → нарушение линейности.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QQ-plot (квантиль-квантильный график): точки должны лежать на прямой при нормальных остатках.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Scale-Location plot: для проверки гомоскедастичности. √|e| vs ŷ — должна быть горизонтальной.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Тест Бройша-Пагана / тест Уайта: формальные тесты на гетероскедастичность.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Тест Дарбина-Уотсона: тест на автокорреляцию остатков (важно для временных рядов).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5. Переобучение и регуляризация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Переобучение — это как студент, который перед экзаменом вызубрил все задачи из учебника дословно. На знакомых задачах он ответит идеально, но чуть измени условие — и он потеряется. Модель «запомнила» тренировочные данные, включая шум и случайности, и утратила способность обобщать.</w:t>
      </w:r>
    </w:p>
    <w:p>
      <w:pPr>
        <w:spacing w:after="100" w:before="60"/>
      </w:pPr>
      <w:r>
        <w:rPr>
          <w:sz w:val="22"/>
          <w:szCs w:val="22"/>
        </w:rPr>
        <w:t xml:space="preserve">Противоположная проблема — недообучение (underfitting): модель слишком простая, не уловила никаких закономерностей. Как студент, который вообще не учился.</w:t>
      </w:r>
    </w:p>
    <w:p>
      <w:pPr>
        <w:spacing w:after="100" w:before="60"/>
      </w:pPr>
      <w:r>
        <w:rPr>
          <w:sz w:val="22"/>
          <w:szCs w:val="22"/>
        </w:rPr>
        <w:t xml:space="preserve">Регуляризация — это «штраф за зубрёжку». Мы говорим модели: «Ты можешь хорошо объяснять данные, но не позволяй коэффициентам становиться слишком большими». Большие коэффициенты — признак того, что модель подстраивается под шум.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Bias-Variance Tradeoff (компромисс смещения и дисперсии)</w:t>
      </w:r>
    </w:p>
    <w:p>
      <w:pPr>
        <w:spacing w:after="100" w:before="60"/>
      </w:pPr>
      <w:r>
        <w:rPr>
          <w:sz w:val="22"/>
          <w:szCs w:val="22"/>
        </w:rPr>
        <w:t xml:space="preserve">Ожидаемая ошибка модели разлагается на три компоненты:</w:t>
      </w:r>
    </w:p>
    <w:p>
      <w:pPr>
        <w:spacing w:after="160" w:before="160"/>
        <w:jc w:val="center"/>
      </w:pPr>
      <m:oMath>
        <m:r>
          <m:t>E</m:t>
        </m:r>
        <m:sSup>
          <m:sSupPr/>
          <m:e>
            <m:d>
              <m:dPr/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/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/>
                    </m:r>
                  </m:sub>
                </m:sSub>
              </m:e>
            </m:d>
            <m:r>
              <m:t/>
            </m:r>
          </m:e>
          <m:sup>
            <m:r>
              <m:t>2</m:t>
            </m:r>
          </m:sup>
        </m:sSup>
        <m:r>
          <m:t>  =  Bias</m:t>
        </m:r>
        <m:sSup>
          <m:sSupPr/>
          <m:e>
            <m:r>
              <m:t>²</m:t>
            </m:r>
            <m:r>
              <m:t/>
            </m:r>
          </m:e>
          <m:sup>
            <m:r>
              <m:t/>
            </m:r>
          </m:sup>
        </m:sSup>
        <m:r>
          <m:t>  +  Variance  +  σ</m:t>
        </m:r>
        <m:sSup>
          <m:sSupPr/>
          <m:e>
            <m:r>
              <m:t>²</m:t>
            </m:r>
            <m:r>
              <m:t/>
            </m:r>
          </m:e>
          <m:sup>
            <m:r>
              <m:t/>
            </m:r>
          </m:sup>
        </m:sSup>
        <m:r>
          <m:t>  (шум)</m:t>
        </m:r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Bias (смещение): систематическая ошибка модели. Недообученная модель имеет высокий Bias: она не может уловить реальную зависимость. Пример: пытаться описать квадратичную зависимость прямой линией.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Variance (дисперсия): чувствительность модели к случайностям в тренировочных данных. Переобученная модель имеет высокую Variance: чуть изменишь данные — и предсказания кардинально изменятся.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σ² (irreducible noise): неустранимый шум данных. Даже идеальная модель не может его победить.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Цель: найти баланс. Регуляризация ↑ Bias немного, но сильно ↓ Variance → итоговая ошибка на тесте уменьшается.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Общая форма с регуляризацией</w:t>
      </w:r>
    </w:p>
    <w:p>
      <w:pPr>
        <w:spacing w:after="160" w:before="160"/>
        <w:jc w:val="center"/>
      </w:pPr>
      <m:oMath>
        <m:r>
          <m:t>J(β)  =  </m:t>
        </m:r>
        <m:f>
          <m:den>
            <m:r>
              <m:t>n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  +  λ · Ω(β)</m:t>
        </m:r>
      </m:oMath>
    </w:p>
    <w:p>
      <w:pPr>
        <w:spacing w:after="100" w:before="60"/>
      </w:pPr>
      <w:r>
        <w:rPr>
          <w:b/>
          <w:bCs/>
          <w:sz w:val="22"/>
          <w:szCs w:val="22"/>
        </w:rPr>
        <w:t xml:space="preserve">λ (lambda)</w:t>
      </w:r>
      <w:r>
        <w:rPr>
          <w:sz w:val="22"/>
          <w:szCs w:val="22"/>
        </w:rPr>
        <w:t xml:space="preserve"> — гиперпараметр регуляризации, подбирается через кросс-валидацию: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λ = 0: нет регуляризации, чистый 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λ → ∞: сверхсильный штраф, все коэффициенты → 0 (модель предсказывает только среднее)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Оптимальный λ: баланс между точностью на train и обобщением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Признаки переобучения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 error ≪ Test error (большой gap)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Очень большие абсолютные значения коэффициентов 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Высокая дисперсия при кросс-валидации (метрика сильно скачет по фолдам)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Модель высокой степени (degree=10) идеально проходит через все точки, но нереалистична</w:t>
      </w:r>
    </w:p>
    <w:p>
      <w:pPr>
        <w:pBdr>
          <w:left w:val="single" w:color="c00000" w:sz="12" w:space="8"/>
        </w:pBdr>
        <w:spacing w:after="120" w:before="80"/>
        <w:ind w:left="360"/>
      </w:pPr>
      <w:r>
        <w:rPr>
          <w:i/>
          <w:iCs/>
          <w:color w:val="c00000"/>
          <w:sz w:val="21"/>
          <w:szCs w:val="21"/>
        </w:rPr>
        <w:t xml:space="preserve">⚠️  Переобучение — главный враг ML на практике. Всегда проверяй модель на hold-out test set, который не использовался ни для обучения, ни для подбора гиперпараметров.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Вопросы 6–7. L1 vs L2 регуляризация. Когда применять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Обе регуляризации штрафуют за большие коэффициенты, но по-разному:</w:t>
      </w:r>
    </w:p>
    <w:p>
      <w:pPr>
        <w:spacing w:after="100" w:before="60"/>
      </w:pPr>
      <w:r>
        <w:rPr>
          <w:sz w:val="22"/>
          <w:szCs w:val="22"/>
        </w:rPr>
        <w:t xml:space="preserve">L2 (Ridge) — как резиновая лента, которая тянет все коэффициенты к нулю, но никогда не позволяет достичь нуля точно. Все признаки остаются в модели, просто с меньшим влиянием.</w:t>
      </w:r>
    </w:p>
    <w:p>
      <w:pPr>
        <w:spacing w:after="100" w:before="60"/>
      </w:pPr>
      <w:r>
        <w:rPr>
          <w:sz w:val="22"/>
          <w:szCs w:val="22"/>
        </w:rPr>
        <w:t xml:space="preserve">L1 (Lasso) — как ножницы, которые срезают слабые коэффициенты до точного нуля. Это встроенный отбор признаков: модель сама решает, какие признаки нерелевантны, и выбрасывает их из уравнения.</w:t>
      </w:r>
    </w:p>
    <w:p>
      <w:pPr>
        <w:spacing w:after="100" w:before="60"/>
      </w:pPr>
      <w:r>
        <w:rPr>
          <w:sz w:val="22"/>
          <w:szCs w:val="22"/>
        </w:rPr>
        <w:t xml:space="preserve">Геометрически: L2 — ограничение в форме сферы, L1 — в форме ромба. Углы ромба (на осях координат) соответствуют обнулению коэффициентов — именно там уровни функции потерь касаются границы ограничения.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L2 — Ridge Regression</w:t>
      </w:r>
    </w:p>
    <w:p>
      <w:pPr>
        <w:spacing w:after="160" w:before="160"/>
        <w:jc w:val="center"/>
      </w:pPr>
      <m:oMath>
        <m:r>
          <m:t>J(β)  =  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  +  λ </m:t>
        </m:r>
        <m:nary>
          <m:naryPr>
            <m:chr m:val="∑"/>
            <m:limLoc m:val="undOvr"/>
          </m:naryPr>
          <m:sub>
            <m:r>
              <m:t>j=1</m:t>
            </m:r>
          </m:sub>
          <m:sup>
            <m:r>
              <m:t>p</m:t>
            </m:r>
          </m:sup>
          <m:e>
            <m:sSup>
              <m:sSupPr/>
              <m:e>
                <m:sSub>
                  <m:sSubPr/>
                  <m:e>
                    <m:r>
                      <m:t>β</m:t>
                    </m:r>
                  </m:e>
                  <m:sub>
                    <m:r>
                      <m:t>j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100" w:before="60"/>
      </w:pPr>
      <w:r>
        <w:rPr>
          <w:sz w:val="22"/>
          <w:szCs w:val="22"/>
        </w:rPr>
        <w:t xml:space="preserve">Штрафной член — L2-норма вектора β:</w:t>
      </w:r>
    </w:p>
    <w:p>
      <w:pPr>
        <w:spacing w:after="160" w:before="160"/>
        <w:jc w:val="center"/>
      </w:pPr>
      <m:oMath>
        <m:r>
          <m:t>Ω(β)  =  ‖β‖</m:t>
        </m:r>
        <m:sSup>
          <m:sSupPr/>
          <m:e>
            <m:r>
              <m:t/>
            </m:r>
          </m:e>
          <m:sup>
            <m:r>
              <m:t>2</m:t>
            </m:r>
          </m:sup>
        </m:sSup>
        <m:r>
          <m:t>  =  </m:t>
        </m:r>
        <m:nary>
          <m:naryPr>
            <m:chr m:val="∑"/>
            <m:limLoc m:val="undOvr"/>
          </m:naryPr>
          <m:sub>
            <m:r>
              <m:t>j=1</m:t>
            </m:r>
          </m:sub>
          <m:sup>
            <m:r>
              <m:t>p</m:t>
            </m:r>
          </m:sup>
          <m:e>
            <m:sSup>
              <m:sSupPr/>
              <m:e>
                <m:sSub>
                  <m:sSubPr/>
                  <m:e>
                    <m:r>
                      <m:t>β</m:t>
                    </m:r>
                  </m:e>
                  <m:sub>
                    <m:r>
                      <m:t>j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100" w:before="60"/>
      </w:pPr>
      <w:r>
        <w:rPr>
          <w:sz w:val="22"/>
          <w:szCs w:val="22"/>
        </w:rPr>
        <w:t xml:space="preserve">Аналитическое решение Ridge:</w:t>
      </w:r>
    </w:p>
    <w:p>
      <w:pPr>
        <w:spacing w:after="160" w:before="160"/>
        <w:jc w:val="center"/>
      </w:pPr>
      <m:oMath>
        <m:r>
          <m:t>β̂</m:t>
        </m:r>
        <m:sSub>
          <m:sSubPr/>
          <m:e>
            <m:r>
              <m:t/>
            </m:r>
          </m:e>
          <m:sub>
            <m:r>
              <m:t>ridge</m:t>
            </m:r>
          </m:sub>
        </m:sSub>
        <m:r>
          <m:t>  =  </m:t>
        </m:r>
        <m:sSup>
          <m:sSupPr/>
          <m:e>
            <m:d>
              <m:dPr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  +  λI</m:t>
                </m:r>
              </m:e>
            </m:d>
          </m:e>
          <m:sup>
            <m:r>
              <m:t>−1</m:t>
            </m:r>
          </m:sup>
        </m:sSup>
        <m:r>
          <m:t>  </m:t>
        </m:r>
        <m:sSup>
          <m:sSupPr/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</w:p>
    <w:p>
      <w:pPr>
        <w:spacing w:after="100" w:before="60"/>
      </w:pPr>
      <w:r>
        <w:rPr>
          <w:sz w:val="22"/>
          <w:szCs w:val="22"/>
        </w:rPr>
        <w:t xml:space="preserve">Добавление λI к матрице делает её невырожденной — Ridge решает проблему мультиколлинеарности!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Все коэффициенты уменьшаются пропорционально, ни один не обнуляется точно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Хорошо работает когда все признаки вносят вклад, просто надо уменьшить их влияние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Решает проблему мультиколлинеарности: когда два признака сильно коррелируют, Ridge делит вес между ними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Аналитическое решение существует — быстро вычисляется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Применять: высокая мультиколлинеарность, все признаки потенциально важны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L1 — Lasso Regression (Least Absolute Shrinkage and Selection Operator)</w:t>
      </w:r>
    </w:p>
    <w:p>
      <w:pPr>
        <w:spacing w:after="160" w:before="160"/>
        <w:jc w:val="center"/>
      </w:pPr>
      <m:oMath>
        <m:r>
          <m:t>J(β)  =  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  +  λ </m:t>
        </m:r>
        <m:nary>
          <m:naryPr>
            <m:chr m:val="∑"/>
            <m:limLoc m:val="undOvr"/>
          </m:naryPr>
          <m:sub>
            <m:r>
              <m:t>j=1</m:t>
            </m:r>
          </m:sub>
          <m:sup>
            <m:r>
              <m:t>p</m:t>
            </m:r>
          </m:sup>
          <m:e>
            <m:r>
              <m:t>|</m:t>
            </m:r>
            <m:sSub>
              <m:sSubPr/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t>|</m:t>
            </m:r>
          </m:e>
        </m:nary>
      </m:oMath>
    </w:p>
    <w:p>
      <w:pPr>
        <w:spacing w:after="100" w:before="60"/>
      </w:pPr>
      <w:r>
        <w:rPr>
          <w:sz w:val="22"/>
          <w:szCs w:val="22"/>
        </w:rPr>
        <w:t xml:space="preserve">Штрафной член — L1-норма:</w:t>
      </w:r>
    </w:p>
    <w:p>
      <w:pPr>
        <w:spacing w:after="160" w:before="160"/>
        <w:jc w:val="center"/>
      </w:pPr>
      <m:oMath>
        <m:r>
          <m:t>Ω(β)  =  ‖β‖</m:t>
        </m:r>
        <m:sSub>
          <m:sSubPr/>
          <m:e>
            <m:r>
              <m:t/>
            </m:r>
          </m:e>
          <m:sub>
            <m:r>
              <m:t>1</m:t>
            </m:r>
          </m:sub>
        </m:sSub>
        <m:r>
          <m:t>  =  </m:t>
        </m:r>
        <m:nary>
          <m:naryPr>
            <m:chr m:val="∑"/>
            <m:limLoc m:val="undOvr"/>
          </m:naryPr>
          <m:sub>
            <m:r>
              <m:t>j=1</m:t>
            </m:r>
          </m:sub>
          <m:sup>
            <m:r>
              <m:t>p</m:t>
            </m:r>
          </m:sup>
          <m:e>
            <m:r>
              <m:t>|</m:t>
            </m:r>
            <m:sSub>
              <m:sSubPr/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t>|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Создаёт sparse (разреженные) решения: часть βⱼ = 0 точно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Автоматический feature selection: нерелевантные признаки «отключаются»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Нет аналитического решения (функция недифференцируема в 0), используется coordinate descent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 очень большом λ большинство коэффициентов обнуляется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Применять: много признаков (p ≫ n), предполагается что лишь малая часть важна (sparse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Пример: геномика — тысячи генов, только десятки влияют на болезнь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Elastic Net — комбинация L1 и L2</w:t>
      </w:r>
    </w:p>
    <w:p>
      <w:pPr>
        <w:spacing w:after="160" w:before="160"/>
        <w:jc w:val="center"/>
      </w:pPr>
      <m:oMath>
        <m:r>
          <m:t>J(β)  =  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  +  </m:t>
        </m:r>
        <m:sSub>
          <m:sSubPr/>
          <m:e>
            <m:r>
              <m:t>λ</m:t>
            </m:r>
          </m:e>
          <m:sub>
            <m:r>
              <m:t>1</m:t>
            </m:r>
          </m:sub>
        </m:sSub>
        <m:r>
          <m:t>‖β‖</m:t>
        </m:r>
        <m:sSub>
          <m:sSubPr/>
          <m:e>
            <m:r>
              <m:t/>
            </m:r>
          </m:e>
          <m:sub>
            <m:r>
              <m:t>1</m:t>
            </m:r>
          </m:sub>
        </m:sSub>
        <m:r>
          <m:t>  +  </m:t>
        </m:r>
        <m:sSub>
          <m:sSubPr/>
          <m:e>
            <m:r>
              <m:t>λ</m:t>
            </m:r>
          </m:e>
          <m:sub>
            <m:r>
              <m:t>2</m:t>
            </m:r>
          </m:sub>
        </m:sSub>
        <m:r>
          <m:t>‖β‖</m:t>
        </m:r>
        <m:sSup>
          <m:sSupPr/>
          <m:e>
            <m:sSub>
              <m:sSubPr/>
              <m:e>
                <m:r>
                  <m:t/>
                </m:r>
              </m:e>
              <m:sub>
                <m:r>
                  <m:t>2</m:t>
                </m:r>
              </m:sub>
            </m:sSub>
          </m:e>
          <m:sup>
            <m:r>
              <m:t>2</m:t>
            </m:r>
          </m:sup>
        </m:sSup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l1_ratio = λ₁/(λ₁+λ₂): 0 → чистый Ridge, 1 → чистый Lasso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Решает проблему Lasso: при коррелирующих признаках Lasso случайно выбирает один, Elastic Net сохраняет группы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Правило выбора: Ridge — если все признаки важны. Lasso — если нужен отбор признаков. Elastic Net — если признаки коррелируют и нужен отбор одновременно.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Вопросы 8–9. Полиномиальная регрессия. Нормализация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Линейная регрессия предполагает, что зависимость y от x — прямая линия. Но что если цена квартиры растёт с площадью нелинейно? Или зависимость температуры от времени суток — дуга, а не прямая?</w:t>
      </w:r>
    </w:p>
    <w:p>
      <w:pPr>
        <w:spacing w:after="100" w:before="60"/>
      </w:pPr>
      <w:r>
        <w:rPr>
          <w:sz w:val="22"/>
          <w:szCs w:val="22"/>
        </w:rPr>
        <w:t xml:space="preserve">Полиномиальная регрессия решает это элегантно: вместо одного признака x создаём несколько — x, x², x³, ... — и обучаем обычную линейную регрессию на этих расширенных признаках. Кривая в пространстве x превращается в прямую в пространстве (x, x², x³, ...).</w:t>
      </w:r>
    </w:p>
    <w:p>
      <w:pPr>
        <w:spacing w:after="100" w:before="60"/>
      </w:pPr>
      <w:r>
        <w:rPr>
          <w:sz w:val="22"/>
          <w:szCs w:val="22"/>
        </w:rPr>
        <w:t xml:space="preserve">Это как приготовить сложное блюдо из простых ингредиентов: сами ингредиенты (x, x², x³) нелинейны, но «рецепт» (модель) по-прежнему линейный — β₀ + β₁·x + β₂·x² + ...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Математическая модель</w:t>
      </w:r>
    </w:p>
    <w:p>
      <w:pPr>
        <w:spacing w:after="160" w:before="160"/>
        <w:jc w:val="center"/>
      </w:pPr>
      <m:oMath>
        <m:sSub>
          <m:sSubPr/>
          <m:e>
            <m:r>
              <m:t>ŷ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 + 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sSub>
          <m:sSubPr/>
          <m:e>
            <m:r>
              <m:t>x</m:t>
            </m:r>
          </m:e>
          <m:sub>
            <m:r>
              <m:t>i</m:t>
            </m:r>
          </m:sub>
        </m:sSub>
        <m:r>
          <m:t>  +  </m:t>
        </m:r>
        <m:sSub>
          <m:sSubPr/>
          <m:e>
            <m:r>
              <m:t>β</m:t>
            </m:r>
          </m:e>
          <m:sub>
            <m:r>
              <m:t>2</m:t>
            </m:r>
          </m:sub>
        </m:sSub>
        <m:sSup>
          <m:sSupPr/>
          <m:e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  <m:sup>
            <m:r>
              <m:t>2</m:t>
            </m:r>
          </m:sup>
        </m:sSup>
        <m:r>
          <m:t>  +  </m:t>
        </m:r>
        <m:sSub>
          <m:sSubPr/>
          <m:e>
            <m:r>
              <m:t>β</m:t>
            </m:r>
          </m:e>
          <m:sub>
            <m:r>
              <m:t>3</m:t>
            </m:r>
          </m:sub>
        </m:sSub>
        <m:sSup>
          <m:sSupPr/>
          <m:e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  <m:sup>
            <m:r>
              <m:t>3</m:t>
            </m:r>
          </m:sup>
        </m:sSup>
        <m:r>
          <m:t>  +  ⋯  +  </m:t>
        </m:r>
        <m:sSub>
          <m:sSubPr/>
          <m:e>
            <m:r>
              <m:t>β</m:t>
            </m:r>
          </m:e>
          <m:sub>
            <m:r>
              <m:t>d</m:t>
            </m:r>
          </m:sub>
        </m:sSub>
        <m:sSup>
          <m:sSupPr/>
          <m:e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  <m:sup>
            <m:r>
              <m:t>d</m:t>
            </m:r>
          </m:sup>
        </m:sSup>
      </m:oMath>
    </w:p>
    <w:p>
      <w:pPr>
        <w:spacing w:after="100" w:before="60"/>
      </w:pPr>
      <w:r>
        <w:rPr>
          <w:sz w:val="22"/>
          <w:szCs w:val="22"/>
        </w:rPr>
        <w:t xml:space="preserve">Это линейная регрессия в пространстве φ(xᵢ) = [1, xᵢ, xᵢ², ..., xᵢᵈ]. Все методы OLS применяются без изменений.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Degree 1 (d=1): прямая линия — обычная линейная регрессия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Degree 2 (d=2): парабола — улавливает U-образные зависимости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Degree 3 (d=3): кубическая кривая — для S-образных зависимостей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Degree &gt; 5–7: опасная зона переобучения, кривая «извивается» через все точки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Почему нужна нормализация</w:t>
      </w:r>
    </w:p>
    <w:p>
      <w:pPr>
        <w:spacing w:after="100" w:before="60"/>
      </w:pPr>
      <w:r>
        <w:rPr>
          <w:sz w:val="22"/>
          <w:szCs w:val="22"/>
        </w:rPr>
        <w:t xml:space="preserve">При возведении в степень значения признаков стремительно растут: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 = 100 → x² = 10⁴ → x³ = 10⁶ → x⁴ = 10⁸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 = 1000 → x² = 10⁶ → x³ = 10⁹ → x⁴ = 10¹²</w:t>
      </w:r>
    </w:p>
    <w:p>
      <w:pPr>
        <w:spacing w:after="100" w:before="60"/>
      </w:pPr>
      <w:r>
        <w:rPr>
          <w:sz w:val="22"/>
          <w:szCs w:val="22"/>
        </w:rPr>
        <w:t xml:space="preserve">Это вызывает серьёзные проблемы: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Численная нестабильность: числа с плавающей запятой теряют точность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Матрица XᵀX становится плохо обусловленной (ill-conditioned), инверсия неточна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Градиентный спуск сходится крайне медленно из-за разных масштабов градиентов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Регуляризация работает некорректно: штрафует признаки непропорционально масштабу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Min-Max Normalization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norm</m:t>
            </m:r>
          </m:sub>
        </m:sSub>
        <m:r>
          <m:t>  =  </m:t>
        </m:r>
        <m:f>
          <m:den>
            <m:sSub>
              <m:sSubPr/>
              <m:e>
                <m:r>
                  <m:t>x</m:t>
                </m:r>
              </m:e>
              <m:sub>
                <m:r>
                  <m:t>max</m:t>
                </m:r>
              </m:sub>
            </m:sSub>
            <m:r>
              <m:t>  −  </m:t>
            </m:r>
            <m:sSub>
              <m:sSubPr/>
              <m:e>
                <m:r>
                  <m:t>x</m:t>
                </m:r>
              </m:e>
              <m:sub>
                <m:r>
                  <m:t>min</m:t>
                </m:r>
              </m:sub>
            </m:sSub>
          </m:den>
          <m:num>
            <m:r>
              <m:t>x  −  </m:t>
            </m:r>
            <m:sSub>
              <m:sSubPr/>
              <m:e>
                <m:r>
                  <m:t>x</m:t>
                </m:r>
              </m:e>
              <m:sub>
                <m:r>
                  <m:t>min</m:t>
                </m:r>
              </m:sub>
            </m:sSub>
          </m:num>
        </m:f>
        <m:r>
          <m:t>  ∈  [0, 1]</m:t>
        </m:r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После нормализации x ∈ [0, 1], тогда x² ∈ [0, 1], x³ ∈ [0, 1] — масштаб не взрывается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Чувствительна к выбросам: один выброс смещает x_min или x_max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StandardScaler (Z-score)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std</m:t>
            </m:r>
          </m:sub>
        </m:sSub>
        <m:r>
          <m:t>  =  </m:t>
        </m:r>
        <m:f>
          <m:den>
            <m:r>
              <m:t>σ</m:t>
            </m:r>
          </m:den>
          <m:num>
            <m:r>
              <m:t>x  −  μ</m:t>
            </m:r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Результат: среднее=0, std=1. Рекомендуется для полиномиальной регрессии с Ridge/Lasso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Устойчивее к выбросам: использует среднее и std, не min/max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sklearn.preprocessing import PolynomialFeatures, StandardScaler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poly = PolynomialFeatures(degree=3, include_bias=False)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X_poly = poly.fit_transform(X)   # создаёт x, x², x³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X_scaled = StandardScaler().fit_transform(X_poly)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10. Метрики качества регрессии: RMSE, MAE, R²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После обучения модели нужно понять: насколько она хороша? Метрики — это «линейки» для измерения качества. Разные метрики расставляют акценты по-разному: одни строже относятся к большим ошибкам, другие — к маленьким.</w:t>
      </w:r>
    </w:p>
    <w:p>
      <w:pPr>
        <w:spacing w:after="100" w:before="60"/>
      </w:pPr>
      <w:r>
        <w:rPr>
          <w:sz w:val="22"/>
          <w:szCs w:val="22"/>
        </w:rPr>
        <w:t xml:space="preserve">Представь: модель предсказывает зарплату. MAE скажет: «В среднем ошибаемся на 15 000 руб». RMSE скажет: «Ошибаемся примерно на 20 000 руб, но учти — несколько сильных промахов сильно подняли это число». R² скажет: «Модель объясняет 85% разброса зарплат».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MAE — Mean Absolute Error</w:t>
      </w:r>
    </w:p>
    <w:p>
      <w:pPr>
        <w:spacing w:after="160" w:before="160"/>
        <w:jc w:val="center"/>
      </w:pPr>
      <m:oMath>
        <m:r>
          <m:t>MAE  =  </m:t>
        </m:r>
        <m:f>
          <m:den>
            <m:r>
              <m:t>n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  −  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Среднее абсолютное значение ошибок. В тех же единицах, что 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Интерпретация: «В среднем модель ошибается на MAE единиц»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Устойчив к выбросам — линейный штраф, большие ошибки не доминируют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Недифференцируем в точке eᵢ = 0 (угол), что усложняет некоторые оптимизаторы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Хорошо подходит когда выбросы есть и они не должны сильно влиять на оценку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MSE и RMSE — Mean Squared Error / Root Mean Squared Error</w:t>
      </w:r>
    </w:p>
    <w:p>
      <w:pPr>
        <w:spacing w:after="160" w:before="160"/>
        <w:jc w:val="center"/>
      </w:pPr>
      <m:oMath>
        <m:r>
          <m:t>MSE  =  </m:t>
        </m:r>
        <m:f>
          <m:den>
            <m:r>
              <m:t>n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 − 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160" w:before="160"/>
        <w:jc w:val="center"/>
      </w:pPr>
      <m:oMath>
        <m:r>
          <m:t>RMSE  =  </m:t>
        </m:r>
        <m:rad>
          <m:radPr>
            <m:degHide m:val="on"/>
          </m:radPr>
          <m:deg/>
          <m:e>
            <m:f>
              <m:den>
                <m:r>
                  <m:t>n</m:t>
                </m:r>
              </m:den>
              <m:num>
                <m:r>
                  <m:t>1</m:t>
                </m:r>
              </m:num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  −  </m:t>
                        </m:r>
                        <m:sSub>
                          <m:sSubPr/>
                          <m:e>
                            <m:r>
                              <m:t>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MSE — средний квадрат ошибки. Единицы y². Дифференцируема везде — удобна для оптимизации.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RMSE — корень из MSE. Единицы y — удобнее для интерпретации.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Квадрат штрафует большие ошибки значительно сильнее: ошибка 10 → штраф 100, ошибка 100 → штраф 10 000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Чувствителен к выбросам: один сильный промах резко поднимает RMSE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Хорошо для задач, где большие ошибки критичны (медицина, инженерия)</w:t>
      </w:r>
    </w:p>
    <w:p>
      <w:pPr>
        <w:spacing w:after="100" w:before="60"/>
      </w:pPr>
      <w:r>
        <w:rPr>
          <w:sz w:val="22"/>
          <w:szCs w:val="22"/>
        </w:rPr>
        <w:t xml:space="preserve">Сравнение на примере: ошибки [1, 1, 1, 1, 100]: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MAE = (1+1+1+1+100)/5 = 20.8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RMSE = √((1+1+1+1+10000)/5) = √2000.8 ≈ 44.7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Видно: RMSE намного выше из-за одного выброса 100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R² — Коэффициент детерминации</w:t>
      </w:r>
    </w:p>
    <w:p>
      <w:pPr>
        <w:spacing w:after="160" w:before="160"/>
        <w:jc w:val="center"/>
      </w:pPr>
      <m:oMath>
        <m:r>
          <m:t>R²  =  1  −  </m:t>
        </m:r>
        <m:f>
          <m:den>
            <m:r>
              <m:t>SS</m:t>
            </m:r>
            <m:sSub>
              <m:sSubPr/>
              <m:e>
                <m:r>
                  <m:t/>
                </m:r>
              </m:e>
              <m:sub>
                <m:r>
                  <m:t>tot</m:t>
                </m:r>
              </m:sub>
            </m:sSub>
          </m:den>
          <m:num>
            <m:r>
              <m:t>SS</m:t>
            </m:r>
            <m:sSub>
              <m:sSubPr/>
              <m:e>
                <m:r>
                  <m:t/>
                </m:r>
              </m:e>
              <m:sub>
                <m:r>
                  <m:t>res</m:t>
                </m:r>
              </m:sub>
            </m:sSub>
          </m:num>
        </m:f>
        <m:r>
          <m:t>  =  1  −  </m:t>
        </m:r>
        <m:f>
          <m:den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 − ȳ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den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 − </m:t>
                        </m:r>
                        <m:sSub>
                          <m:sSubPr/>
                          <m:e>
                            <m:r>
                              <m:t>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num>
        </m:f>
      </m:oMath>
    </w:p>
    <w:p>
      <w:pPr>
        <w:spacing w:after="100" w:before="60"/>
      </w:pPr>
      <w:r>
        <w:rPr>
          <w:sz w:val="22"/>
          <w:szCs w:val="22"/>
        </w:rPr>
        <w:t xml:space="preserve">Компоненты: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SS_res (Sum of Squares Residual) = Σ(yᵢ − ŷᵢ)² — необъяснённая дисперсия (ошибки модели)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SS_tot (Sum of Squares Total) = Σ(yᵢ − ȳ)² — общая дисперсия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SS_reg = SS_tot − SS_res — объяснённая дисперсия (вклад модели)</w:t>
      </w:r>
    </w:p>
    <w:p>
      <w:pPr>
        <w:spacing w:after="100" w:before="60"/>
      </w:pPr>
      <w:r>
        <w:rPr>
          <w:sz w:val="22"/>
          <w:szCs w:val="22"/>
        </w:rPr>
        <w:t xml:space="preserve">Интерпретация R²: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R² = 1: идеальная модель, все ошибки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R² = 0.85: модель объясняет 85% дисперсии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R² = 0: модель не лучше предсказания среднего ȳ для всех наблюдений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R² &lt; 0: модель хуже простого предсказания среднего (возможно при неправильном применении)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Adjusted R² — скорректированный коэффициент</w:t>
      </w:r>
    </w:p>
    <w:p>
      <w:pPr>
        <w:spacing w:after="160" w:before="160"/>
        <w:jc w:val="center"/>
      </w:pPr>
      <m:oMath>
        <m:r>
          <m:t>R̄²  =  1  −  </m:t>
        </m:r>
        <m:f>
          <m:den>
            <m:r>
              <m:t>n  −  p  −  1</m:t>
            </m:r>
          </m:den>
          <m:num>
            <m:d>
              <m:dPr/>
              <m:e>
                <m:r>
                  <m:t>1  −  R²</m:t>
                </m:r>
              </m:e>
            </m:d>
            <m:r>
              <m:t>(n  −  1)</m:t>
            </m:r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 — число наблюдений, p — число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Штрафует за добавление нерелевантных признаков: R² может только расти при добавлении признаков (даже случайных), Adjusted R² может снижаться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добавить случайный признак и R² вырастет незначительно, Adjusted R² упадёт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Стандарт в статистических отчётах для множественной регрессии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MAPE — Mean Absolute Percentage Error</w:t>
      </w:r>
    </w:p>
    <w:p>
      <w:pPr>
        <w:spacing w:after="160" w:before="160"/>
        <w:jc w:val="center"/>
      </w:pPr>
      <m:oMath>
        <m:r>
          <m:t>MAPE  =  </m:t>
        </m:r>
        <m:f>
          <m:den>
            <m:r>
              <m:t>n</m:t>
            </m:r>
          </m:den>
          <m:num>
            <m:r>
              <m:t>100%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⎸</m:t>
            </m:r>
            <m:f>
              <m:den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den>
              <m:num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</m:num>
            </m:f>
            <m:r>
              <m:t>⎸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Показывает относительную ошибку в процентах — легко интерпретировать бизнесу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Проблема: не определена при yᵢ = 0; асимметрична (недооценка ограничена 100%, переоценка нет)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Какую метрику выбрать? Для бизнеса — MAE или MAPE (интерпретируемы). Для оптимизации — MSE (дифференцируема). Для отчётности — R². При выбросах — MAE надёжнее RMSE.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11. Почему корреляция — ненадёжный показатель качества модели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Корреляция между признаком и целевой переменной — это показатель линейной связи между ними. Высокая корреляция (r = 0.9) между площадью и ценой говорит: «Они движутся вместе». Но это не то же самое, что хорошая модель!</w:t>
      </w:r>
    </w:p>
    <w:p>
      <w:pPr>
        <w:spacing w:after="100" w:before="60"/>
      </w:pPr>
      <w:r>
        <w:rPr>
          <w:sz w:val="22"/>
          <w:szCs w:val="22"/>
        </w:rPr>
        <w:t xml:space="preserve">Классический пример — квартет Ансткомба (1973): четыре совершенно разных датасета, у каждого r ≈ 0.816 и R² ≈ 0.67. Один — действительно линейный, второй — квадратичный, третий — линейный с одним выбросом, четвёртый — вертикальный кластер с одной точкой-выбросом. Одна метрика — четыре разные истории.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Формула коэффициента корреляции Пирсона</w:t>
      </w:r>
    </w:p>
    <w:p>
      <w:pPr>
        <w:spacing w:after="160" w:before="160"/>
        <w:jc w:val="center"/>
      </w:pPr>
      <m:oMath>
        <m:r>
          <m:t>r  =  </m:t>
        </m:r>
        <m:f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sSupPr/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x̄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>
              <m:t>  ·  </m:t>
            </m:r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sSupPr/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ȳ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d>
                  <m:dPr/>
                  <m:e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x̄</m:t>
                    </m:r>
                  </m:e>
                </m:d>
                <m:r>
                  <m:t>·</m:t>
                </m:r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</m:t>
                    </m:r>
                  </m:e>
                </m:d>
              </m:e>
            </m:nary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 ∈ [−1, 1]: r=1 — идеальная прямая зависимость, r=−1 — обратная, r=0 — нет линейной связи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Обратите внимание: r² = R² в простой линейной регрессии. Но только в простой!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Почему корреляция ненадёжна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1. Только линейная связь:</w:t>
      </w:r>
      <w:r>
        <w:rPr>
          <w:sz w:val="22"/>
          <w:szCs w:val="22"/>
        </w:rPr>
        <w:t xml:space="preserve"> Корреляция Пирсона не уловит зависимость y = x². Например: r(x, x²) = 0 если x симметрично распределён, но зависимость очевидна.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2. Квартет Ансткомба:</w:t>
      </w:r>
      <w:r>
        <w:rPr>
          <w:sz w:val="22"/>
          <w:szCs w:val="22"/>
        </w:rPr>
        <w:t xml:space="preserve"> r ≈ 0.816 у четырёх принципиально разных датасетов. Корреляция одна — интерпретации разные.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3. Ложные корреляции (spurious correlations):</w:t>
      </w:r>
      <w:r>
        <w:rPr>
          <w:sz w:val="22"/>
          <w:szCs w:val="22"/>
        </w:rPr>
        <w:t xml:space="preserve"> Потребление мороженого коррелирует с утоплениями (обе переменные растут летом). Продажи Nicolas Cage фильмов коррелируют с утоплениями в бассейнах. Это не значит «мороженое убивает».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4. Корреляция между признаками (мультиколлинеарность):</w:t>
      </w:r>
      <w:r>
        <w:rPr>
          <w:sz w:val="22"/>
          <w:szCs w:val="22"/>
        </w:rPr>
        <w:t xml:space="preserve"> Если два признака сильно коррелируют друг с другом, OLS нестабилен — малое изменение данных резко меняет коэффициенты.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5. r(X,y) ≠ качество модели:</w:t>
      </w:r>
      <w:r>
        <w:rPr>
          <w:sz w:val="22"/>
          <w:szCs w:val="22"/>
        </w:rPr>
        <w:t xml:space="preserve"> Признак с r = 0.5 может быть бесполезен, если другой признак с r = 0.7 уже в модели и они коррелируют. Вклад каждого признака зависит от контекста.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6. Чувствительность к выбросам:</w:t>
      </w:r>
      <w:r>
        <w:rPr>
          <w:sz w:val="22"/>
          <w:szCs w:val="22"/>
        </w:rPr>
        <w:t xml:space="preserve"> Один нетипичный объект может резко поднять или опустить r.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Вместо корреляции используй: R² / Adjusted R² для оценки модели, VIF (Variance Inflation Factor) для диагностики мультиколлинеарности, Partial correlations для оценки вклада признака при контроле остальных.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12. Кросс-валидация и зачем она нужна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Представь, что оцениваешь уровень игрока в шахматы. Если провести всего одну партию — оценка ненадёжна (мог повезти или не повезти). Лучше сыграть 10 партий с разными соперниками и усреднить результат. Это принцип кросс-валидации.</w:t>
      </w:r>
    </w:p>
    <w:p>
      <w:pPr>
        <w:spacing w:after="100" w:before="60"/>
      </w:pPr>
      <w:r>
        <w:rPr>
          <w:sz w:val="22"/>
          <w:szCs w:val="22"/>
        </w:rPr>
        <w:t xml:space="preserve">Проблема с одним train/test разбиением: если «удачно» разбили данные, модель выглядит лучше, чем есть. Кросс-валидация делает оценку независимой от конкретного разбиения — мы проверяем модель на всех частях данных по очереди.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k-Fold Cross-Validation (k-кратная кросс-валидация)</w:t>
      </w:r>
    </w:p>
    <w:p>
      <w:pPr>
        <w:spacing w:after="100" w:before="60"/>
      </w:pPr>
      <w:r>
        <w:rPr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1. Разделить данные на k равных частей (фолдов): D₁, D₂, ..., Dₖ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2. Для i = 1, 2, ..., k:  обучить модель на (D₁ ∪ ... ∪ Dₖ) \ Dᵢ  →  оценить на Dᵢ  →  записать Score_i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3. Итоговый результат: среднее и стандартное отклонение по k оценкам</w:t>
      </w:r>
    </w:p>
    <w:p>
      <w:pPr>
        <w:spacing w:after="160" w:before="160"/>
        <w:jc w:val="center"/>
      </w:pPr>
      <m:oMath>
        <m:r>
          <m:t>CV Score  =  </m:t>
        </m:r>
        <m:f>
          <m:den>
            <m:r>
              <m:t>k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sSub>
              <m:sSubPr/>
              <m:e>
                <m:r>
                  <m:t>Score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spacing w:after="160" w:before="160"/>
        <w:jc w:val="center"/>
      </w:pPr>
      <m:oMath>
        <m:r>
          <m:t>CV Std  =  </m:t>
        </m:r>
        <m:rad>
          <m:radPr>
            <m:degHide m:val="on"/>
          </m:radPr>
          <m:deg/>
          <m:e>
            <m:f>
              <m:den>
                <m:r>
                  <m:t>k − 1</m:t>
                </m:r>
              </m:den>
              <m:num>
                <m:r>
                  <m:t>1</m:t>
                </m:r>
              </m:num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k</m:t>
                </m:r>
              </m:sup>
              <m:e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Score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 − CV Score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 = 5 или k = 10 — стандартные значения. Большее k → надёжнее оценка, но дольше считать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Каждое наблюдение попадает в validation ровно один раз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Leave-One-Out Cross-Validation (LOO-CV)</w:t>
      </w:r>
    </w:p>
    <w:p>
      <w:pPr>
        <w:spacing w:after="100" w:before="60"/>
      </w:pPr>
      <w:r>
        <w:rPr>
          <w:sz w:val="22"/>
          <w:szCs w:val="22"/>
        </w:rPr>
        <w:t xml:space="preserve">Крайний случай: k = n. Каждый раз модель обучается на n−1 наблюдениях, тестируется на одном.</w:t>
      </w:r>
    </w:p>
    <w:p>
      <w:pPr>
        <w:spacing w:after="160" w:before="160"/>
        <w:jc w:val="center"/>
      </w:pPr>
      <m:oMath>
        <m:r>
          <m:t>LOO Score  =  </m:t>
        </m:r>
        <m:f>
          <m:den>
            <m:r>
              <m:t>n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L</m:t>
            </m:r>
            <m:d>
              <m:dPr/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, 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Максимальная точность оценки, но требует n обучений — очень медленно при больших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линейных моделей LOO имеет эффективную формулу: не требует n отдельных обучений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Стратифицированная кросс-валидация</w:t>
      </w:r>
    </w:p>
    <w:p>
      <w:pPr>
        <w:spacing w:after="100" w:before="60"/>
      </w:pPr>
      <w:r>
        <w:rPr>
          <w:sz w:val="22"/>
          <w:szCs w:val="22"/>
        </w:rPr>
        <w:t xml:space="preserve">В задачах классификации каждый фолд сохраняет пропорции классов из исходного датасета. В регрессии аналог — разбивка так, чтобы распределение y было одинаково в каждом фолде.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Зачем нужна кросс-валидация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Оценка обобщающей способности (generalization): насколько модель хороша на новых данных, а не только на тренировочных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Подбор гиперпараметров: GridSearchCV перебирает комбинации (λ, degree) и выбирает лучшую по CV-score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Сравнение моделей: какая модель стабильнее? CV Std показывает дисперсию оценки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Уменьшение variance оценки: одно train/test разбиение даёт «счастливый» или «несчастливый» тест — ненадёжно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Малые данные: вместо выделения отдельного val set, CV использует все данные эффективно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cross_val_score(model, X, y, cv=5, scoring='neg_mean_squared_error')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13. Когда линейная регрессия, когда нелинейные методы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Линейная регрессия — как швейцарский нож: прост, понятен, работает в большинстве ситуаций. Нелинейные методы — как специализированные инструменты: мощнее, но сложнее и требуют больше данных.</w:t>
      </w:r>
    </w:p>
    <w:p>
      <w:pPr>
        <w:spacing w:after="100" w:before="60"/>
      </w:pPr>
      <w:r>
        <w:rPr>
          <w:sz w:val="22"/>
          <w:szCs w:val="22"/>
        </w:rPr>
        <w:t xml:space="preserve">Главный критерий: «Выглядят ли данные линейными (или близкими к линейным)?» Постройте scatter plots признаков против y. Если видите прямую облако точек — линейная регрессия. Если S-образную кривую, дугу, кластеры — нелинейные методы.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Линейная регрессия — применять когда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Зависимость y от X линейна или близка к ней (проверяй через EDA и residual plots)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Важна интерпретируемость: нужно объяснить результат клиенту/руководству. «Каждый год опыта добавляет 5000 руб. к зарплате» — линейная регрессия даёт такой инсайт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Мало данных (n &lt; 1000): нелинейные методы переобучаются на малых выборках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Нужен быстрый baseline: всегда начинай с линейной — если нелинейная модель не лучше на 5–10%, усложнение не оправдано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Высокая размерность (p &gt;&gt; n): линейная + Lasso хорошо работает в таких режимах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Строгие требования к скорости предсказания: одна матричная операция vs сотни деревьев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Регуляторная среда: банки, медицина — требуют объяснимых моделей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Нелинейные методы — применять когда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Явная нелинейность: квадратичные, экспоненциальные, пороговые зависимости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Сложные взаимодействия: цена квартиры зависит от площади × район (нелинейно)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Много данных (n &gt; 10 000): нелинейные методы раскрываются при большом объёме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Разнотипные признаки: числа + категории + тексты — деревья обрабатывают естественно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Высокая предсказательная точность важнее интерпретируемости: Kaggle-соревнования</w:t>
      </w:r>
    </w:p>
    <w:p>
      <w:pPr>
        <w:spacing w:after="100" w:before="60"/>
      </w:pPr>
      <w:r>
        <w:rPr>
          <w:sz w:val="22"/>
          <w:szCs w:val="22"/>
        </w:rPr>
        <w:t xml:space="preserve">Популярные нелинейные методы для регрессии: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Decision Tree Regressor: интерпретируемо, но переобучается без pruning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Random Forest: ансамбль деревьев, устойчив к выбросам и шуму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Gradient Boosting (XGBoost, LightGBM, CatBoost): топ для табличных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SVR (Support Vector Regression): хорош при небольших выборках, много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Neural Networks: для изображений, текстов, сложных зависимостей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Практическое правило: всегда начинай с LinearRegression как baseline. Затем пробуй Ridge/Lasso. Если недостаточно — Random Forest. Если надо выжать максимум — Gradient Boosting.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14. Интерпретация важности признаков в линейной регрессии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Каждый признак в линейной регрессии имеет коэффициент β. Знак коэффициента говорит о направлении влияния (+/-), абсолютное значение — о силе. Но сравнивать коэффициенты напрямую нельзя, если признаки в разных единицах измерения!</w:t>
      </w:r>
    </w:p>
    <w:p>
      <w:pPr>
        <w:spacing w:after="100" w:before="60"/>
      </w:pPr>
      <w:r>
        <w:rPr>
          <w:sz w:val="22"/>
          <w:szCs w:val="22"/>
        </w:rPr>
        <w:t xml:space="preserve">Пример: β(площадь в кв.м) = 50, β(расстояние до метро в км) = −300. Значит ли это, что расстояние важнее? Нет! Нужно учесть масштаб: площадь варьируется от 20 до 200 (+180 кв.м), расстояние — от 0 до 5 (+5 км). После стандартизации сравнение станет корректным.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Стандартизированные коэффициенты (Beta coefficients)</w:t>
      </w:r>
    </w:p>
    <w:p>
      <w:pPr>
        <w:spacing w:after="100" w:before="60"/>
      </w:pPr>
      <w:r>
        <w:rPr>
          <w:sz w:val="22"/>
          <w:szCs w:val="22"/>
        </w:rPr>
        <w:t xml:space="preserve">После применения StandardScaler к признакам:</w:t>
      </w:r>
    </w:p>
    <w:p>
      <w:pPr>
        <w:spacing w:after="160" w:before="160"/>
        <w:jc w:val="center"/>
      </w:pPr>
      <m:oMath>
        <m:r>
          <m:t>β</m:t>
        </m:r>
        <m:sSub>
          <m:sSubPr/>
          <m:e>
            <m:r>
              <m:t/>
            </m:r>
          </m:e>
          <m:sub>
            <m:r>
              <m:t>std, j</m:t>
            </m:r>
          </m:sub>
        </m:sSub>
        <m:r>
          <m:t>  =  </m:t>
        </m:r>
        <m:sSub>
          <m:sSubPr/>
          <m:e>
            <m:r>
              <m:t>β</m:t>
            </m:r>
          </m:e>
          <m:sub>
            <m:r>
              <m:t>j</m:t>
            </m:r>
          </m:sub>
        </m:sSub>
        <m:r>
          <m:t>  ·  </m:t>
        </m:r>
        <m:f>
          <m:den>
            <m:sSub>
              <m:sSubPr/>
              <m:e>
                <m:r>
                  <m:t>σ</m:t>
                </m:r>
              </m:e>
              <m:sub>
                <m:r>
                  <m:t>y</m:t>
                </m:r>
              </m:sub>
            </m:sSub>
          </m:den>
          <m:num>
            <m:sSub>
              <m:sSubPr/>
              <m:e>
                <m:r>
                  <m:t>σ</m:t>
                </m:r>
              </m:e>
              <m:sub>
                <m:r>
                  <m:t>j</m:t>
                </m:r>
              </m:sub>
            </m:sSub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|β_std,j| — прямой показатель важности признака 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Все признаки в одних единицах (стандартных отклонениях) — корректно сравнивать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β_std = 0.3 означает: при росте признака j на 1σ, y растёт на 0.3σ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Permutation Feature Importance</w:t>
      </w:r>
    </w:p>
    <w:p>
      <w:pPr>
        <w:spacing w:after="100" w:before="60"/>
      </w:pPr>
      <w:r>
        <w:rPr>
          <w:sz w:val="22"/>
          <w:szCs w:val="22"/>
        </w:rPr>
        <w:t xml:space="preserve">Идея: если признак важен, то после случайного перемешивания его значений метрика должна сильно ухудшиться. Алгоритм: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1. Оцени базовую метрику модели на test set: Score_base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2. Для каждого признака j: перемешай столбец j → вычисли Score_j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3. Важность j = Score_base − Score_j (чем больше — тем важнее)</w:t>
      </w:r>
    </w:p>
    <w:p>
      <w:pPr>
        <w:spacing w:after="160" w:before="160"/>
        <w:jc w:val="center"/>
      </w:pPr>
      <m:oMath>
        <m:r>
          <m:t>Importance</m:t>
        </m:r>
        <m:sSub>
          <m:sSubPr/>
          <m:e>
            <m:r>
              <m:t/>
            </m:r>
          </m:e>
          <m:sub>
            <m:r>
              <m:t>j</m:t>
            </m:r>
          </m:sub>
        </m:sSub>
        <m:r>
          <m:t>  =  Score</m:t>
        </m:r>
        <m:sSub>
          <m:sSubPr/>
          <m:e>
            <m:r>
              <m:t/>
            </m:r>
          </m:e>
          <m:sub>
            <m:r>
              <m:t>base</m:t>
            </m:r>
          </m:sub>
        </m:sSub>
        <m:r>
          <m:t>  −  Score</m:t>
        </m:r>
        <m:sSub>
          <m:sSubPr/>
          <m:e>
            <m:r>
              <m:t/>
            </m:r>
          </m:e>
          <m:sub>
            <m:r>
              <m:t>j,permuted</m:t>
            </m:r>
          </m:sub>
        </m:sSub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Работает для любой модели, не только линейной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Отражает реальную потерю качества при утрате признака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Минус: медленно (p отдельных вычислений метрики), нестабильно для коррелирующих признаков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SHAP — SHapley Additive exPlanations</w:t>
      </w:r>
    </w:p>
    <w:p>
      <w:pPr>
        <w:spacing w:after="100" w:before="60"/>
      </w:pPr>
      <w:r>
        <w:rPr>
          <w:sz w:val="22"/>
          <w:szCs w:val="22"/>
        </w:rPr>
        <w:t xml:space="preserve">Продвинутый метод, основанный на теории игр (кооперативные игры Шепли). Для каждого наблюдения вычисляет вклад каждого признака в предсказание:</w:t>
      </w:r>
    </w:p>
    <w:p>
      <w:pPr>
        <w:spacing w:after="160" w:before="160"/>
        <w:jc w:val="center"/>
      </w:pPr>
      <m:oMath>
        <m:sSub>
          <m:sSubPr/>
          <m:e>
            <m:r>
              <m:t>ŷ</m:t>
            </m:r>
          </m:e>
          <m:sub>
            <m:r>
              <m:t>i</m:t>
            </m:r>
          </m:sub>
        </m:sSub>
        <m:r>
          <m:t>  =  </m:t>
        </m:r>
        <m:sSub>
          <m:sSubPr/>
          <m:e>
            <m:r>
              <m:t>φ</m:t>
            </m:r>
          </m:e>
          <m:sub>
            <m:r>
              <m:t>0</m:t>
            </m:r>
          </m:sub>
        </m:sSub>
        <m:r>
          <m:t>  +  </m:t>
        </m:r>
        <m:nary>
          <m:naryPr>
            <m:chr m:val="∑"/>
            <m:limLoc m:val="undOvr"/>
          </m:naryPr>
          <m:sub>
            <m:r>
              <m:t>j=1</m:t>
            </m:r>
          </m:sub>
          <m:sup>
            <m:r>
              <m:t>p</m:t>
            </m:r>
          </m:sup>
          <m:e>
            <m:sSub>
              <m:sSubPr/>
              <m:e>
                <m:r>
                  <m:t>φ</m:t>
                </m:r>
              </m:e>
              <m:sub>
                <m:r>
                  <m:t>j</m:t>
                </m:r>
              </m:sub>
            </m:sSub>
          </m:e>
        </m:nary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φ₀ — базовое значение (среднее предсказание модели)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φⱼ — вклад признака j в конкретное предсказание (может быть + и 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SHAP plots показывают: для каждого наблюдения какие признаки «тянут» предсказание вверх, а какие вниз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Гарантии: эффективность (сумма вкладов = предсказание), симметрия, нулевой признак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p-values коэффициентов (statsmodels)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H₀: βⱼ = 0 (признак j не влияет на 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 &lt; 0.05 → коэффициент статистически значим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t-статистика: t = β̂ⱼ / SE(β̂ⱼ), где SE — стандартная ошибка коэффициента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import statsmodels.api as sm; model = sm.OLS(y, X).fit(); print(model.summary())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15. Библиотеки Python для линейной и полиномиальной регрессии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scikit-learn (sklearn) — основная библиотека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LinearRegression: базовая линейная регрессия (OLS). Методы fit(), predict(), coef_, intercept_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Ridge(alpha=1.0): L2-регуляризация. Параметр alpha = 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Lasso(alpha=1.0): L1-регуляризация. auto feature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ElasticNet(alpha=1.0, l1_ratio=0.5): комбинация L1+L2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PolynomialFeatures(degree=2): создание полиномиальных признаков x, x², x², x·y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StandardScaler, MinMaxScaler: нормализация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Pipeline: объединение preprocessing и модели в один объект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GridSearchCV, cross_val_score: подбор гиперпараметров и кросс-валидация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RidgeCV, LassoCV: встроенная кросс-валидация для подбора α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sklearn.linear_model import LinearRegression, Ridge, Lasso, ElasticNet, RidgeCV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sklearn.preprocessing import PolynomialFeatures, StandardScaler, MinMaxScaler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sklearn.pipeline import Pipeline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sklearn.model_selection import GridSearchCV, cross_val_score, train_test_split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sklearn.metrics import mean_squared_error, mean_absolute_error, r2_score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numpy — числовые вычисления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np.linalg.lstsq(X, y): прямое решение МНК без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np.linalg.inv(A): инверсия матрицы для нормального уравнения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np.dot(A, B): матричное умножение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np.nan, np.isnan(): работа с пропусками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statsmodels — статистический анализ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OLS: полная статистика модели — R², F-statistic, p-values коэффициентов, AIC/BIC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Доверительные интервалы для β: model.conf_int(alpha=0.05)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Тесты на гетероскедастичность, нормальность остатков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import statsmodels.api as sm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model = sm.OLS(y, sm.add_constant(X)).fit()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print(model.summary())  # полная статистика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pandas — работа с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pd.read_csv(), read_excel(), read_json(): загрузка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df.describe(): статистики по каждому столбцу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df.isnull().sum(): подсчёт пропусков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pd.get_dummies(df, drop_first=True): one-hot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df.corr(): матрица корреляций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matplotlib / seaborn — визуализация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sns.pairplot(df): матрица scatter plots — быстрый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sns.heatmap(df.corr()): тепловая карта корреляций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plt.scatter(y_test, y_pred): предсказанные vs реальные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sns.residplot(x, y): диагностика остатков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16. Применение линейной регрессии к категориальным данным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Линейная регрессия работает исключительно с числами. Но в реальных данных часто есть текстовые категории: город, жанр, цвет, образование. Решение — преобразовать категории в числа, не внеся при этом ложных числовых отношений.</w:t>
      </w:r>
    </w:p>
    <w:p>
      <w:pPr>
        <w:spacing w:after="100" w:before="60"/>
      </w:pPr>
      <w:r>
        <w:rPr>
          <w:sz w:val="22"/>
          <w:szCs w:val="22"/>
        </w:rPr>
        <w:t xml:space="preserve">Главная ловушка: просто заменить Москва=1, Казань=2, Новосибирск=3 нельзя! Тогда модель решит, что Новосибирск «в 3 раза важнее» Москвы, или что Казань находится «между» ними. Это неверно.</w:t>
      </w:r>
    </w:p>
    <w:p>
      <w:pPr>
        <w:spacing w:after="100" w:before="60"/>
      </w:pPr>
      <w:r>
        <w:rPr>
          <w:sz w:val="22"/>
          <w:szCs w:val="22"/>
        </w:rPr>
        <w:t xml:space="preserve">Решение — One-Hot Encoding: каждая категория получает отдельный бинарный признак. Пример: Москва=[1,0,0], Казань=[0,1,0], Новосибирск=[0,0,1].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Dummy Variable Trap и почему убираем один столбец</w:t>
      </w:r>
    </w:p>
    <w:p>
      <w:pPr>
        <w:spacing w:after="100" w:before="60"/>
      </w:pPr>
      <w:r>
        <w:rPr>
          <w:sz w:val="22"/>
          <w:szCs w:val="22"/>
        </w:rPr>
        <w:t xml:space="preserve">Если для k категорий создать k бинарных столбцов, то их сумма всегда = 1 (каждый объект принадлежит ровно одной категории). Это идеальная мультиколлинеарность:</w:t>
      </w:r>
    </w:p>
    <w:p>
      <w:pPr>
        <w:spacing w:after="160" w:before="160"/>
        <w:jc w:val="center"/>
      </w:pPr>
      <m:oMath>
        <m:r>
          <m:t>is_Москва  +  is_Казань  +  is_Нск  ≡  1</m:t>
        </m:r>
      </m:oMath>
    </w:p>
    <w:p>
      <w:pPr>
        <w:spacing w:after="100" w:before="60"/>
      </w:pPr>
      <w:r>
        <w:rPr>
          <w:sz w:val="22"/>
          <w:szCs w:val="22"/>
        </w:rPr>
        <w:t xml:space="preserve">Это нарушает условие невырожденности XᵀX — матрица становится сингулярной. Решение: убрать один столбец (базовую категорию). Тогда k−1 столбцов кодируют все k категорий.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is_Казань = 1 → объект из Казани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is_Нск = 1 → объект из Новосибирска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Оба = 0 → объект из Москвы (базовая категория, reference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Интерпретация: β(is_Казань) = изменение y для Казани относительно Москвы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Label Encoding vs One-Hot Encoding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Label Encoding</w:t>
      </w:r>
      <w:r>
        <w:rPr>
          <w:sz w:val="22"/>
          <w:szCs w:val="22"/>
        </w:rPr>
        <w:t xml:space="preserve"> — замена категорий числами: Москва=0, Казань=1, Нск=2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Подходит только для ordinal (порядковых) данных: маленький=0, средний=1, большой=2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❌ Категорически нельзя для nominal: модель будет считать Нск=2 в «два раза больше» Казани=1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Python: sklearn LabelEncoder, OrdinalEncoder (с явным заданием порядка)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One-Hot Encoding (OHE)</w:t>
      </w:r>
      <w:r>
        <w:rPr>
          <w:sz w:val="22"/>
          <w:szCs w:val="22"/>
        </w:rPr>
        <w:t xml:space="preserve"> — правильный метод для nominal категорий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pandas: pd.get_dummies(df, columns=['city'], drop_first=True)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sklearn: OneHotEncoder(drop='first', sparse_output=False)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Проблема высокой кардинальности</w:t>
      </w:r>
    </w:p>
    <w:p>
      <w:pPr>
        <w:spacing w:after="100" w:before="60"/>
      </w:pPr>
      <w:r>
        <w:rPr>
          <w:sz w:val="22"/>
          <w:szCs w:val="22"/>
        </w:rPr>
        <w:t xml:space="preserve">Если категориальный признак имеет 1000 уникальных значений (например, ID пользователя или название товара), OHE создаст 999 новых признаков. Это «проклятие размерности».</w:t>
      </w:r>
    </w:p>
    <w:p>
      <w:pPr>
        <w:spacing w:after="100" w:before="60"/>
      </w:pPr>
      <w:r>
        <w:rPr>
          <w:sz w:val="22"/>
          <w:szCs w:val="22"/>
        </w:rPr>
        <w:t xml:space="preserve">Альтернативы: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Encoding: заменяем категорию средним значением y в этой группе. Осторожно: нужно применять внутри CV-фолдов во избежание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Binary Encoding: категория → бинарный код → столбцы. k уникальных значений → log₂(k)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Frequency Encoding: заменяем категорию её частотой в датасете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Embeddings: нейронные сети — категория → плотный числовой вектор низкой размерности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Правило: OHE для категорий с &lt; 20 уникальными значениями. Target/Binary Encoding для высококардинальных признаков.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ЧАСТЬ II: ПРЕПРОЦЕССИНГ ДАННЫХ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1. Библиотеки для работы с датасетами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Прежде чем обучать модель, нужно загрузить данные, изучить их, очистить и подготовить. Для каждого из этих шагов в Python есть специализированные библиотеки. Их комбинация образует стандартный ML-стек.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pandas — работа с табличными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Основная структура: DataFrame (таблица) и Series (столбец)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pd.read_csv(), pd.read_excel(), pd.read_json(), pd.read_sql() — загрузка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df.head(10), df.tail(5) — просмотр первых/последних строк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df.info() — типы столбцов, количество ненулевых значений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df.describe() — статистики: mean, std, min, max, percentiles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df.isnull().sum() — количество пропусков по каждому столбцу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df.value_counts() — частоты уникальных значений категориального признака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df.groupby(), df.merge(), df.pivot_table() — агрегация и объединение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pd.get_dummies() — one-hot encoding категориальных признаков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numpy — числовые вычисления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np.array(), np.zeros(), np.ones() — создание массивов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np.nan, np.isnan(), np.nanmean(), np.nanmedian() — работа с 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np.percentile(), np.quantile() — вычисление перцентилей (для IQR)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np.random.seed() — фиксация случайности для воспроизводимости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np.linalg — матричная алгебра (lstsq, inv, eig)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scikit-learn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StandardScaler: стандартизация (μ=0, σ=1)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MinMaxScaler: нормализация в [0,1]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RobustScaler: нормализация по медиане и IQR (устойчив к выбросам)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SimpleImputer: заполнение пропусков (mean, median, most_frequent, constant)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KNNImputer: заполнение пропусков по k ближайшим соседям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OneHotEncoder, OrdinalEncoder, LabelEncoder: кодирование категорий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PolynomialFeatures: расширение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ColumnTransformer: разные трансформации для разных столбцов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Pipeline: последовательная цепочка трансформаций + модель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scipy — статистические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scipy.stats.zscore(): Z-score для обнаружения выбросов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scipy.stats.shapiro(): тест Шапиро-Уилка на нормальность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scipy.stats.pearsonr(), spearmanr(): корреляции с p-values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scipy.stats.boxcox(): Box-Cox преобразование для нормализации распределения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matplotlib / seaborn — визуализация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sns.histplot(), plt.hist(): гистограммы распределений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sns.boxplot(): ящики с усами — наглядно показывают выбросы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sns.heatmap(df.corr(), annot=True): тепловая карта корреляций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sns.pairplot(df): матрица scatter plots для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sns.countplot(): частоты категориальных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plt.scatter(x, y): scatter plot двух переменных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2. Что такое препроцессинг данных? Почему он важен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Реальные данные — как сырые овощи: перед готовкой нужно помыть, почистить, нарезать. ML-алгоритм — это рецепт. Если подать немытые, гнилые овощи (грязные данные) — блюдо (модель) будет несъедобным, сколько бы ни был хорош рецепт.</w:t>
      </w:r>
    </w:p>
    <w:p>
      <w:pPr>
        <w:spacing w:after="100" w:before="60"/>
      </w:pPr>
      <w:r>
        <w:rPr>
          <w:sz w:val="22"/>
          <w:szCs w:val="22"/>
        </w:rPr>
        <w:t xml:space="preserve">Препроцессинг — это всё, что делают с данными до обучения модели: заполняют пропуски, убирают аномалии, преобразуют типы, масштабируют значения, кодируют категории. В реальных проектах препроцессинг занимает 60–80% времени аналитика.</w:t>
      </w:r>
    </w:p>
    <w:p>
      <w:pPr>
        <w:spacing w:after="100" w:before="60"/>
      </w:pPr>
      <w:r>
        <w:rPr>
          <w:sz w:val="22"/>
          <w:szCs w:val="22"/>
        </w:rPr>
        <w:t xml:space="preserve">Принцип GIGO (Garbage In — Garbage Out): «Мусор на входе — мусор на выходе». Самый сложный алгоритм не спасёт от плохих данных.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Техническое объяснение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Data Preprocessing</w:t>
      </w:r>
      <w:r>
        <w:rPr>
          <w:sz w:val="22"/>
          <w:szCs w:val="22"/>
        </w:rPr>
        <w:t xml:space="preserve"> — систематический процесс трансформации «сырых» данных в формат, пригодный для обучения ML-модели. Включает обнаружение и исправление проблем качества данных, преобразование типов и масштабов.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Почему препроцессинг критически важен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1. Математические требования алгоритмов:</w:t>
      </w:r>
      <w:r>
        <w:rPr>
          <w:sz w:val="22"/>
          <w:szCs w:val="22"/>
        </w:rPr>
        <w:t xml:space="preserve"> Большинство алгоритмов требуют числовых входных данных без NaN. Матрица XᵀX нельзя вычислить, если в X есть бесконечности или NaN.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2. Масштаб влияет на результат:</w:t>
      </w:r>
      <w:r>
        <w:rPr>
          <w:sz w:val="22"/>
          <w:szCs w:val="22"/>
        </w:rPr>
        <w:t xml:space="preserve"> Рост (0.5–2.1 м) и зарплата (10 000–5 000 000 руб) в одной модели: градиентный спуск будет «видеть» зарплату в миллион раз важнее. Регуляризация штрафует коэффициенты непропорционально.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3. Пропуски искажают оценки:</w:t>
      </w:r>
      <w:r>
        <w:rPr>
          <w:sz w:val="22"/>
          <w:szCs w:val="22"/>
        </w:rPr>
        <w:t xml:space="preserve"> sklearn по умолчанию выбрасывает строки с NaN, теряя ценные данные. Неправильное заполнение пропусков создаёт систематическое смещение.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4. Выбросы нарушают OLS:</w:t>
      </w:r>
      <w:r>
        <w:rPr>
          <w:sz w:val="22"/>
          <w:szCs w:val="22"/>
        </w:rPr>
        <w:t xml:space="preserve"> МНК минимизирует квадраты ошибок. Один выброс с ошибкой 100 имеет штраф 10 000 — в 10 000 раз больше, чем точка с ошибкой 1. Выброс «тянет» всю линию к себе.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5. Обобщающая способность:</w:t>
      </w:r>
      <w:r>
        <w:rPr>
          <w:sz w:val="22"/>
          <w:szCs w:val="22"/>
        </w:rPr>
        <w:t xml:space="preserve"> Правильный препроцессинг (fit только на train) предотвращает data leakage — утечку информации из test в модель.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6. Качество данных:</w:t>
      </w:r>
      <w:r>
        <w:rPr>
          <w:sz w:val="22"/>
          <w:szCs w:val="22"/>
        </w:rPr>
        <w:t xml:space="preserve"> Дублированные строки, опечатки в категориях ("Москва", "москва", "МОСКВА" — три разные категории!), неверные типы (год как строка) — без исправления модель обучится неверно.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3. Основные этапы препроцессинга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Препроцессинг — не один шаг, а целый пайплайн. Как при строительстве: сначала фундамент, потом стены, потом кровля. Нельзя поставить кровлю на незаложенный фундамент.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1: EDA — Exploratory Data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Изучение структуры: df.info(), df.describe(), df.shape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Типы признаков: числовые, категориальные, дата/время, 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Распределения: гистограммы, box plots — есть ли перекос, выбросы?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Пропуски: df.isnull().sum() — где и сколько?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Корреляции: heatmap — какие признаки связаны?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Целевая переменная: её распределение, есть ли дисбаланс (классификация)?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2: Очистка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Удаление дубликатов: df.drop_duplicates()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Исправление типов: pd.to_numeric(), pd.to_datetime()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Стандартизация категорий: .str.lower(), .str.strip() — убрать пробелы и регистр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Обработка пропусков: заполнение или удаление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Обработка выбросов: обнаружение и исправление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3: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Создание новых признаков: возраст = текущий год − год рождения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Взаимодействия: площадь × этаж, цена_за_кв_м = цена / площадь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Трансформации: log(цена), sqrt(расстояние) — для нормализации распределения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Извлечение из дат: год, месяц, день_недели, квартал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Бинаризация: is_weekend = (день_недели &gt;= 5)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4: Кодирование категорий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Nominal → OHE (One-Hot Encoding)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Ordinal → Label/Ordinal Encoding с заданным порядком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Высококардинальные → Target/Binary/Frequency Encoding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5: Разбиение на выборки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train_test_split() до любой нормализации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Стратификация при дисбалансе классов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Этап 6: Масштабирование (только на train!)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scaler.fit(X_train) → scaler.transform(X_train) и scaler.transform(X_test)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StandardScaler для большинства алгоритмов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MinMaxScaler для нейронных сетей и изображений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Правильная последовательность критична! Масштабирование до разбиения = data leakage. Feature engineering лучше делать до разбиения (если не использует y), кодирование — после fit на train.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4. Методы заполнения пропусков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Пропуски в данных (NaN — Not a Number) — один из самых частых проблем. Причины разные: пользователь не заполнил поле, прибор дал сбой, данные потерялись при сборе. Главное правило: нельзя просто удалить все строки с пропусками — можно потерять большую часть данных.</w:t>
      </w:r>
    </w:p>
    <w:p>
      <w:pPr>
        <w:spacing w:after="100" w:before="60"/>
      </w:pPr>
      <w:r>
        <w:rPr>
          <w:sz w:val="22"/>
          <w:szCs w:val="22"/>
        </w:rPr>
        <w:t xml:space="preserve">Выбор метода заполнения зависит от природы пропусков: случайные они или систематические? Несёт ли сам факт пропуска информацию? Например, незаполненное поле «доход» в анкете чаще встречается у богатых людей, которые предпочитают не раскрывать информацию — это MNAR.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Классификация пропусков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MCAR — Missing Completely At Random:</w:t>
      </w:r>
      <w:r>
        <w:rPr>
          <w:sz w:val="22"/>
          <w:szCs w:val="22"/>
        </w:rPr>
        <w:t xml:space="preserve"> пропуски случайны и независимы от любых переменных. Пример: прибор случайно вышел из строя. Самый редкий и «безопасный» тип.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MAR — Missing At Random:</w:t>
      </w:r>
      <w:r>
        <w:rPr>
          <w:sz w:val="22"/>
          <w:szCs w:val="22"/>
        </w:rPr>
        <w:t xml:space="preserve"> пропуски зависят от других наблюдаемых переменных, но не от самого пропущенного значения. Пример: пожилые люди реже указывают доход — зависит от возраста (наблюдаем), но не от величины дохода.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MNAR — Missing Not At Random:</w:t>
      </w:r>
      <w:r>
        <w:rPr>
          <w:sz w:val="22"/>
          <w:szCs w:val="22"/>
        </w:rPr>
        <w:t xml:space="preserve"> пропуски зависят от самого пропущенного значения. Пример: люди с очень высоким или очень низким доходом не указывают его. Наихудший случай — любой метод заполнения вносит смещение.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Методы работы с пропусками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1. Удаление (Listwise/Pairwise Deletion):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Listwise: удалить строку при любом пропуске. Безопасно только при MCAR и &lt; 5% пропусков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Pairwise: удалять строки только для конкретных вычислений где нужен этот признак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Удаление признака: если признак имеет &gt; 50–70% пропусков, проще удалить весь столбец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2. Простое заполнение (Simple Imputation):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Mean imputation: заменяем NaN средним значением признака. Только для нормально распределённых данных без выбросов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Median imputation: заменяем медианой. Устойчива к выбросам, рекомендуется как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 imputation: для категориальных — самое частое значение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Constant imputation: заменяем фиксированным числом (0, −1, 'Unknown') — когда пропуск = особое состояние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3. KNN Imputation:</w:t>
      </w:r>
      <w:r>
        <w:rPr>
          <w:sz w:val="22"/>
          <w:szCs w:val="22"/>
        </w:rPr>
        <w:t xml:space="preserve"> находим k ближайших соседей по остальным признакам, берём их среднее для пропущенного признака. Учитывает структуру данных. Медленнее, но точнее простого заполнения.</w:t>
      </w:r>
    </w:p>
    <w:p>
      <w:pPr>
        <w:spacing w:after="160" w:before="160"/>
        <w:jc w:val="center"/>
      </w:pPr>
      <m:oMath>
        <m:r>
          <m:t>imputed</m:t>
        </m:r>
        <m:sSub>
          <m:sSubPr/>
          <m:e>
            <m:r>
              <m:t> x</m:t>
            </m:r>
          </m:e>
          <m:sub>
            <m:r>
              <m:t>ij</m:t>
            </m:r>
          </m:sub>
        </m:sSub>
        <m:r>
          <m:t>  =  </m:t>
        </m:r>
        <m:f>
          <m:den>
            <m:r>
              <m:t>k</m:t>
            </m:r>
          </m:den>
          <m:num>
            <m:r>
              <m:t>1</m:t>
            </m:r>
          </m:num>
        </m:f>
        <m:nary>
          <m:naryPr>
            <m:chr m:val="∑"/>
            <m:limLoc m:val="undOvr"/>
          </m:naryPr>
          <m:sub>
            <m:r>
              <m:t>l=1</m:t>
            </m:r>
          </m:sub>
          <m:sup>
            <m:r>
              <m:t>k</m:t>
            </m:r>
          </m:sup>
          <m:e>
            <m:sSub>
              <m:sSubPr/>
              <m:e>
                <m:r>
                  <m:t>x</m:t>
                </m:r>
              </m:e>
              <m:sub>
                <m:r>
                  <m:t>lj</m:t>
                </m:r>
              </m:sub>
            </m:sSub>
          </m:e>
        </m:nary>
      </m:oMath>
    </w:p>
    <w:p>
      <w:pPr>
        <w:spacing w:after="100" w:before="60"/>
      </w:pPr>
      <w:r>
        <w:rPr>
          <w:b/>
          <w:bCs/>
          <w:sz w:val="22"/>
          <w:szCs w:val="22"/>
        </w:rPr>
        <w:t xml:space="preserve">4. MICE (Multiple Imputation by Chained Equations):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Строится отдельная регрессионная модель для каждого признака с пропусками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Пропущенные значения предсказываются как функция остальных признаков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Процесс итерируется несколько раз до сходимости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Наиболее статистически корректный метод для MAR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sklearn: IterativeImputer (экспериментальный)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5. Indicator Variable (флаг пропуска):</w:t>
      </w:r>
      <w:r>
        <w:rPr>
          <w:sz w:val="22"/>
          <w:szCs w:val="22"/>
        </w:rPr>
        <w:t xml:space="preserve"> создаём бинарный признак was_missing = 1 если значение было пропущено. Сохраняет информацию о самом факте пропуска. Комбинируется с любым методом заполнения.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sklearn.impute import SimpleImputer, KNNImputer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imputer = SimpleImputer(strategy='median')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X_train_imputed = imputer.fit_transform(X_train)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X_test_imputed = imputer.transform(X_test)  # те же параметры!</w:t>
      </w:r>
    </w:p>
    <w:p>
      <w:pPr>
        <w:pBdr>
          <w:left w:val="single" w:color="c00000" w:sz="12" w:space="8"/>
        </w:pBdr>
        <w:spacing w:after="120" w:before="80"/>
        <w:ind w:left="360"/>
      </w:pPr>
      <w:r>
        <w:rPr>
          <w:i/>
          <w:iCs/>
          <w:color w:val="c00000"/>
          <w:sz w:val="21"/>
          <w:szCs w:val="21"/>
        </w:rPr>
        <w:t xml:space="preserve">⚠️  Как и со scaler: imputer.fit() только на train! Иначе медиана test будет «просочена» в модель.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5. Нормализация и стандартизация. Когда применять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Проблема: признаки имеют разные масштабы. Рост человека: 1.6–1.9 м. Зарплата: 30 000–3 000 000 руб. Расстояние: 0.1–50 км. Если подать всё это «как есть» в алгоритм, он будет считать зарплату намного важнее, просто потому что её числа большие.</w:t>
      </w:r>
    </w:p>
    <w:p>
      <w:pPr>
        <w:spacing w:after="100" w:before="60"/>
      </w:pPr>
      <w:r>
        <w:rPr>
          <w:sz w:val="22"/>
          <w:szCs w:val="22"/>
        </w:rPr>
        <w:t xml:space="preserve">Аналогия: представь, что сравниваешь вес (в граммах, 50 000 г) и рост (в метрах, 1.75 м). Если сложить их как числа, вес «победит» в 28 000 раз. Но нам нужно сравнивать смысл, а не цифры. Feature scaling выравнивает поле.</w:t>
      </w:r>
    </w:p>
    <w:p>
      <w:pPr>
        <w:spacing w:after="100" w:before="60"/>
      </w:pPr>
      <w:r>
        <w:rPr>
          <w:sz w:val="22"/>
          <w:szCs w:val="22"/>
        </w:rPr>
        <w:t xml:space="preserve">Когда scaling ОБЯЗАТЕЛЕН: алгоритмы, основанные на расстояниях (KNN, SVM), градиентный спуск (линейная регрессия, нейросети), алгоритмы с регуляризацией (Ridge, Lasso — штрафуют коэффициенты, а не признаки), PCA (максимизирует дисперсию — зависит от масштаба).</w:t>
      </w:r>
    </w:p>
    <w:p>
      <w:pPr>
        <w:spacing w:after="100" w:before="60"/>
      </w:pPr>
      <w:r>
        <w:rPr>
          <w:sz w:val="22"/>
          <w:szCs w:val="22"/>
        </w:rPr>
        <w:t xml:space="preserve">Когда scaling НЕ НУЖЕН: деревья решений и их ансамбли (Random Forest, Gradient Boosting) — они делят по пороговым значениям, масштаб не важен. Наивный Байес.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Min-Max Normalization (MinMaxScaler)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norm</m:t>
            </m:r>
          </m:sub>
        </m:sSub>
        <m:r>
          <m:t>  =  </m:t>
        </m:r>
        <m:f>
          <m:den>
            <m:sSub>
              <m:sSubPr/>
              <m:e>
                <m:r>
                  <m:t>x</m:t>
                </m:r>
              </m:e>
              <m:sub>
                <m:r>
                  <m:t>max</m:t>
                </m:r>
              </m:sub>
            </m:sSub>
            <m:r>
              <m:t>  −  </m:t>
            </m:r>
            <m:sSub>
              <m:sSubPr/>
              <m:e>
                <m:r>
                  <m:t>x</m:t>
                </m:r>
              </m:e>
              <m:sub>
                <m:r>
                  <m:t>min</m:t>
                </m:r>
              </m:sub>
            </m:sSub>
          </m:den>
          <m:num>
            <m:r>
              <m:t>x  −  </m:t>
            </m:r>
            <m:sSub>
              <m:sSubPr/>
              <m:e>
                <m:r>
                  <m:t>x</m:t>
                </m:r>
              </m:e>
              <m:sub>
                <m:r>
                  <m:t>min</m:t>
                </m:r>
              </m:sub>
            </m:sSub>
          </m:num>
        </m:f>
      </m:oMath>
    </w:p>
    <w:p>
      <w:pPr>
        <w:spacing w:after="100" w:before="60"/>
      </w:pPr>
      <w:r>
        <w:rPr>
          <w:sz w:val="22"/>
          <w:szCs w:val="22"/>
        </w:rPr>
        <w:t xml:space="preserve">Результат строго в диапазоне [0, 1]. Линейная трансформация — сохраняет форму распределения.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Плюс: все значения в одном диапазоне, интерпретируемо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Минус: чувствительна к выбросам. Один выброс x_max = 10 000 000 сожмёт остальные значения в узкий диапазон [0, 0.001]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Применять: нейросети, изображения (пиксели 0–255 → 0–1), алгоритмы с ограниченным диапазоном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Z-score Standardization (StandardScaler)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std</m:t>
            </m:r>
          </m:sub>
        </m:sSub>
        <m:r>
          <m:t>  =  </m:t>
        </m:r>
        <m:f>
          <m:den>
            <m:r>
              <m:t>σ</m:t>
            </m:r>
          </m:den>
          <m:num>
            <m:r>
              <m:t>x  −  μ</m:t>
            </m:r>
          </m:num>
        </m:f>
      </m:oMath>
    </w:p>
    <w:p>
      <w:pPr>
        <w:spacing w:after="100" w:before="60"/>
      </w:pPr>
      <w:r>
        <w:rPr>
          <w:sz w:val="22"/>
          <w:szCs w:val="22"/>
        </w:rPr>
        <w:t xml:space="preserve">Результат: среднее = 0, стандартное отклонение = 1. Не ограничен диапазоном.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Плюс: устойчивее к выбросам (масштабирует по σ, а не по max-min)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Плюс: сохраняет форму распределения (не нормализует, только масштабирует)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Минус: значения не ограничены [0,1] — нет интерпретации «доля от максимума»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Применять: Ridge/Lasso (коэффициенты сопоставимы), PCA, SVM, логистическая регрессия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RobustScaler — для данных с выбросами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robust</m:t>
            </m:r>
          </m:sub>
        </m:sSub>
        <m:r>
          <m:t>  =  </m:t>
        </m:r>
        <m:f>
          <m:den>
            <m:r>
              <m:t>IQR</m:t>
            </m:r>
          </m:den>
          <m:num>
            <m:r>
              <m:t>x  −  median(x)</m:t>
            </m:r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Использует медиану и IQR вместо среднего и σ — устойчив к выбросам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Применять: когда данные содержат выбросы, которые нельзя удалить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Когда что применять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StandardScaler: default выбор для большинства задач. Ridge, Lasso, SVM, PCA, кластеризация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MinMaxScaler: нейросети, изображения, когда нужны значения в [0,1]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RobustScaler: данные с выбросами, которые не удаляются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Log/sqrt трансформация: когда распределение сильно перекошено (right-skewed). log(1+x) для данных с нулями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6. Выбросы: обнаружение и удаление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Выброс (outlier) — наблюдение, сильно отличающееся от остальных. Рост человека 4 метра, возраст −5 лет, зарплата 1 рубль — это ошибки. Но выброс может быть и реальным: Илон Маск с состоянием $200 млрд в датасете «богатых людей» — это не ошибка, это реальный выброс.</w:t>
      </w:r>
    </w:p>
    <w:p>
      <w:pPr>
        <w:spacing w:after="100" w:before="60"/>
      </w:pPr>
      <w:r>
        <w:rPr>
          <w:sz w:val="22"/>
          <w:szCs w:val="22"/>
        </w:rPr>
        <w:t xml:space="preserve">Почему выбросы опасны для линейной регрессии? МНК минимизирует КВАДРАТ ошибок. Точка с ошибкой 10 вносит штраф 100, точка с ошибкой 100 — штраф 10 000. Один выброс может «перетянуть» всю линию регрессии к себе и испортить модель для всех остальных точек.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Почему выбросы нужно обрабатывать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OLS: квадратичный штраф → выбросы доминируют в функции потерь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масштабирования: mean и std чувствительны к выбросам. x_min/x_max в MinMaxScaler — тем более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моделей расстояний (KNN, SVM): выброс создаёт неестественные расстояния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Для корреляций: один выброс может резко поднять или опустить коэффициент корреляции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Но: выбросы могут быть сигналом о чём-то важном (мошенничество, поломка оборудования)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Метод IQR (Tukey's Fences)</w:t>
      </w:r>
    </w:p>
    <w:p>
      <w:pPr>
        <w:spacing w:after="160" w:before="160"/>
        <w:jc w:val="center"/>
      </w:pPr>
      <m:oMath>
        <m:r>
          <m:t>IQR  =  </m:t>
        </m:r>
        <m:sSub>
          <m:sSubPr/>
          <m:e>
            <m:r>
              <m:t>Q</m:t>
            </m:r>
          </m:e>
          <m:sub>
            <m:r>
              <m:t>3</m:t>
            </m:r>
          </m:sub>
        </m:sSub>
        <m:r>
          <m:t>  −  </m:t>
        </m:r>
        <m:sSub>
          <m:sSubPr/>
          <m:e>
            <m:r>
              <m:t>Q</m:t>
            </m:r>
          </m:e>
          <m:sub>
            <m:r>
              <m:t>1</m:t>
            </m:r>
          </m:sub>
        </m:sSub>
      </m:oMath>
    </w:p>
    <w:p>
      <w:pPr>
        <w:spacing w:after="160" w:before="160"/>
        <w:jc w:val="center"/>
      </w:pPr>
      <m:oMath>
        <m:r>
          <m:t>Нижняя граница:  </m:t>
        </m:r>
        <m:sSub>
          <m:sSubPr/>
          <m:e>
            <m:r>
              <m:t>Q</m:t>
            </m:r>
          </m:e>
          <m:sub>
            <m:r>
              <m:t>1</m:t>
            </m:r>
          </m:sub>
        </m:sSub>
        <m:r>
          <m:t>  −  1.5 · IQR</m:t>
        </m:r>
      </m:oMath>
    </w:p>
    <w:p>
      <w:pPr>
        <w:spacing w:after="160" w:before="160"/>
        <w:jc w:val="center"/>
      </w:pPr>
      <m:oMath>
        <m:r>
          <m:t>Верхняя граница:  </m:t>
        </m:r>
        <m:sSub>
          <m:sSubPr/>
          <m:e>
            <m:r>
              <m:t>Q</m:t>
            </m:r>
          </m:e>
          <m:sub>
            <m:r>
              <m:t>3</m:t>
            </m:r>
          </m:sub>
        </m:sSub>
        <m:r>
          <m:t>  +  1.5 · IQR</m:t>
        </m:r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Q1 — 25-й перцентиль (медиана нижней половины)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Q3 — 75-й перцентиль (медиана верхней половины)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IQR охватывает «средние» 50%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Коэффициент 1.5: стандарт Тьюки. При 3.0 — только «экстремальные» выбросы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Плюс: не предполагает нормальности, визуально — box plot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Z-score метод</w:t>
      </w:r>
    </w:p>
    <w:p>
      <w:pPr>
        <w:spacing w:after="160" w:before="160"/>
        <w:jc w:val="center"/>
      </w:pPr>
      <m:oMath>
        <m:r>
          <m:t>|z|  =  </m:t>
        </m:r>
        <m:r>
          <m:t>⎸</m:t>
        </m:r>
        <m:f>
          <m:den>
            <m:r>
              <m:t>σ</m:t>
            </m:r>
          </m:den>
          <m:num>
            <m:r>
              <m:t>x  −  μ</m:t>
            </m:r>
          </m:num>
        </m:f>
        <m:r>
          <m:t>⎸</m:t>
        </m:r>
        <m:r>
          <m:t>  &gt;  3   →   выброс</m:t>
        </m:r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Порог 3: при нормальном распределении 99.7% точек в ±3σ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Применимо только для нормально распределённых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Проблема: μ и σ сами чувствительны к выбросам — парадокс маскировки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Решение: Modified Z-score на основе медианы (MAD — Median Absolute Deviation)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Isolation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ML-алгоритм: строит случайные деревья, изолируя точки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Аномалии изолируются быстрее (короткими путями в дереве)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Работает в многомерном пространстве — ловит многомерные выбросы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contamination = ожидаемая доля выбросов (например, 0.05 = 5%)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Что делать с выбросами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1. Удаление:</w:t>
      </w:r>
      <w:r>
        <w:rPr>
          <w:sz w:val="22"/>
          <w:szCs w:val="22"/>
        </w:rPr>
        <w:t xml:space="preserve"> только если уверены, что это ошибка измерения и выбросов &lt; 1–5%. Потеря данных — всегда трейдофф.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2. Winsorizing (обрезание):</w:t>
      </w:r>
      <w:r>
        <w:rPr>
          <w:sz w:val="22"/>
          <w:szCs w:val="22"/>
        </w:rPr>
        <w:t xml:space="preserve"> заменяем значения за пределами p-го и (100-p)-го перцентиля на сами граничные значения.</w:t>
      </w:r>
    </w:p>
    <w:p>
      <w:pPr>
        <w:spacing w:after="160" w:before="160"/>
        <w:jc w:val="center"/>
      </w:pPr>
      <m:oMath>
        <m:sSub>
          <m:sSubPr/>
          <m:e>
            <m:r>
              <m:t>x</m:t>
            </m:r>
          </m:e>
          <m:sub>
            <m:r>
              <m:t>winsor</m:t>
            </m:r>
          </m:sub>
        </m:sSub>
        <m:r>
          <m:t>  =  max</m:t>
        </m:r>
        <m:d>
          <m:dPr/>
          <m:e>
            <m:sSub>
              <m:sSubPr/>
              <m:e>
                <m:r>
                  <m:t>p</m:t>
                </m:r>
              </m:e>
              <m:sub>
                <m:r>
                  <m:t>low</m:t>
                </m:r>
              </m:sub>
            </m:sSub>
            <m:r>
              <m:t>,  min</m:t>
            </m:r>
            <m:d>
              <m:dPr/>
              <m:e>
                <m:sSub>
                  <m:sSubPr/>
                  <m:e>
                    <m:r>
                      <m:t>p</m:t>
                    </m:r>
                  </m:e>
                  <m:sub>
                    <m:r>
                      <m:t>high</m:t>
                    </m:r>
                  </m:sub>
                </m:sSub>
                <m:r>
                  <m:t>,  x</m:t>
                </m:r>
              </m:e>
            </m:d>
          </m:e>
        </m:d>
      </m:oMath>
    </w:p>
    <w:p>
      <w:pPr>
        <w:spacing w:after="100" w:before="60"/>
      </w:pPr>
      <w:r>
        <w:rPr>
          <w:b/>
          <w:bCs/>
          <w:sz w:val="22"/>
          <w:szCs w:val="22"/>
        </w:rPr>
        <w:t xml:space="preserve">3. Log-трансформация:</w:t>
      </w:r>
      <w:r>
        <w:rPr>
          <w:sz w:val="22"/>
          <w:szCs w:val="22"/>
        </w:rPr>
        <w:t xml:space="preserve"> y' = log(1+y) сжимает большие значения. Эффективно для right-skewed данных (доходы, цены).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4. Устойчивые методы:</w:t>
      </w:r>
      <w:r>
        <w:rPr>
          <w:sz w:val="22"/>
          <w:szCs w:val="22"/>
        </w:rPr>
        <w:t xml:space="preserve"> вместо OLS используем HuberRegressor (квадратичный штраф для маленьких ошибок, линейный для больших) или RANSACRegressor.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7. Категориальные и числовые признаки. Преобразование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Признаки в датасете бывают разных «типов личности». Числовые признаки (возраст, вес, цена) — умеют складываться, сравниваться, участвовать в математических операциях. Категориальные (город, цвет, жанр) — это просто имена, они не умеют складываться. «Москва + Казань = Новосибирск» не имеет смысла.</w:t>
      </w:r>
    </w:p>
    <w:p>
      <w:pPr>
        <w:spacing w:after="100" w:before="60"/>
      </w:pPr>
      <w:r>
        <w:rPr>
          <w:sz w:val="22"/>
          <w:szCs w:val="22"/>
        </w:rPr>
        <w:t xml:space="preserve">Задача препроцессинга: объяснить алгоритму (который понимает только числа) что означают эти категории, не добавляя ложных числовых отношений.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Классификация типов данных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Числовые (Quantitative):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Непрерывные (continuous): бесконечно делимы. Рост, температура, цена, время. Операции: +, −, ×, ÷, среднее.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Дискретные (discrete): счётное число значений. Количество комнат (1,2,3,4,...), количество детей.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Категориальные (Qualitative):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Номинальные (nominal): нет порядка. Цвет, город, порода собаки, тип кухни. Операции: только равенство/неравенство.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Порядковые (ordinal): есть порядок, но расстояния неопределены. Рейтинг 1–5, уровень образования (школа &lt; бакалавр &lt; магистр &lt; PhD), маленький &lt; средний &lt; большой.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Преобразование категориальных признаков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Label Encoding:</w:t>
      </w:r>
      <w:r>
        <w:rPr>
          <w:sz w:val="22"/>
          <w:szCs w:val="22"/>
        </w:rPr>
        <w:t xml:space="preserve"> Москва→0, Казань→1, Новосибирск→2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ТОЛЬКО для ordinal данных с явным порядком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❌ Для nominal: модель считает 2 &gt; 1 &gt; 0, то есть Новосибирск «больше» Казани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OrdinalEncoder(categories=[['маленький','средний','большой']]) — с явным порядком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One-Hot Encoding (OHE):</w:t>
      </w:r>
      <w:r>
        <w:rPr>
          <w:sz w:val="22"/>
          <w:szCs w:val="22"/>
        </w:rPr>
        <w:t xml:space="preserve"> для nominal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Каждое уникальное значение → отдельный бинарный столбец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 категорий → k−1 столбцов (drop_first=True для избежания dummy variable trap)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Пример: город → is_Казань, is_Новосибирск (Москва = базовая)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Проблема: при k=1000 → 999 новых столбцов (high cardinality)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Target Encoding:</w:t>
      </w:r>
      <w:r>
        <w:rPr>
          <w:sz w:val="22"/>
          <w:szCs w:val="22"/>
        </w:rPr>
      </w:r>
    </w:p>
    <w:p>
      <w:pPr>
        <w:spacing w:after="160" w:before="160"/>
        <w:jc w:val="center"/>
      </w:pPr>
      <m:oMath>
        <m:r>
          <m:t>TE(</m:t>
        </m:r>
        <m:sSub>
          <m:sSubPr/>
          <m:e>
            <m:r>
              <m:t>c</m:t>
            </m:r>
          </m:e>
          <m:sub>
            <m:r>
              <m:t>k</m:t>
            </m:r>
          </m:sub>
        </m:sSub>
        <m:r>
          <m:t>)  =  </m:t>
        </m:r>
        <m:f>
          <m:den>
            <m:r>
              <m:t>count</m:t>
            </m:r>
            <m:d>
              <m:dPr/>
              <m:e>
                <m:sSub>
                  <m:sSubPr/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den>
          <m:num>
            <m:nary>
              <m:naryPr>
                <m:chr m:val="∑"/>
                <m:limLoc m:val="undOvr"/>
              </m:naryPr>
              <m:sub>
                <m:r>
                  <m:t>i: </m:t>
                </m:r>
                <m:sSub>
                  <m:sSubPr/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 = </m:t>
                </m:r>
                <m:sSub>
                  <m:sSubPr/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sub>
              <m:sup>
                <m:r>
                  <m:t/>
                </m:r>
              </m:sup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</m:f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Заменяем категорию средним значением y в этой группе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Компактно (1 столбец), учитывает зависимость от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Опасность data leakage: нужно вычислять внутри CV-фолдов (out-of-fold encoding)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Binary Encoding:</w:t>
      </w:r>
      <w:r>
        <w:rPr>
          <w:sz w:val="22"/>
          <w:szCs w:val="22"/>
        </w:rPr>
        <w:t xml:space="preserve"> k категорий → ⌈log₂(k)⌉ бинарных столбцов. Экономнее OHE при высокой кардинальности.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sklearn.preprocessing import OneHotEncoder, OrdinalEncoder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enc = OneHotEncoder(drop='first', sparse_output=False)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X_enc = enc.fit_transform(X_train[cat_cols])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8. Разбиение данных: Train / Validation / Test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Представь, что готовишься к важному экзамену. Ты берёшь учебник (все данные) и делишь задачи на три части: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 set — задачи, которые решаешь и учишься на них. Именно на них «учится» модель.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Validation set — «пробный экзамен». Проверяешь себя, подбираешь стратегию (гиперпараметры). Можешь несколько раз.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set — настоящий экзамен. Смотришь один раз в конце. Если смотреть несколько раз — начнёшь бессознательно подстраиваться под «экзаменационные вопросы».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Зачем три разных набора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Train set</w:t>
      </w:r>
      <w:r>
        <w:rPr>
          <w:sz w:val="22"/>
          <w:szCs w:val="22"/>
        </w:rPr>
        <w:t xml:space="preserve">: на нём модель обучается — алгоритм оптимизирует β, минимизируя train loss. Метрика на train — не показатель обобщения.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Validation set</w:t>
      </w:r>
      <w:r>
        <w:rPr>
          <w:sz w:val="22"/>
          <w:szCs w:val="22"/>
        </w:rPr>
        <w:t xml:space="preserve">: не участвует в обучении. Используется для подбора гиперпараметров (λ, степень полинома, architecture нейросети). Если validation set «видели» много раз при подборе — он тоже «засвечен».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Test set</w:t>
      </w:r>
      <w:r>
        <w:rPr>
          <w:sz w:val="22"/>
          <w:szCs w:val="22"/>
        </w:rPr>
        <w:t xml:space="preserve">: используется ОДИН РАЗ для финальной оценки. Если смотреть на него при подборе гиперпараметров — оценка качества будет завышена (test set становится частью validation).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Типичные пропорции разбиения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Маленький датасет (&lt; 1000): 60% train / 20% val / 20%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Средний датасет (1000–100 000): 70–80% train / 10–15% val / 10–15%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Большой датасет (&gt; 1 000 000): 90–98% train / 1–5% val / 1–5% test. 1% от миллиона = 10 000 — достаточно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Параметры разбиения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random_state: фиксирует случайность — разбиение воспроизводимо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stratify=y: стратификация. Сохраняет пропорции классов в каждом наборе (для классификации). В регрессии: stratify по бинаризованному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shuffle=True (default): перемешать данные перед разбиением. False для временных рядов (нельзя перемешивать!)</w:t>
      </w:r>
    </w:p>
    <w:p>
      <w:pPr>
        <w:spacing w:after="100" w:before="60"/>
      </w:pPr>
      <w:r>
        <w:rPr>
          <w:sz w:val="22"/>
          <w:szCs w:val="22"/>
        </w:rPr>
        <w:t xml:space="preserve">Python: </w:t>
      </w: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X_train, X_temp, y_train, y_temp = train_test_split(X, y, test_size=0.3, random_state=42)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X_val, X_test, y_val, y_test = train_test_split(X_temp, y_temp, test_size=0.5)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При малых данных используй кросс-валидацию вместо фиксированного val set: данные слишком ценны, чтобы отдавать 20% только под validation.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9. Разные операции препроцессинга для разных признаков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Нельзя применить одинаковый препроцессинг ко всем признакам — это как лечить разные болезни одним лекарством. Числовой возраст и категориальный цвет — принципиально разные типы данных, которые требуют разного подхода.</w:t>
      </w:r>
    </w:p>
    <w:p>
      <w:pPr>
        <w:spacing w:after="100" w:before="60"/>
      </w:pPr>
      <w:r>
        <w:rPr>
          <w:sz w:val="22"/>
          <w:szCs w:val="22"/>
        </w:rPr>
        <w:t xml:space="preserve">Применить StandardScaler к городу (Москва=0, Казань=1...) бессмысленно: «стандартизированная Казань» не имеет интерпретации. Применить OHE к числовому возрасту создаст тысячи бессмысленных столбцов.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Разные операции для разных типов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Числовые непрерывные (float):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Заполнение пропусков: медиана (если есть выбросы) или среднее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Масштабирование: StandardScaler или MinMaxScaler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Выбросы: IQR-метод, winsorizing или log-трансформация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Трансформация распределения: log, sqrt, Box-Cox для нормализации перекоса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Числовые дискретные (int, count):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Заполнение: медиана, мода или 0 (если пропуск = отсутствие)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Масштабирование: StandardScaler. Внимание: бинарные признаки (0/1) не масштабируют!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Категориальные nominal: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Заполнение: мода (самое частое) или 'Unknown' как отдельная категория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Кодирование: OHE (drop_first=True). При высокой кардинальности — target/binary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Никакого масштабирования!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Категориальные ordinal: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Заполнение: мода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Кодирование: OrdinalEncoder с явным порядком categories=[['low','mid','high']]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Масштабирование: можно StandardScaler после OrdinalEncoder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Бинарные (0/1, True/False):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Уже числовые, обычно ничего не делаем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 нормализуем: смысл 0 и 1 должен сохраниться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Дата и время: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pd.to_datetime() → извлечение компонент: год, месяц (1–12), день недели (0–6), 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Цикличные признаки (месяц, час): sin/cos-трансформация сохраняет цикличность</w:t>
      </w:r>
    </w:p>
    <w:p>
      <w:pPr>
        <w:spacing w:after="160" w:before="160"/>
        <w:jc w:val="center"/>
      </w:pPr>
      <m:oMath>
        <m:r>
          <m:t>sin_month = sin</m:t>
        </m:r>
        <m:d>
          <m:dPr/>
          <m:e>
            <m:f>
              <m:den>
                <m:r>
                  <m:t>12</m:t>
                </m:r>
              </m:den>
              <m:num>
                <m:r>
                  <m:t>2π · month</m:t>
                </m:r>
              </m:num>
            </m:f>
          </m:e>
        </m:d>
        <m:r>
          <m:t>     cos_month = cos</m:t>
        </m:r>
        <m:d>
          <m:dPr/>
          <m:e>
            <m:f>
              <m:den>
                <m:r>
                  <m:t>12</m:t>
                </m:r>
              </m:den>
              <m:num>
                <m:r>
                  <m:t>2π · month</m:t>
                </m:r>
              </m:num>
            </m:f>
          </m:e>
        </m:d>
      </m:oMath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Январь (1) и Декабрь (12) должны быть «близко» — sin/cos это обеспечивает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ColumnTransformer — разный препроцессинг для разных столбцов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sklearn.compose import ColumnTransformer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ct = ColumnTransformer([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('num', StandardScaler(), numerical_cols),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('cat', OneHotEncoder(drop='first'), categorical_cols),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('ord', OrdinalEncoder(categories=[...]), ordinal_cols)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])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X_transformed = ct.fit_transform(X_train)</w:t>
      </w:r>
    </w:p>
    <w:p>
      <w:pPr>
        <w:pStyle w:val="Heading2"/>
        <w:spacing w:after="140" w:before="300"/>
      </w:pPr>
      <w:r>
        <w:rPr>
          <w:b/>
          <w:bCs/>
          <w:color w:val="2e5496"/>
          <w:sz w:val="28"/>
          <w:szCs w:val="28"/>
        </w:rPr>
        <w:t xml:space="preserve">Вопрос 10. Нормализация данных после разбиения Train/Test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Простое объяснение</w:t>
      </w:r>
    </w:p>
    <w:p>
      <w:pPr>
        <w:spacing w:after="100" w:before="60"/>
      </w:pPr>
      <w:r>
        <w:rPr>
          <w:sz w:val="22"/>
          <w:szCs w:val="22"/>
        </w:rPr>
        <w:t xml:space="preserve">Это одно из самых важных правил в ML: нормализовать данные нужно ТОЛЬКО после того, как разбил их на train и test. Если нормализовать до разбиения — это всё равно что перед экзаменом прочитать ответы на вопросы и «случайно» забыть это. Технически нечестно, и модель будет думать, что хорошо, хотя на самом деле просто подглядела.</w:t>
      </w:r>
    </w:p>
    <w:p>
      <w:pPr>
        <w:spacing w:after="100" w:before="60"/>
      </w:pPr>
      <w:r>
        <w:rPr>
          <w:sz w:val="22"/>
          <w:szCs w:val="22"/>
        </w:rPr>
        <w:t xml:space="preserve">Конкретный пример: ты хочешь нормализовать зарплату. Считаешь μ и σ по всему датасету (включая test). Но тогда информация о test set (его статистики μ и σ) просочилась в обучение. Модель «знает», что в тесте есть, например, очень высокие зарплаты — и это влияет на трансформацию train данных.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Data Leakage — утечка данных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Data Leakage</w:t>
      </w:r>
      <w:r>
        <w:rPr>
          <w:sz w:val="22"/>
          <w:szCs w:val="22"/>
        </w:rPr>
        <w:t xml:space="preserve">: ситуация, когда информация из test/validation set используется при обучении или отборе модели. Результат: модель показывает отличные метрики на test, но катастрофически работает в production.</w:t>
      </w:r>
    </w:p>
    <w:p>
      <w:pPr>
        <w:spacing w:after="100" w:before="60"/>
      </w:pPr>
      <w:r>
        <w:rPr>
          <w:sz w:val="22"/>
          <w:szCs w:val="22"/>
        </w:rPr>
        <w:t xml:space="preserve">Виды data leakage: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leakage: в признаках есть информация о y, которой не будет при реальном предсказании (например, 'поступил_в_больницу' при предсказании 'диагноза')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Train-test contamination: статистики (μ, σ, min, max, медиана) вычислены по всем данным до разбиения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Feature engineering leakage: target encoding вычислен до CV-fold разбиения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Temporal leakage: при временных рядах — обучение на будущих данных для предсказания прошлого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Правильный порядок нормализации</w:t>
      </w:r>
    </w:p>
    <w:p>
      <w:pPr>
        <w:spacing w:after="100" w:before="60"/>
      </w:pPr>
      <w:r>
        <w:rPr>
          <w:sz w:val="22"/>
          <w:szCs w:val="22"/>
        </w:rPr>
        <w:t xml:space="preserve">Шаг 1: разбить данные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X_train, X_test, y_train, y_test = train_test_split(X, y, test_size=0.2)</w:t>
      </w:r>
    </w:p>
    <w:p>
      <w:pPr>
        <w:spacing w:after="100" w:before="60"/>
      </w:pPr>
      <w:r>
        <w:rPr>
          <w:sz w:val="22"/>
          <w:szCs w:val="22"/>
        </w:rPr>
        <w:t xml:space="preserve">Шаг 2: fit scaler ТОЛЬКО на train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scaler = StandardScaler()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scaler.fit(X_train)  # вычисляет μ и σ только по train!</w:t>
      </w:r>
    </w:p>
    <w:p>
      <w:pPr>
        <w:spacing w:after="100" w:before="60"/>
      </w:pPr>
      <w:r>
        <w:rPr>
          <w:sz w:val="22"/>
          <w:szCs w:val="22"/>
        </w:rPr>
        <w:t xml:space="preserve">Шаг 3: transform и train, и test с ОДНИМИ параметрами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X_train_scaled = scaler.transform(X_train)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X_test_scaled  = scaler.transform(X_test)   # те же μ и σ что у train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Почему используем train μ и σ для test</w:t>
      </w:r>
    </w:p>
    <w:p>
      <w:pPr>
        <w:spacing w:after="100" w:before="60"/>
      </w:pPr>
      <w:r>
        <w:rPr>
          <w:sz w:val="22"/>
          <w:szCs w:val="22"/>
        </w:rPr>
        <w:t xml:space="preserve">В production (реальном использовании) у нас будет scaler, обученный на исторических данных (train). Новые наблюдения (test = будущие данные) трансформируются с теми же параметрами. Это симулирует реальные условия.</w:t>
      </w:r>
    </w:p>
    <w:p>
      <w:pPr>
        <w:spacing w:after="100" w:before="60"/>
      </w:pPr>
      <w:r>
        <w:rPr>
          <w:sz w:val="22"/>
          <w:szCs w:val="22"/>
        </w:rPr>
        <w:t xml:space="preserve">Если у test данных другой масштаб — это distribution shift, с которым нужно бороться отдельно (мониторинг модели, переобучение).</w:t>
      </w:r>
    </w:p>
    <w:p>
      <w:pPr>
        <w:pStyle w:val="Heading3"/>
        <w:spacing w:after="80" w:before="220"/>
      </w:pPr>
      <w:r>
        <w:rPr>
          <w:b/>
          <w:bCs/>
          <w:color w:val="365f91"/>
          <w:sz w:val="24"/>
          <w:szCs w:val="24"/>
        </w:rPr>
        <w:t xml:space="preserve">Pipeline — автоматическая защита от leakage</w:t>
      </w:r>
    </w:p>
    <w:p>
      <w:pPr>
        <w:spacing w:after="100" w:before="60"/>
      </w:pPr>
      <w:r>
        <w:rPr>
          <w:sz w:val="22"/>
          <w:szCs w:val="22"/>
        </w:rPr>
        <w:t xml:space="preserve">sklearn Pipeline гарантирует правильный порядок: fit() на train, transform() применяется корректно при cross_val_score и GridSearchCV.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from sklearn.pipeline import Pipeline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pipe = Pipeline([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('imputer', SimpleImputer(strategy='median')),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('scaler',  StandardScaler()),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    ('model',   Ridge(alpha=1.0))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])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pipe.fit(X_train, y_train)   # fit всего пайплайна на train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pipe.score(X_test, y_test)   # transform применяется автоматически</w:t>
      </w:r>
    </w:p>
    <w:p>
      <w:pPr>
        <w:spacing w:after="100" w:before="60"/>
      </w:pPr>
      <w:r>
        <w:rPr>
          <w:rFonts w:ascii="Courier New" w:hAnsi="Courier New" w:eastAsia="Courier New" w:cs="Courier New"/>
          <w:color w:val="1a1a2e"/>
          <w:sz w:val="20"/>
          <w:szCs w:val="20"/>
        </w:rPr>
        <w:t xml:space="preserve">cross_val_score(pipe, X, y, cv=5)  # leakage невозможен!</w:t>
      </w:r>
    </w:p>
    <w:p>
      <w:pPr>
        <w:pBdr>
          <w:left w:val="single" w:color="c00000" w:sz="12" w:space="8"/>
        </w:pBdr>
        <w:spacing w:after="120" w:before="80"/>
        <w:ind w:left="360"/>
      </w:pPr>
      <w:r>
        <w:rPr>
          <w:i/>
          <w:iCs/>
          <w:color w:val="c00000"/>
          <w:sz w:val="21"/>
          <w:szCs w:val="21"/>
        </w:rPr>
        <w:t xml:space="preserve">⚠️  При GridSearchCV передавай Pipeline, а не отдельную модель. Иначе scaler будет fit на всём train fold, а не на fold без validation — это leakage в кросс-валидации.</w:t>
      </w:r>
    </w:p>
    <w:p>
      <w:pPr>
        <w:pBdr>
          <w:left w:val="single" w:color="2e5496" w:sz="12" w:space="8"/>
        </w:pBdr>
        <w:spacing w:after="120" w:before="80"/>
        <w:ind w:left="360"/>
      </w:pPr>
      <w:r>
        <w:rPr>
          <w:i/>
          <w:iCs/>
          <w:color w:val="2e5496"/>
          <w:sz w:val="21"/>
          <w:szCs w:val="21"/>
        </w:rPr>
        <w:t xml:space="preserve">💡  Правило большого пальца: всё что считается по данным (μ, σ, медиана, частоты категорий, target encoding) — fit только на train. Всё остальное — можно до разбиения (удаление дубликатов, исправление типов, добавление явных дат-компонент без использования y).</w:t>
      </w:r>
    </w:p>
    <w:p>
      <w:pPr>
        <w:pBdr>
          <w:bottom w:val="single" w:color="bbbbbb" w:sz="6" w:space="1"/>
        </w:pBdr>
        <w:spacing w:after="200" w:before="200"/>
      </w:pPr>
    </w:p>
    <w:p>
      <w:pPr>
        <w:spacing w:after="0" w:before="360"/>
        <w:jc w:val="center"/>
      </w:pPr>
      <w:r>
        <w:rPr>
          <w:i/>
          <w:iCs/>
          <w:color w:val="888888"/>
          <w:sz w:val="18"/>
          <w:szCs w:val="18"/>
        </w:rPr>
        <w:t xml:space="preserve">Лабораторная работа №1  ·  Линейная регрессия и препроцессинг данных</w:t>
      </w:r>
    </w:p>
    <w:sectPr>
      <w:pgSz w:h="16838" w:orient="portrait" w:w="11906"/>
      <w:pgMar w:top="1440" w:right="144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60" w:left="720"/>
      </w:pPr>
      <w:start w:val="1"/>
    </w:lvl>
    <w:lvl w:ilvl="1">
      <w:lvlJc w:val="left"/>
      <w:lvlText w:val="◦"/>
      <w:numFmt w:val="bullet"/>
      <w:pPr>
        <w:ind w:hanging="360" w:left="108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hAnsi="Arial" w:eastAsia="Arial" w:cs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hAnsi="Arial" w:eastAsia="Arial" w:cs="Arial"/>
      <w:b/>
      <w:bCs/>
      <w:color w:val="365f9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2026-04-08T08:56:20.398Z</dcterms:created>
  <dcterms:modified xsi:type="dcterms:W3CDTF">2026-04-08T08:56:20.399Z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