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1FF8D" w14:textId="77777777" w:rsidR="00A22E3C" w:rsidRDefault="00A22E3C" w:rsidP="00A22E3C">
      <w:pPr>
        <w:rPr>
          <w:lang w:val="uk-UA"/>
        </w:rPr>
      </w:pPr>
      <w:r>
        <w:t>Зв</w:t>
      </w:r>
      <w:r w:rsidR="00EB7152">
        <w:rPr>
          <w:lang w:val="uk-UA"/>
        </w:rPr>
        <w:t>іт по практичній роботі</w:t>
      </w:r>
      <w:r>
        <w:rPr>
          <w:lang w:val="uk-UA"/>
        </w:rPr>
        <w:t xml:space="preserve"> </w:t>
      </w:r>
    </w:p>
    <w:p w14:paraId="6431FF8E" w14:textId="77777777" w:rsidR="00A22E3C" w:rsidRDefault="00A22E3C" w:rsidP="00E6510B">
      <w:pPr>
        <w:rPr>
          <w:lang w:val="uk-UA"/>
        </w:rPr>
      </w:pPr>
      <w:r w:rsidRPr="00AF4D58">
        <w:rPr>
          <w:b/>
          <w:lang w:val="uk-UA"/>
        </w:rPr>
        <w:t>Прогнозування та оцінювання інженерної та пожежної обстановки</w:t>
      </w:r>
      <w:r w:rsidR="00E6510B">
        <w:rPr>
          <w:b/>
          <w:lang w:val="uk-UA"/>
        </w:rPr>
        <w:t xml:space="preserve"> </w:t>
      </w:r>
      <w:r>
        <w:rPr>
          <w:b/>
          <w:lang w:val="uk-UA"/>
        </w:rPr>
        <w:t>під час аварії на вибухо</w:t>
      </w:r>
      <w:r w:rsidRPr="00AF4D58">
        <w:rPr>
          <w:b/>
          <w:lang w:val="uk-UA"/>
        </w:rPr>
        <w:t>небезпечних об’єктах</w:t>
      </w:r>
    </w:p>
    <w:p w14:paraId="6431FF8F" w14:textId="450C7A64" w:rsidR="00A22E3C" w:rsidRDefault="00F37C05" w:rsidP="00A22E3C">
      <w:pPr>
        <w:jc w:val="both"/>
        <w:rPr>
          <w:lang w:val="uk-UA"/>
        </w:rPr>
      </w:pPr>
      <w:r>
        <w:rPr>
          <w:lang w:val="uk-UA"/>
        </w:rPr>
        <w:t>Прі</w:t>
      </w:r>
      <w:r w:rsidR="00A22E3C">
        <w:rPr>
          <w:lang w:val="uk-UA"/>
        </w:rPr>
        <w:t>звище, ініціали ___</w:t>
      </w:r>
      <w:r w:rsidR="000D4A15">
        <w:rPr>
          <w:lang w:val="uk-UA"/>
        </w:rPr>
        <w:t>Желєзнова Валерія</w:t>
      </w:r>
      <w:r w:rsidR="00A22E3C">
        <w:rPr>
          <w:lang w:val="uk-UA"/>
        </w:rPr>
        <w:t>________________________ група___</w:t>
      </w:r>
      <w:r w:rsidR="000D4A15">
        <w:rPr>
          <w:lang w:val="uk-UA"/>
        </w:rPr>
        <w:t>ДА-81</w:t>
      </w:r>
      <w:r w:rsidR="00A22E3C">
        <w:rPr>
          <w:lang w:val="uk-UA"/>
        </w:rPr>
        <w:t>_____</w:t>
      </w:r>
    </w:p>
    <w:p w14:paraId="6431FF90" w14:textId="076D5B55" w:rsidR="00A22E3C" w:rsidRDefault="00A22E3C" w:rsidP="00A22E3C">
      <w:pPr>
        <w:jc w:val="both"/>
        <w:rPr>
          <w:lang w:val="uk-UA"/>
        </w:rPr>
      </w:pPr>
      <w:r>
        <w:rPr>
          <w:lang w:val="uk-UA"/>
        </w:rPr>
        <w:t>номер варіанту___</w:t>
      </w:r>
      <w:r w:rsidR="000D4A15">
        <w:rPr>
          <w:lang w:val="uk-UA"/>
        </w:rPr>
        <w:t>10</w:t>
      </w:r>
      <w:r>
        <w:rPr>
          <w:lang w:val="uk-UA"/>
        </w:rPr>
        <w:t>____</w:t>
      </w:r>
    </w:p>
    <w:p w14:paraId="6431FF91" w14:textId="77777777" w:rsidR="00A22E3C" w:rsidRDefault="00A22E3C" w:rsidP="00A22E3C">
      <w:pPr>
        <w:jc w:val="both"/>
        <w:rPr>
          <w:lang w:val="uk-UA"/>
        </w:rPr>
      </w:pPr>
      <w:r>
        <w:rPr>
          <w:lang w:val="uk-UA"/>
        </w:rPr>
        <w:t>Вихідні дані:</w:t>
      </w:r>
    </w:p>
    <w:p w14:paraId="6431FF92" w14:textId="3AE24A3A" w:rsidR="00A22E3C" w:rsidRDefault="00A22E3C" w:rsidP="00A22E3C">
      <w:pPr>
        <w:jc w:val="both"/>
        <w:rPr>
          <w:lang w:val="uk-UA"/>
        </w:rPr>
      </w:pPr>
      <w:r>
        <w:rPr>
          <w:lang w:val="uk-UA"/>
        </w:rPr>
        <w:t>1. Відстань від цеху до міста аварії (вибуху) –</w:t>
      </w:r>
      <w:r w:rsidR="000D4A15">
        <w:rPr>
          <w:lang w:val="uk-UA"/>
        </w:rPr>
        <w:t xml:space="preserve"> 900 м</w:t>
      </w:r>
    </w:p>
    <w:p w14:paraId="6431FF93" w14:textId="146D6EB9" w:rsidR="00A22E3C" w:rsidRDefault="00A22E3C" w:rsidP="00A22E3C">
      <w:pPr>
        <w:jc w:val="both"/>
        <w:rPr>
          <w:lang w:val="uk-UA"/>
        </w:rPr>
      </w:pPr>
      <w:r>
        <w:rPr>
          <w:lang w:val="uk-UA"/>
        </w:rPr>
        <w:t>2. Маса пропану –</w:t>
      </w:r>
      <w:r w:rsidR="000D4A15">
        <w:rPr>
          <w:lang w:val="uk-UA"/>
        </w:rPr>
        <w:t xml:space="preserve"> 500</w:t>
      </w:r>
    </w:p>
    <w:p w14:paraId="6431FF94" w14:textId="77777777" w:rsidR="00A22E3C" w:rsidRDefault="00A22E3C" w:rsidP="00A22E3C">
      <w:pPr>
        <w:jc w:val="both"/>
        <w:rPr>
          <w:lang w:val="uk-UA"/>
        </w:rPr>
      </w:pPr>
      <w:r>
        <w:rPr>
          <w:lang w:val="uk-UA"/>
        </w:rPr>
        <w:t>3. Характеристики елементів цеху:</w:t>
      </w:r>
    </w:p>
    <w:p w14:paraId="6431FF95" w14:textId="10E7FB2A" w:rsidR="00A22E3C" w:rsidRDefault="00A22E3C" w:rsidP="00A22E3C">
      <w:pPr>
        <w:ind w:firstLine="284"/>
        <w:jc w:val="both"/>
        <w:rPr>
          <w:lang w:val="uk-UA"/>
        </w:rPr>
      </w:pPr>
      <w:r>
        <w:rPr>
          <w:lang w:val="uk-UA"/>
        </w:rPr>
        <w:t>будівля –</w:t>
      </w:r>
      <w:r w:rsidR="000D4A15">
        <w:rPr>
          <w:lang w:val="uk-UA"/>
        </w:rPr>
        <w:t xml:space="preserve"> з металевим каркасом і залізобетонним заповненням</w:t>
      </w:r>
    </w:p>
    <w:p w14:paraId="6431FF96" w14:textId="3B87F3AF" w:rsidR="00A22E3C" w:rsidRDefault="00A22E3C" w:rsidP="00A22E3C">
      <w:pPr>
        <w:ind w:firstLine="284"/>
        <w:jc w:val="both"/>
        <w:rPr>
          <w:lang w:val="uk-UA"/>
        </w:rPr>
      </w:pPr>
      <w:r>
        <w:rPr>
          <w:lang w:val="uk-UA"/>
        </w:rPr>
        <w:t xml:space="preserve">верстати – </w:t>
      </w:r>
      <w:r w:rsidR="000D4A15">
        <w:rPr>
          <w:lang w:val="uk-UA"/>
        </w:rPr>
        <w:t>легкі</w:t>
      </w:r>
    </w:p>
    <w:p w14:paraId="6431FF97" w14:textId="77777777" w:rsidR="00A22E3C" w:rsidRDefault="00A22E3C" w:rsidP="00A22E3C">
      <w:pPr>
        <w:ind w:firstLine="284"/>
        <w:jc w:val="both"/>
        <w:rPr>
          <w:lang w:val="uk-UA"/>
        </w:rPr>
      </w:pPr>
      <w:r>
        <w:rPr>
          <w:lang w:val="uk-UA"/>
        </w:rPr>
        <w:t>кабельні лінії – наземні</w:t>
      </w:r>
    </w:p>
    <w:p w14:paraId="6431FF98" w14:textId="77777777" w:rsidR="00A22E3C" w:rsidRDefault="00A22E3C" w:rsidP="00A22E3C">
      <w:pPr>
        <w:ind w:firstLine="284"/>
        <w:jc w:val="both"/>
        <w:rPr>
          <w:lang w:val="uk-UA"/>
        </w:rPr>
      </w:pPr>
      <w:r>
        <w:rPr>
          <w:lang w:val="uk-UA"/>
        </w:rPr>
        <w:t>контрольно-вимірювальна апаратура – наявна</w:t>
      </w:r>
    </w:p>
    <w:p w14:paraId="6431FF99" w14:textId="277BFCF3" w:rsidR="00A22E3C" w:rsidRDefault="00A22E3C" w:rsidP="00A22E3C">
      <w:pPr>
        <w:ind w:firstLine="284"/>
        <w:jc w:val="both"/>
        <w:rPr>
          <w:lang w:val="uk-UA"/>
        </w:rPr>
      </w:pPr>
      <w:r>
        <w:rPr>
          <w:lang w:val="uk-UA"/>
        </w:rPr>
        <w:t xml:space="preserve">границі вогнетривкості несучих стін – </w:t>
      </w:r>
      <w:r w:rsidR="000D4A15">
        <w:rPr>
          <w:lang w:val="uk-UA"/>
        </w:rPr>
        <w:t>2,5</w:t>
      </w:r>
    </w:p>
    <w:p w14:paraId="6431FF9A" w14:textId="57B094E0" w:rsidR="00A22E3C" w:rsidRDefault="00A22E3C" w:rsidP="00A22E3C">
      <w:pPr>
        <w:ind w:firstLine="284"/>
        <w:jc w:val="both"/>
        <w:rPr>
          <w:lang w:val="uk-UA"/>
        </w:rPr>
      </w:pPr>
      <w:r>
        <w:rPr>
          <w:lang w:val="uk-UA"/>
        </w:rPr>
        <w:t>границі вогнетривкості перегородок –</w:t>
      </w:r>
      <w:r w:rsidR="000D4A15">
        <w:rPr>
          <w:lang w:val="uk-UA"/>
        </w:rPr>
        <w:t xml:space="preserve"> 1</w:t>
      </w:r>
    </w:p>
    <w:p w14:paraId="6431FF9B" w14:textId="00E48C5B" w:rsidR="00A22E3C" w:rsidRDefault="00A22E3C" w:rsidP="00A22E3C">
      <w:pPr>
        <w:jc w:val="both"/>
        <w:rPr>
          <w:lang w:val="uk-UA"/>
        </w:rPr>
      </w:pPr>
      <w:r>
        <w:rPr>
          <w:lang w:val="uk-UA"/>
        </w:rPr>
        <w:t>4. Категорія виробництва з пожежної безпеки –</w:t>
      </w:r>
      <w:r w:rsidR="000D4A15">
        <w:rPr>
          <w:lang w:val="uk-UA"/>
        </w:rPr>
        <w:t xml:space="preserve"> В</w:t>
      </w:r>
    </w:p>
    <w:p w14:paraId="6431FF9C" w14:textId="2AC6EE64" w:rsidR="00A22E3C" w:rsidRPr="00923253" w:rsidRDefault="00A22E3C" w:rsidP="00A22E3C">
      <w:pPr>
        <w:jc w:val="both"/>
        <w:rPr>
          <w:lang w:val="uk-UA"/>
        </w:rPr>
      </w:pPr>
      <w:r>
        <w:rPr>
          <w:lang w:val="uk-UA"/>
        </w:rPr>
        <w:t>5. Щільність забудови об’єкту -</w:t>
      </w:r>
      <w:r w:rsidR="000D4A15">
        <w:rPr>
          <w:lang w:val="uk-UA"/>
        </w:rPr>
        <w:t xml:space="preserve"> 21</w:t>
      </w:r>
    </w:p>
    <w:p w14:paraId="6431FF9D" w14:textId="77777777" w:rsidR="00A22E3C" w:rsidRDefault="00A22E3C" w:rsidP="00A22E3C">
      <w:pPr>
        <w:jc w:val="both"/>
        <w:rPr>
          <w:b/>
          <w:lang w:val="uk-UA"/>
        </w:rPr>
      </w:pPr>
      <w:r w:rsidRPr="00B52EAB">
        <w:rPr>
          <w:b/>
          <w:lang w:val="uk-UA"/>
        </w:rPr>
        <w:t>Розрахункова частина:</w:t>
      </w:r>
    </w:p>
    <w:p w14:paraId="7EB01F8F" w14:textId="5F0605E0" w:rsidR="000D4A15" w:rsidRPr="000D4A15" w:rsidRDefault="00E6510B" w:rsidP="000D4A15">
      <w:pPr>
        <w:pStyle w:val="aa"/>
        <w:numPr>
          <w:ilvl w:val="1"/>
          <w:numId w:val="7"/>
        </w:numPr>
        <w:tabs>
          <w:tab w:val="left" w:pos="5670"/>
        </w:tabs>
        <w:jc w:val="both"/>
        <w:rPr>
          <w:b/>
          <w:lang w:val="uk-UA"/>
        </w:rPr>
      </w:pPr>
      <w:r w:rsidRPr="000D4A15">
        <w:rPr>
          <w:b/>
          <w:lang w:val="uk-UA"/>
        </w:rPr>
        <w:t xml:space="preserve">Зона І : r1= </w:t>
      </w:r>
      <w:r w:rsidR="000D4A15" w:rsidRPr="000D4A15">
        <w:rPr>
          <w:b/>
          <w:lang w:val="uk-UA"/>
        </w:rPr>
        <w:t>138</w:t>
      </w:r>
      <w:r w:rsidR="000D4A15">
        <w:rPr>
          <w:b/>
          <w:lang w:val="uk-UA"/>
        </w:rPr>
        <w:t>,9 м</w:t>
      </w:r>
    </w:p>
    <w:p w14:paraId="6431FF9F" w14:textId="671CADD6" w:rsidR="00E6510B" w:rsidRPr="00E6510B" w:rsidRDefault="00E6510B" w:rsidP="00E6510B">
      <w:pPr>
        <w:jc w:val="both"/>
        <w:rPr>
          <w:b/>
          <w:lang w:val="uk-UA"/>
        </w:rPr>
      </w:pPr>
      <w:r w:rsidRPr="00E6510B">
        <w:rPr>
          <w:b/>
          <w:lang w:val="uk-UA"/>
        </w:rPr>
        <w:t>1.2. Зона ІІ: r2=</w:t>
      </w:r>
      <w:r>
        <w:rPr>
          <w:b/>
          <w:lang w:val="uk-UA"/>
        </w:rPr>
        <w:t xml:space="preserve"> </w:t>
      </w:r>
      <w:r w:rsidR="000D4A15">
        <w:rPr>
          <w:b/>
          <w:lang w:val="uk-UA"/>
        </w:rPr>
        <w:t>234,43 м</w:t>
      </w:r>
    </w:p>
    <w:p w14:paraId="6431FFA0" w14:textId="77777777" w:rsidR="00E6510B" w:rsidRDefault="00E6510B" w:rsidP="00A22E3C">
      <w:pPr>
        <w:jc w:val="both"/>
        <w:rPr>
          <w:b/>
          <w:lang w:val="uk-UA"/>
        </w:rPr>
      </w:pPr>
    </w:p>
    <w:p w14:paraId="6431FFA1" w14:textId="77777777" w:rsidR="00F37C05" w:rsidRDefault="00F37C05" w:rsidP="00A22E3C">
      <w:pPr>
        <w:jc w:val="both"/>
        <w:rPr>
          <w:b/>
          <w:lang w:val="uk-UA"/>
        </w:rPr>
      </w:pPr>
      <w:r>
        <w:rPr>
          <w:b/>
          <w:lang w:val="uk-UA"/>
        </w:rPr>
        <w:t>Висновок:</w:t>
      </w:r>
      <w:r w:rsidR="001C0200">
        <w:rPr>
          <w:b/>
          <w:lang w:val="uk-UA"/>
        </w:rPr>
        <w:t xml:space="preserve"> </w:t>
      </w:r>
    </w:p>
    <w:p w14:paraId="6431FFA2" w14:textId="77777777" w:rsidR="00F37C05" w:rsidRDefault="00F37C05" w:rsidP="00A22E3C">
      <w:pPr>
        <w:jc w:val="both"/>
        <w:rPr>
          <w:b/>
          <w:lang w:val="uk-UA"/>
        </w:rPr>
      </w:pPr>
    </w:p>
    <w:p w14:paraId="6431FFA3" w14:textId="5CA68470" w:rsidR="00A22E3C" w:rsidRPr="00923253" w:rsidRDefault="00A22E3C" w:rsidP="00A22E3C">
      <w:pPr>
        <w:jc w:val="both"/>
        <w:rPr>
          <w:lang w:val="uk-UA"/>
        </w:rPr>
      </w:pPr>
      <w:r>
        <w:rPr>
          <w:b/>
          <w:lang w:val="uk-UA"/>
        </w:rPr>
        <w:t>1.</w:t>
      </w:r>
      <w:r w:rsidR="00F37C05">
        <w:rPr>
          <w:b/>
          <w:lang w:val="uk-UA"/>
        </w:rPr>
        <w:t>3</w:t>
      </w:r>
      <w:r w:rsidRPr="00F828FA">
        <w:rPr>
          <w:b/>
          <w:lang w:val="uk-UA"/>
        </w:rPr>
        <w:t>.</w:t>
      </w:r>
      <w:r w:rsidRPr="00923253">
        <w:rPr>
          <w:lang w:val="uk-UA"/>
        </w:rPr>
        <w:t xml:space="preserve"> </w:t>
      </w:r>
      <w:r w:rsidRPr="0051129C">
        <w:rPr>
          <w:rFonts w:ascii="Times New Roman" w:eastAsia="Times New Roman" w:hAnsi="Times New Roman" w:cs="Times New Roman"/>
          <w:position w:val="-70"/>
          <w:lang w:val="uk-UA" w:eastAsia="ru-RU"/>
        </w:rPr>
        <w:object w:dxaOrig="2920" w:dyaOrig="1080" w14:anchorId="6431FF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25pt;height:54pt" o:ole="">
            <v:imagedata r:id="rId7" o:title=""/>
          </v:shape>
          <o:OLEObject Type="Embed" ProgID="Equation.3" ShapeID="_x0000_i1025" DrawAspect="Content" ObjectID="_1682079250" r:id="rId8"/>
        </w:object>
      </w:r>
      <w:r w:rsidRPr="00923253">
        <w:rPr>
          <w:lang w:val="uk-UA"/>
        </w:rPr>
        <w:t>=</w:t>
      </w:r>
      <w:r w:rsidR="000D4A15">
        <w:rPr>
          <w:lang w:val="uk-UA"/>
        </w:rPr>
        <w:t xml:space="preserve"> 27,25кПа</w:t>
      </w:r>
    </w:p>
    <w:p w14:paraId="6431FFA4" w14:textId="37034F0D" w:rsidR="00A22E3C" w:rsidRDefault="00A22E3C" w:rsidP="00A22E3C">
      <w:pPr>
        <w:jc w:val="both"/>
        <w:rPr>
          <w:lang w:val="uk-UA"/>
        </w:rPr>
      </w:pPr>
      <w:r>
        <w:rPr>
          <w:b/>
          <w:lang w:val="uk-UA"/>
        </w:rPr>
        <w:t xml:space="preserve">1. </w:t>
      </w:r>
      <w:r w:rsidR="00F37C05">
        <w:rPr>
          <w:b/>
          <w:lang w:val="uk-UA"/>
        </w:rPr>
        <w:t>4.1</w:t>
      </w:r>
      <w:r w:rsidRPr="00F828FA">
        <w:rPr>
          <w:b/>
          <w:lang w:val="uk-UA"/>
        </w:rPr>
        <w:t>.</w:t>
      </w:r>
      <w:r w:rsidRPr="00923253">
        <w:rPr>
          <w:lang w:val="uk-UA"/>
        </w:rPr>
        <w:t xml:space="preserve"> Ступ</w:t>
      </w:r>
      <w:r>
        <w:rPr>
          <w:lang w:val="uk-UA"/>
        </w:rPr>
        <w:t>інь руйнування будівлі –</w:t>
      </w:r>
      <w:r w:rsidR="000D4A15">
        <w:rPr>
          <w:lang w:val="uk-UA"/>
        </w:rPr>
        <w:t xml:space="preserve"> середня</w:t>
      </w:r>
    </w:p>
    <w:p w14:paraId="6431FFA5" w14:textId="33EEE2C6" w:rsidR="00A22E3C" w:rsidRDefault="00A22E3C" w:rsidP="00A22E3C">
      <w:pPr>
        <w:jc w:val="both"/>
        <w:rPr>
          <w:lang w:val="uk-UA"/>
        </w:rPr>
      </w:pPr>
      <w:r>
        <w:rPr>
          <w:lang w:val="uk-UA"/>
        </w:rPr>
        <w:t>Характеристика руйнувань будівлі:</w:t>
      </w:r>
      <w:r w:rsidR="000D4A15">
        <w:rPr>
          <w:lang w:val="uk-UA"/>
        </w:rPr>
        <w:t xml:space="preserve"> руйнування даху, легких внутрішніх перегородок, в капітальних стінах з’являються тріщини</w:t>
      </w:r>
    </w:p>
    <w:p w14:paraId="6431FFA6" w14:textId="32EEC475" w:rsidR="00A22E3C" w:rsidRDefault="00A22E3C" w:rsidP="00A22E3C">
      <w:pPr>
        <w:jc w:val="both"/>
        <w:rPr>
          <w:lang w:val="uk-UA"/>
        </w:rPr>
      </w:pPr>
    </w:p>
    <w:p w14:paraId="6431FFA7" w14:textId="77777777" w:rsidR="00E317C3" w:rsidRDefault="00E317C3" w:rsidP="00A22E3C">
      <w:pPr>
        <w:jc w:val="both"/>
        <w:rPr>
          <w:lang w:val="uk-UA"/>
        </w:rPr>
      </w:pPr>
    </w:p>
    <w:p w14:paraId="6431FFA8" w14:textId="77777777" w:rsidR="00A22E3C" w:rsidRDefault="00A22E3C" w:rsidP="00A22E3C">
      <w:pPr>
        <w:jc w:val="both"/>
        <w:rPr>
          <w:lang w:val="uk-UA"/>
        </w:rPr>
      </w:pPr>
    </w:p>
    <w:p w14:paraId="6431FFA9" w14:textId="77777777" w:rsidR="00A22E3C" w:rsidRDefault="00A22E3C" w:rsidP="00A22E3C">
      <w:pPr>
        <w:jc w:val="both"/>
        <w:rPr>
          <w:lang w:val="uk-UA"/>
        </w:rPr>
      </w:pPr>
    </w:p>
    <w:p w14:paraId="6431FFAA" w14:textId="4D435C6D" w:rsidR="00A22E3C" w:rsidRDefault="00A22E3C" w:rsidP="00A22E3C">
      <w:pPr>
        <w:jc w:val="both"/>
        <w:rPr>
          <w:lang w:val="uk-UA"/>
        </w:rPr>
      </w:pPr>
      <w:r>
        <w:rPr>
          <w:b/>
          <w:lang w:val="uk-UA"/>
        </w:rPr>
        <w:t>1.</w:t>
      </w:r>
      <w:r w:rsidR="00F37C05">
        <w:rPr>
          <w:b/>
          <w:lang w:val="uk-UA"/>
        </w:rPr>
        <w:t>4.2</w:t>
      </w:r>
      <w:r>
        <w:rPr>
          <w:b/>
          <w:lang w:val="uk-UA"/>
        </w:rPr>
        <w:t>.</w:t>
      </w:r>
      <w:r w:rsidRPr="00F828FA">
        <w:rPr>
          <w:b/>
          <w:lang w:val="uk-UA"/>
        </w:rPr>
        <w:t>.</w:t>
      </w:r>
      <w:r>
        <w:rPr>
          <w:lang w:val="uk-UA"/>
        </w:rPr>
        <w:t xml:space="preserve"> Ступінь руйнування верстатів –</w:t>
      </w:r>
      <w:r w:rsidR="005F1690">
        <w:rPr>
          <w:lang w:val="uk-UA"/>
        </w:rPr>
        <w:t xml:space="preserve"> повна ступінь </w:t>
      </w:r>
    </w:p>
    <w:p w14:paraId="6431FFAB" w14:textId="0B13C0BD" w:rsidR="00A22E3C" w:rsidRDefault="00A22E3C" w:rsidP="00A22E3C">
      <w:pPr>
        <w:jc w:val="both"/>
        <w:rPr>
          <w:lang w:val="uk-UA"/>
        </w:rPr>
      </w:pPr>
      <w:r>
        <w:rPr>
          <w:lang w:val="uk-UA"/>
        </w:rPr>
        <w:t>Характеристика руйнувань промислового обладнання:</w:t>
      </w:r>
      <w:r w:rsidR="005F1690">
        <w:rPr>
          <w:lang w:val="uk-UA"/>
        </w:rPr>
        <w:t xml:space="preserve"> від обладнання нічого не залишиться</w:t>
      </w:r>
    </w:p>
    <w:p w14:paraId="6431FFAC" w14:textId="77777777" w:rsidR="00A22E3C" w:rsidRDefault="00A22E3C" w:rsidP="00A22E3C">
      <w:pPr>
        <w:jc w:val="both"/>
        <w:rPr>
          <w:lang w:val="uk-UA"/>
        </w:rPr>
      </w:pPr>
    </w:p>
    <w:p w14:paraId="6431FFAD" w14:textId="77777777" w:rsidR="00E317C3" w:rsidRDefault="00E317C3" w:rsidP="00A22E3C">
      <w:pPr>
        <w:jc w:val="both"/>
        <w:rPr>
          <w:lang w:val="uk-UA"/>
        </w:rPr>
      </w:pPr>
    </w:p>
    <w:p w14:paraId="6431FFAE" w14:textId="77777777" w:rsidR="00A22E3C" w:rsidRDefault="00A22E3C" w:rsidP="00A22E3C">
      <w:pPr>
        <w:jc w:val="both"/>
        <w:rPr>
          <w:lang w:val="uk-UA"/>
        </w:rPr>
      </w:pPr>
    </w:p>
    <w:p w14:paraId="6431FFAF" w14:textId="167C770C" w:rsidR="00A22E3C" w:rsidRDefault="00A22E3C" w:rsidP="00A22E3C">
      <w:pPr>
        <w:jc w:val="both"/>
        <w:rPr>
          <w:lang w:val="uk-UA"/>
        </w:rPr>
      </w:pPr>
      <w:r>
        <w:rPr>
          <w:b/>
          <w:lang w:val="uk-UA"/>
        </w:rPr>
        <w:t>1.4</w:t>
      </w:r>
      <w:r w:rsidR="00F37C05">
        <w:rPr>
          <w:b/>
          <w:lang w:val="uk-UA"/>
        </w:rPr>
        <w:t>.3</w:t>
      </w:r>
      <w:r w:rsidRPr="00F828FA">
        <w:rPr>
          <w:b/>
          <w:lang w:val="uk-UA"/>
        </w:rPr>
        <w:t>.</w:t>
      </w:r>
      <w:r>
        <w:rPr>
          <w:lang w:val="uk-UA"/>
        </w:rPr>
        <w:t xml:space="preserve"> Ступінь руйнування контрольно-вимірювальної апаратури –</w:t>
      </w:r>
      <w:r w:rsidR="005F1690">
        <w:rPr>
          <w:lang w:val="uk-UA"/>
        </w:rPr>
        <w:t xml:space="preserve"> сильна</w:t>
      </w:r>
    </w:p>
    <w:p w14:paraId="6431FFB0" w14:textId="7D9F2347" w:rsidR="00A22E3C" w:rsidRDefault="00A22E3C" w:rsidP="00A22E3C">
      <w:pPr>
        <w:jc w:val="both"/>
        <w:rPr>
          <w:lang w:val="uk-UA"/>
        </w:rPr>
      </w:pPr>
      <w:r>
        <w:rPr>
          <w:b/>
          <w:lang w:val="uk-UA"/>
        </w:rPr>
        <w:t>1.</w:t>
      </w:r>
      <w:r w:rsidR="00F37C05">
        <w:rPr>
          <w:b/>
          <w:lang w:val="uk-UA"/>
        </w:rPr>
        <w:t>4.4</w:t>
      </w:r>
      <w:r w:rsidRPr="00F828FA">
        <w:rPr>
          <w:b/>
          <w:lang w:val="uk-UA"/>
        </w:rPr>
        <w:t>.</w:t>
      </w:r>
      <w:r>
        <w:rPr>
          <w:lang w:val="uk-UA"/>
        </w:rPr>
        <w:t xml:space="preserve"> Ступінь руйнування кабельних ліній – </w:t>
      </w:r>
      <w:r w:rsidR="005F1690">
        <w:rPr>
          <w:lang w:val="uk-UA"/>
        </w:rPr>
        <w:t>слабка</w:t>
      </w:r>
    </w:p>
    <w:p w14:paraId="6431FFB1" w14:textId="75A93ECF" w:rsidR="00A22E3C" w:rsidRPr="005F1690" w:rsidRDefault="00A22E3C" w:rsidP="001A1730">
      <w:pPr>
        <w:jc w:val="both"/>
      </w:pPr>
      <w:r>
        <w:rPr>
          <w:b/>
          <w:lang w:val="uk-UA"/>
        </w:rPr>
        <w:t>2.1</w:t>
      </w:r>
      <w:r w:rsidRPr="00F828FA">
        <w:rPr>
          <w:b/>
          <w:lang w:val="uk-UA"/>
        </w:rPr>
        <w:t>.</w:t>
      </w:r>
      <w:r>
        <w:rPr>
          <w:lang w:val="uk-UA"/>
        </w:rPr>
        <w:t xml:space="preserve"> </w:t>
      </w:r>
      <w:r w:rsidR="001A1730">
        <w:rPr>
          <w:lang w:val="uk-UA"/>
        </w:rPr>
        <w:t>Оцінювання можливих уражень людей</w:t>
      </w:r>
      <w:r w:rsidR="005F1690">
        <w:rPr>
          <w:lang w:val="uk-UA"/>
        </w:rPr>
        <w:t xml:space="preserve"> – ступінь травм – легкий. Можлива легка контузія організму, часткова втрата слуху, вивихи кінцівок </w:t>
      </w:r>
    </w:p>
    <w:p w14:paraId="6431FFB2" w14:textId="77777777" w:rsidR="00A22E3C" w:rsidRDefault="00A22E3C" w:rsidP="00A22E3C">
      <w:pPr>
        <w:jc w:val="both"/>
        <w:rPr>
          <w:lang w:val="uk-UA"/>
        </w:rPr>
      </w:pPr>
    </w:p>
    <w:p w14:paraId="6431FFB3" w14:textId="77777777" w:rsidR="00A22E3C" w:rsidRDefault="00A22E3C" w:rsidP="00A22E3C">
      <w:pPr>
        <w:jc w:val="both"/>
        <w:rPr>
          <w:lang w:val="uk-UA"/>
        </w:rPr>
      </w:pPr>
    </w:p>
    <w:p w14:paraId="6431FFB4" w14:textId="77777777" w:rsidR="00E6510B" w:rsidRDefault="00E6510B" w:rsidP="00A22E3C">
      <w:pPr>
        <w:jc w:val="both"/>
        <w:rPr>
          <w:b/>
          <w:lang w:val="uk-UA"/>
        </w:rPr>
      </w:pPr>
    </w:p>
    <w:p w14:paraId="6431FFB5" w14:textId="55CF9A6B" w:rsidR="00A22E3C" w:rsidRDefault="00A22E3C" w:rsidP="00A22E3C">
      <w:pPr>
        <w:jc w:val="both"/>
        <w:rPr>
          <w:lang w:val="uk-UA"/>
        </w:rPr>
      </w:pPr>
      <w:r>
        <w:rPr>
          <w:b/>
          <w:lang w:val="uk-UA"/>
        </w:rPr>
        <w:t>3.1</w:t>
      </w:r>
      <w:r w:rsidRPr="00F828FA">
        <w:rPr>
          <w:b/>
          <w:lang w:val="uk-UA"/>
        </w:rPr>
        <w:t>.</w:t>
      </w:r>
      <w:r>
        <w:rPr>
          <w:lang w:val="uk-UA"/>
        </w:rPr>
        <w:t xml:space="preserve"> Ступінь вогнестійкості – </w:t>
      </w:r>
      <w:r w:rsidR="00415611">
        <w:rPr>
          <w:lang w:val="uk-UA"/>
        </w:rPr>
        <w:t>ІІ ступінь</w:t>
      </w:r>
    </w:p>
    <w:p w14:paraId="6431FFB6" w14:textId="77777777" w:rsidR="00A22E3C" w:rsidRDefault="00A22E3C" w:rsidP="00A22E3C">
      <w:pPr>
        <w:jc w:val="both"/>
        <w:rPr>
          <w:lang w:val="uk-UA"/>
        </w:rPr>
      </w:pPr>
      <w:r>
        <w:rPr>
          <w:b/>
          <w:lang w:val="uk-UA"/>
        </w:rPr>
        <w:t>3.2</w:t>
      </w:r>
      <w:r w:rsidRPr="00F828FA">
        <w:rPr>
          <w:b/>
          <w:lang w:val="uk-UA"/>
        </w:rPr>
        <w:t>.</w:t>
      </w:r>
      <w:r>
        <w:rPr>
          <w:lang w:val="uk-UA"/>
        </w:rPr>
        <w:t xml:space="preserve"> Очікувана пожежна обстановка </w:t>
      </w:r>
    </w:p>
    <w:p w14:paraId="6431FFB7" w14:textId="74110EB5" w:rsidR="00E317C3" w:rsidRDefault="00415611" w:rsidP="00A22E3C">
      <w:pPr>
        <w:jc w:val="both"/>
        <w:rPr>
          <w:lang w:val="uk-UA"/>
        </w:rPr>
      </w:pPr>
      <w:r>
        <w:rPr>
          <w:lang w:val="uk-UA"/>
        </w:rPr>
        <w:t xml:space="preserve">Для виробництва категорії В, ступеня вогнестійкості будівель – ІІ, при надмірному тиску 27,25 кПа і щільності забудови 21% можна очікувати в перші 30 хвилин окремі пожежі.  </w:t>
      </w:r>
    </w:p>
    <w:p w14:paraId="6431FFB8" w14:textId="77777777" w:rsidR="00A22E3C" w:rsidRDefault="00A22E3C" w:rsidP="00A22E3C">
      <w:pPr>
        <w:jc w:val="both"/>
        <w:rPr>
          <w:lang w:val="uk-UA"/>
        </w:rPr>
      </w:pPr>
    </w:p>
    <w:p w14:paraId="6431FFB9" w14:textId="79D4344D" w:rsidR="00A22E3C" w:rsidRDefault="00A22E3C" w:rsidP="00A22E3C">
      <w:pPr>
        <w:jc w:val="both"/>
        <w:rPr>
          <w:lang w:val="uk-UA"/>
        </w:rPr>
      </w:pPr>
      <w:r>
        <w:rPr>
          <w:b/>
          <w:lang w:val="uk-UA"/>
        </w:rPr>
        <w:t>4.1</w:t>
      </w:r>
      <w:r w:rsidRPr="00F828FA">
        <w:rPr>
          <w:b/>
          <w:lang w:val="uk-UA"/>
        </w:rPr>
        <w:t>.</w:t>
      </w:r>
      <w:r w:rsidR="008712A4">
        <w:rPr>
          <w:lang w:val="uk-UA"/>
        </w:rPr>
        <w:t xml:space="preserve"> Б</w:t>
      </w:r>
      <w:r>
        <w:rPr>
          <w:lang w:val="uk-UA"/>
        </w:rPr>
        <w:t xml:space="preserve">езпечна </w:t>
      </w:r>
      <w:r w:rsidR="00E6510B">
        <w:rPr>
          <w:lang w:val="uk-UA"/>
        </w:rPr>
        <w:t>кількість вибухової речовини для уникнення руйнувань будівлі</w:t>
      </w:r>
      <w:r>
        <w:rPr>
          <w:lang w:val="uk-UA"/>
        </w:rPr>
        <w:t xml:space="preserve">  -</w:t>
      </w:r>
      <w:r w:rsidR="00415611">
        <w:rPr>
          <w:lang w:val="uk-UA"/>
        </w:rPr>
        <w:t xml:space="preserve"> менше 55 т</w:t>
      </w:r>
    </w:p>
    <w:p w14:paraId="6431FFBA" w14:textId="6AB0B300" w:rsidR="00A22E3C" w:rsidRDefault="00A22E3C" w:rsidP="00A22E3C">
      <w:pPr>
        <w:jc w:val="both"/>
        <w:rPr>
          <w:lang w:val="uk-UA"/>
        </w:rPr>
      </w:pPr>
      <w:r>
        <w:rPr>
          <w:b/>
          <w:lang w:val="uk-UA"/>
        </w:rPr>
        <w:t>4.2</w:t>
      </w:r>
      <w:r w:rsidRPr="00F828FA">
        <w:rPr>
          <w:b/>
          <w:lang w:val="uk-UA"/>
        </w:rPr>
        <w:t>.</w:t>
      </w:r>
      <w:r w:rsidR="008712A4">
        <w:rPr>
          <w:lang w:val="uk-UA"/>
        </w:rPr>
        <w:t xml:space="preserve"> Б</w:t>
      </w:r>
      <w:r>
        <w:rPr>
          <w:lang w:val="uk-UA"/>
        </w:rPr>
        <w:t>езпечна кількість вибухової речовини</w:t>
      </w:r>
      <w:r w:rsidR="00E6510B">
        <w:rPr>
          <w:lang w:val="uk-UA"/>
        </w:rPr>
        <w:t xml:space="preserve"> для уникнення </w:t>
      </w:r>
      <w:r w:rsidR="008712A4">
        <w:rPr>
          <w:lang w:val="uk-UA"/>
        </w:rPr>
        <w:t>людських втрат</w:t>
      </w:r>
      <w:r w:rsidR="00E6510B">
        <w:rPr>
          <w:lang w:val="uk-UA"/>
        </w:rPr>
        <w:t xml:space="preserve"> </w:t>
      </w:r>
      <w:r>
        <w:rPr>
          <w:lang w:val="uk-UA"/>
        </w:rPr>
        <w:t xml:space="preserve"> –</w:t>
      </w:r>
      <w:r w:rsidR="00415611">
        <w:rPr>
          <w:lang w:val="uk-UA"/>
        </w:rPr>
        <w:t xml:space="preserve"> менше 200 т</w:t>
      </w:r>
    </w:p>
    <w:p w14:paraId="6431FFBB" w14:textId="17CFE9E8" w:rsidR="00423CDF" w:rsidRDefault="00A22E3C" w:rsidP="00EB7152">
      <w:pPr>
        <w:jc w:val="both"/>
        <w:rPr>
          <w:lang w:val="uk-UA"/>
        </w:rPr>
      </w:pPr>
      <w:r w:rsidRPr="00B52EAB">
        <w:rPr>
          <w:b/>
          <w:lang w:val="uk-UA"/>
        </w:rPr>
        <w:t>5. Загальні висновки і рекомендації</w:t>
      </w:r>
      <w:r w:rsidR="00E6510B">
        <w:rPr>
          <w:b/>
          <w:lang w:val="uk-UA"/>
        </w:rPr>
        <w:t xml:space="preserve"> </w:t>
      </w:r>
      <w:r w:rsidR="00EB7152">
        <w:rPr>
          <w:lang w:val="uk-UA"/>
        </w:rPr>
        <w:t>(написати на звороті</w:t>
      </w:r>
    </w:p>
    <w:p w14:paraId="1E4D3A22" w14:textId="4B3D5644" w:rsidR="00415611" w:rsidRDefault="00415611" w:rsidP="00EB715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На відстані 900 м від цеху стався вибух пропану, що призвело до руйнувань будівлі, елементів цеху, постраждали люди. В першу чергу необхідно сповістити про НС у служби 101, 102, 103. </w:t>
      </w:r>
    </w:p>
    <w:p w14:paraId="0B234181" w14:textId="1DDC8444" w:rsidR="00415611" w:rsidRDefault="00415611" w:rsidP="00EB715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Список рекомендацій, спрямованих на зменшення заподіяної шкоди та уражень людей можуть бути такі: </w:t>
      </w:r>
    </w:p>
    <w:p w14:paraId="2FCAEF8F" w14:textId="625BA5B8" w:rsidR="00415611" w:rsidRDefault="00415611" w:rsidP="00415611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Укріпити будівлю, встановленням додаткових колон, ферм, підкосів. </w:t>
      </w:r>
    </w:p>
    <w:p w14:paraId="70F15CDB" w14:textId="31D53D09" w:rsidR="00415611" w:rsidRDefault="00415611" w:rsidP="00415611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Верстати надійно закріпити на фундаменті, установити захисні навіси або ковпаки. </w:t>
      </w:r>
    </w:p>
    <w:p w14:paraId="5C934D7F" w14:textId="264B8081" w:rsidR="00415611" w:rsidRDefault="00415611" w:rsidP="00415611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Кабельні лінії прокласти під землею. </w:t>
      </w:r>
    </w:p>
    <w:p w14:paraId="398D9CCC" w14:textId="5535977A" w:rsidR="00415611" w:rsidRDefault="00415611" w:rsidP="00415611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50% запас контрольно-вимірювальної температури.</w:t>
      </w:r>
    </w:p>
    <w:p w14:paraId="546BE9ED" w14:textId="0952DF36" w:rsidR="00415611" w:rsidRDefault="00415611" w:rsidP="00415611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Установити на вікнах захисні металеві сітки, щоб розбите скло не потрапляло у приміщення цеху</w:t>
      </w:r>
    </w:p>
    <w:p w14:paraId="4B49E326" w14:textId="1E50FE57" w:rsidR="00415611" w:rsidRDefault="00415611" w:rsidP="00415611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Установити і регулярно контролювати стан вогнегасників та інших протипожежних систем.</w:t>
      </w:r>
    </w:p>
    <w:p w14:paraId="243A1BA9" w14:textId="1460F49A" w:rsidR="00415611" w:rsidRPr="00415611" w:rsidRDefault="00415611" w:rsidP="00415611">
      <w:pPr>
        <w:pStyle w:val="aa"/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Порушити питання перед відповідними органами про зменшення запасу вибухонебезпечної речовини</w:t>
      </w:r>
      <w:r w:rsidR="00223622">
        <w:rPr>
          <w:sz w:val="28"/>
          <w:szCs w:val="28"/>
          <w:lang w:val="uk-UA"/>
        </w:rPr>
        <w:t xml:space="preserve"> до безпечної кількості. </w:t>
      </w:r>
      <w:bookmarkStart w:id="0" w:name="_GoBack"/>
      <w:bookmarkEnd w:id="0"/>
    </w:p>
    <w:sectPr w:rsidR="00415611" w:rsidRPr="00415611" w:rsidSect="00EB7152">
      <w:headerReference w:type="default" r:id="rId9"/>
      <w:footerReference w:type="even" r:id="rId10"/>
      <w:footerReference w:type="default" r:id="rId11"/>
      <w:pgSz w:w="11906" w:h="16838"/>
      <w:pgMar w:top="851" w:right="284" w:bottom="1418" w:left="5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1FFBF" w14:textId="77777777" w:rsidR="00085BE3" w:rsidRDefault="00085BE3">
      <w:r>
        <w:separator/>
      </w:r>
    </w:p>
  </w:endnote>
  <w:endnote w:type="continuationSeparator" w:id="0">
    <w:p w14:paraId="6431FFC0" w14:textId="77777777" w:rsidR="00085BE3" w:rsidRDefault="00085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1FFC2" w14:textId="77777777" w:rsidR="00F0176C" w:rsidRDefault="00F0176C" w:rsidP="00F0176C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431FFC3" w14:textId="77777777" w:rsidR="00F0176C" w:rsidRDefault="00F0176C" w:rsidP="00F0176C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1FFC4" w14:textId="77777777" w:rsidR="00F0176C" w:rsidRDefault="00F0176C" w:rsidP="0002246D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1FFBD" w14:textId="77777777" w:rsidR="00085BE3" w:rsidRDefault="00085BE3">
      <w:r>
        <w:separator/>
      </w:r>
    </w:p>
  </w:footnote>
  <w:footnote w:type="continuationSeparator" w:id="0">
    <w:p w14:paraId="6431FFBE" w14:textId="77777777" w:rsidR="00085BE3" w:rsidRDefault="00085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3645658"/>
      <w:docPartObj>
        <w:docPartGallery w:val="Page Numbers (Margins)"/>
        <w:docPartUnique/>
      </w:docPartObj>
    </w:sdtPr>
    <w:sdtEndPr/>
    <w:sdtContent>
      <w:p w14:paraId="6431FFC1" w14:textId="77777777" w:rsidR="00F0176C" w:rsidRDefault="00F0176C">
        <w:pPr>
          <w:pStyle w:val="a8"/>
        </w:pPr>
        <w:r>
          <w:rPr>
            <w:noProof/>
            <w:lang w:val="uk-UA" w:eastAsia="uk-U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431FFC5" wp14:editId="6431FFC6">
                  <wp:simplePos x="0" y="0"/>
                  <wp:positionH relativeFrom="leftMargin">
                    <wp:posOffset>462337</wp:posOffset>
                  </wp:positionH>
                  <wp:positionV relativeFrom="page">
                    <wp:posOffset>3678147</wp:posOffset>
                  </wp:positionV>
                  <wp:extent cx="371582" cy="328773"/>
                  <wp:effectExtent l="0" t="0" r="9525" b="0"/>
                  <wp:wrapNone/>
                  <wp:docPr id="12" name="Прямоугольник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71582" cy="3287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24"/>
                                  <w:szCs w:val="24"/>
                                </w:rPr>
                                <w:id w:val="24523916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>
                                <w:rPr>
                                  <w:sz w:val="48"/>
                                  <w:szCs w:val="48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24"/>
                                      <w:szCs w:val="24"/>
                                    </w:rPr>
                                    <w:id w:val="-70964729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>
                                    <w:rPr>
                                      <w:sz w:val="48"/>
                                      <w:szCs w:val="48"/>
                                    </w:rPr>
                                  </w:sdtEndPr>
                                  <w:sdtContent>
                                    <w:p w14:paraId="6431FFC7" w14:textId="77777777" w:rsidR="00F0176C" w:rsidRDefault="00F0176C">
                                      <w:pP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FA4229">
                                        <w:rPr>
                                          <w:rFonts w:eastAsiaTheme="minorEastAsia" w:cs="Times New Roman"/>
                                          <w:sz w:val="24"/>
                                          <w:szCs w:val="24"/>
                                        </w:rPr>
                                        <w:fldChar w:fldCharType="begin"/>
                                      </w:r>
                                      <w:r w:rsidRPr="00FA4229">
                                        <w:rPr>
                                          <w:sz w:val="24"/>
                                          <w:szCs w:val="24"/>
                                        </w:rPr>
                                        <w:instrText>PAGE   \* MERGEFORMAT</w:instrText>
                                      </w:r>
                                      <w:r w:rsidRPr="00FA4229">
                                        <w:rPr>
                                          <w:rFonts w:eastAsiaTheme="minorEastAsia" w:cs="Times New Roman"/>
                                          <w:sz w:val="24"/>
                                          <w:szCs w:val="24"/>
                                        </w:rPr>
                                        <w:fldChar w:fldCharType="separate"/>
                                      </w:r>
                                      <w:r w:rsidR="00EB7152" w:rsidRPr="00EB7152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24"/>
                                          <w:szCs w:val="24"/>
                                        </w:rPr>
                                        <w:t>1</w:t>
                                      </w:r>
                                      <w:r w:rsidRPr="00FA4229">
                                        <w:rPr>
                                          <w:rFonts w:asciiTheme="majorHAnsi" w:eastAsiaTheme="majorEastAsia" w:hAnsiTheme="majorHAnsi" w:cstheme="majorBidi"/>
                                          <w:sz w:val="24"/>
                                          <w:szCs w:val="24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3637445" id="Прямоугольник 12" o:spid="_x0000_s1026" style="position:absolute;left:0;text-align:left;margin-left:36.4pt;margin-top:289.6pt;width:29.25pt;height:25.9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" o:allowincell="f" stroked="f">
                  <v:textbox style="layout-flow:vertical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24"/>
                            <w:szCs w:val="24"/>
                          </w:rPr>
                          <w:id w:val="245239167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>
                          <w:rPr>
                            <w:sz w:val="48"/>
                            <w:szCs w:val="48"/>
                          </w:rPr>
                        </w:sdtEnd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4"/>
                                <w:szCs w:val="24"/>
                              </w:rPr>
                              <w:id w:val="-70964729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>
                              <w:rPr>
                                <w:sz w:val="48"/>
                                <w:szCs w:val="48"/>
                              </w:rPr>
                            </w:sdtEndPr>
                            <w:sdtContent>
                              <w:p w:rsidR="00F0176C" w:rsidRDefault="00F0176C">
                                <w:pP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 w:rsidRPr="00FA4229">
                                  <w:rPr>
                                    <w:rFonts w:eastAsiaTheme="minorEastAsia" w:cs="Times New Roman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FA4229">
                                  <w:rPr>
                                    <w:sz w:val="24"/>
                                    <w:szCs w:val="24"/>
                                  </w:rPr>
                                  <w:instrText>PAGE   \* MERGEFORMAT</w:instrText>
                                </w:r>
                                <w:r w:rsidRPr="00FA4229">
                                  <w:rPr>
                                    <w:rFonts w:eastAsiaTheme="minorEastAsia" w:cs="Times New Roman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EB7152" w:rsidRPr="00EB7152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Pr="00FA4229">
                                  <w:rPr>
                                    <w:rFonts w:asciiTheme="majorHAnsi" w:eastAsiaTheme="majorEastAsia" w:hAnsiTheme="majorHAnsi" w:cstheme="majorBidi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D6B79"/>
    <w:multiLevelType w:val="hybridMultilevel"/>
    <w:tmpl w:val="9C4C77BC"/>
    <w:lvl w:ilvl="0" w:tplc="E89098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FF1CA3C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8E249DD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171834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D382A79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239EC21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546AF42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95C62B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EE6EAD6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" w15:restartNumberingAfterBreak="0">
    <w:nsid w:val="30BD06BE"/>
    <w:multiLevelType w:val="multilevel"/>
    <w:tmpl w:val="9926E91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753191B"/>
    <w:multiLevelType w:val="hybridMultilevel"/>
    <w:tmpl w:val="B8C878FE"/>
    <w:lvl w:ilvl="0" w:tplc="C982F62C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6CCC1F77"/>
    <w:multiLevelType w:val="hybridMultilevel"/>
    <w:tmpl w:val="824C1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448C8"/>
    <w:multiLevelType w:val="hybridMultilevel"/>
    <w:tmpl w:val="541049AA"/>
    <w:lvl w:ilvl="0" w:tplc="9580BC9C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  <w:rPr>
        <w:rFonts w:cs="Times New Roman"/>
      </w:rPr>
    </w:lvl>
  </w:abstractNum>
  <w:abstractNum w:abstractNumId="5" w15:restartNumberingAfterBreak="0">
    <w:nsid w:val="75022C35"/>
    <w:multiLevelType w:val="hybridMultilevel"/>
    <w:tmpl w:val="10AA8C14"/>
    <w:lvl w:ilvl="0" w:tplc="58066F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A18849A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DE88C5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D1E02B6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4D4B23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4D147F8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A56A5D1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853A7E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5326280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7ABB36B5"/>
    <w:multiLevelType w:val="hybridMultilevel"/>
    <w:tmpl w:val="66EAC0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7C88381C"/>
    <w:multiLevelType w:val="hybridMultilevel"/>
    <w:tmpl w:val="763C6D2E"/>
    <w:lvl w:ilvl="0" w:tplc="E68AC4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3FF02D1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538F81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BC056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C82992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35568E9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3C54D13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138EBF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0820F55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29C"/>
    <w:rsid w:val="00010728"/>
    <w:rsid w:val="0002246D"/>
    <w:rsid w:val="00030C56"/>
    <w:rsid w:val="00055183"/>
    <w:rsid w:val="00064F58"/>
    <w:rsid w:val="00075CED"/>
    <w:rsid w:val="00075EF0"/>
    <w:rsid w:val="00081009"/>
    <w:rsid w:val="00085BE3"/>
    <w:rsid w:val="000D4A15"/>
    <w:rsid w:val="000E13D3"/>
    <w:rsid w:val="00131033"/>
    <w:rsid w:val="00132C61"/>
    <w:rsid w:val="00196068"/>
    <w:rsid w:val="001A1730"/>
    <w:rsid w:val="001C0200"/>
    <w:rsid w:val="001C79CB"/>
    <w:rsid w:val="001E2615"/>
    <w:rsid w:val="001F2556"/>
    <w:rsid w:val="002047AD"/>
    <w:rsid w:val="002078E6"/>
    <w:rsid w:val="00223622"/>
    <w:rsid w:val="002407B3"/>
    <w:rsid w:val="002D1B67"/>
    <w:rsid w:val="00326B29"/>
    <w:rsid w:val="003364DA"/>
    <w:rsid w:val="00403A27"/>
    <w:rsid w:val="00415611"/>
    <w:rsid w:val="00420227"/>
    <w:rsid w:val="00423CDF"/>
    <w:rsid w:val="004554A6"/>
    <w:rsid w:val="00461648"/>
    <w:rsid w:val="00477A25"/>
    <w:rsid w:val="00481A43"/>
    <w:rsid w:val="004C4083"/>
    <w:rsid w:val="004D1A41"/>
    <w:rsid w:val="004F0C82"/>
    <w:rsid w:val="0051129C"/>
    <w:rsid w:val="005150B9"/>
    <w:rsid w:val="005227AC"/>
    <w:rsid w:val="0053360F"/>
    <w:rsid w:val="005B1735"/>
    <w:rsid w:val="005B3525"/>
    <w:rsid w:val="005B6EDC"/>
    <w:rsid w:val="005F1690"/>
    <w:rsid w:val="0061608F"/>
    <w:rsid w:val="006971CC"/>
    <w:rsid w:val="006C1F94"/>
    <w:rsid w:val="0076301B"/>
    <w:rsid w:val="007C2B66"/>
    <w:rsid w:val="007D1DB1"/>
    <w:rsid w:val="00801898"/>
    <w:rsid w:val="00824045"/>
    <w:rsid w:val="00852045"/>
    <w:rsid w:val="008712A4"/>
    <w:rsid w:val="008829DE"/>
    <w:rsid w:val="008A2B4A"/>
    <w:rsid w:val="008F7CB3"/>
    <w:rsid w:val="00902147"/>
    <w:rsid w:val="00903AB5"/>
    <w:rsid w:val="00913373"/>
    <w:rsid w:val="00966187"/>
    <w:rsid w:val="0097111D"/>
    <w:rsid w:val="00990C88"/>
    <w:rsid w:val="009C1A38"/>
    <w:rsid w:val="009C7585"/>
    <w:rsid w:val="009D5C04"/>
    <w:rsid w:val="009E107D"/>
    <w:rsid w:val="00A16127"/>
    <w:rsid w:val="00A22E3C"/>
    <w:rsid w:val="00A3277D"/>
    <w:rsid w:val="00A378AC"/>
    <w:rsid w:val="00A71FC3"/>
    <w:rsid w:val="00AB43B6"/>
    <w:rsid w:val="00AB5E41"/>
    <w:rsid w:val="00AC4109"/>
    <w:rsid w:val="00B341F2"/>
    <w:rsid w:val="00B66421"/>
    <w:rsid w:val="00B67BEA"/>
    <w:rsid w:val="00B853C0"/>
    <w:rsid w:val="00BC3FB1"/>
    <w:rsid w:val="00BF7669"/>
    <w:rsid w:val="00C074B6"/>
    <w:rsid w:val="00C82337"/>
    <w:rsid w:val="00CB0292"/>
    <w:rsid w:val="00CD6766"/>
    <w:rsid w:val="00CE3159"/>
    <w:rsid w:val="00CF0D84"/>
    <w:rsid w:val="00D00052"/>
    <w:rsid w:val="00D11333"/>
    <w:rsid w:val="00D54883"/>
    <w:rsid w:val="00D70E08"/>
    <w:rsid w:val="00DC0AF7"/>
    <w:rsid w:val="00DD4566"/>
    <w:rsid w:val="00DD79BD"/>
    <w:rsid w:val="00E170FC"/>
    <w:rsid w:val="00E317C3"/>
    <w:rsid w:val="00E6510B"/>
    <w:rsid w:val="00EA1759"/>
    <w:rsid w:val="00EB7152"/>
    <w:rsid w:val="00F0176C"/>
    <w:rsid w:val="00F37C05"/>
    <w:rsid w:val="00F4282E"/>
    <w:rsid w:val="00F4352E"/>
    <w:rsid w:val="00F4432D"/>
    <w:rsid w:val="00FA4229"/>
    <w:rsid w:val="00FC1D4F"/>
    <w:rsid w:val="00FE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431FF8D"/>
  <w15:docId w15:val="{D754369D-F15B-4066-8C4B-07379209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51129C"/>
  </w:style>
  <w:style w:type="paragraph" w:styleId="a3">
    <w:name w:val="footer"/>
    <w:basedOn w:val="a"/>
    <w:link w:val="a4"/>
    <w:uiPriority w:val="99"/>
    <w:rsid w:val="0051129C"/>
    <w:pPr>
      <w:tabs>
        <w:tab w:val="center" w:pos="4677"/>
        <w:tab w:val="right" w:pos="9355"/>
      </w:tabs>
      <w:jc w:val="left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51129C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styleId="a5">
    <w:name w:val="page number"/>
    <w:basedOn w:val="a0"/>
    <w:rsid w:val="0051129C"/>
    <w:rPr>
      <w:rFonts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51129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129C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712A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712A4"/>
  </w:style>
  <w:style w:type="paragraph" w:styleId="aa">
    <w:name w:val="List Paragraph"/>
    <w:basedOn w:val="a"/>
    <w:uiPriority w:val="34"/>
    <w:qFormat/>
    <w:rsid w:val="000D4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3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наталик</dc:creator>
  <cp:lastModifiedBy>Валерия Железнова</cp:lastModifiedBy>
  <cp:revision>4</cp:revision>
  <cp:lastPrinted>2014-02-07T19:39:00Z</cp:lastPrinted>
  <dcterms:created xsi:type="dcterms:W3CDTF">2020-09-10T18:19:00Z</dcterms:created>
  <dcterms:modified xsi:type="dcterms:W3CDTF">2021-05-09T12:28:00Z</dcterms:modified>
</cp:coreProperties>
</file>