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0F" w:rsidRPr="00B21217" w:rsidRDefault="00A9350F" w:rsidP="00B21217">
      <w:pPr>
        <w:jc w:val="right"/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</w:pPr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В.К.</w:t>
      </w:r>
      <w:r w:rsidR="00B21217"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 </w:t>
      </w:r>
      <w:proofErr w:type="spellStart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Зими</w:t>
      </w:r>
      <w:bookmarkStart w:id="0" w:name="_GoBack"/>
      <w:bookmarkEnd w:id="0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чев</w:t>
      </w:r>
      <w:proofErr w:type="spellEnd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,</w:t>
      </w:r>
      <w:r w:rsid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 </w:t>
      </w:r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студ.; А.И. </w:t>
      </w:r>
      <w:proofErr w:type="spellStart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Кобрин</w:t>
      </w:r>
      <w:proofErr w:type="spellEnd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, </w:t>
      </w:r>
      <w:proofErr w:type="spellStart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д.ф.-м.н</w:t>
      </w:r>
      <w:proofErr w:type="spellEnd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.,</w:t>
      </w:r>
      <w:r w:rsid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 </w:t>
      </w:r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проф</w:t>
      </w:r>
      <w:proofErr w:type="gramStart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.(</w:t>
      </w:r>
      <w:proofErr w:type="gramEnd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НИУ «МЭИ»)</w:t>
      </w:r>
    </w:p>
    <w:p w:rsidR="00A9350F" w:rsidRPr="003049DA" w:rsidRDefault="00A9350F" w:rsidP="00B21217">
      <w:pPr>
        <w:spacing w:after="120"/>
        <w:jc w:val="center"/>
        <w:rPr>
          <w:rFonts w:ascii="Times New Roman" w:hAnsi="Times New Roman" w:cs="Times New Roman"/>
          <w:b/>
          <w:bCs/>
          <w:lang w:val="ru-RU"/>
        </w:rPr>
      </w:pPr>
      <w:r w:rsidRPr="003049DA">
        <w:rPr>
          <w:rFonts w:ascii="Times New Roman" w:hAnsi="Times New Roman" w:cs="Times New Roman"/>
          <w:b/>
          <w:bCs/>
          <w:lang w:val="ru-RU"/>
        </w:rPr>
        <w:t>МОДЕЛИ НЕЙРОУПРАВЛЕНИЯ АДАПТИРУЕМОЙ ДИНАМИКОЙ МОБИЛЬНЫХ РОБОТОВ</w:t>
      </w:r>
    </w:p>
    <w:p w:rsidR="00A9350F" w:rsidRPr="00376D84" w:rsidRDefault="00A9350F" w:rsidP="00B21217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76D84">
        <w:rPr>
          <w:rFonts w:ascii="Times New Roman" w:hAnsi="Times New Roman" w:cs="Times New Roman"/>
          <w:sz w:val="20"/>
          <w:szCs w:val="20"/>
          <w:lang w:val="ru-RU"/>
        </w:rPr>
        <w:tab/>
      </w:r>
      <w:r w:rsidR="00377C91" w:rsidRPr="00376D84">
        <w:rPr>
          <w:rFonts w:ascii="Times New Roman" w:hAnsi="Times New Roman" w:cs="Times New Roman"/>
          <w:sz w:val="20"/>
          <w:szCs w:val="20"/>
          <w:lang w:val="ru-RU"/>
        </w:rPr>
        <w:t>В настоящее время одной из перспективных областей научной и промышленной деятельности является разработка адаптивных алгоритмов управления робототехнических систем</w:t>
      </w:r>
      <w:r w:rsidR="00955687" w:rsidRPr="00955687">
        <w:rPr>
          <w:rFonts w:ascii="Times New Roman" w:hAnsi="Times New Roman" w:cs="Times New Roman"/>
          <w:sz w:val="20"/>
          <w:szCs w:val="20"/>
          <w:lang w:val="ru-RU"/>
        </w:rPr>
        <w:t>[1]</w:t>
      </w:r>
      <w:r w:rsidR="00377C91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EB5D3D" w:rsidRPr="00376D84">
        <w:rPr>
          <w:rFonts w:ascii="Times New Roman" w:hAnsi="Times New Roman" w:cs="Times New Roman"/>
          <w:sz w:val="20"/>
          <w:szCs w:val="20"/>
          <w:lang w:val="ru-RU"/>
        </w:rPr>
        <w:t>Для управления работой двуного шагающего аппарата с 6 степенями свободы рассматриваются различные варианты</w:t>
      </w:r>
      <w:r w:rsidR="00955687" w:rsidRPr="00955687">
        <w:rPr>
          <w:rFonts w:ascii="Times New Roman" w:hAnsi="Times New Roman" w:cs="Times New Roman"/>
          <w:sz w:val="20"/>
          <w:szCs w:val="20"/>
          <w:lang w:val="ru-RU"/>
        </w:rPr>
        <w:t>[2,3]</w:t>
      </w:r>
      <w:r w:rsidR="00EB5D3D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. Решение прямой задачи осложняется несинхронностью </w:t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и погрешностями исполнения, а также </w:t>
      </w:r>
      <w:r w:rsidR="00EB5D3D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переменчивыми</w:t>
      </w:r>
      <w:r w:rsidR="00B21217" w:rsidRPr="00B2121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окружающими </w:t>
      </w:r>
      <w:r w:rsidR="00EB5D3D" w:rsidRPr="00376D84">
        <w:rPr>
          <w:rFonts w:ascii="Times New Roman" w:hAnsi="Times New Roman" w:cs="Times New Roman"/>
          <w:sz w:val="20"/>
          <w:szCs w:val="20"/>
          <w:lang w:val="ru-RU"/>
        </w:rPr>
        <w:t>условиям</w:t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>и и непредсказуемостью последствий выполняемых действий.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Большую часть движения робот находится в одноопорной фазе, чем и обусловлена неустойчивость его положения. </w:t>
      </w:r>
    </w:p>
    <w:p w:rsidR="00931823" w:rsidRPr="00376D84" w:rsidRDefault="006D6114" w:rsidP="00B21217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76D84">
        <w:rPr>
          <w:rFonts w:ascii="Times New Roman" w:hAnsi="Times New Roman" w:cs="Times New Roman"/>
          <w:sz w:val="20"/>
          <w:szCs w:val="20"/>
          <w:lang w:val="ru-RU"/>
        </w:rPr>
        <w:tab/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Управление аппаратом производится с платы </w:t>
      </w:r>
      <w:r w:rsidR="003777AE" w:rsidRPr="00955687">
        <w:rPr>
          <w:rFonts w:ascii="Times New Roman" w:hAnsi="Times New Roman" w:cs="Times New Roman"/>
          <w:i/>
          <w:sz w:val="20"/>
          <w:szCs w:val="20"/>
        </w:rPr>
        <w:t>ArduinoUno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, на ней же обрабатываются данные </w:t>
      </w:r>
      <w:r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с датчиков (акселерометра </w:t>
      </w:r>
      <w:r w:rsidRPr="00955687">
        <w:rPr>
          <w:rFonts w:ascii="Times New Roman" w:hAnsi="Times New Roman" w:cs="Times New Roman"/>
          <w:i/>
          <w:sz w:val="20"/>
          <w:szCs w:val="20"/>
        </w:rPr>
        <w:t>ADXL</w:t>
      </w:r>
      <w:r w:rsidRPr="00955687">
        <w:rPr>
          <w:rFonts w:ascii="Times New Roman" w:hAnsi="Times New Roman" w:cs="Times New Roman"/>
          <w:i/>
          <w:sz w:val="20"/>
          <w:szCs w:val="20"/>
          <w:lang w:val="ru-RU"/>
        </w:rPr>
        <w:t>345</w:t>
      </w:r>
      <w:r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и гироскопа </w:t>
      </w:r>
      <w:r w:rsidRPr="00955687">
        <w:rPr>
          <w:rFonts w:ascii="Times New Roman" w:hAnsi="Times New Roman" w:cs="Times New Roman"/>
          <w:i/>
          <w:sz w:val="20"/>
          <w:szCs w:val="20"/>
        </w:rPr>
        <w:t>BMI</w:t>
      </w:r>
      <w:r w:rsidRPr="00955687">
        <w:rPr>
          <w:rFonts w:ascii="Times New Roman" w:hAnsi="Times New Roman" w:cs="Times New Roman"/>
          <w:i/>
          <w:sz w:val="20"/>
          <w:szCs w:val="20"/>
          <w:lang w:val="ru-RU"/>
        </w:rPr>
        <w:t>160</w:t>
      </w:r>
      <w:r w:rsidRPr="00376D84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, служащие обратной связью данной задачи. </w:t>
      </w:r>
    </w:p>
    <w:p w:rsidR="00B21217" w:rsidRDefault="00B21217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работе реализ</w:t>
      </w:r>
      <w:r w:rsidRPr="00B21217">
        <w:rPr>
          <w:rFonts w:ascii="Times New Roman" w:hAnsi="Times New Roman" w:cs="Times New Roman"/>
          <w:sz w:val="20"/>
          <w:szCs w:val="20"/>
          <w:lang w:val="ru-RU"/>
        </w:rPr>
        <w:t>ован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обучающийся адаптивный алгоритм</w:t>
      </w:r>
      <w:r w:rsidR="00931823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, созданный 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на основе методов искусственных нейронных сетей.  </w:t>
      </w:r>
      <w:r w:rsidR="00931823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Средствами языка </w:t>
      </w:r>
      <w:r w:rsidR="00931823" w:rsidRPr="007739E7">
        <w:rPr>
          <w:rFonts w:ascii="Times New Roman" w:hAnsi="Times New Roman" w:cs="Times New Roman"/>
          <w:i/>
          <w:sz w:val="20"/>
          <w:szCs w:val="20"/>
        </w:rPr>
        <w:t>Python</w:t>
      </w:r>
      <w:r w:rsidR="00931823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запрограммирована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искусственная </w:t>
      </w:r>
      <w:r w:rsidR="00931823" w:rsidRPr="00376D84">
        <w:rPr>
          <w:rFonts w:ascii="Times New Roman" w:hAnsi="Times New Roman" w:cs="Times New Roman"/>
          <w:sz w:val="20"/>
          <w:szCs w:val="20"/>
          <w:lang w:val="ru-RU"/>
        </w:rPr>
        <w:t>нейро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нная </w:t>
      </w:r>
      <w:r w:rsidR="00931823" w:rsidRPr="00376D84">
        <w:rPr>
          <w:rFonts w:ascii="Times New Roman" w:hAnsi="Times New Roman" w:cs="Times New Roman"/>
          <w:sz w:val="20"/>
          <w:szCs w:val="20"/>
          <w:lang w:val="ru-RU"/>
        </w:rPr>
        <w:t>сеть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31823" w:rsidRPr="00376D84">
        <w:rPr>
          <w:rFonts w:ascii="Times New Roman" w:hAnsi="Times New Roman" w:cs="Times New Roman"/>
          <w:sz w:val="20"/>
          <w:szCs w:val="20"/>
          <w:lang w:val="ru-RU"/>
        </w:rPr>
        <w:t>со скрытым слоем и алгоритм её обучения. Используются методы обратного распространения ошибки и градиентного спуска, а также несколько видов регуляризации весов для целевой функции.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931823" w:rsidRDefault="00955687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74930</wp:posOffset>
            </wp:positionV>
            <wp:extent cx="1524635" cy="1414780"/>
            <wp:effectExtent l="1905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1217">
        <w:rPr>
          <w:rFonts w:ascii="Times New Roman" w:hAnsi="Times New Roman" w:cs="Times New Roman"/>
          <w:sz w:val="20"/>
          <w:szCs w:val="20"/>
          <w:lang w:val="ru-RU"/>
        </w:rPr>
        <w:t>Алгоритм выполнения следующий</w:t>
      </w:r>
      <w:r w:rsidR="00B21217" w:rsidRPr="00B21217">
        <w:rPr>
          <w:rFonts w:ascii="Times New Roman" w:hAnsi="Times New Roman" w:cs="Times New Roman"/>
          <w:sz w:val="20"/>
          <w:szCs w:val="20"/>
          <w:lang w:val="ru-RU"/>
        </w:rPr>
        <w:t xml:space="preserve">: построение </w:t>
      </w:r>
      <w:r w:rsidR="00B21217">
        <w:rPr>
          <w:rFonts w:ascii="Times New Roman" w:hAnsi="Times New Roman" w:cs="Times New Roman"/>
          <w:sz w:val="20"/>
          <w:szCs w:val="20"/>
          <w:lang w:val="ru-RU"/>
        </w:rPr>
        <w:t>базовой матрицы, исполнение последовательности действий заданных пользователем, сбор данных с сенсоров. Далее, на основе полученных данных происходит обработка и обучение алгоритма с изменением базовой матрицы. Цикл завершен.</w:t>
      </w:r>
    </w:p>
    <w:p w:rsidR="006D6114" w:rsidRDefault="00B21217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Безусловными плюсами исполняемого подхода являются, адаптивность к переменным условиям окружающей среды, а также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масштабируемость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проведенной работы, поскольку данный алгоритм без изменений подойдёт на любой подобный аппарат.</w:t>
      </w:r>
    </w:p>
    <w:p w:rsidR="00955687" w:rsidRPr="00955687" w:rsidRDefault="00955687" w:rsidP="00955687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Литература</w:t>
      </w:r>
    </w:p>
    <w:p w:rsidR="00955687" w:rsidRPr="00955687" w:rsidRDefault="00955687" w:rsidP="00955687">
      <w:pPr>
        <w:rPr>
          <w:rFonts w:asciiTheme="majorHAnsi" w:hAnsiTheme="majorHAnsi" w:cstheme="majorHAnsi"/>
          <w:color w:val="000000"/>
          <w:sz w:val="18"/>
          <w:szCs w:val="18"/>
        </w:rPr>
      </w:pPr>
      <w:r w:rsidRPr="00955687">
        <w:rPr>
          <w:rFonts w:asciiTheme="majorHAnsi" w:hAnsiTheme="majorHAnsi" w:cstheme="majorHAnsi"/>
          <w:bCs/>
          <w:color w:val="000000"/>
          <w:sz w:val="18"/>
          <w:szCs w:val="18"/>
        </w:rPr>
        <w:t xml:space="preserve">1. 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P.Manoonpong</w:t>
      </w:r>
      <w:proofErr w:type="gram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,U.Parlitz</w:t>
      </w:r>
      <w:proofErr w:type="spellEnd"/>
      <w:proofErr w:type="gramEnd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, 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F.Wörgötter</w:t>
      </w:r>
      <w:proofErr w:type="spellEnd"/>
      <w:r>
        <w:rPr>
          <w:rFonts w:asciiTheme="majorHAnsi" w:hAnsiTheme="majorHAnsi" w:cstheme="majorHAnsi"/>
          <w:b/>
          <w:color w:val="000000"/>
          <w:sz w:val="18"/>
          <w:szCs w:val="18"/>
        </w:rPr>
        <w:t>.</w:t>
      </w:r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 Neural control and adaptive neural forward models </w:t>
      </w:r>
      <w:proofErr w:type="spell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forinsect</w:t>
      </w:r>
      <w:proofErr w:type="spellEnd"/>
      <w:r w:rsidRPr="00955687">
        <w:rPr>
          <w:rFonts w:asciiTheme="majorHAnsi" w:hAnsiTheme="majorHAnsi" w:cstheme="majorHAnsi"/>
          <w:color w:val="000000"/>
          <w:sz w:val="18"/>
          <w:szCs w:val="18"/>
        </w:rPr>
        <w:t>-</w:t>
      </w:r>
      <w:proofErr w:type="spell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like</w:t>
      </w:r>
      <w:proofErr w:type="gram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,energy</w:t>
      </w:r>
      <w:proofErr w:type="spellEnd"/>
      <w:proofErr w:type="gramEnd"/>
      <w:r w:rsidRPr="00955687">
        <w:rPr>
          <w:rFonts w:asciiTheme="majorHAnsi" w:hAnsiTheme="majorHAnsi" w:cstheme="majorHAnsi"/>
          <w:color w:val="000000"/>
          <w:sz w:val="18"/>
          <w:szCs w:val="18"/>
        </w:rPr>
        <w:t>-efficient, and adaptable locomotion of walking machines</w:t>
      </w:r>
    </w:p>
    <w:p w:rsidR="00955687" w:rsidRPr="00955687" w:rsidRDefault="00955687" w:rsidP="00955687">
      <w:pPr>
        <w:rPr>
          <w:rFonts w:asciiTheme="majorHAnsi" w:hAnsiTheme="majorHAnsi" w:cstheme="majorHAnsi"/>
          <w:color w:val="000000"/>
          <w:sz w:val="18"/>
          <w:szCs w:val="18"/>
        </w:rPr>
      </w:pPr>
      <w:r w:rsidRPr="00955687">
        <w:rPr>
          <w:rFonts w:asciiTheme="majorHAnsi" w:hAnsiTheme="majorHAnsi" w:cstheme="majorHAnsi"/>
          <w:bCs/>
          <w:color w:val="000000"/>
          <w:sz w:val="18"/>
          <w:szCs w:val="18"/>
        </w:rPr>
        <w:t xml:space="preserve">2. </w:t>
      </w:r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Tao 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Geng</w:t>
      </w:r>
      <w:proofErr w:type="spellEnd"/>
      <w:r>
        <w:rPr>
          <w:rFonts w:asciiTheme="majorHAnsi" w:hAnsiTheme="majorHAnsi" w:cstheme="majorHAnsi"/>
          <w:b/>
          <w:color w:val="000000"/>
          <w:sz w:val="18"/>
          <w:szCs w:val="18"/>
        </w:rPr>
        <w:t>.</w:t>
      </w:r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 Fast Biped Walking with </w:t>
      </w:r>
      <w:proofErr w:type="gram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A</w:t>
      </w:r>
      <w:proofErr w:type="gramEnd"/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 Neuronal Controller and Physical Computation</w:t>
      </w:r>
    </w:p>
    <w:p w:rsidR="00591431" w:rsidRPr="00955687" w:rsidRDefault="00955687" w:rsidP="00955687">
      <w:pPr>
        <w:rPr>
          <w:rFonts w:asciiTheme="majorHAnsi" w:hAnsiTheme="majorHAnsi" w:cstheme="majorHAnsi"/>
          <w:color w:val="FF0000"/>
          <w:sz w:val="18"/>
          <w:szCs w:val="18"/>
        </w:rPr>
      </w:pPr>
      <w:r w:rsidRPr="00955687">
        <w:rPr>
          <w:rFonts w:asciiTheme="majorHAnsi" w:hAnsiTheme="majorHAnsi" w:cstheme="majorHAnsi"/>
          <w:bCs/>
          <w:color w:val="000000"/>
          <w:sz w:val="18"/>
          <w:szCs w:val="18"/>
        </w:rPr>
        <w:t>3.</w:t>
      </w:r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Manoonpong</w:t>
      </w:r>
      <w:proofErr w:type="spellEnd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, 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Geng</w:t>
      </w:r>
      <w:proofErr w:type="spellEnd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, 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Kulvicius</w:t>
      </w:r>
      <w:proofErr w:type="spellEnd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, 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Porr</w:t>
      </w:r>
      <w:proofErr w:type="spellEnd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, 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Wörgötter</w:t>
      </w:r>
      <w:proofErr w:type="spellEnd"/>
      <w:r>
        <w:rPr>
          <w:rFonts w:asciiTheme="majorHAnsi" w:hAnsiTheme="majorHAnsi" w:cstheme="majorHAnsi"/>
          <w:b/>
          <w:color w:val="000000"/>
          <w:sz w:val="18"/>
          <w:szCs w:val="18"/>
        </w:rPr>
        <w:t>.</w:t>
      </w:r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 (2007) Adaptive, fast walking in a biped robot under neuronal control and learning. </w:t>
      </w:r>
      <w:proofErr w:type="spell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PLoS</w:t>
      </w:r>
      <w:proofErr w:type="spellEnd"/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Comput</w:t>
      </w:r>
      <w:proofErr w:type="spellEnd"/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Biol</w:t>
      </w:r>
      <w:proofErr w:type="spellEnd"/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 3(7):e134. doi:10.1371/journal.pcbi.0030134</w:t>
      </w:r>
    </w:p>
    <w:sectPr w:rsidR="00591431" w:rsidRPr="00955687" w:rsidSect="00B21217">
      <w:pgSz w:w="8391" w:h="11906" w:code="11"/>
      <w:pgMar w:top="1134" w:right="964" w:bottom="1134" w:left="9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84"/>
  <w:drawingGridHorizontalSpacing w:val="110"/>
  <w:displayHorizontalDrawingGridEvery w:val="2"/>
  <w:characterSpacingControl w:val="doNotCompress"/>
  <w:compat/>
  <w:rsids>
    <w:rsidRoot w:val="00A9350F"/>
    <w:rsid w:val="003049DA"/>
    <w:rsid w:val="00376D84"/>
    <w:rsid w:val="003777AE"/>
    <w:rsid w:val="00377C91"/>
    <w:rsid w:val="00591431"/>
    <w:rsid w:val="006D6114"/>
    <w:rsid w:val="007739E7"/>
    <w:rsid w:val="00931823"/>
    <w:rsid w:val="00955687"/>
    <w:rsid w:val="00A9350F"/>
    <w:rsid w:val="00AB7BC6"/>
    <w:rsid w:val="00B21217"/>
    <w:rsid w:val="00EB5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21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12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Зимичев</dc:creator>
  <cp:keywords/>
  <dc:description/>
  <cp:lastModifiedBy>Пользователь Windows</cp:lastModifiedBy>
  <cp:revision>3</cp:revision>
  <dcterms:created xsi:type="dcterms:W3CDTF">2019-11-24T10:53:00Z</dcterms:created>
  <dcterms:modified xsi:type="dcterms:W3CDTF">2019-11-24T12:27:00Z</dcterms:modified>
</cp:coreProperties>
</file>