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0"/>
        </w:rPr>
        <w:t xml:space="preserve">Издательский дом ВГУ</w:t>
      </w: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jc w:val="center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</w:rPr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МАТЕРИАЛЫ</w:t>
        <w:br/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МЕЖДУНАРОДНОЙ КОНФЕРЕНЦИИ</w:t>
        <w:br/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«ВОРОНЕЖСКАЯ ЗИМНЯЯ МАТЕМАТИЧЕСКАЯ</w:t>
        <w:br/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ШКОЛА С. Г. КРЕЙНА – 2022»</w:t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i/>
          <w:sz w:val="20"/>
          <w:highlight w:val="none"/>
        </w:rPr>
      </w:pPr>
      <w:r>
        <w:rPr>
          <w:rFonts w:ascii="Times New Roman" w:hAnsi="Times New Roman" w:cs="Times New Roman" w:eastAsia="Times New Roman"/>
          <w:i/>
          <w:sz w:val="20"/>
        </w:rPr>
        <w:t xml:space="preserve">Оригинал-макет подготовили: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Костин Д.В., Данилов М.С., Авдеев Н.Н.,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Бабошин С.Д., Уткин А.А.</w:t>
      </w:r>
      <w:r>
        <w:rPr>
          <w:rFonts w:ascii="Times New Roman" w:hAnsi="Times New Roman" w:cs="Times New Roman" w:eastAsia="Times New Roman"/>
          <w:i/>
          <w:sz w:val="20"/>
        </w:rPr>
      </w:r>
    </w:p>
    <w:p>
      <w:pPr>
        <w:rPr>
          <w:rFonts w:ascii="Times New Roman" w:hAnsi="Times New Roman" w:cs="Times New Roman" w:eastAsia="Times New Roman"/>
          <w:i/>
          <w:sz w:val="20"/>
        </w:rPr>
      </w:pPr>
      <w:r>
        <w:rPr>
          <w:rFonts w:ascii="Times New Roman" w:hAnsi="Times New Roman" w:cs="Times New Roman" w:eastAsia="Times New Roman"/>
          <w:i/>
          <w:sz w:val="20"/>
          <w:highlight w:val="none"/>
        </w:rPr>
      </w:r>
      <w:r>
        <w:rPr>
          <w:rFonts w:ascii="Times New Roman" w:hAnsi="Times New Roman" w:cs="Times New Roman" w:eastAsia="Times New Roman"/>
          <w:i/>
          <w:sz w:val="20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i/>
          <w:sz w:val="20"/>
          <w:highlight w:val="none"/>
        </w:rPr>
      </w:pPr>
      <w:r>
        <w:rPr>
          <w:rFonts w:ascii="Times New Roman" w:hAnsi="Times New Roman" w:cs="Times New Roman" w:eastAsia="Times New Roman"/>
          <w:i/>
          <w:sz w:val="20"/>
        </w:rPr>
        <w:t xml:space="preserve">Издание публикуется в авторской редакции</w:t>
        <w:br/>
      </w:r>
      <w:r>
        <w:rPr>
          <w:rFonts w:ascii="Times New Roman" w:hAnsi="Times New Roman" w:cs="Times New Roman" w:eastAsia="Times New Roman"/>
          <w:i/>
          <w:sz w:val="20"/>
        </w:rPr>
        <w:t xml:space="preserve">и авторском наборе</w:t>
      </w:r>
      <w:r>
        <w:rPr>
          <w:rFonts w:ascii="Times New Roman" w:hAnsi="Times New Roman" w:cs="Times New Roman" w:eastAsia="Times New Roman"/>
          <w:i/>
          <w:sz w:val="20"/>
        </w:rPr>
      </w:r>
    </w:p>
    <w:p>
      <w:pPr>
        <w:jc w:val="center"/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</w:rPr>
        <w:t xml:space="preserve">Подписано в печать 31.01.2022. Формат 60×84/16</w:t>
        <w:br/>
      </w:r>
      <w:r>
        <w:rPr>
          <w:rFonts w:ascii="Times New Roman" w:hAnsi="Times New Roman" w:cs="Times New Roman" w:eastAsia="Times New Roman"/>
          <w:sz w:val="20"/>
        </w:rPr>
        <w:t xml:space="preserve">Усл. печ. л. 19,76. Тираж 40 экз. Заказ 42</w:t>
      </w:r>
      <w:r>
        <w:rPr>
          <w:rFonts w:ascii="Times New Roman" w:hAnsi="Times New Roman" w:cs="Times New Roman" w:eastAsia="Times New Roman"/>
          <w:sz w:val="20"/>
        </w:rPr>
      </w:r>
    </w:p>
    <w:p>
      <w:pPr>
        <w:jc w:val="center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20"/>
        </w:rPr>
      </w:pP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  <w:sz w:val="20"/>
        </w:rPr>
        <w:t xml:space="preserve">Издательский дом ВГУ</w:t>
      </w:r>
      <w:r>
        <w:rPr>
          <w:rFonts w:ascii="Times New Roman" w:hAnsi="Times New Roman" w:cs="Times New Roman" w:eastAsia="Times New Roman"/>
          <w:sz w:val="20"/>
        </w:rPr>
        <w:br/>
      </w:r>
      <w:r>
        <w:rPr>
          <w:rFonts w:ascii="Times New Roman" w:hAnsi="Times New Roman" w:cs="Times New Roman" w:eastAsia="Times New Roman"/>
          <w:sz w:val="20"/>
        </w:rPr>
        <w:t xml:space="preserve">394000 г. Воронеж, пл. Ленина, 10</w:t>
        <w:br/>
      </w:r>
      <w:r>
        <w:rPr>
          <w:rFonts w:ascii="Times New Roman" w:hAnsi="Times New Roman" w:cs="Times New Roman" w:eastAsia="Times New Roman"/>
          <w:sz w:val="20"/>
        </w:rPr>
        <w:t xml:space="preserve">Тел.: </w:t>
      </w:r>
      <w:r>
        <w:rPr>
          <w:rFonts w:ascii="Times New Roman" w:hAnsi="Times New Roman" w:cs="Times New Roman" w:eastAsia="Times New Roman"/>
          <w:sz w:val="20"/>
        </w:rPr>
        <w:t xml:space="preserve">+7 (473) 220-41-33</w:t>
      </w:r>
      <w:r>
        <w:rPr>
          <w:rFonts w:ascii="Times New Roman" w:hAnsi="Times New Roman" w:cs="Times New Roman" w:eastAsia="Times New Roman"/>
          <w:sz w:val="20"/>
        </w:rPr>
        <w:t xml:space="preserve">, </w:t>
      </w:r>
      <w:r>
        <w:rPr>
          <w:rFonts w:ascii="Times New Roman" w:hAnsi="Times New Roman" w:cs="Times New Roman" w:eastAsia="Times New Roman"/>
          <w:sz w:val="20"/>
        </w:rPr>
        <w:t xml:space="preserve">220-41-33, 259-80-26</w:t>
      </w: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  <w:sz w:val="20"/>
        </w:rPr>
      </w:r>
    </w:p>
    <w:sectPr>
      <w:footnotePr/>
      <w:endnotePr/>
      <w:type w:val="nextPage"/>
      <w:pgSz w:w="8391" w:h="11906" w:orient="portrait"/>
      <w:pgMar w:top="1134" w:right="1083" w:bottom="1134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13</cp:revision>
  <dcterms:created xsi:type="dcterms:W3CDTF">2016-01-15T05:46:00Z</dcterms:created>
  <dcterms:modified xsi:type="dcterms:W3CDTF">2022-01-31T07:23:44Z</dcterms:modified>
</cp:coreProperties>
</file>