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394" w:rsidRDefault="00C11019" w:rsidP="00DC5595">
      <w:pPr>
        <w:pStyle w:val="EgyetemNev"/>
      </w:pPr>
      <w:r>
        <w:rPr>
          <w:noProof/>
          <w:lang w:val="en-US" w:eastAsia="ja-JP"/>
        </w:rPr>
        <w:drawing>
          <wp:inline distT="0" distB="0" distL="0" distR="0">
            <wp:extent cx="2571750" cy="742950"/>
            <wp:effectExtent l="0" t="0" r="0" b="0"/>
            <wp:docPr id="1" name="Kép 1" descr="http://tud.sze.hu/images/kepek/Szechenyi_Istvan_Egyetem_balo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http://tud.sze.hu/images/kepek/Szechenyi_Istvan_Egyetem_balos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1750" cy="742950"/>
                    </a:xfrm>
                    <a:prstGeom prst="rect">
                      <a:avLst/>
                    </a:prstGeom>
                    <a:noFill/>
                    <a:ln>
                      <a:noFill/>
                    </a:ln>
                  </pic:spPr>
                </pic:pic>
              </a:graphicData>
            </a:graphic>
          </wp:inline>
        </w:drawing>
      </w:r>
    </w:p>
    <w:p w:rsidR="00062394" w:rsidRDefault="00C11019" w:rsidP="00DC5595">
      <w:pPr>
        <w:pStyle w:val="TanszekNev"/>
      </w:pPr>
      <w:r>
        <w:rPr>
          <w:noProof/>
          <w:lang w:val="en-US" w:eastAsia="ja-JP"/>
        </w:rPr>
        <w:drawing>
          <wp:inline distT="0" distB="0" distL="0" distR="0">
            <wp:extent cx="2581275" cy="895350"/>
            <wp:effectExtent l="0" t="0" r="9525" b="0"/>
            <wp:docPr id="2" name="Kép 4" descr="http://it.sze.hu/images/elerhetose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 descr="http://it.sze.hu/images/elerhetoseg/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895350"/>
                    </a:xfrm>
                    <a:prstGeom prst="rect">
                      <a:avLst/>
                    </a:prstGeom>
                    <a:noFill/>
                    <a:ln>
                      <a:noFill/>
                    </a:ln>
                  </pic:spPr>
                </pic:pic>
              </a:graphicData>
            </a:graphic>
          </wp:inline>
        </w:drawing>
      </w:r>
    </w:p>
    <w:p w:rsidR="00062394" w:rsidRPr="00FC6238" w:rsidRDefault="00C3518E" w:rsidP="00AC468D">
      <w:pPr>
        <w:pStyle w:val="TargyNev"/>
      </w:pPr>
      <w:bookmarkStart w:id="0" w:name="OLE_LINK43"/>
      <w:bookmarkStart w:id="1" w:name="OLE_LINK44"/>
      <w:bookmarkStart w:id="2" w:name="OLE_LINK45"/>
      <w:proofErr w:type="spellStart"/>
      <w:r>
        <w:t>Kiberfizikai</w:t>
      </w:r>
      <w:proofErr w:type="spellEnd"/>
      <w:r>
        <w:t xml:space="preserve"> rendszerek</w:t>
      </w:r>
    </w:p>
    <w:bookmarkEnd w:id="0"/>
    <w:bookmarkEnd w:id="1"/>
    <w:p w:rsidR="00062394" w:rsidRPr="00FC6238" w:rsidRDefault="00C3518E" w:rsidP="00AC468D">
      <w:pPr>
        <w:pStyle w:val="TargyKod"/>
      </w:pPr>
      <w:r>
        <w:t>GKLB_INTM003</w:t>
      </w:r>
    </w:p>
    <w:bookmarkEnd w:id="2"/>
    <w:p w:rsidR="00062394" w:rsidRPr="00B06301" w:rsidRDefault="00181E90" w:rsidP="00B06301">
      <w:pPr>
        <w:pStyle w:val="DolgozatCim"/>
      </w:pPr>
      <w:r>
        <w:t>Okosotthon vezérlő rendszer</w:t>
      </w:r>
    </w:p>
    <w:p w:rsidR="00062394" w:rsidRPr="00FC6238" w:rsidRDefault="00C11019" w:rsidP="00AC468D">
      <w:pPr>
        <w:pStyle w:val="HallgatoNev"/>
      </w:pPr>
      <w:r>
        <w:t>Varga Zoltán</w:t>
      </w:r>
    </w:p>
    <w:p w:rsidR="00062394" w:rsidRPr="00FC6238" w:rsidRDefault="00C11019" w:rsidP="00AC468D">
      <w:pPr>
        <w:pStyle w:val="HallgatoNeptun"/>
      </w:pPr>
      <w:r>
        <w:t>GIRJ8O</w:t>
      </w:r>
    </w:p>
    <w:p w:rsidR="00062394" w:rsidRPr="00FC6238" w:rsidRDefault="00C11019" w:rsidP="00AC468D">
      <w:pPr>
        <w:pStyle w:val="KeszitesHelyeIdeje"/>
      </w:pPr>
      <w:bookmarkStart w:id="3" w:name="OLE_LINK26"/>
      <w:bookmarkStart w:id="4" w:name="OLE_LINK27"/>
      <w:bookmarkStart w:id="5" w:name="OLE_LINK28"/>
      <w:r>
        <w:t>Tatabánya,</w:t>
      </w:r>
      <w:r w:rsidR="00062394" w:rsidRPr="00FC6238">
        <w:t xml:space="preserve"> </w:t>
      </w:r>
      <w:r>
        <w:t>2018/19 2. félév</w:t>
      </w:r>
    </w:p>
    <w:p w:rsidR="00062394" w:rsidRPr="00BE304E" w:rsidRDefault="00062394" w:rsidP="00EF3BA9">
      <w:pPr>
        <w:jc w:val="center"/>
        <w:rPr>
          <w:lang w:val="hu-HU"/>
        </w:rPr>
        <w:sectPr w:rsidR="00062394" w:rsidRPr="00BE304E" w:rsidSect="00FC6238">
          <w:footerReference w:type="default" r:id="rId10"/>
          <w:footerReference w:type="first" r:id="rId11"/>
          <w:pgSz w:w="11909" w:h="16834" w:code="9"/>
          <w:pgMar w:top="1440" w:right="1440" w:bottom="1440" w:left="1440" w:header="708" w:footer="708" w:gutter="0"/>
          <w:cols w:space="708"/>
          <w:vAlign w:val="both"/>
          <w:titlePg/>
          <w:docGrid w:linePitch="360"/>
        </w:sectPr>
      </w:pPr>
    </w:p>
    <w:bookmarkEnd w:id="3"/>
    <w:bookmarkEnd w:id="4"/>
    <w:bookmarkEnd w:id="5"/>
    <w:p w:rsidR="00062394" w:rsidRPr="00BE304E" w:rsidRDefault="00062394" w:rsidP="00EF3BA9">
      <w:pPr>
        <w:rPr>
          <w:b/>
          <w:sz w:val="32"/>
          <w:szCs w:val="32"/>
          <w:lang w:val="hu-HU"/>
        </w:rPr>
      </w:pPr>
      <w:r w:rsidRPr="00BE304E">
        <w:rPr>
          <w:b/>
          <w:sz w:val="32"/>
          <w:szCs w:val="32"/>
          <w:lang w:val="hu-HU"/>
        </w:rPr>
        <w:lastRenderedPageBreak/>
        <w:t>Tartalomjegyzék</w:t>
      </w:r>
    </w:p>
    <w:bookmarkStart w:id="6" w:name="OLE_LINK22"/>
    <w:bookmarkStart w:id="7" w:name="OLE_LINK23"/>
    <w:p w:rsidR="007B4D05" w:rsidRDefault="00062394">
      <w:pPr>
        <w:pStyle w:val="TJ1"/>
        <w:tabs>
          <w:tab w:val="left" w:pos="480"/>
          <w:tab w:val="right" w:leader="dot" w:pos="9019"/>
        </w:tabs>
        <w:rPr>
          <w:rFonts w:asciiTheme="minorHAnsi" w:eastAsiaTheme="minorEastAsia" w:hAnsiTheme="minorHAnsi" w:cstheme="minorBidi"/>
          <w:noProof/>
          <w:sz w:val="22"/>
          <w:szCs w:val="22"/>
          <w:lang w:val="hu-HU" w:eastAsia="ja-JP"/>
        </w:rPr>
      </w:pPr>
      <w:r w:rsidRPr="00BE304E">
        <w:rPr>
          <w:lang w:val="hu-HU"/>
        </w:rPr>
        <w:fldChar w:fldCharType="begin"/>
      </w:r>
      <w:r w:rsidRPr="00BE304E">
        <w:rPr>
          <w:lang w:val="hu-HU"/>
        </w:rPr>
        <w:instrText xml:space="preserve"> TOC \o "1-3" \h \z \u </w:instrText>
      </w:r>
      <w:r w:rsidRPr="00BE304E">
        <w:rPr>
          <w:lang w:val="hu-HU"/>
        </w:rPr>
        <w:fldChar w:fldCharType="separate"/>
      </w:r>
      <w:hyperlink w:anchor="_Toc11876669" w:history="1">
        <w:r w:rsidR="007B4D05" w:rsidRPr="00345681">
          <w:rPr>
            <w:rStyle w:val="Hiperhivatkozs"/>
            <w:noProof/>
          </w:rPr>
          <w:t>1</w:t>
        </w:r>
        <w:r w:rsidR="007B4D05">
          <w:rPr>
            <w:rFonts w:asciiTheme="minorHAnsi" w:eastAsiaTheme="minorEastAsia" w:hAnsiTheme="minorHAnsi" w:cstheme="minorBidi"/>
            <w:noProof/>
            <w:sz w:val="22"/>
            <w:szCs w:val="22"/>
            <w:lang w:val="hu-HU" w:eastAsia="ja-JP"/>
          </w:rPr>
          <w:tab/>
        </w:r>
        <w:r w:rsidR="007B4D05" w:rsidRPr="00345681">
          <w:rPr>
            <w:rStyle w:val="Hiperhivatkozs"/>
            <w:noProof/>
          </w:rPr>
          <w:t>Koncepció</w:t>
        </w:r>
        <w:r w:rsidR="007B4D05">
          <w:rPr>
            <w:noProof/>
            <w:webHidden/>
          </w:rPr>
          <w:tab/>
        </w:r>
        <w:r w:rsidR="007B4D05">
          <w:rPr>
            <w:noProof/>
            <w:webHidden/>
          </w:rPr>
          <w:fldChar w:fldCharType="begin"/>
        </w:r>
        <w:r w:rsidR="007B4D05">
          <w:rPr>
            <w:noProof/>
            <w:webHidden/>
          </w:rPr>
          <w:instrText xml:space="preserve"> PAGEREF _Toc11876669 \h </w:instrText>
        </w:r>
        <w:r w:rsidR="007B4D05">
          <w:rPr>
            <w:noProof/>
            <w:webHidden/>
          </w:rPr>
        </w:r>
        <w:r w:rsidR="007B4D05">
          <w:rPr>
            <w:noProof/>
            <w:webHidden/>
          </w:rPr>
          <w:fldChar w:fldCharType="separate"/>
        </w:r>
        <w:r w:rsidR="007B4D05">
          <w:rPr>
            <w:noProof/>
            <w:webHidden/>
          </w:rPr>
          <w:t>2</w:t>
        </w:r>
        <w:r w:rsidR="007B4D05">
          <w:rPr>
            <w:noProof/>
            <w:webHidden/>
          </w:rPr>
          <w:fldChar w:fldCharType="end"/>
        </w:r>
      </w:hyperlink>
    </w:p>
    <w:p w:rsidR="007B4D05" w:rsidRDefault="007B4D05">
      <w:pPr>
        <w:pStyle w:val="TJ1"/>
        <w:tabs>
          <w:tab w:val="left" w:pos="480"/>
          <w:tab w:val="right" w:leader="dot" w:pos="9019"/>
        </w:tabs>
        <w:rPr>
          <w:rFonts w:asciiTheme="minorHAnsi" w:eastAsiaTheme="minorEastAsia" w:hAnsiTheme="minorHAnsi" w:cstheme="minorBidi"/>
          <w:noProof/>
          <w:sz w:val="22"/>
          <w:szCs w:val="22"/>
          <w:lang w:val="hu-HU" w:eastAsia="ja-JP"/>
        </w:rPr>
      </w:pPr>
      <w:hyperlink w:anchor="_Toc11876670" w:history="1">
        <w:r w:rsidRPr="00345681">
          <w:rPr>
            <w:rStyle w:val="Hiperhivatkozs"/>
            <w:noProof/>
          </w:rPr>
          <w:t>2</w:t>
        </w:r>
        <w:r>
          <w:rPr>
            <w:rFonts w:asciiTheme="minorHAnsi" w:eastAsiaTheme="minorEastAsia" w:hAnsiTheme="minorHAnsi" w:cstheme="minorBidi"/>
            <w:noProof/>
            <w:sz w:val="22"/>
            <w:szCs w:val="22"/>
            <w:lang w:val="hu-HU" w:eastAsia="ja-JP"/>
          </w:rPr>
          <w:tab/>
        </w:r>
        <w:r w:rsidRPr="00345681">
          <w:rPr>
            <w:rStyle w:val="Hiperhivatkozs"/>
            <w:noProof/>
          </w:rPr>
          <w:t>A rendszer funkciói</w:t>
        </w:r>
        <w:r>
          <w:rPr>
            <w:noProof/>
            <w:webHidden/>
          </w:rPr>
          <w:tab/>
        </w:r>
        <w:r>
          <w:rPr>
            <w:noProof/>
            <w:webHidden/>
          </w:rPr>
          <w:fldChar w:fldCharType="begin"/>
        </w:r>
        <w:r>
          <w:rPr>
            <w:noProof/>
            <w:webHidden/>
          </w:rPr>
          <w:instrText xml:space="preserve"> PAGEREF _Toc11876670 \h </w:instrText>
        </w:r>
        <w:r>
          <w:rPr>
            <w:noProof/>
            <w:webHidden/>
          </w:rPr>
        </w:r>
        <w:r>
          <w:rPr>
            <w:noProof/>
            <w:webHidden/>
          </w:rPr>
          <w:fldChar w:fldCharType="separate"/>
        </w:r>
        <w:r>
          <w:rPr>
            <w:noProof/>
            <w:webHidden/>
          </w:rPr>
          <w:t>2</w:t>
        </w:r>
        <w:r>
          <w:rPr>
            <w:noProof/>
            <w:webHidden/>
          </w:rPr>
          <w:fldChar w:fldCharType="end"/>
        </w:r>
      </w:hyperlink>
    </w:p>
    <w:p w:rsidR="007B4D05" w:rsidRDefault="007B4D05">
      <w:pPr>
        <w:pStyle w:val="TJ1"/>
        <w:tabs>
          <w:tab w:val="left" w:pos="480"/>
          <w:tab w:val="right" w:leader="dot" w:pos="9019"/>
        </w:tabs>
        <w:rPr>
          <w:rFonts w:asciiTheme="minorHAnsi" w:eastAsiaTheme="minorEastAsia" w:hAnsiTheme="minorHAnsi" w:cstheme="minorBidi"/>
          <w:noProof/>
          <w:sz w:val="22"/>
          <w:szCs w:val="22"/>
          <w:lang w:val="hu-HU" w:eastAsia="ja-JP"/>
        </w:rPr>
      </w:pPr>
      <w:hyperlink w:anchor="_Toc11876671" w:history="1">
        <w:r w:rsidRPr="00345681">
          <w:rPr>
            <w:rStyle w:val="Hiperhivatkozs"/>
            <w:noProof/>
          </w:rPr>
          <w:t>3</w:t>
        </w:r>
        <w:r>
          <w:rPr>
            <w:rFonts w:asciiTheme="minorHAnsi" w:eastAsiaTheme="minorEastAsia" w:hAnsiTheme="minorHAnsi" w:cstheme="minorBidi"/>
            <w:noProof/>
            <w:sz w:val="22"/>
            <w:szCs w:val="22"/>
            <w:lang w:val="hu-HU" w:eastAsia="ja-JP"/>
          </w:rPr>
          <w:tab/>
        </w:r>
        <w:r w:rsidRPr="00345681">
          <w:rPr>
            <w:rStyle w:val="Hiperhivatkozs"/>
            <w:noProof/>
          </w:rPr>
          <w:t>A rendszer részei</w:t>
        </w:r>
        <w:r>
          <w:rPr>
            <w:noProof/>
            <w:webHidden/>
          </w:rPr>
          <w:tab/>
        </w:r>
        <w:r>
          <w:rPr>
            <w:noProof/>
            <w:webHidden/>
          </w:rPr>
          <w:fldChar w:fldCharType="begin"/>
        </w:r>
        <w:r>
          <w:rPr>
            <w:noProof/>
            <w:webHidden/>
          </w:rPr>
          <w:instrText xml:space="preserve"> PAGEREF _Toc11876671 \h </w:instrText>
        </w:r>
        <w:r>
          <w:rPr>
            <w:noProof/>
            <w:webHidden/>
          </w:rPr>
        </w:r>
        <w:r>
          <w:rPr>
            <w:noProof/>
            <w:webHidden/>
          </w:rPr>
          <w:fldChar w:fldCharType="separate"/>
        </w:r>
        <w:r>
          <w:rPr>
            <w:noProof/>
            <w:webHidden/>
          </w:rPr>
          <w:t>3</w:t>
        </w:r>
        <w:r>
          <w:rPr>
            <w:noProof/>
            <w:webHidden/>
          </w:rPr>
          <w:fldChar w:fldCharType="end"/>
        </w:r>
      </w:hyperlink>
    </w:p>
    <w:p w:rsidR="007B4D05" w:rsidRDefault="007B4D05">
      <w:pPr>
        <w:pStyle w:val="TJ2"/>
        <w:tabs>
          <w:tab w:val="left" w:pos="880"/>
          <w:tab w:val="right" w:leader="dot" w:pos="9019"/>
        </w:tabs>
        <w:rPr>
          <w:rFonts w:asciiTheme="minorHAnsi" w:eastAsiaTheme="minorEastAsia" w:hAnsiTheme="minorHAnsi" w:cstheme="minorBidi"/>
          <w:noProof/>
          <w:sz w:val="22"/>
          <w:szCs w:val="22"/>
          <w:lang w:val="hu-HU" w:eastAsia="ja-JP"/>
        </w:rPr>
      </w:pPr>
      <w:hyperlink w:anchor="_Toc11876672" w:history="1">
        <w:r w:rsidRPr="00345681">
          <w:rPr>
            <w:rStyle w:val="Hiperhivatkozs"/>
            <w:noProof/>
          </w:rPr>
          <w:t>3.1</w:t>
        </w:r>
        <w:r>
          <w:rPr>
            <w:rFonts w:asciiTheme="minorHAnsi" w:eastAsiaTheme="minorEastAsia" w:hAnsiTheme="minorHAnsi" w:cstheme="minorBidi"/>
            <w:noProof/>
            <w:sz w:val="22"/>
            <w:szCs w:val="22"/>
            <w:lang w:val="hu-HU" w:eastAsia="ja-JP"/>
          </w:rPr>
          <w:tab/>
        </w:r>
        <w:r w:rsidRPr="00345681">
          <w:rPr>
            <w:rStyle w:val="Hiperhivatkozs"/>
            <w:noProof/>
          </w:rPr>
          <w:t>Központi vezérlő</w:t>
        </w:r>
        <w:r>
          <w:rPr>
            <w:noProof/>
            <w:webHidden/>
          </w:rPr>
          <w:tab/>
        </w:r>
        <w:r>
          <w:rPr>
            <w:noProof/>
            <w:webHidden/>
          </w:rPr>
          <w:fldChar w:fldCharType="begin"/>
        </w:r>
        <w:r>
          <w:rPr>
            <w:noProof/>
            <w:webHidden/>
          </w:rPr>
          <w:instrText xml:space="preserve"> PAGEREF _Toc11876672 \h </w:instrText>
        </w:r>
        <w:r>
          <w:rPr>
            <w:noProof/>
            <w:webHidden/>
          </w:rPr>
        </w:r>
        <w:r>
          <w:rPr>
            <w:noProof/>
            <w:webHidden/>
          </w:rPr>
          <w:fldChar w:fldCharType="separate"/>
        </w:r>
        <w:r>
          <w:rPr>
            <w:noProof/>
            <w:webHidden/>
          </w:rPr>
          <w:t>3</w:t>
        </w:r>
        <w:r>
          <w:rPr>
            <w:noProof/>
            <w:webHidden/>
          </w:rPr>
          <w:fldChar w:fldCharType="end"/>
        </w:r>
      </w:hyperlink>
    </w:p>
    <w:p w:rsidR="007B4D05" w:rsidRDefault="007B4D05">
      <w:pPr>
        <w:pStyle w:val="TJ2"/>
        <w:tabs>
          <w:tab w:val="left" w:pos="880"/>
          <w:tab w:val="right" w:leader="dot" w:pos="9019"/>
        </w:tabs>
        <w:rPr>
          <w:rFonts w:asciiTheme="minorHAnsi" w:eastAsiaTheme="minorEastAsia" w:hAnsiTheme="minorHAnsi" w:cstheme="minorBidi"/>
          <w:noProof/>
          <w:sz w:val="22"/>
          <w:szCs w:val="22"/>
          <w:lang w:val="hu-HU" w:eastAsia="ja-JP"/>
        </w:rPr>
      </w:pPr>
      <w:hyperlink w:anchor="_Toc11876673" w:history="1">
        <w:r w:rsidRPr="00345681">
          <w:rPr>
            <w:rStyle w:val="Hiperhivatkozs"/>
            <w:noProof/>
          </w:rPr>
          <w:t>3.2</w:t>
        </w:r>
        <w:r>
          <w:rPr>
            <w:rFonts w:asciiTheme="minorHAnsi" w:eastAsiaTheme="minorEastAsia" w:hAnsiTheme="minorHAnsi" w:cstheme="minorBidi"/>
            <w:noProof/>
            <w:sz w:val="22"/>
            <w:szCs w:val="22"/>
            <w:lang w:val="hu-HU" w:eastAsia="ja-JP"/>
          </w:rPr>
          <w:tab/>
        </w:r>
        <w:r w:rsidRPr="00345681">
          <w:rPr>
            <w:rStyle w:val="Hiperhivatkozs"/>
            <w:noProof/>
          </w:rPr>
          <w:t>Perifériák</w:t>
        </w:r>
        <w:r>
          <w:rPr>
            <w:noProof/>
            <w:webHidden/>
          </w:rPr>
          <w:tab/>
        </w:r>
        <w:r>
          <w:rPr>
            <w:noProof/>
            <w:webHidden/>
          </w:rPr>
          <w:fldChar w:fldCharType="begin"/>
        </w:r>
        <w:r>
          <w:rPr>
            <w:noProof/>
            <w:webHidden/>
          </w:rPr>
          <w:instrText xml:space="preserve"> PAGEREF _Toc11876673 \h </w:instrText>
        </w:r>
        <w:r>
          <w:rPr>
            <w:noProof/>
            <w:webHidden/>
          </w:rPr>
        </w:r>
        <w:r>
          <w:rPr>
            <w:noProof/>
            <w:webHidden/>
          </w:rPr>
          <w:fldChar w:fldCharType="separate"/>
        </w:r>
        <w:r>
          <w:rPr>
            <w:noProof/>
            <w:webHidden/>
          </w:rPr>
          <w:t>3</w:t>
        </w:r>
        <w:r>
          <w:rPr>
            <w:noProof/>
            <w:webHidden/>
          </w:rPr>
          <w:fldChar w:fldCharType="end"/>
        </w:r>
      </w:hyperlink>
    </w:p>
    <w:p w:rsidR="007B4D05" w:rsidRDefault="007B4D05">
      <w:pPr>
        <w:pStyle w:val="TJ3"/>
        <w:tabs>
          <w:tab w:val="left" w:pos="1320"/>
          <w:tab w:val="right" w:leader="dot" w:pos="9019"/>
        </w:tabs>
        <w:rPr>
          <w:rFonts w:asciiTheme="minorHAnsi" w:eastAsiaTheme="minorEastAsia" w:hAnsiTheme="minorHAnsi" w:cstheme="minorBidi"/>
          <w:noProof/>
          <w:sz w:val="22"/>
          <w:szCs w:val="22"/>
          <w:lang w:val="hu-HU" w:eastAsia="ja-JP"/>
        </w:rPr>
      </w:pPr>
      <w:hyperlink w:anchor="_Toc11876674" w:history="1">
        <w:r w:rsidRPr="00345681">
          <w:rPr>
            <w:rStyle w:val="Hiperhivatkozs"/>
            <w:noProof/>
          </w:rPr>
          <w:t>3.2.1</w:t>
        </w:r>
        <w:r>
          <w:rPr>
            <w:rFonts w:asciiTheme="minorHAnsi" w:eastAsiaTheme="minorEastAsia" w:hAnsiTheme="minorHAnsi" w:cstheme="minorBidi"/>
            <w:noProof/>
            <w:sz w:val="22"/>
            <w:szCs w:val="22"/>
            <w:lang w:val="hu-HU" w:eastAsia="ja-JP"/>
          </w:rPr>
          <w:tab/>
        </w:r>
        <w:r w:rsidRPr="00345681">
          <w:rPr>
            <w:rStyle w:val="Hiperhivatkozs"/>
            <w:noProof/>
          </w:rPr>
          <w:t>Komfort adatokat mérő szenzor</w:t>
        </w:r>
        <w:r>
          <w:rPr>
            <w:noProof/>
            <w:webHidden/>
          </w:rPr>
          <w:tab/>
        </w:r>
        <w:r>
          <w:rPr>
            <w:noProof/>
            <w:webHidden/>
          </w:rPr>
          <w:fldChar w:fldCharType="begin"/>
        </w:r>
        <w:r>
          <w:rPr>
            <w:noProof/>
            <w:webHidden/>
          </w:rPr>
          <w:instrText xml:space="preserve"> PAGEREF _Toc11876674 \h </w:instrText>
        </w:r>
        <w:r>
          <w:rPr>
            <w:noProof/>
            <w:webHidden/>
          </w:rPr>
        </w:r>
        <w:r>
          <w:rPr>
            <w:noProof/>
            <w:webHidden/>
          </w:rPr>
          <w:fldChar w:fldCharType="separate"/>
        </w:r>
        <w:r>
          <w:rPr>
            <w:noProof/>
            <w:webHidden/>
          </w:rPr>
          <w:t>3</w:t>
        </w:r>
        <w:r>
          <w:rPr>
            <w:noProof/>
            <w:webHidden/>
          </w:rPr>
          <w:fldChar w:fldCharType="end"/>
        </w:r>
      </w:hyperlink>
    </w:p>
    <w:p w:rsidR="007B4D05" w:rsidRDefault="007B4D05">
      <w:pPr>
        <w:pStyle w:val="TJ3"/>
        <w:tabs>
          <w:tab w:val="left" w:pos="1320"/>
          <w:tab w:val="right" w:leader="dot" w:pos="9019"/>
        </w:tabs>
        <w:rPr>
          <w:rFonts w:asciiTheme="minorHAnsi" w:eastAsiaTheme="minorEastAsia" w:hAnsiTheme="minorHAnsi" w:cstheme="minorBidi"/>
          <w:noProof/>
          <w:sz w:val="22"/>
          <w:szCs w:val="22"/>
          <w:lang w:val="hu-HU" w:eastAsia="ja-JP"/>
        </w:rPr>
      </w:pPr>
      <w:hyperlink w:anchor="_Toc11876675" w:history="1">
        <w:r w:rsidRPr="00345681">
          <w:rPr>
            <w:rStyle w:val="Hiperhivatkozs"/>
            <w:noProof/>
          </w:rPr>
          <w:t>3.2.2</w:t>
        </w:r>
        <w:r>
          <w:rPr>
            <w:rFonts w:asciiTheme="minorHAnsi" w:eastAsiaTheme="minorEastAsia" w:hAnsiTheme="minorHAnsi" w:cstheme="minorBidi"/>
            <w:noProof/>
            <w:sz w:val="22"/>
            <w:szCs w:val="22"/>
            <w:lang w:val="hu-HU" w:eastAsia="ja-JP"/>
          </w:rPr>
          <w:tab/>
        </w:r>
        <w:r w:rsidRPr="00345681">
          <w:rPr>
            <w:rStyle w:val="Hiperhivatkozs"/>
            <w:noProof/>
          </w:rPr>
          <w:t>Biztonsági adatokat gyűjtő és beavatkozó I/O modul</w:t>
        </w:r>
        <w:r>
          <w:rPr>
            <w:noProof/>
            <w:webHidden/>
          </w:rPr>
          <w:tab/>
        </w:r>
        <w:r>
          <w:rPr>
            <w:noProof/>
            <w:webHidden/>
          </w:rPr>
          <w:fldChar w:fldCharType="begin"/>
        </w:r>
        <w:r>
          <w:rPr>
            <w:noProof/>
            <w:webHidden/>
          </w:rPr>
          <w:instrText xml:space="preserve"> PAGEREF _Toc11876675 \h </w:instrText>
        </w:r>
        <w:r>
          <w:rPr>
            <w:noProof/>
            <w:webHidden/>
          </w:rPr>
        </w:r>
        <w:r>
          <w:rPr>
            <w:noProof/>
            <w:webHidden/>
          </w:rPr>
          <w:fldChar w:fldCharType="separate"/>
        </w:r>
        <w:r>
          <w:rPr>
            <w:noProof/>
            <w:webHidden/>
          </w:rPr>
          <w:t>3</w:t>
        </w:r>
        <w:r>
          <w:rPr>
            <w:noProof/>
            <w:webHidden/>
          </w:rPr>
          <w:fldChar w:fldCharType="end"/>
        </w:r>
      </w:hyperlink>
    </w:p>
    <w:p w:rsidR="007B4D05" w:rsidRDefault="007B4D05">
      <w:pPr>
        <w:pStyle w:val="TJ1"/>
        <w:tabs>
          <w:tab w:val="left" w:pos="480"/>
          <w:tab w:val="right" w:leader="dot" w:pos="9019"/>
        </w:tabs>
        <w:rPr>
          <w:rFonts w:asciiTheme="minorHAnsi" w:eastAsiaTheme="minorEastAsia" w:hAnsiTheme="minorHAnsi" w:cstheme="minorBidi"/>
          <w:noProof/>
          <w:sz w:val="22"/>
          <w:szCs w:val="22"/>
          <w:lang w:val="hu-HU" w:eastAsia="ja-JP"/>
        </w:rPr>
      </w:pPr>
      <w:hyperlink w:anchor="_Toc11876676" w:history="1">
        <w:r w:rsidRPr="00345681">
          <w:rPr>
            <w:rStyle w:val="Hiperhivatkozs"/>
            <w:noProof/>
          </w:rPr>
          <w:t>4</w:t>
        </w:r>
        <w:r>
          <w:rPr>
            <w:rFonts w:asciiTheme="minorHAnsi" w:eastAsiaTheme="minorEastAsia" w:hAnsiTheme="minorHAnsi" w:cstheme="minorBidi"/>
            <w:noProof/>
            <w:sz w:val="22"/>
            <w:szCs w:val="22"/>
            <w:lang w:val="hu-HU" w:eastAsia="ja-JP"/>
          </w:rPr>
          <w:tab/>
        </w:r>
        <w:r w:rsidRPr="00345681">
          <w:rPr>
            <w:rStyle w:val="Hiperhivatkozs"/>
            <w:noProof/>
          </w:rPr>
          <w:t>A grafikus felhasználói felület</w:t>
        </w:r>
        <w:r>
          <w:rPr>
            <w:noProof/>
            <w:webHidden/>
          </w:rPr>
          <w:tab/>
        </w:r>
        <w:r>
          <w:rPr>
            <w:noProof/>
            <w:webHidden/>
          </w:rPr>
          <w:fldChar w:fldCharType="begin"/>
        </w:r>
        <w:r>
          <w:rPr>
            <w:noProof/>
            <w:webHidden/>
          </w:rPr>
          <w:instrText xml:space="preserve"> PAGEREF _Toc11876676 \h </w:instrText>
        </w:r>
        <w:r>
          <w:rPr>
            <w:noProof/>
            <w:webHidden/>
          </w:rPr>
        </w:r>
        <w:r>
          <w:rPr>
            <w:noProof/>
            <w:webHidden/>
          </w:rPr>
          <w:fldChar w:fldCharType="separate"/>
        </w:r>
        <w:r>
          <w:rPr>
            <w:noProof/>
            <w:webHidden/>
          </w:rPr>
          <w:t>4</w:t>
        </w:r>
        <w:r>
          <w:rPr>
            <w:noProof/>
            <w:webHidden/>
          </w:rPr>
          <w:fldChar w:fldCharType="end"/>
        </w:r>
      </w:hyperlink>
    </w:p>
    <w:p w:rsidR="007B4D05" w:rsidRDefault="007B4D05">
      <w:pPr>
        <w:pStyle w:val="TJ1"/>
        <w:tabs>
          <w:tab w:val="left" w:pos="480"/>
          <w:tab w:val="right" w:leader="dot" w:pos="9019"/>
        </w:tabs>
        <w:rPr>
          <w:rFonts w:asciiTheme="minorHAnsi" w:eastAsiaTheme="minorEastAsia" w:hAnsiTheme="minorHAnsi" w:cstheme="minorBidi"/>
          <w:noProof/>
          <w:sz w:val="22"/>
          <w:szCs w:val="22"/>
          <w:lang w:val="hu-HU" w:eastAsia="ja-JP"/>
        </w:rPr>
      </w:pPr>
      <w:hyperlink w:anchor="_Toc11876677" w:history="1">
        <w:r w:rsidRPr="00345681">
          <w:rPr>
            <w:rStyle w:val="Hiperhivatkozs"/>
            <w:noProof/>
          </w:rPr>
          <w:t>5</w:t>
        </w:r>
        <w:r>
          <w:rPr>
            <w:rFonts w:asciiTheme="minorHAnsi" w:eastAsiaTheme="minorEastAsia" w:hAnsiTheme="minorHAnsi" w:cstheme="minorBidi"/>
            <w:noProof/>
            <w:sz w:val="22"/>
            <w:szCs w:val="22"/>
            <w:lang w:val="hu-HU" w:eastAsia="ja-JP"/>
          </w:rPr>
          <w:tab/>
        </w:r>
        <w:r w:rsidRPr="00345681">
          <w:rPr>
            <w:rStyle w:val="Hiperhivatkozs"/>
            <w:noProof/>
          </w:rPr>
          <w:t>Adatbázis</w:t>
        </w:r>
        <w:r>
          <w:rPr>
            <w:noProof/>
            <w:webHidden/>
          </w:rPr>
          <w:tab/>
        </w:r>
        <w:r>
          <w:rPr>
            <w:noProof/>
            <w:webHidden/>
          </w:rPr>
          <w:fldChar w:fldCharType="begin"/>
        </w:r>
        <w:r>
          <w:rPr>
            <w:noProof/>
            <w:webHidden/>
          </w:rPr>
          <w:instrText xml:space="preserve"> PAGEREF _Toc11876677 \h </w:instrText>
        </w:r>
        <w:r>
          <w:rPr>
            <w:noProof/>
            <w:webHidden/>
          </w:rPr>
        </w:r>
        <w:r>
          <w:rPr>
            <w:noProof/>
            <w:webHidden/>
          </w:rPr>
          <w:fldChar w:fldCharType="separate"/>
        </w:r>
        <w:r>
          <w:rPr>
            <w:noProof/>
            <w:webHidden/>
          </w:rPr>
          <w:t>4</w:t>
        </w:r>
        <w:r>
          <w:rPr>
            <w:noProof/>
            <w:webHidden/>
          </w:rPr>
          <w:fldChar w:fldCharType="end"/>
        </w:r>
      </w:hyperlink>
    </w:p>
    <w:p w:rsidR="00062394" w:rsidRPr="00BE304E" w:rsidRDefault="00062394" w:rsidP="00B06301">
      <w:pPr>
        <w:jc w:val="center"/>
        <w:rPr>
          <w:lang w:val="hu-HU"/>
        </w:rPr>
        <w:sectPr w:rsidR="00062394" w:rsidRPr="00BE304E" w:rsidSect="00FC6238">
          <w:headerReference w:type="first" r:id="rId12"/>
          <w:footerReference w:type="first" r:id="rId13"/>
          <w:pgSz w:w="11909" w:h="16834" w:code="9"/>
          <w:pgMar w:top="1440" w:right="1440" w:bottom="1440" w:left="1440" w:header="708" w:footer="708" w:gutter="0"/>
          <w:pgNumType w:fmt="lowerRoman" w:start="1"/>
          <w:cols w:space="708"/>
          <w:titlePg/>
          <w:docGrid w:linePitch="360"/>
        </w:sectPr>
      </w:pPr>
      <w:r w:rsidRPr="00BE304E">
        <w:rPr>
          <w:lang w:val="hu-HU"/>
        </w:rPr>
        <w:fldChar w:fldCharType="end"/>
      </w:r>
      <w:bookmarkEnd w:id="6"/>
      <w:bookmarkEnd w:id="7"/>
    </w:p>
    <w:p w:rsidR="00062394" w:rsidRPr="00BE304E" w:rsidRDefault="00181E90" w:rsidP="00A21D25">
      <w:pPr>
        <w:pStyle w:val="Cmsor1"/>
        <w:spacing w:before="360"/>
        <w:jc w:val="both"/>
      </w:pPr>
      <w:bookmarkStart w:id="8" w:name="_Toc11876669"/>
      <w:r>
        <w:lastRenderedPageBreak/>
        <w:t>Koncepció</w:t>
      </w:r>
      <w:bookmarkEnd w:id="8"/>
    </w:p>
    <w:p w:rsidR="005B4645" w:rsidRDefault="00181E90" w:rsidP="00181E90">
      <w:pPr>
        <w:pStyle w:val="Szvegtrzs"/>
        <w:spacing w:before="360"/>
        <w:ind w:firstLine="432"/>
      </w:pPr>
      <w:bookmarkStart w:id="9" w:name="OLE_LINK29"/>
      <w:bookmarkStart w:id="10" w:name="OLE_LINK30"/>
      <w:r>
        <w:t>A projekt egy okos otthon vezérlő rendszer, amely képes interneten keresztül biztonsági és komfort adatokat szolgáltatni az adott lakóépülettel kapcsolatban, beavatkozzon bizonyos események bekövetkeztekor az otthon közmű szolgáltatásába, valamint  képes arra, hogy a felhasználó interneten keresztül befolyásolja az ingatlan komfortját.</w:t>
      </w:r>
    </w:p>
    <w:p w:rsidR="00A3791C" w:rsidRDefault="00A3791C" w:rsidP="00A3791C">
      <w:pPr>
        <w:pStyle w:val="Cmsor1"/>
      </w:pPr>
      <w:bookmarkStart w:id="11" w:name="_Toc11876670"/>
      <w:r>
        <w:t>A rendszer funkciói</w:t>
      </w:r>
      <w:bookmarkEnd w:id="11"/>
    </w:p>
    <w:p w:rsidR="00A3791C" w:rsidRDefault="00215D51" w:rsidP="00215D51">
      <w:pPr>
        <w:spacing w:before="360"/>
        <w:ind w:firstLine="426"/>
        <w:rPr>
          <w:lang w:val="hu-HU"/>
        </w:rPr>
      </w:pPr>
      <w:r>
        <w:rPr>
          <w:lang w:val="hu-HU"/>
        </w:rPr>
        <w:t xml:space="preserve">Monitorozás és </w:t>
      </w:r>
      <w:proofErr w:type="spellStart"/>
      <w:r>
        <w:rPr>
          <w:lang w:val="hu-HU"/>
        </w:rPr>
        <w:t>logolás</w:t>
      </w:r>
      <w:proofErr w:type="spellEnd"/>
      <w:r>
        <w:rPr>
          <w:lang w:val="hu-HU"/>
        </w:rPr>
        <w:t>:</w:t>
      </w:r>
    </w:p>
    <w:p w:rsidR="00215D51" w:rsidRDefault="00215D51" w:rsidP="00215D51">
      <w:pPr>
        <w:pStyle w:val="Listaszerbekezds"/>
        <w:numPr>
          <w:ilvl w:val="0"/>
          <w:numId w:val="27"/>
        </w:numPr>
        <w:spacing w:after="120"/>
        <w:rPr>
          <w:lang w:val="hu-HU"/>
        </w:rPr>
      </w:pPr>
      <w:r>
        <w:rPr>
          <w:lang w:val="hu-HU"/>
        </w:rPr>
        <w:t>Hőmérséklet</w:t>
      </w:r>
    </w:p>
    <w:p w:rsidR="00215D51" w:rsidRDefault="00215D51" w:rsidP="00215D51">
      <w:pPr>
        <w:pStyle w:val="Listaszerbekezds"/>
        <w:numPr>
          <w:ilvl w:val="0"/>
          <w:numId w:val="27"/>
        </w:numPr>
        <w:spacing w:after="120"/>
        <w:rPr>
          <w:lang w:val="hu-HU"/>
        </w:rPr>
      </w:pPr>
      <w:r>
        <w:rPr>
          <w:lang w:val="hu-HU"/>
        </w:rPr>
        <w:t>Páratartalom</w:t>
      </w:r>
    </w:p>
    <w:p w:rsidR="00215D51" w:rsidRDefault="00215D51" w:rsidP="00215D51">
      <w:pPr>
        <w:pStyle w:val="Listaszerbekezds"/>
        <w:numPr>
          <w:ilvl w:val="0"/>
          <w:numId w:val="27"/>
        </w:numPr>
        <w:spacing w:after="120"/>
        <w:rPr>
          <w:lang w:val="hu-HU"/>
        </w:rPr>
      </w:pPr>
      <w:r>
        <w:rPr>
          <w:lang w:val="hu-HU"/>
        </w:rPr>
        <w:t>Légnyomás</w:t>
      </w:r>
    </w:p>
    <w:p w:rsidR="00215D51" w:rsidRDefault="00215D51" w:rsidP="00215D51">
      <w:pPr>
        <w:pStyle w:val="Listaszerbekezds"/>
        <w:numPr>
          <w:ilvl w:val="0"/>
          <w:numId w:val="27"/>
        </w:numPr>
        <w:spacing w:after="120"/>
        <w:rPr>
          <w:lang w:val="hu-HU"/>
        </w:rPr>
      </w:pPr>
      <w:r>
        <w:rPr>
          <w:lang w:val="hu-HU"/>
        </w:rPr>
        <w:t>Nyílászárók állapota</w:t>
      </w:r>
    </w:p>
    <w:p w:rsidR="00215D51" w:rsidRDefault="00215D51" w:rsidP="00215D51">
      <w:pPr>
        <w:pStyle w:val="Listaszerbekezds"/>
        <w:numPr>
          <w:ilvl w:val="0"/>
          <w:numId w:val="27"/>
        </w:numPr>
        <w:spacing w:after="120"/>
        <w:rPr>
          <w:lang w:val="hu-HU"/>
        </w:rPr>
      </w:pPr>
      <w:r>
        <w:rPr>
          <w:lang w:val="hu-HU"/>
        </w:rPr>
        <w:t>Tűzjelzés</w:t>
      </w:r>
    </w:p>
    <w:p w:rsidR="00215D51" w:rsidRDefault="00215D51" w:rsidP="00215D51">
      <w:pPr>
        <w:pStyle w:val="Listaszerbekezds"/>
        <w:numPr>
          <w:ilvl w:val="0"/>
          <w:numId w:val="27"/>
        </w:numPr>
        <w:spacing w:after="120"/>
        <w:rPr>
          <w:lang w:val="hu-HU"/>
        </w:rPr>
      </w:pPr>
      <w:r>
        <w:rPr>
          <w:lang w:val="hu-HU"/>
        </w:rPr>
        <w:t>Áramszünet</w:t>
      </w:r>
    </w:p>
    <w:p w:rsidR="00215D51" w:rsidRDefault="00215D51" w:rsidP="00215D51">
      <w:pPr>
        <w:spacing w:after="120"/>
        <w:ind w:left="426"/>
        <w:rPr>
          <w:lang w:val="hu-HU"/>
        </w:rPr>
      </w:pPr>
      <w:r>
        <w:rPr>
          <w:lang w:val="hu-HU"/>
        </w:rPr>
        <w:t>Beavatkozás:</w:t>
      </w:r>
    </w:p>
    <w:p w:rsidR="00215D51" w:rsidRDefault="00215D51" w:rsidP="00215D51">
      <w:pPr>
        <w:pStyle w:val="Listaszerbekezds"/>
        <w:numPr>
          <w:ilvl w:val="0"/>
          <w:numId w:val="28"/>
        </w:numPr>
        <w:spacing w:after="120"/>
        <w:rPr>
          <w:lang w:val="hu-HU"/>
        </w:rPr>
      </w:pPr>
      <w:r>
        <w:rPr>
          <w:lang w:val="hu-HU"/>
        </w:rPr>
        <w:t>Hőmérséklet szabályzás</w:t>
      </w:r>
    </w:p>
    <w:p w:rsidR="005476AA" w:rsidRDefault="00215D51" w:rsidP="00215D51">
      <w:pPr>
        <w:pStyle w:val="Listaszerbekezds"/>
        <w:numPr>
          <w:ilvl w:val="0"/>
          <w:numId w:val="28"/>
        </w:numPr>
        <w:spacing w:after="120"/>
        <w:rPr>
          <w:lang w:val="hu-HU"/>
        </w:rPr>
      </w:pPr>
      <w:r>
        <w:rPr>
          <w:lang w:val="hu-HU"/>
        </w:rPr>
        <w:t>Áramtalanítás tűzjelzés esetén</w:t>
      </w:r>
    </w:p>
    <w:p w:rsidR="00610685" w:rsidRDefault="00610685" w:rsidP="00610685">
      <w:pPr>
        <w:spacing w:after="120"/>
        <w:ind w:left="426"/>
        <w:rPr>
          <w:lang w:val="hu-HU"/>
        </w:rPr>
      </w:pPr>
      <w:r>
        <w:rPr>
          <w:lang w:val="hu-HU"/>
        </w:rPr>
        <w:t>Egyéb:</w:t>
      </w:r>
    </w:p>
    <w:p w:rsidR="00610685" w:rsidRPr="00610685" w:rsidRDefault="00610685" w:rsidP="00610685">
      <w:pPr>
        <w:pStyle w:val="Listaszerbekezds"/>
        <w:numPr>
          <w:ilvl w:val="0"/>
          <w:numId w:val="31"/>
        </w:numPr>
        <w:spacing w:after="120"/>
        <w:rPr>
          <w:lang w:val="hu-HU"/>
        </w:rPr>
      </w:pPr>
      <w:r>
        <w:rPr>
          <w:lang w:val="hu-HU"/>
        </w:rPr>
        <w:t>Áramszünet esetén is szünetmentes működés min 24 órán át</w:t>
      </w:r>
    </w:p>
    <w:p w:rsidR="005476AA" w:rsidRDefault="005476AA">
      <w:pPr>
        <w:rPr>
          <w:lang w:val="hu-HU"/>
        </w:rPr>
      </w:pPr>
      <w:r>
        <w:rPr>
          <w:lang w:val="hu-HU"/>
        </w:rPr>
        <w:br w:type="page"/>
      </w:r>
    </w:p>
    <w:p w:rsidR="00215D51" w:rsidRPr="00215D51" w:rsidRDefault="00215D51" w:rsidP="005476AA">
      <w:pPr>
        <w:pStyle w:val="Listaszerbekezds"/>
        <w:spacing w:after="120"/>
        <w:ind w:left="1146"/>
        <w:rPr>
          <w:lang w:val="hu-HU"/>
        </w:rPr>
      </w:pPr>
    </w:p>
    <w:p w:rsidR="00181E90" w:rsidRDefault="009774B6" w:rsidP="009774B6">
      <w:pPr>
        <w:pStyle w:val="Cmsor1"/>
      </w:pPr>
      <w:bookmarkStart w:id="12" w:name="_Toc11876671"/>
      <w:r>
        <w:t>A rendszer részei</w:t>
      </w:r>
      <w:bookmarkEnd w:id="12"/>
    </w:p>
    <w:p w:rsidR="009774B6" w:rsidRDefault="009774B6" w:rsidP="009774B6">
      <w:pPr>
        <w:pStyle w:val="Cmsor2"/>
      </w:pPr>
      <w:bookmarkStart w:id="13" w:name="_Toc11876672"/>
      <w:r>
        <w:t>Központi vezérlő</w:t>
      </w:r>
      <w:bookmarkEnd w:id="13"/>
    </w:p>
    <w:p w:rsidR="009774B6" w:rsidRDefault="009774B6" w:rsidP="00181E90">
      <w:pPr>
        <w:pStyle w:val="Szvegtrzs"/>
        <w:spacing w:before="360"/>
        <w:ind w:firstLine="432"/>
      </w:pPr>
      <w:r>
        <w:t xml:space="preserve">A rendszer központi vezérlő egysége egy  </w:t>
      </w:r>
      <w:proofErr w:type="spellStart"/>
      <w:r>
        <w:t>Raspberry</w:t>
      </w:r>
      <w:proofErr w:type="spellEnd"/>
      <w:r>
        <w:t xml:space="preserve"> Pi 3B+ kontroller. Ez az egység tartalmazza a fő szabályzó programot, mely </w:t>
      </w:r>
      <w:proofErr w:type="spellStart"/>
      <w:r>
        <w:t>python</w:t>
      </w:r>
      <w:proofErr w:type="spellEnd"/>
      <w:r>
        <w:t xml:space="preserve"> nyelven íródott. A vezérlő tartalmaz még egy apahe2 webszervert a távoli eléréshez, egy weboldalt amely maga a rendszerhez tartozó grafikus kezelő felület ami </w:t>
      </w:r>
      <w:proofErr w:type="spellStart"/>
      <w:r>
        <w:t>html</w:t>
      </w:r>
      <w:proofErr w:type="spellEnd"/>
      <w:r>
        <w:t xml:space="preserve"> és php nyelven lett kódolva, valamint egy </w:t>
      </w:r>
      <w:proofErr w:type="spellStart"/>
      <w:r w:rsidR="00E15239">
        <w:t>sql</w:t>
      </w:r>
      <w:proofErr w:type="spellEnd"/>
      <w:r w:rsidR="00E15239">
        <w:t xml:space="preserve"> adatbázist amely összekötő</w:t>
      </w:r>
      <w:r>
        <w:t xml:space="preserve"> kapocsként működik a web</w:t>
      </w:r>
      <w:r w:rsidR="00E15239">
        <w:t>oldal és a vezérlő program közt és a mért adatok  tárolására is szolgál.</w:t>
      </w:r>
    </w:p>
    <w:p w:rsidR="00E15239" w:rsidRDefault="00E15239" w:rsidP="00E15239">
      <w:pPr>
        <w:pStyle w:val="Cmsor2"/>
      </w:pPr>
      <w:bookmarkStart w:id="14" w:name="_Toc11876673"/>
      <w:r>
        <w:t>Perifériák</w:t>
      </w:r>
      <w:bookmarkEnd w:id="14"/>
    </w:p>
    <w:p w:rsidR="00EE5A6E" w:rsidRDefault="00E15239" w:rsidP="00181E90">
      <w:pPr>
        <w:pStyle w:val="Szvegtrzs"/>
        <w:spacing w:before="360"/>
        <w:ind w:firstLine="432"/>
      </w:pPr>
      <w:r>
        <w:t xml:space="preserve">A rendszer két perifériát tartalmaz, melyek egy 40 eres szalagkábelen csatlakoznak a vezérlő GPIO </w:t>
      </w:r>
      <w:proofErr w:type="spellStart"/>
      <w:r>
        <w:t>portjához</w:t>
      </w:r>
      <w:proofErr w:type="spellEnd"/>
      <w:r>
        <w:t xml:space="preserve">. </w:t>
      </w:r>
      <w:r w:rsidR="00EE5A6E">
        <w:t xml:space="preserve"> </w:t>
      </w:r>
    </w:p>
    <w:p w:rsidR="00E15239" w:rsidRDefault="00E67162" w:rsidP="00EE5A6E">
      <w:pPr>
        <w:pStyle w:val="Cmsor3"/>
      </w:pPr>
      <w:bookmarkStart w:id="15" w:name="_Toc11876674"/>
      <w:r>
        <w:t>Komfort adatokat mérő szenzor</w:t>
      </w:r>
      <w:bookmarkEnd w:id="15"/>
    </w:p>
    <w:p w:rsidR="00EE5A6E" w:rsidRDefault="00EE5A6E" w:rsidP="00E67162">
      <w:pPr>
        <w:spacing w:before="360" w:after="120"/>
        <w:ind w:firstLine="426"/>
        <w:rPr>
          <w:lang w:val="hu-HU"/>
        </w:rPr>
      </w:pPr>
      <w:r>
        <w:rPr>
          <w:lang w:val="hu-HU"/>
        </w:rPr>
        <w:t xml:space="preserve">A komfort adatokat (hőmérséklet, páratartalom, légnyomás) és a diagnosztikai visszajelzést egy specifikusan </w:t>
      </w:r>
      <w:proofErr w:type="spellStart"/>
      <w:r>
        <w:rPr>
          <w:lang w:val="hu-HU"/>
        </w:rPr>
        <w:t>Raspberry</w:t>
      </w:r>
      <w:proofErr w:type="spellEnd"/>
      <w:r>
        <w:rPr>
          <w:lang w:val="hu-HU"/>
        </w:rPr>
        <w:t xml:space="preserve"> Pi-</w:t>
      </w:r>
      <w:proofErr w:type="spellStart"/>
      <w:r>
        <w:rPr>
          <w:lang w:val="hu-HU"/>
        </w:rPr>
        <w:t>hez</w:t>
      </w:r>
      <w:proofErr w:type="spellEnd"/>
      <w:r>
        <w:rPr>
          <w:lang w:val="hu-HU"/>
        </w:rPr>
        <w:t xml:space="preserve"> ill</w:t>
      </w:r>
      <w:r w:rsidR="00874EE4">
        <w:rPr>
          <w:lang w:val="hu-HU"/>
        </w:rPr>
        <w:t>eszthető</w:t>
      </w:r>
      <w:r>
        <w:rPr>
          <w:lang w:val="hu-HU"/>
        </w:rPr>
        <w:t xml:space="preserve"> </w:t>
      </w:r>
      <w:proofErr w:type="spellStart"/>
      <w:r>
        <w:rPr>
          <w:lang w:val="hu-HU"/>
        </w:rPr>
        <w:t>SenseHAT</w:t>
      </w:r>
      <w:proofErr w:type="spellEnd"/>
      <w:r>
        <w:rPr>
          <w:lang w:val="hu-HU"/>
        </w:rPr>
        <w:t xml:space="preserve"> szolgáltatja</w:t>
      </w:r>
      <w:r w:rsidR="009377C8">
        <w:rPr>
          <w:lang w:val="hu-HU"/>
        </w:rPr>
        <w:t>.</w:t>
      </w:r>
    </w:p>
    <w:p w:rsidR="00E67162" w:rsidRDefault="00E67162" w:rsidP="00E67162">
      <w:pPr>
        <w:pStyle w:val="Cmsor3"/>
      </w:pPr>
      <w:bookmarkStart w:id="16" w:name="_Toc11876675"/>
      <w:r>
        <w:t>Biztonsági adatokat gyűjtő és beavatkozó I/O modul</w:t>
      </w:r>
      <w:bookmarkEnd w:id="16"/>
    </w:p>
    <w:p w:rsidR="00966972" w:rsidRDefault="00BE3C63" w:rsidP="005476AA">
      <w:pPr>
        <w:spacing w:before="360" w:after="120"/>
        <w:ind w:firstLine="426"/>
        <w:rPr>
          <w:lang w:val="hu-HU"/>
        </w:rPr>
      </w:pPr>
      <w:r>
        <w:rPr>
          <w:lang w:val="hu-HU"/>
        </w:rPr>
        <w:t xml:space="preserve">Mivel a </w:t>
      </w:r>
      <w:proofErr w:type="spellStart"/>
      <w:r>
        <w:rPr>
          <w:lang w:val="hu-HU"/>
        </w:rPr>
        <w:t>raspberry</w:t>
      </w:r>
      <w:proofErr w:type="spellEnd"/>
      <w:r>
        <w:rPr>
          <w:lang w:val="hu-HU"/>
        </w:rPr>
        <w:t xml:space="preserve"> GPIO </w:t>
      </w:r>
      <w:proofErr w:type="spellStart"/>
      <w:r>
        <w:rPr>
          <w:lang w:val="hu-HU"/>
        </w:rPr>
        <w:t>portja</w:t>
      </w:r>
      <w:proofErr w:type="spellEnd"/>
      <w:r>
        <w:rPr>
          <w:lang w:val="hu-HU"/>
        </w:rPr>
        <w:t xml:space="preserve"> tulajdonképpen a központi processzorának közvetlenül kivezetett I/O lábai, szűkség van védelemre, valamint szint illesztésre, mert a </w:t>
      </w:r>
      <w:proofErr w:type="spellStart"/>
      <w:r>
        <w:rPr>
          <w:lang w:val="hu-HU"/>
        </w:rPr>
        <w:t>raspberry</w:t>
      </w:r>
      <w:proofErr w:type="spellEnd"/>
      <w:r>
        <w:rPr>
          <w:lang w:val="hu-HU"/>
        </w:rPr>
        <w:t xml:space="preserve"> GPIO-</w:t>
      </w:r>
      <w:proofErr w:type="spellStart"/>
      <w:r>
        <w:rPr>
          <w:lang w:val="hu-HU"/>
        </w:rPr>
        <w:t>jának</w:t>
      </w:r>
      <w:proofErr w:type="spellEnd"/>
      <w:r>
        <w:rPr>
          <w:lang w:val="hu-HU"/>
        </w:rPr>
        <w:t xml:space="preserve"> feszültség szintje 3,3V. Ezen problémák megoldására a rendszer egy egyedi relés I/O modult tartalmaz, melyre bemenetként </w:t>
      </w:r>
      <w:r w:rsidR="00A3791C">
        <w:rPr>
          <w:lang w:val="hu-HU"/>
        </w:rPr>
        <w:t>az ingatlan nyílászárói vannak kötve, a tűzjelző és az áramszünetet detektáló mágneskapcsoló kontakt, míg kimenetként a gázkazán termosztát kábele</w:t>
      </w:r>
      <w:r w:rsidR="00966972">
        <w:rPr>
          <w:lang w:val="hu-HU"/>
        </w:rPr>
        <w:t xml:space="preserve"> és az áramtalanító mágneskapcsoló vezetéke</w:t>
      </w:r>
      <w:r w:rsidR="00A3791C">
        <w:rPr>
          <w:lang w:val="hu-HU"/>
        </w:rPr>
        <w:t>.</w:t>
      </w:r>
      <w:bookmarkEnd w:id="9"/>
      <w:bookmarkEnd w:id="10"/>
    </w:p>
    <w:p w:rsidR="00966972" w:rsidRDefault="00966972">
      <w:pPr>
        <w:rPr>
          <w:lang w:val="hu-HU"/>
        </w:rPr>
      </w:pPr>
      <w:r>
        <w:rPr>
          <w:lang w:val="hu-HU"/>
        </w:rPr>
        <w:br w:type="page"/>
      </w:r>
    </w:p>
    <w:p w:rsidR="0067019D" w:rsidRDefault="00966972" w:rsidP="00966972">
      <w:pPr>
        <w:pStyle w:val="Cmsor1"/>
      </w:pPr>
      <w:bookmarkStart w:id="17" w:name="_Toc11876676"/>
      <w:r>
        <w:lastRenderedPageBreak/>
        <w:t>A grafikus felhasználói felület</w:t>
      </w:r>
      <w:bookmarkEnd w:id="17"/>
    </w:p>
    <w:p w:rsidR="00966972" w:rsidRDefault="003F194C" w:rsidP="00325F5B">
      <w:pPr>
        <w:spacing w:before="360" w:after="120"/>
        <w:ind w:firstLine="426"/>
        <w:rPr>
          <w:lang w:val="hu-HU"/>
        </w:rPr>
      </w:pPr>
      <w:r>
        <w:rPr>
          <w:lang w:val="hu-HU"/>
        </w:rPr>
        <w:t xml:space="preserve">Az adatokat a weblap az adatbázisból nyeri, közvetlenül azzal kommunikál. </w:t>
      </w:r>
      <w:bookmarkStart w:id="18" w:name="_GoBack"/>
      <w:bookmarkEnd w:id="18"/>
      <w:r w:rsidR="00966972">
        <w:rPr>
          <w:lang w:val="hu-HU"/>
        </w:rPr>
        <w:t>A „GUI”-ként</w:t>
      </w:r>
      <w:r w:rsidR="00325F5B">
        <w:rPr>
          <w:lang w:val="hu-HU"/>
        </w:rPr>
        <w:t xml:space="preserve"> funkcionáló weblap az alábbi elemeket tartalmazza:</w:t>
      </w:r>
    </w:p>
    <w:p w:rsidR="00325F5B" w:rsidRDefault="00965D84" w:rsidP="00325F5B">
      <w:pPr>
        <w:spacing w:before="360" w:after="120"/>
        <w:ind w:firstLine="426"/>
        <w:rPr>
          <w:lang w:val="hu-HU"/>
        </w:rPr>
      </w:pPr>
      <w:r>
        <w:rPr>
          <w:lang w:val="hu-HU"/>
        </w:rPr>
        <w:t>Információs ablak:</w:t>
      </w:r>
    </w:p>
    <w:p w:rsidR="00965D84" w:rsidRDefault="00610685" w:rsidP="00965D84">
      <w:pPr>
        <w:pStyle w:val="Listaszerbekezds"/>
        <w:numPr>
          <w:ilvl w:val="0"/>
          <w:numId w:val="29"/>
        </w:numPr>
        <w:spacing w:before="360" w:after="120"/>
        <w:rPr>
          <w:lang w:val="hu-HU"/>
        </w:rPr>
      </w:pPr>
      <w:r>
        <w:rPr>
          <w:lang w:val="hu-HU"/>
        </w:rPr>
        <w:t>Legutolsó rögzített hőmérséklet</w:t>
      </w:r>
    </w:p>
    <w:p w:rsidR="00610685" w:rsidRDefault="00610685" w:rsidP="00965D84">
      <w:pPr>
        <w:pStyle w:val="Listaszerbekezds"/>
        <w:numPr>
          <w:ilvl w:val="0"/>
          <w:numId w:val="29"/>
        </w:numPr>
        <w:spacing w:before="360" w:after="120"/>
        <w:rPr>
          <w:lang w:val="hu-HU"/>
        </w:rPr>
      </w:pPr>
      <w:r>
        <w:rPr>
          <w:lang w:val="hu-HU"/>
        </w:rPr>
        <w:t>Legutolsó rögzített páratartalom</w:t>
      </w:r>
    </w:p>
    <w:p w:rsidR="00610685" w:rsidRDefault="00610685" w:rsidP="00965D84">
      <w:pPr>
        <w:pStyle w:val="Listaszerbekezds"/>
        <w:numPr>
          <w:ilvl w:val="0"/>
          <w:numId w:val="29"/>
        </w:numPr>
        <w:spacing w:before="360" w:after="120"/>
        <w:rPr>
          <w:lang w:val="hu-HU"/>
        </w:rPr>
      </w:pPr>
      <w:r>
        <w:rPr>
          <w:lang w:val="hu-HU"/>
        </w:rPr>
        <w:t>Legutolsó rögzített légnyomás</w:t>
      </w:r>
    </w:p>
    <w:p w:rsidR="00610685" w:rsidRDefault="00610685" w:rsidP="00965D84">
      <w:pPr>
        <w:pStyle w:val="Listaszerbekezds"/>
        <w:numPr>
          <w:ilvl w:val="0"/>
          <w:numId w:val="29"/>
        </w:numPr>
        <w:spacing w:before="360" w:after="120"/>
        <w:rPr>
          <w:lang w:val="hu-HU"/>
        </w:rPr>
      </w:pPr>
      <w:r>
        <w:rPr>
          <w:lang w:val="hu-HU"/>
        </w:rPr>
        <w:t>Utolsó rögzítés időpontja</w:t>
      </w:r>
    </w:p>
    <w:p w:rsidR="00610685" w:rsidRDefault="00610685" w:rsidP="00965D84">
      <w:pPr>
        <w:pStyle w:val="Listaszerbekezds"/>
        <w:numPr>
          <w:ilvl w:val="0"/>
          <w:numId w:val="29"/>
        </w:numPr>
        <w:spacing w:before="360" w:after="120"/>
        <w:rPr>
          <w:lang w:val="hu-HU"/>
        </w:rPr>
      </w:pPr>
      <w:r>
        <w:rPr>
          <w:lang w:val="hu-HU"/>
        </w:rPr>
        <w:t>Nyílászárók állapota</w:t>
      </w:r>
    </w:p>
    <w:p w:rsidR="00610685" w:rsidRDefault="00610685" w:rsidP="00965D84">
      <w:pPr>
        <w:pStyle w:val="Listaszerbekezds"/>
        <w:numPr>
          <w:ilvl w:val="0"/>
          <w:numId w:val="29"/>
        </w:numPr>
        <w:spacing w:before="360" w:after="120"/>
        <w:rPr>
          <w:lang w:val="hu-HU"/>
        </w:rPr>
      </w:pPr>
      <w:r>
        <w:rPr>
          <w:lang w:val="hu-HU"/>
        </w:rPr>
        <w:t>Utolsó tűzjelzés időpontja</w:t>
      </w:r>
    </w:p>
    <w:p w:rsidR="00610685" w:rsidRDefault="00610685" w:rsidP="00965D84">
      <w:pPr>
        <w:pStyle w:val="Listaszerbekezds"/>
        <w:numPr>
          <w:ilvl w:val="0"/>
          <w:numId w:val="29"/>
        </w:numPr>
        <w:spacing w:before="360" w:after="120"/>
        <w:rPr>
          <w:lang w:val="hu-HU"/>
        </w:rPr>
      </w:pPr>
      <w:r>
        <w:rPr>
          <w:lang w:val="hu-HU"/>
        </w:rPr>
        <w:t>Utolsó áramszünet kezdetének időpontja</w:t>
      </w:r>
    </w:p>
    <w:p w:rsidR="00610685" w:rsidRDefault="00610685" w:rsidP="00610685">
      <w:pPr>
        <w:spacing w:before="360" w:after="120"/>
        <w:ind w:left="426"/>
        <w:rPr>
          <w:lang w:val="hu-HU"/>
        </w:rPr>
      </w:pPr>
      <w:r w:rsidRPr="00610685">
        <w:rPr>
          <w:lang w:val="hu-HU"/>
        </w:rPr>
        <w:t>Szabályzó</w:t>
      </w:r>
      <w:r>
        <w:rPr>
          <w:lang w:val="hu-HU"/>
        </w:rPr>
        <w:t xml:space="preserve"> ablak:</w:t>
      </w:r>
    </w:p>
    <w:p w:rsidR="00610685" w:rsidRDefault="00610685" w:rsidP="00610685">
      <w:pPr>
        <w:pStyle w:val="Listaszerbekezds"/>
        <w:numPr>
          <w:ilvl w:val="0"/>
          <w:numId w:val="30"/>
        </w:numPr>
        <w:spacing w:before="360" w:after="120"/>
        <w:rPr>
          <w:lang w:val="hu-HU"/>
        </w:rPr>
      </w:pPr>
      <w:r>
        <w:rPr>
          <w:lang w:val="hu-HU"/>
        </w:rPr>
        <w:t>Aktuálisan beállított termosztát érték</w:t>
      </w:r>
    </w:p>
    <w:p w:rsidR="00610685" w:rsidRDefault="00610685" w:rsidP="00610685">
      <w:pPr>
        <w:pStyle w:val="Listaszerbekezds"/>
        <w:numPr>
          <w:ilvl w:val="0"/>
          <w:numId w:val="30"/>
        </w:numPr>
        <w:spacing w:before="360" w:after="120"/>
        <w:rPr>
          <w:lang w:val="hu-HU"/>
        </w:rPr>
      </w:pPr>
      <w:r>
        <w:rPr>
          <w:lang w:val="hu-HU"/>
        </w:rPr>
        <w:t>Érték módosítására alkalmas beviteli mező</w:t>
      </w:r>
    </w:p>
    <w:p w:rsidR="00610685" w:rsidRDefault="005D5F6B" w:rsidP="005D5F6B">
      <w:pPr>
        <w:pStyle w:val="Cmsor1"/>
      </w:pPr>
      <w:bookmarkStart w:id="19" w:name="_Toc11876677"/>
      <w:r>
        <w:t>Adatbázis</w:t>
      </w:r>
      <w:bookmarkEnd w:id="19"/>
    </w:p>
    <w:p w:rsidR="005D5F6B" w:rsidRDefault="005D5F6B" w:rsidP="005D5F6B">
      <w:pPr>
        <w:spacing w:before="360" w:after="120"/>
        <w:ind w:firstLine="426"/>
        <w:rPr>
          <w:lang w:val="hu-HU"/>
        </w:rPr>
      </w:pPr>
      <w:r>
        <w:rPr>
          <w:lang w:val="hu-HU"/>
        </w:rPr>
        <w:t>Az adatbázis a mért adatok , a termosztát beállí</w:t>
      </w:r>
      <w:r w:rsidR="00FA0E92">
        <w:rPr>
          <w:lang w:val="hu-HU"/>
        </w:rPr>
        <w:t>tott értékének tárolását</w:t>
      </w:r>
      <w:r>
        <w:rPr>
          <w:lang w:val="hu-HU"/>
        </w:rPr>
        <w:t xml:space="preserve"> és a felhasználói felület valamint a vezérlő modul közti kommunikációt hivatott k</w:t>
      </w:r>
      <w:r w:rsidR="00FA0E92">
        <w:rPr>
          <w:lang w:val="hu-HU"/>
        </w:rPr>
        <w:t xml:space="preserve">iszolgálni. Az adatbázis az </w:t>
      </w:r>
      <w:proofErr w:type="spellStart"/>
      <w:r w:rsidR="00FA0E92">
        <w:rPr>
          <w:lang w:val="hu-HU"/>
        </w:rPr>
        <w:t>apache</w:t>
      </w:r>
      <w:proofErr w:type="spellEnd"/>
      <w:r w:rsidR="00FA0E92">
        <w:rPr>
          <w:lang w:val="hu-HU"/>
        </w:rPr>
        <w:t xml:space="preserve"> webszerver alá, annak részeként telepített </w:t>
      </w:r>
      <w:proofErr w:type="spellStart"/>
      <w:r w:rsidR="00FA0E92">
        <w:rPr>
          <w:lang w:val="hu-HU"/>
        </w:rPr>
        <w:t>sql</w:t>
      </w:r>
      <w:proofErr w:type="spellEnd"/>
      <w:r w:rsidR="00FA0E92">
        <w:rPr>
          <w:lang w:val="hu-HU"/>
        </w:rPr>
        <w:t>, relációs adatbázis. Az adatbázis az alábbi táblákat tartalmazza:</w:t>
      </w:r>
    </w:p>
    <w:p w:rsidR="00FA0E92" w:rsidRDefault="00FA0E92" w:rsidP="00FA0E92">
      <w:pPr>
        <w:pStyle w:val="Listaszerbekezds"/>
        <w:numPr>
          <w:ilvl w:val="0"/>
          <w:numId w:val="32"/>
        </w:numPr>
        <w:spacing w:before="360" w:after="120"/>
        <w:rPr>
          <w:lang w:val="hu-HU"/>
        </w:rPr>
      </w:pPr>
      <w:proofErr w:type="spellStart"/>
      <w:r>
        <w:rPr>
          <w:lang w:val="hu-HU"/>
        </w:rPr>
        <w:t>Datas</w:t>
      </w:r>
      <w:proofErr w:type="spellEnd"/>
      <w:r>
        <w:rPr>
          <w:lang w:val="hu-HU"/>
        </w:rPr>
        <w:t xml:space="preserve"> – hőmérséklet, páratartalom, légnyomás adatok tárolására</w:t>
      </w:r>
      <w:r w:rsidR="00B35E8D">
        <w:rPr>
          <w:lang w:val="hu-HU"/>
        </w:rPr>
        <w:t xml:space="preserve"> változás időponttal</w:t>
      </w:r>
    </w:p>
    <w:p w:rsidR="00FA0E92" w:rsidRDefault="00FA0E92" w:rsidP="00FA0E92">
      <w:pPr>
        <w:pStyle w:val="Listaszerbekezds"/>
        <w:numPr>
          <w:ilvl w:val="0"/>
          <w:numId w:val="32"/>
        </w:numPr>
        <w:spacing w:before="360" w:after="120"/>
        <w:rPr>
          <w:lang w:val="hu-HU"/>
        </w:rPr>
      </w:pPr>
      <w:proofErr w:type="spellStart"/>
      <w:r>
        <w:rPr>
          <w:lang w:val="hu-HU"/>
        </w:rPr>
        <w:t>fire</w:t>
      </w:r>
      <w:proofErr w:type="spellEnd"/>
      <w:r>
        <w:rPr>
          <w:lang w:val="hu-HU"/>
        </w:rPr>
        <w:t xml:space="preserve"> – a tűzjelzések időpontjának rögzítésére</w:t>
      </w:r>
    </w:p>
    <w:p w:rsidR="00062394" w:rsidRDefault="00FA0E92" w:rsidP="00DB5F41">
      <w:pPr>
        <w:pStyle w:val="Listaszerbekezds"/>
        <w:numPr>
          <w:ilvl w:val="0"/>
          <w:numId w:val="32"/>
        </w:numPr>
        <w:spacing w:before="360" w:after="120"/>
        <w:rPr>
          <w:lang w:val="hu-HU"/>
        </w:rPr>
      </w:pPr>
      <w:proofErr w:type="spellStart"/>
      <w:r>
        <w:rPr>
          <w:lang w:val="hu-HU"/>
        </w:rPr>
        <w:t>blackout</w:t>
      </w:r>
      <w:proofErr w:type="spellEnd"/>
      <w:r>
        <w:rPr>
          <w:lang w:val="hu-HU"/>
        </w:rPr>
        <w:t xml:space="preserve"> – az áramszünetek időpontjának rögzítésére</w:t>
      </w:r>
    </w:p>
    <w:p w:rsidR="00991706" w:rsidRDefault="00B35E8D" w:rsidP="00DB5F41">
      <w:pPr>
        <w:pStyle w:val="Listaszerbekezds"/>
        <w:numPr>
          <w:ilvl w:val="0"/>
          <w:numId w:val="32"/>
        </w:numPr>
        <w:spacing w:before="360" w:after="120"/>
        <w:rPr>
          <w:lang w:val="hu-HU"/>
        </w:rPr>
      </w:pPr>
      <w:proofErr w:type="spellStart"/>
      <w:r>
        <w:rPr>
          <w:lang w:val="hu-HU"/>
        </w:rPr>
        <w:t>door</w:t>
      </w:r>
      <w:proofErr w:type="spellEnd"/>
      <w:r>
        <w:rPr>
          <w:lang w:val="hu-HU"/>
        </w:rPr>
        <w:t xml:space="preserve"> – bejárati ajtó nyitott/zárt állapota változás időponttal</w:t>
      </w:r>
    </w:p>
    <w:p w:rsidR="00B35E8D" w:rsidRDefault="00B35E8D" w:rsidP="00DB5F41">
      <w:pPr>
        <w:pStyle w:val="Listaszerbekezds"/>
        <w:numPr>
          <w:ilvl w:val="0"/>
          <w:numId w:val="32"/>
        </w:numPr>
        <w:spacing w:before="360" w:after="120"/>
        <w:rPr>
          <w:lang w:val="hu-HU"/>
        </w:rPr>
      </w:pPr>
      <w:proofErr w:type="spellStart"/>
      <w:r>
        <w:rPr>
          <w:lang w:val="hu-HU"/>
        </w:rPr>
        <w:t>thermostat</w:t>
      </w:r>
      <w:proofErr w:type="spellEnd"/>
      <w:r>
        <w:rPr>
          <w:lang w:val="hu-HU"/>
        </w:rPr>
        <w:t xml:space="preserve"> – termosztát érték tárolása</w:t>
      </w:r>
    </w:p>
    <w:p w:rsidR="00B35E8D" w:rsidRDefault="00B35E8D" w:rsidP="00DB5F41">
      <w:pPr>
        <w:pStyle w:val="Listaszerbekezds"/>
        <w:numPr>
          <w:ilvl w:val="0"/>
          <w:numId w:val="32"/>
        </w:numPr>
        <w:spacing w:before="360" w:after="120"/>
        <w:rPr>
          <w:lang w:val="hu-HU"/>
        </w:rPr>
      </w:pPr>
      <w:r>
        <w:rPr>
          <w:lang w:val="hu-HU"/>
        </w:rPr>
        <w:t>win1o – nappali ablak nyitott/zárt állapota (nyíló) változás időponttal</w:t>
      </w:r>
    </w:p>
    <w:p w:rsidR="00B35E8D" w:rsidRPr="00DB5F41" w:rsidRDefault="00B35E8D" w:rsidP="00B35E8D">
      <w:pPr>
        <w:pStyle w:val="Listaszerbekezds"/>
        <w:numPr>
          <w:ilvl w:val="0"/>
          <w:numId w:val="32"/>
        </w:numPr>
        <w:spacing w:before="360" w:after="120"/>
        <w:rPr>
          <w:lang w:val="hu-HU"/>
        </w:rPr>
      </w:pPr>
      <w:r>
        <w:rPr>
          <w:lang w:val="hu-HU"/>
        </w:rPr>
        <w:t>win1t</w:t>
      </w:r>
      <w:r>
        <w:rPr>
          <w:lang w:val="hu-HU"/>
        </w:rPr>
        <w:t xml:space="preserve"> – nappali ablak nyitott/zárt állapota </w:t>
      </w:r>
      <w:r>
        <w:rPr>
          <w:lang w:val="hu-HU"/>
        </w:rPr>
        <w:t xml:space="preserve">(bukó) </w:t>
      </w:r>
      <w:r>
        <w:rPr>
          <w:lang w:val="hu-HU"/>
        </w:rPr>
        <w:t>változás időponttal</w:t>
      </w:r>
    </w:p>
    <w:p w:rsidR="00B35E8D" w:rsidRPr="00DB5F41" w:rsidRDefault="00B35E8D" w:rsidP="00B35E8D">
      <w:pPr>
        <w:pStyle w:val="Listaszerbekezds"/>
        <w:numPr>
          <w:ilvl w:val="0"/>
          <w:numId w:val="32"/>
        </w:numPr>
        <w:spacing w:before="360" w:after="120"/>
        <w:rPr>
          <w:lang w:val="hu-HU"/>
        </w:rPr>
      </w:pPr>
      <w:r>
        <w:rPr>
          <w:lang w:val="hu-HU"/>
        </w:rPr>
        <w:t>win2</w:t>
      </w:r>
      <w:r>
        <w:rPr>
          <w:lang w:val="hu-HU"/>
        </w:rPr>
        <w:t xml:space="preserve">o – </w:t>
      </w:r>
      <w:r>
        <w:rPr>
          <w:lang w:val="hu-HU"/>
        </w:rPr>
        <w:t>hálószoba</w:t>
      </w:r>
      <w:r>
        <w:rPr>
          <w:lang w:val="hu-HU"/>
        </w:rPr>
        <w:t xml:space="preserve"> ablak nyitott/zárt állapota </w:t>
      </w:r>
      <w:r>
        <w:rPr>
          <w:lang w:val="hu-HU"/>
        </w:rPr>
        <w:t xml:space="preserve">(nyíló) </w:t>
      </w:r>
      <w:r>
        <w:rPr>
          <w:lang w:val="hu-HU"/>
        </w:rPr>
        <w:t>változás időponttal</w:t>
      </w:r>
    </w:p>
    <w:p w:rsidR="00B35E8D" w:rsidRPr="00DB5F41" w:rsidRDefault="00B35E8D" w:rsidP="00B35E8D">
      <w:pPr>
        <w:pStyle w:val="Listaszerbekezds"/>
        <w:numPr>
          <w:ilvl w:val="0"/>
          <w:numId w:val="32"/>
        </w:numPr>
        <w:spacing w:before="360" w:after="120"/>
        <w:rPr>
          <w:lang w:val="hu-HU"/>
        </w:rPr>
      </w:pPr>
      <w:r>
        <w:rPr>
          <w:lang w:val="hu-HU"/>
        </w:rPr>
        <w:t>win2t</w:t>
      </w:r>
      <w:r>
        <w:rPr>
          <w:lang w:val="hu-HU"/>
        </w:rPr>
        <w:t xml:space="preserve"> – </w:t>
      </w:r>
      <w:r>
        <w:rPr>
          <w:lang w:val="hu-HU"/>
        </w:rPr>
        <w:t>hálószoba</w:t>
      </w:r>
      <w:r>
        <w:rPr>
          <w:lang w:val="hu-HU"/>
        </w:rPr>
        <w:t xml:space="preserve"> ablak nyitott/zárt állapota </w:t>
      </w:r>
      <w:r>
        <w:rPr>
          <w:lang w:val="hu-HU"/>
        </w:rPr>
        <w:t xml:space="preserve">(bukó) </w:t>
      </w:r>
      <w:r>
        <w:rPr>
          <w:lang w:val="hu-HU"/>
        </w:rPr>
        <w:t>változás időponttal</w:t>
      </w:r>
    </w:p>
    <w:p w:rsidR="00B35E8D" w:rsidRPr="00DB5F41" w:rsidRDefault="00B35E8D" w:rsidP="00B35E8D">
      <w:pPr>
        <w:pStyle w:val="Listaszerbekezds"/>
        <w:spacing w:before="360" w:after="120"/>
        <w:ind w:left="1146"/>
        <w:rPr>
          <w:lang w:val="hu-HU"/>
        </w:rPr>
      </w:pPr>
    </w:p>
    <w:sectPr w:rsidR="00B35E8D" w:rsidRPr="00DB5F41" w:rsidSect="00EF3BA9">
      <w:headerReference w:type="first" r:id="rId14"/>
      <w:pgSz w:w="11909" w:h="16834"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34FB" w:rsidRDefault="005134FB" w:rsidP="00FC6238">
      <w:r>
        <w:separator/>
      </w:r>
    </w:p>
    <w:p w:rsidR="005134FB" w:rsidRDefault="005134FB"/>
  </w:endnote>
  <w:endnote w:type="continuationSeparator" w:id="0">
    <w:p w:rsidR="005134FB" w:rsidRDefault="005134FB" w:rsidP="00FC6238">
      <w:r>
        <w:continuationSeparator/>
      </w:r>
    </w:p>
    <w:p w:rsidR="005134FB" w:rsidRDefault="005134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17B3" w:rsidRDefault="007917B3" w:rsidP="00FC6238">
    <w:pPr>
      <w:pStyle w:val="llb"/>
      <w:jc w:val="right"/>
    </w:pPr>
    <w:r>
      <w:fldChar w:fldCharType="begin"/>
    </w:r>
    <w:r>
      <w:instrText xml:space="preserve"> PAGE   \* MERGEFORMAT </w:instrText>
    </w:r>
    <w:r>
      <w:fldChar w:fldCharType="separate"/>
    </w:r>
    <w:r w:rsidR="003F194C">
      <w:rPr>
        <w:noProof/>
      </w:rPr>
      <w:t>4</w:t>
    </w:r>
    <w:r>
      <w:fldChar w:fldCharType="end"/>
    </w:r>
  </w:p>
  <w:p w:rsidR="007917B3" w:rsidRDefault="007917B3">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17B3" w:rsidRDefault="007917B3">
    <w:pPr>
      <w:pStyle w:val="llb"/>
      <w:jc w:val="right"/>
    </w:pPr>
  </w:p>
  <w:p w:rsidR="007917B3" w:rsidRDefault="007917B3">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17B3" w:rsidRDefault="007917B3">
    <w:pPr>
      <w:pStyle w:val="llb"/>
      <w:jc w:val="right"/>
    </w:pPr>
    <w:r>
      <w:fldChar w:fldCharType="begin"/>
    </w:r>
    <w:r>
      <w:instrText xml:space="preserve"> PAGE   \* MERGEFORMAT </w:instrText>
    </w:r>
    <w:r>
      <w:fldChar w:fldCharType="separate"/>
    </w:r>
    <w:r w:rsidR="003F194C">
      <w:rPr>
        <w:noProof/>
      </w:rPr>
      <w:t>2</w:t>
    </w:r>
    <w:r>
      <w:fldChar w:fldCharType="end"/>
    </w:r>
  </w:p>
  <w:p w:rsidR="007917B3" w:rsidRDefault="007917B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34FB" w:rsidRDefault="005134FB" w:rsidP="00FC6238">
      <w:r>
        <w:separator/>
      </w:r>
    </w:p>
    <w:p w:rsidR="005134FB" w:rsidRDefault="005134FB"/>
  </w:footnote>
  <w:footnote w:type="continuationSeparator" w:id="0">
    <w:p w:rsidR="005134FB" w:rsidRDefault="005134FB" w:rsidP="00FC6238">
      <w:r>
        <w:continuationSeparator/>
      </w:r>
    </w:p>
    <w:p w:rsidR="005134FB" w:rsidRDefault="005134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17B3" w:rsidRPr="00FC6238" w:rsidRDefault="007917B3">
    <w:pPr>
      <w:pStyle w:val="lfej"/>
      <w:rPr>
        <w:lang w:val="hu-H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17B3" w:rsidRPr="00FC6238" w:rsidRDefault="007917B3" w:rsidP="00AC468D">
    <w:pPr>
      <w:pStyle w:val="lfej"/>
      <w:rPr>
        <w:lang w:val="hu-HU"/>
      </w:rPr>
    </w:pPr>
    <w:r>
      <w:rPr>
        <w:lang w:val="hu-HU"/>
      </w:rPr>
      <w:tab/>
    </w:r>
    <w:r>
      <w:rPr>
        <w:lang w:val="hu-HU"/>
      </w:rPr>
      <w:tab/>
    </w:r>
    <w:r w:rsidR="005134FB">
      <w:fldChar w:fldCharType="begin"/>
    </w:r>
    <w:r w:rsidR="005134FB">
      <w:instrText xml:space="preserve"> STYLEREF  DolgozatCim \* MERGEFORMAT </w:instrText>
    </w:r>
    <w:r w:rsidR="005134FB">
      <w:fldChar w:fldCharType="separate"/>
    </w:r>
    <w:r w:rsidR="003F194C" w:rsidRPr="003F194C">
      <w:rPr>
        <w:b/>
        <w:bCs/>
        <w:noProof/>
        <w:lang w:val="hu-HU"/>
      </w:rPr>
      <w:t>Okosotthon vezérlő rendszer</w:t>
    </w:r>
    <w:r w:rsidR="005134FB">
      <w:rPr>
        <w:noProof/>
      </w:rPr>
      <w:fldChar w:fldCharType="end"/>
    </w:r>
  </w:p>
  <w:p w:rsidR="007917B3" w:rsidRPr="00FC6238" w:rsidRDefault="007917B3">
    <w:pPr>
      <w:pStyle w:val="lfej"/>
      <w:rPr>
        <w:lang w:val="hu-HU"/>
      </w:rPr>
    </w:pPr>
  </w:p>
  <w:p w:rsidR="007917B3" w:rsidRDefault="007917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A2B952"/>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27E87D04"/>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705C090A"/>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9B6AAE62"/>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BE1249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500EE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360DB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80080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BED426"/>
    <w:lvl w:ilvl="0">
      <w:start w:val="1"/>
      <w:numFmt w:val="decimal"/>
      <w:pStyle w:val="Szmozottlista"/>
      <w:lvlText w:val="%1."/>
      <w:lvlJc w:val="left"/>
      <w:pPr>
        <w:tabs>
          <w:tab w:val="num" w:pos="360"/>
        </w:tabs>
        <w:ind w:left="360" w:hanging="360"/>
      </w:pPr>
      <w:rPr>
        <w:rFonts w:cs="Times New Roman"/>
      </w:rPr>
    </w:lvl>
  </w:abstractNum>
  <w:abstractNum w:abstractNumId="9" w15:restartNumberingAfterBreak="0">
    <w:nsid w:val="FFFFFF89"/>
    <w:multiLevelType w:val="singleLevel"/>
    <w:tmpl w:val="259070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116AE"/>
    <w:multiLevelType w:val="hybridMultilevel"/>
    <w:tmpl w:val="E8967A04"/>
    <w:lvl w:ilvl="0" w:tplc="1E38D146">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0DBF04E5"/>
    <w:multiLevelType w:val="hybridMultilevel"/>
    <w:tmpl w:val="E5F4799C"/>
    <w:lvl w:ilvl="0" w:tplc="F26A7C20">
      <w:start w:val="1"/>
      <w:numFmt w:val="decimal"/>
      <w:pStyle w:val="Referencia"/>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1183099F"/>
    <w:multiLevelType w:val="multilevel"/>
    <w:tmpl w:val="ABE84D2A"/>
    <w:lvl w:ilvl="0">
      <w:start w:val="1"/>
      <w:numFmt w:val="decimal"/>
      <w:lvlText w:val="%1."/>
      <w:lvlJc w:val="center"/>
      <w:pPr>
        <w:ind w:left="1980" w:hanging="360"/>
      </w:pPr>
      <w:rPr>
        <w:rFonts w:cs="Times New Roman" w:hint="default"/>
        <w:b/>
        <w:i w:val="0"/>
      </w:rPr>
    </w:lvl>
    <w:lvl w:ilvl="1">
      <w:start w:val="1"/>
      <w:numFmt w:val="lowerLetter"/>
      <w:lvlText w:val="%2."/>
      <w:lvlJc w:val="left"/>
      <w:pPr>
        <w:ind w:left="2700" w:hanging="360"/>
      </w:pPr>
      <w:rPr>
        <w:rFonts w:cs="Times New Roman"/>
      </w:rPr>
    </w:lvl>
    <w:lvl w:ilvl="2">
      <w:start w:val="1"/>
      <w:numFmt w:val="lowerRoman"/>
      <w:lvlText w:val="%3."/>
      <w:lvlJc w:val="right"/>
      <w:pPr>
        <w:ind w:left="3420" w:hanging="180"/>
      </w:pPr>
      <w:rPr>
        <w:rFonts w:cs="Times New Roman"/>
      </w:rPr>
    </w:lvl>
    <w:lvl w:ilvl="3">
      <w:start w:val="1"/>
      <w:numFmt w:val="decimal"/>
      <w:lvlText w:val="%4."/>
      <w:lvlJc w:val="left"/>
      <w:pPr>
        <w:ind w:left="4140" w:hanging="360"/>
      </w:pPr>
      <w:rPr>
        <w:rFonts w:cs="Times New Roman"/>
      </w:rPr>
    </w:lvl>
    <w:lvl w:ilvl="4">
      <w:start w:val="1"/>
      <w:numFmt w:val="lowerLetter"/>
      <w:lvlText w:val="%5."/>
      <w:lvlJc w:val="left"/>
      <w:pPr>
        <w:ind w:left="4860" w:hanging="360"/>
      </w:pPr>
      <w:rPr>
        <w:rFonts w:cs="Times New Roman"/>
      </w:rPr>
    </w:lvl>
    <w:lvl w:ilvl="5">
      <w:start w:val="1"/>
      <w:numFmt w:val="lowerRoman"/>
      <w:lvlText w:val="%6."/>
      <w:lvlJc w:val="right"/>
      <w:pPr>
        <w:ind w:left="5580" w:hanging="180"/>
      </w:pPr>
      <w:rPr>
        <w:rFonts w:cs="Times New Roman"/>
      </w:rPr>
    </w:lvl>
    <w:lvl w:ilvl="6">
      <w:start w:val="1"/>
      <w:numFmt w:val="decimal"/>
      <w:lvlText w:val="%7."/>
      <w:lvlJc w:val="left"/>
      <w:pPr>
        <w:ind w:left="6300" w:hanging="360"/>
      </w:pPr>
      <w:rPr>
        <w:rFonts w:cs="Times New Roman"/>
      </w:rPr>
    </w:lvl>
    <w:lvl w:ilvl="7">
      <w:start w:val="1"/>
      <w:numFmt w:val="lowerLetter"/>
      <w:lvlText w:val="%8."/>
      <w:lvlJc w:val="left"/>
      <w:pPr>
        <w:ind w:left="7020" w:hanging="360"/>
      </w:pPr>
      <w:rPr>
        <w:rFonts w:cs="Times New Roman"/>
      </w:rPr>
    </w:lvl>
    <w:lvl w:ilvl="8">
      <w:start w:val="1"/>
      <w:numFmt w:val="lowerRoman"/>
      <w:lvlText w:val="%9."/>
      <w:lvlJc w:val="right"/>
      <w:pPr>
        <w:ind w:left="7740" w:hanging="180"/>
      </w:pPr>
      <w:rPr>
        <w:rFonts w:cs="Times New Roman"/>
      </w:rPr>
    </w:lvl>
  </w:abstractNum>
  <w:abstractNum w:abstractNumId="13" w15:restartNumberingAfterBreak="0">
    <w:nsid w:val="2023210B"/>
    <w:multiLevelType w:val="multilevel"/>
    <w:tmpl w:val="420C18B8"/>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4" w15:restartNumberingAfterBreak="0">
    <w:nsid w:val="2C3A5808"/>
    <w:multiLevelType w:val="multilevel"/>
    <w:tmpl w:val="E3523B86"/>
    <w:lvl w:ilvl="0">
      <w:start w:val="1"/>
      <w:numFmt w:val="decimal"/>
      <w:pStyle w:val="TablazatCim"/>
      <w:suff w:val="space"/>
      <w:lvlText w:val="%1."/>
      <w:lvlJc w:val="center"/>
      <w:pPr>
        <w:ind w:left="1980" w:hanging="360"/>
      </w:pPr>
      <w:rPr>
        <w:rFonts w:ascii="Times New Roman" w:hAnsi="Times New Roman" w:cs="Times New Roman" w:hint="default"/>
        <w:b/>
        <w:i w:val="0"/>
        <w:sz w:val="24"/>
      </w:rPr>
    </w:lvl>
    <w:lvl w:ilvl="1">
      <w:start w:val="1"/>
      <w:numFmt w:val="lowerLetter"/>
      <w:lvlText w:val="%2."/>
      <w:lvlJc w:val="left"/>
      <w:pPr>
        <w:ind w:left="2700" w:hanging="360"/>
      </w:pPr>
      <w:rPr>
        <w:rFonts w:cs="Times New Roman" w:hint="default"/>
      </w:rPr>
    </w:lvl>
    <w:lvl w:ilvl="2">
      <w:start w:val="1"/>
      <w:numFmt w:val="lowerRoman"/>
      <w:lvlText w:val="%3."/>
      <w:lvlJc w:val="right"/>
      <w:pPr>
        <w:ind w:left="3420" w:hanging="180"/>
      </w:pPr>
      <w:rPr>
        <w:rFonts w:cs="Times New Roman" w:hint="default"/>
      </w:rPr>
    </w:lvl>
    <w:lvl w:ilvl="3">
      <w:start w:val="1"/>
      <w:numFmt w:val="decimal"/>
      <w:lvlText w:val="%4."/>
      <w:lvlJc w:val="left"/>
      <w:pPr>
        <w:ind w:left="4140" w:hanging="360"/>
      </w:pPr>
      <w:rPr>
        <w:rFonts w:cs="Times New Roman" w:hint="default"/>
      </w:rPr>
    </w:lvl>
    <w:lvl w:ilvl="4">
      <w:start w:val="1"/>
      <w:numFmt w:val="lowerLetter"/>
      <w:lvlText w:val="%5."/>
      <w:lvlJc w:val="left"/>
      <w:pPr>
        <w:ind w:left="4860" w:hanging="360"/>
      </w:pPr>
      <w:rPr>
        <w:rFonts w:cs="Times New Roman" w:hint="default"/>
      </w:rPr>
    </w:lvl>
    <w:lvl w:ilvl="5">
      <w:start w:val="1"/>
      <w:numFmt w:val="lowerRoman"/>
      <w:lvlText w:val="%6."/>
      <w:lvlJc w:val="right"/>
      <w:pPr>
        <w:ind w:left="5580" w:hanging="180"/>
      </w:pPr>
      <w:rPr>
        <w:rFonts w:cs="Times New Roman" w:hint="default"/>
      </w:rPr>
    </w:lvl>
    <w:lvl w:ilvl="6">
      <w:start w:val="1"/>
      <w:numFmt w:val="decimal"/>
      <w:lvlText w:val="%7."/>
      <w:lvlJc w:val="left"/>
      <w:pPr>
        <w:ind w:left="6300" w:hanging="360"/>
      </w:pPr>
      <w:rPr>
        <w:rFonts w:cs="Times New Roman" w:hint="default"/>
      </w:rPr>
    </w:lvl>
    <w:lvl w:ilvl="7">
      <w:start w:val="1"/>
      <w:numFmt w:val="lowerLetter"/>
      <w:lvlText w:val="%8."/>
      <w:lvlJc w:val="left"/>
      <w:pPr>
        <w:ind w:left="7020" w:hanging="360"/>
      </w:pPr>
      <w:rPr>
        <w:rFonts w:cs="Times New Roman" w:hint="default"/>
      </w:rPr>
    </w:lvl>
    <w:lvl w:ilvl="8">
      <w:start w:val="1"/>
      <w:numFmt w:val="lowerRoman"/>
      <w:lvlText w:val="%9."/>
      <w:lvlJc w:val="right"/>
      <w:pPr>
        <w:ind w:left="7740" w:hanging="180"/>
      </w:pPr>
      <w:rPr>
        <w:rFonts w:cs="Times New Roman" w:hint="default"/>
      </w:rPr>
    </w:lvl>
  </w:abstractNum>
  <w:abstractNum w:abstractNumId="15" w15:restartNumberingAfterBreak="0">
    <w:nsid w:val="358A20D0"/>
    <w:multiLevelType w:val="hybridMultilevel"/>
    <w:tmpl w:val="F85A3A2C"/>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16" w15:restartNumberingAfterBreak="0">
    <w:nsid w:val="371F66B8"/>
    <w:multiLevelType w:val="hybridMultilevel"/>
    <w:tmpl w:val="E6A4B65C"/>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17" w15:restartNumberingAfterBreak="0">
    <w:nsid w:val="38530F09"/>
    <w:multiLevelType w:val="multilevel"/>
    <w:tmpl w:val="0E063A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2062B84"/>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9" w15:restartNumberingAfterBreak="0">
    <w:nsid w:val="51EC1AA2"/>
    <w:multiLevelType w:val="hybridMultilevel"/>
    <w:tmpl w:val="DAA6B9D2"/>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20" w15:restartNumberingAfterBreak="0">
    <w:nsid w:val="5363556A"/>
    <w:multiLevelType w:val="hybridMultilevel"/>
    <w:tmpl w:val="3BF69AA2"/>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21" w15:restartNumberingAfterBreak="0">
    <w:nsid w:val="584D4432"/>
    <w:multiLevelType w:val="hybridMultilevel"/>
    <w:tmpl w:val="0E063A72"/>
    <w:lvl w:ilvl="0" w:tplc="040E000F">
      <w:start w:val="1"/>
      <w:numFmt w:val="decimal"/>
      <w:lvlText w:val="%1."/>
      <w:lvlJc w:val="left"/>
      <w:pPr>
        <w:tabs>
          <w:tab w:val="num" w:pos="720"/>
        </w:tabs>
        <w:ind w:left="720" w:hanging="360"/>
      </w:p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22" w15:restartNumberingAfterBreak="0">
    <w:nsid w:val="5FCB43C2"/>
    <w:multiLevelType w:val="hybridMultilevel"/>
    <w:tmpl w:val="4CE2FE54"/>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abstractNum w:abstractNumId="23" w15:restartNumberingAfterBreak="0">
    <w:nsid w:val="6C9C7C89"/>
    <w:multiLevelType w:val="hybridMultilevel"/>
    <w:tmpl w:val="DDA23688"/>
    <w:lvl w:ilvl="0" w:tplc="6BAE8294">
      <w:start w:val="1"/>
      <w:numFmt w:val="decimal"/>
      <w:pStyle w:val="KodreszletCim"/>
      <w:lvlText w:val="%1."/>
      <w:lvlJc w:val="left"/>
      <w:pPr>
        <w:tabs>
          <w:tab w:val="num" w:pos="680"/>
        </w:tabs>
        <w:ind w:left="680" w:hanging="340"/>
      </w:pPr>
      <w:rPr>
        <w:rFonts w:hint="default"/>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24" w15:restartNumberingAfterBreak="0">
    <w:nsid w:val="72FA2BD6"/>
    <w:multiLevelType w:val="multilevel"/>
    <w:tmpl w:val="59BAB7BE"/>
    <w:lvl w:ilvl="0">
      <w:start w:val="1"/>
      <w:numFmt w:val="decimal"/>
      <w:pStyle w:val="AbraAlairas"/>
      <w:suff w:val="space"/>
      <w:lvlText w:val="%1."/>
      <w:lvlJc w:val="center"/>
      <w:pPr>
        <w:ind w:left="1980" w:hanging="360"/>
      </w:pPr>
      <w:rPr>
        <w:rFonts w:cs="Times New Roman" w:hint="default"/>
        <w:b/>
        <w:i w:val="0"/>
      </w:rPr>
    </w:lvl>
    <w:lvl w:ilvl="1">
      <w:start w:val="1"/>
      <w:numFmt w:val="lowerLetter"/>
      <w:lvlText w:val="%2."/>
      <w:lvlJc w:val="left"/>
      <w:pPr>
        <w:ind w:left="2700" w:hanging="360"/>
      </w:pPr>
      <w:rPr>
        <w:rFonts w:cs="Times New Roman" w:hint="default"/>
      </w:rPr>
    </w:lvl>
    <w:lvl w:ilvl="2">
      <w:start w:val="1"/>
      <w:numFmt w:val="lowerRoman"/>
      <w:lvlText w:val="%3."/>
      <w:lvlJc w:val="right"/>
      <w:pPr>
        <w:ind w:left="3420" w:hanging="180"/>
      </w:pPr>
      <w:rPr>
        <w:rFonts w:cs="Times New Roman" w:hint="default"/>
      </w:rPr>
    </w:lvl>
    <w:lvl w:ilvl="3">
      <w:start w:val="1"/>
      <w:numFmt w:val="decimal"/>
      <w:lvlText w:val="%4."/>
      <w:lvlJc w:val="left"/>
      <w:pPr>
        <w:ind w:left="4140" w:hanging="360"/>
      </w:pPr>
      <w:rPr>
        <w:rFonts w:cs="Times New Roman" w:hint="default"/>
      </w:rPr>
    </w:lvl>
    <w:lvl w:ilvl="4">
      <w:start w:val="1"/>
      <w:numFmt w:val="lowerLetter"/>
      <w:lvlText w:val="%5."/>
      <w:lvlJc w:val="left"/>
      <w:pPr>
        <w:ind w:left="4860" w:hanging="360"/>
      </w:pPr>
      <w:rPr>
        <w:rFonts w:cs="Times New Roman" w:hint="default"/>
      </w:rPr>
    </w:lvl>
    <w:lvl w:ilvl="5">
      <w:start w:val="1"/>
      <w:numFmt w:val="lowerRoman"/>
      <w:lvlText w:val="%6."/>
      <w:lvlJc w:val="right"/>
      <w:pPr>
        <w:ind w:left="5580" w:hanging="180"/>
      </w:pPr>
      <w:rPr>
        <w:rFonts w:cs="Times New Roman" w:hint="default"/>
      </w:rPr>
    </w:lvl>
    <w:lvl w:ilvl="6">
      <w:start w:val="1"/>
      <w:numFmt w:val="decimal"/>
      <w:lvlText w:val="%7."/>
      <w:lvlJc w:val="left"/>
      <w:pPr>
        <w:ind w:left="6300" w:hanging="360"/>
      </w:pPr>
      <w:rPr>
        <w:rFonts w:cs="Times New Roman" w:hint="default"/>
      </w:rPr>
    </w:lvl>
    <w:lvl w:ilvl="7">
      <w:start w:val="1"/>
      <w:numFmt w:val="lowerLetter"/>
      <w:lvlText w:val="%8."/>
      <w:lvlJc w:val="left"/>
      <w:pPr>
        <w:ind w:left="7020" w:hanging="360"/>
      </w:pPr>
      <w:rPr>
        <w:rFonts w:cs="Times New Roman" w:hint="default"/>
      </w:rPr>
    </w:lvl>
    <w:lvl w:ilvl="8">
      <w:start w:val="1"/>
      <w:numFmt w:val="lowerRoman"/>
      <w:lvlText w:val="%9."/>
      <w:lvlJc w:val="right"/>
      <w:pPr>
        <w:ind w:left="7740" w:hanging="180"/>
      </w:pPr>
      <w:rPr>
        <w:rFonts w:cs="Times New Roman" w:hint="default"/>
      </w:rPr>
    </w:lvl>
  </w:abstractNum>
  <w:abstractNum w:abstractNumId="25" w15:restartNumberingAfterBreak="0">
    <w:nsid w:val="74053402"/>
    <w:multiLevelType w:val="hybridMultilevel"/>
    <w:tmpl w:val="74D0D524"/>
    <w:lvl w:ilvl="0" w:tplc="F2068CA8">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6CB16F6"/>
    <w:multiLevelType w:val="hybridMultilevel"/>
    <w:tmpl w:val="0D62AFDA"/>
    <w:lvl w:ilvl="0" w:tplc="E1EA821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7AAB4FAE"/>
    <w:multiLevelType w:val="hybridMultilevel"/>
    <w:tmpl w:val="9814A7BC"/>
    <w:lvl w:ilvl="0" w:tplc="780CFE64">
      <w:start w:val="1"/>
      <w:numFmt w:val="upperLetter"/>
      <w:pStyle w:val="Melleklet"/>
      <w:lvlText w:val="%1."/>
      <w:lvlJc w:val="left"/>
      <w:pPr>
        <w:ind w:left="45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F9C50D5"/>
    <w:multiLevelType w:val="hybridMultilevel"/>
    <w:tmpl w:val="8056CC88"/>
    <w:lvl w:ilvl="0" w:tplc="040E0001">
      <w:start w:val="1"/>
      <w:numFmt w:val="bullet"/>
      <w:lvlText w:val=""/>
      <w:lvlJc w:val="left"/>
      <w:pPr>
        <w:ind w:left="1146" w:hanging="360"/>
      </w:pPr>
      <w:rPr>
        <w:rFonts w:ascii="Symbol" w:hAnsi="Symbol" w:hint="default"/>
      </w:rPr>
    </w:lvl>
    <w:lvl w:ilvl="1" w:tplc="040E0003" w:tentative="1">
      <w:start w:val="1"/>
      <w:numFmt w:val="bullet"/>
      <w:lvlText w:val="o"/>
      <w:lvlJc w:val="left"/>
      <w:pPr>
        <w:ind w:left="1866" w:hanging="360"/>
      </w:pPr>
      <w:rPr>
        <w:rFonts w:ascii="Courier New" w:hAnsi="Courier New" w:cs="Courier New" w:hint="default"/>
      </w:rPr>
    </w:lvl>
    <w:lvl w:ilvl="2" w:tplc="040E0005" w:tentative="1">
      <w:start w:val="1"/>
      <w:numFmt w:val="bullet"/>
      <w:lvlText w:val=""/>
      <w:lvlJc w:val="left"/>
      <w:pPr>
        <w:ind w:left="2586" w:hanging="360"/>
      </w:pPr>
      <w:rPr>
        <w:rFonts w:ascii="Wingdings" w:hAnsi="Wingdings" w:hint="default"/>
      </w:rPr>
    </w:lvl>
    <w:lvl w:ilvl="3" w:tplc="040E0001" w:tentative="1">
      <w:start w:val="1"/>
      <w:numFmt w:val="bullet"/>
      <w:lvlText w:val=""/>
      <w:lvlJc w:val="left"/>
      <w:pPr>
        <w:ind w:left="3306" w:hanging="360"/>
      </w:pPr>
      <w:rPr>
        <w:rFonts w:ascii="Symbol" w:hAnsi="Symbol" w:hint="default"/>
      </w:rPr>
    </w:lvl>
    <w:lvl w:ilvl="4" w:tplc="040E0003" w:tentative="1">
      <w:start w:val="1"/>
      <w:numFmt w:val="bullet"/>
      <w:lvlText w:val="o"/>
      <w:lvlJc w:val="left"/>
      <w:pPr>
        <w:ind w:left="4026" w:hanging="360"/>
      </w:pPr>
      <w:rPr>
        <w:rFonts w:ascii="Courier New" w:hAnsi="Courier New" w:cs="Courier New" w:hint="default"/>
      </w:rPr>
    </w:lvl>
    <w:lvl w:ilvl="5" w:tplc="040E0005" w:tentative="1">
      <w:start w:val="1"/>
      <w:numFmt w:val="bullet"/>
      <w:lvlText w:val=""/>
      <w:lvlJc w:val="left"/>
      <w:pPr>
        <w:ind w:left="4746" w:hanging="360"/>
      </w:pPr>
      <w:rPr>
        <w:rFonts w:ascii="Wingdings" w:hAnsi="Wingdings" w:hint="default"/>
      </w:rPr>
    </w:lvl>
    <w:lvl w:ilvl="6" w:tplc="040E0001" w:tentative="1">
      <w:start w:val="1"/>
      <w:numFmt w:val="bullet"/>
      <w:lvlText w:val=""/>
      <w:lvlJc w:val="left"/>
      <w:pPr>
        <w:ind w:left="5466" w:hanging="360"/>
      </w:pPr>
      <w:rPr>
        <w:rFonts w:ascii="Symbol" w:hAnsi="Symbol" w:hint="default"/>
      </w:rPr>
    </w:lvl>
    <w:lvl w:ilvl="7" w:tplc="040E0003" w:tentative="1">
      <w:start w:val="1"/>
      <w:numFmt w:val="bullet"/>
      <w:lvlText w:val="o"/>
      <w:lvlJc w:val="left"/>
      <w:pPr>
        <w:ind w:left="6186" w:hanging="360"/>
      </w:pPr>
      <w:rPr>
        <w:rFonts w:ascii="Courier New" w:hAnsi="Courier New" w:cs="Courier New" w:hint="default"/>
      </w:rPr>
    </w:lvl>
    <w:lvl w:ilvl="8" w:tplc="040E0005" w:tentative="1">
      <w:start w:val="1"/>
      <w:numFmt w:val="bullet"/>
      <w:lvlText w:val=""/>
      <w:lvlJc w:val="left"/>
      <w:pPr>
        <w:ind w:left="6906" w:hanging="360"/>
      </w:pPr>
      <w:rPr>
        <w:rFonts w:ascii="Wingdings" w:hAnsi="Wingdings" w:hint="default"/>
      </w:rPr>
    </w:lvl>
  </w:abstractNum>
  <w:num w:numId="1">
    <w:abstractNumId w:val="8"/>
  </w:num>
  <w:num w:numId="2">
    <w:abstractNumId w:val="13"/>
  </w:num>
  <w:num w:numId="3">
    <w:abstractNumId w:val="26"/>
  </w:num>
  <w:num w:numId="4">
    <w:abstractNumId w:val="13"/>
    <w:lvlOverride w:ilvl="0">
      <w:startOverride w:val="1"/>
    </w:lvlOverride>
  </w:num>
  <w:num w:numId="5">
    <w:abstractNumId w:val="10"/>
  </w:num>
  <w:num w:numId="6">
    <w:abstractNumId w:val="13"/>
    <w:lvlOverride w:ilvl="0">
      <w:startOverride w:val="1"/>
    </w:lvlOverride>
  </w:num>
  <w:num w:numId="7">
    <w:abstractNumId w:val="1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7"/>
  </w:num>
  <w:num w:numId="19">
    <w:abstractNumId w:val="24"/>
  </w:num>
  <w:num w:numId="20">
    <w:abstractNumId w:val="12"/>
  </w:num>
  <w:num w:numId="21">
    <w:abstractNumId w:val="14"/>
  </w:num>
  <w:num w:numId="22">
    <w:abstractNumId w:val="21"/>
  </w:num>
  <w:num w:numId="23">
    <w:abstractNumId w:val="17"/>
  </w:num>
  <w:num w:numId="24">
    <w:abstractNumId w:val="23"/>
  </w:num>
  <w:num w:numId="25">
    <w:abstractNumId w:val="25"/>
  </w:num>
  <w:num w:numId="26">
    <w:abstractNumId w:val="18"/>
  </w:num>
  <w:num w:numId="27">
    <w:abstractNumId w:val="16"/>
  </w:num>
  <w:num w:numId="28">
    <w:abstractNumId w:val="19"/>
  </w:num>
  <w:num w:numId="29">
    <w:abstractNumId w:val="22"/>
  </w:num>
  <w:num w:numId="30">
    <w:abstractNumId w:val="28"/>
  </w:num>
  <w:num w:numId="31">
    <w:abstractNumId w:val="20"/>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019"/>
    <w:rsid w:val="000259C4"/>
    <w:rsid w:val="00035FD8"/>
    <w:rsid w:val="00062394"/>
    <w:rsid w:val="00097B9C"/>
    <w:rsid w:val="000A1A67"/>
    <w:rsid w:val="000C4B9C"/>
    <w:rsid w:val="000C74D2"/>
    <w:rsid w:val="001077CB"/>
    <w:rsid w:val="0011482F"/>
    <w:rsid w:val="001206ED"/>
    <w:rsid w:val="001773A8"/>
    <w:rsid w:val="00181E90"/>
    <w:rsid w:val="00190018"/>
    <w:rsid w:val="00193B01"/>
    <w:rsid w:val="001E4105"/>
    <w:rsid w:val="00205602"/>
    <w:rsid w:val="00215BB4"/>
    <w:rsid w:val="00215D51"/>
    <w:rsid w:val="00217250"/>
    <w:rsid w:val="00265706"/>
    <w:rsid w:val="00277849"/>
    <w:rsid w:val="00282EC3"/>
    <w:rsid w:val="002B3A56"/>
    <w:rsid w:val="002C18EF"/>
    <w:rsid w:val="002D5998"/>
    <w:rsid w:val="002E34E2"/>
    <w:rsid w:val="00325F5B"/>
    <w:rsid w:val="0033051C"/>
    <w:rsid w:val="003719E2"/>
    <w:rsid w:val="003B77FC"/>
    <w:rsid w:val="003B7B96"/>
    <w:rsid w:val="003F194C"/>
    <w:rsid w:val="004032D2"/>
    <w:rsid w:val="00435656"/>
    <w:rsid w:val="004557C1"/>
    <w:rsid w:val="00456D00"/>
    <w:rsid w:val="004A540B"/>
    <w:rsid w:val="004F11B5"/>
    <w:rsid w:val="005134FB"/>
    <w:rsid w:val="00544E8A"/>
    <w:rsid w:val="005476AA"/>
    <w:rsid w:val="00552140"/>
    <w:rsid w:val="005B4645"/>
    <w:rsid w:val="005B7621"/>
    <w:rsid w:val="005C2814"/>
    <w:rsid w:val="005D5F6B"/>
    <w:rsid w:val="00610685"/>
    <w:rsid w:val="006155A0"/>
    <w:rsid w:val="0067019D"/>
    <w:rsid w:val="006F382F"/>
    <w:rsid w:val="00777754"/>
    <w:rsid w:val="007917B3"/>
    <w:rsid w:val="00793981"/>
    <w:rsid w:val="007B4D05"/>
    <w:rsid w:val="007C71A3"/>
    <w:rsid w:val="007D463B"/>
    <w:rsid w:val="007E601F"/>
    <w:rsid w:val="007F36E7"/>
    <w:rsid w:val="00807A62"/>
    <w:rsid w:val="008251CA"/>
    <w:rsid w:val="008707D8"/>
    <w:rsid w:val="00874EE4"/>
    <w:rsid w:val="00907694"/>
    <w:rsid w:val="00925EE4"/>
    <w:rsid w:val="009377C8"/>
    <w:rsid w:val="009526B0"/>
    <w:rsid w:val="00965D84"/>
    <w:rsid w:val="00966972"/>
    <w:rsid w:val="009774B6"/>
    <w:rsid w:val="00991706"/>
    <w:rsid w:val="009A567A"/>
    <w:rsid w:val="009D5077"/>
    <w:rsid w:val="00A21D25"/>
    <w:rsid w:val="00A356A5"/>
    <w:rsid w:val="00A3791C"/>
    <w:rsid w:val="00A460DE"/>
    <w:rsid w:val="00A573E3"/>
    <w:rsid w:val="00A92604"/>
    <w:rsid w:val="00AC468D"/>
    <w:rsid w:val="00AF04BF"/>
    <w:rsid w:val="00B06301"/>
    <w:rsid w:val="00B30C56"/>
    <w:rsid w:val="00B35E8D"/>
    <w:rsid w:val="00B67849"/>
    <w:rsid w:val="00B91C26"/>
    <w:rsid w:val="00BD5DB6"/>
    <w:rsid w:val="00BE304E"/>
    <w:rsid w:val="00BE3C63"/>
    <w:rsid w:val="00BF6843"/>
    <w:rsid w:val="00C105B8"/>
    <w:rsid w:val="00C11019"/>
    <w:rsid w:val="00C11F23"/>
    <w:rsid w:val="00C23969"/>
    <w:rsid w:val="00C253F2"/>
    <w:rsid w:val="00C3518E"/>
    <w:rsid w:val="00C539DB"/>
    <w:rsid w:val="00CC58A0"/>
    <w:rsid w:val="00CC748D"/>
    <w:rsid w:val="00CF3BB4"/>
    <w:rsid w:val="00D04FCD"/>
    <w:rsid w:val="00D33E7E"/>
    <w:rsid w:val="00D46045"/>
    <w:rsid w:val="00D46348"/>
    <w:rsid w:val="00D7234F"/>
    <w:rsid w:val="00D823B6"/>
    <w:rsid w:val="00D83395"/>
    <w:rsid w:val="00DA4A9D"/>
    <w:rsid w:val="00DB5F41"/>
    <w:rsid w:val="00DC5595"/>
    <w:rsid w:val="00DC5804"/>
    <w:rsid w:val="00DE252F"/>
    <w:rsid w:val="00E15239"/>
    <w:rsid w:val="00E47F2A"/>
    <w:rsid w:val="00E54833"/>
    <w:rsid w:val="00E67162"/>
    <w:rsid w:val="00EE5A6E"/>
    <w:rsid w:val="00EF3BA9"/>
    <w:rsid w:val="00F739EE"/>
    <w:rsid w:val="00FA0E92"/>
    <w:rsid w:val="00FB191A"/>
    <w:rsid w:val="00FC6238"/>
    <w:rsid w:val="00FD3619"/>
    <w:rsid w:val="00FF1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C89712"/>
  <w15:docId w15:val="{1BACEBC0-1E54-4F3C-A3CB-D77890E4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ja-JP"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sid w:val="00BE304E"/>
    <w:rPr>
      <w:rFonts w:ascii="Times New Roman" w:hAnsi="Times New Roman"/>
      <w:sz w:val="24"/>
      <w:szCs w:val="24"/>
      <w:lang w:eastAsia="en-US"/>
    </w:rPr>
  </w:style>
  <w:style w:type="paragraph" w:styleId="Cmsor1">
    <w:name w:val="heading 1"/>
    <w:basedOn w:val="Norml"/>
    <w:next w:val="Norml"/>
    <w:link w:val="Cmsor1Char"/>
    <w:qFormat/>
    <w:rsid w:val="00BE304E"/>
    <w:pPr>
      <w:keepNext/>
      <w:numPr>
        <w:numId w:val="26"/>
      </w:numPr>
      <w:spacing w:before="240" w:after="60"/>
      <w:outlineLvl w:val="0"/>
    </w:pPr>
    <w:rPr>
      <w:b/>
      <w:bCs/>
      <w:kern w:val="32"/>
      <w:sz w:val="32"/>
      <w:szCs w:val="32"/>
      <w:lang w:val="hu-HU"/>
    </w:rPr>
  </w:style>
  <w:style w:type="paragraph" w:styleId="Cmsor2">
    <w:name w:val="heading 2"/>
    <w:basedOn w:val="Norml"/>
    <w:next w:val="Norml"/>
    <w:link w:val="Cmsor2Char"/>
    <w:qFormat/>
    <w:rsid w:val="00BE304E"/>
    <w:pPr>
      <w:keepNext/>
      <w:numPr>
        <w:ilvl w:val="1"/>
        <w:numId w:val="26"/>
      </w:numPr>
      <w:spacing w:before="240" w:after="60"/>
      <w:outlineLvl w:val="1"/>
    </w:pPr>
    <w:rPr>
      <w:b/>
      <w:bCs/>
      <w:i/>
      <w:iCs/>
      <w:sz w:val="28"/>
      <w:szCs w:val="28"/>
      <w:lang w:val="hu-HU"/>
    </w:rPr>
  </w:style>
  <w:style w:type="paragraph" w:styleId="Cmsor3">
    <w:name w:val="heading 3"/>
    <w:basedOn w:val="Norml"/>
    <w:next w:val="Norml"/>
    <w:link w:val="Cmsor3Char"/>
    <w:qFormat/>
    <w:rsid w:val="00EE5A6E"/>
    <w:pPr>
      <w:keepNext/>
      <w:numPr>
        <w:ilvl w:val="2"/>
        <w:numId w:val="26"/>
      </w:numPr>
      <w:spacing w:before="240" w:after="60"/>
      <w:outlineLvl w:val="2"/>
    </w:pPr>
    <w:rPr>
      <w:b/>
      <w:bCs/>
      <w:i/>
      <w:szCs w:val="26"/>
      <w:lang w:val="hu-HU"/>
    </w:rPr>
  </w:style>
  <w:style w:type="paragraph" w:styleId="Cmsor4">
    <w:name w:val="heading 4"/>
    <w:basedOn w:val="Norml"/>
    <w:next w:val="Norml"/>
    <w:link w:val="Cmsor4Char"/>
    <w:qFormat/>
    <w:rsid w:val="00EF3BA9"/>
    <w:pPr>
      <w:keepNext/>
      <w:numPr>
        <w:ilvl w:val="3"/>
        <w:numId w:val="26"/>
      </w:numPr>
      <w:spacing w:before="240" w:after="60"/>
      <w:outlineLvl w:val="3"/>
    </w:pPr>
    <w:rPr>
      <w:b/>
      <w:bCs/>
      <w:sz w:val="28"/>
      <w:szCs w:val="28"/>
    </w:rPr>
  </w:style>
  <w:style w:type="paragraph" w:styleId="Cmsor5">
    <w:name w:val="heading 5"/>
    <w:basedOn w:val="Norml"/>
    <w:next w:val="Norml"/>
    <w:link w:val="Cmsor5Char"/>
    <w:qFormat/>
    <w:rsid w:val="00EF3BA9"/>
    <w:pPr>
      <w:numPr>
        <w:ilvl w:val="4"/>
        <w:numId w:val="26"/>
      </w:numPr>
      <w:spacing w:before="240" w:after="60"/>
      <w:outlineLvl w:val="4"/>
    </w:pPr>
    <w:rPr>
      <w:b/>
      <w:bCs/>
      <w:i/>
      <w:iCs/>
      <w:sz w:val="26"/>
      <w:szCs w:val="26"/>
    </w:rPr>
  </w:style>
  <w:style w:type="paragraph" w:styleId="Cmsor6">
    <w:name w:val="heading 6"/>
    <w:basedOn w:val="Norml"/>
    <w:next w:val="Norml"/>
    <w:link w:val="Cmsor6Char"/>
    <w:qFormat/>
    <w:rsid w:val="00EF3BA9"/>
    <w:pPr>
      <w:numPr>
        <w:ilvl w:val="5"/>
        <w:numId w:val="26"/>
      </w:numPr>
      <w:spacing w:before="240" w:after="60"/>
      <w:outlineLvl w:val="5"/>
    </w:pPr>
    <w:rPr>
      <w:b/>
      <w:bCs/>
      <w:sz w:val="22"/>
      <w:szCs w:val="22"/>
    </w:rPr>
  </w:style>
  <w:style w:type="paragraph" w:styleId="Cmsor7">
    <w:name w:val="heading 7"/>
    <w:basedOn w:val="Norml"/>
    <w:next w:val="Norml"/>
    <w:link w:val="Cmsor7Char"/>
    <w:qFormat/>
    <w:rsid w:val="00EF3BA9"/>
    <w:pPr>
      <w:numPr>
        <w:ilvl w:val="6"/>
        <w:numId w:val="26"/>
      </w:numPr>
      <w:spacing w:before="240" w:after="60"/>
      <w:outlineLvl w:val="6"/>
    </w:pPr>
  </w:style>
  <w:style w:type="paragraph" w:styleId="Cmsor8">
    <w:name w:val="heading 8"/>
    <w:basedOn w:val="Norml"/>
    <w:next w:val="Norml"/>
    <w:link w:val="Cmsor8Char"/>
    <w:qFormat/>
    <w:rsid w:val="00EF3BA9"/>
    <w:pPr>
      <w:numPr>
        <w:ilvl w:val="7"/>
        <w:numId w:val="26"/>
      </w:numPr>
      <w:spacing w:before="240" w:after="60"/>
      <w:outlineLvl w:val="7"/>
    </w:pPr>
    <w:rPr>
      <w:i/>
      <w:iCs/>
    </w:rPr>
  </w:style>
  <w:style w:type="paragraph" w:styleId="Cmsor9">
    <w:name w:val="heading 9"/>
    <w:basedOn w:val="Norml"/>
    <w:next w:val="Norml"/>
    <w:link w:val="Cmsor9Char"/>
    <w:qFormat/>
    <w:rsid w:val="00EF3BA9"/>
    <w:pPr>
      <w:numPr>
        <w:ilvl w:val="8"/>
        <w:numId w:val="26"/>
      </w:numPr>
      <w:spacing w:before="240" w:after="60"/>
      <w:outlineLvl w:val="8"/>
    </w:pPr>
    <w:rPr>
      <w:rFonts w:ascii="Cambria" w:hAnsi="Cambria"/>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locked/>
    <w:rsid w:val="00BE304E"/>
    <w:rPr>
      <w:b/>
      <w:bCs/>
      <w:kern w:val="32"/>
      <w:sz w:val="32"/>
      <w:szCs w:val="32"/>
      <w:lang w:val="hu-HU" w:eastAsia="en-US" w:bidi="ar-SA"/>
    </w:rPr>
  </w:style>
  <w:style w:type="character" w:customStyle="1" w:styleId="Cmsor2Char">
    <w:name w:val="Címsor 2 Char"/>
    <w:basedOn w:val="Bekezdsalapbettpusa"/>
    <w:link w:val="Cmsor2"/>
    <w:locked/>
    <w:rsid w:val="00BE304E"/>
    <w:rPr>
      <w:b/>
      <w:bCs/>
      <w:i/>
      <w:iCs/>
      <w:sz w:val="28"/>
      <w:szCs w:val="28"/>
      <w:lang w:val="hu-HU" w:eastAsia="en-US" w:bidi="ar-SA"/>
    </w:rPr>
  </w:style>
  <w:style w:type="character" w:customStyle="1" w:styleId="Cmsor3Char">
    <w:name w:val="Címsor 3 Char"/>
    <w:basedOn w:val="Bekezdsalapbettpusa"/>
    <w:link w:val="Cmsor3"/>
    <w:locked/>
    <w:rsid w:val="00EE5A6E"/>
    <w:rPr>
      <w:rFonts w:ascii="Times New Roman" w:hAnsi="Times New Roman"/>
      <w:b/>
      <w:bCs/>
      <w:i/>
      <w:sz w:val="24"/>
      <w:szCs w:val="26"/>
      <w:lang w:val="hu-HU" w:eastAsia="en-US"/>
    </w:rPr>
  </w:style>
  <w:style w:type="character" w:customStyle="1" w:styleId="Cmsor4Char">
    <w:name w:val="Címsor 4 Char"/>
    <w:basedOn w:val="Bekezdsalapbettpusa"/>
    <w:link w:val="Cmsor4"/>
    <w:semiHidden/>
    <w:locked/>
    <w:rsid w:val="00EF3BA9"/>
    <w:rPr>
      <w:b/>
      <w:bCs/>
      <w:sz w:val="28"/>
      <w:szCs w:val="28"/>
      <w:lang w:val="en-US" w:eastAsia="en-US" w:bidi="ar-SA"/>
    </w:rPr>
  </w:style>
  <w:style w:type="character" w:customStyle="1" w:styleId="Cmsor5Char">
    <w:name w:val="Címsor 5 Char"/>
    <w:basedOn w:val="Bekezdsalapbettpusa"/>
    <w:link w:val="Cmsor5"/>
    <w:semiHidden/>
    <w:locked/>
    <w:rsid w:val="00EF3BA9"/>
    <w:rPr>
      <w:b/>
      <w:bCs/>
      <w:i/>
      <w:iCs/>
      <w:sz w:val="26"/>
      <w:szCs w:val="26"/>
      <w:lang w:val="en-US" w:eastAsia="en-US" w:bidi="ar-SA"/>
    </w:rPr>
  </w:style>
  <w:style w:type="character" w:customStyle="1" w:styleId="Cmsor6Char">
    <w:name w:val="Címsor 6 Char"/>
    <w:basedOn w:val="Bekezdsalapbettpusa"/>
    <w:link w:val="Cmsor6"/>
    <w:semiHidden/>
    <w:locked/>
    <w:rsid w:val="00EF3BA9"/>
    <w:rPr>
      <w:b/>
      <w:bCs/>
      <w:sz w:val="22"/>
      <w:szCs w:val="22"/>
      <w:lang w:val="en-US" w:eastAsia="en-US" w:bidi="ar-SA"/>
    </w:rPr>
  </w:style>
  <w:style w:type="character" w:customStyle="1" w:styleId="Cmsor7Char">
    <w:name w:val="Címsor 7 Char"/>
    <w:basedOn w:val="Bekezdsalapbettpusa"/>
    <w:link w:val="Cmsor7"/>
    <w:semiHidden/>
    <w:locked/>
    <w:rsid w:val="00EF3BA9"/>
    <w:rPr>
      <w:sz w:val="24"/>
      <w:szCs w:val="24"/>
      <w:lang w:val="en-US" w:eastAsia="en-US" w:bidi="ar-SA"/>
    </w:rPr>
  </w:style>
  <w:style w:type="character" w:customStyle="1" w:styleId="Cmsor8Char">
    <w:name w:val="Címsor 8 Char"/>
    <w:basedOn w:val="Bekezdsalapbettpusa"/>
    <w:link w:val="Cmsor8"/>
    <w:semiHidden/>
    <w:locked/>
    <w:rsid w:val="00EF3BA9"/>
    <w:rPr>
      <w:i/>
      <w:iCs/>
      <w:sz w:val="24"/>
      <w:szCs w:val="24"/>
      <w:lang w:val="en-US" w:eastAsia="en-US" w:bidi="ar-SA"/>
    </w:rPr>
  </w:style>
  <w:style w:type="character" w:customStyle="1" w:styleId="Cmsor9Char">
    <w:name w:val="Címsor 9 Char"/>
    <w:basedOn w:val="Bekezdsalapbettpusa"/>
    <w:link w:val="Cmsor9"/>
    <w:semiHidden/>
    <w:locked/>
    <w:rsid w:val="00EF3BA9"/>
    <w:rPr>
      <w:rFonts w:ascii="Cambria" w:hAnsi="Cambria"/>
      <w:sz w:val="22"/>
      <w:szCs w:val="22"/>
      <w:lang w:val="en-US" w:eastAsia="en-US" w:bidi="ar-SA"/>
    </w:rPr>
  </w:style>
  <w:style w:type="paragraph" w:styleId="Cm">
    <w:name w:val="Title"/>
    <w:basedOn w:val="Norml"/>
    <w:next w:val="Norml"/>
    <w:link w:val="CmChar"/>
    <w:qFormat/>
    <w:rsid w:val="00FC6238"/>
    <w:pPr>
      <w:spacing w:before="2400" w:after="2400"/>
      <w:jc w:val="center"/>
      <w:outlineLvl w:val="0"/>
    </w:pPr>
    <w:rPr>
      <w:b/>
      <w:bCs/>
      <w:kern w:val="28"/>
      <w:sz w:val="48"/>
      <w:szCs w:val="48"/>
    </w:rPr>
  </w:style>
  <w:style w:type="character" w:customStyle="1" w:styleId="CmChar">
    <w:name w:val="Cím Char"/>
    <w:basedOn w:val="Bekezdsalapbettpusa"/>
    <w:link w:val="Cm"/>
    <w:locked/>
    <w:rsid w:val="00FC6238"/>
    <w:rPr>
      <w:rFonts w:ascii="Times New Roman" w:hAnsi="Times New Roman" w:cs="Times New Roman"/>
      <w:b/>
      <w:bCs/>
      <w:kern w:val="28"/>
      <w:sz w:val="48"/>
      <w:szCs w:val="48"/>
    </w:rPr>
  </w:style>
  <w:style w:type="paragraph" w:customStyle="1" w:styleId="Referencia">
    <w:name w:val="Referencia"/>
    <w:basedOn w:val="Norml"/>
    <w:rsid w:val="00BE304E"/>
    <w:pPr>
      <w:numPr>
        <w:numId w:val="7"/>
      </w:numPr>
      <w:ind w:hanging="630"/>
    </w:pPr>
    <w:rPr>
      <w:sz w:val="20"/>
      <w:lang w:val="hu-HU"/>
    </w:rPr>
  </w:style>
  <w:style w:type="paragraph" w:styleId="Szvegtrzs">
    <w:name w:val="Body Text"/>
    <w:basedOn w:val="Norml"/>
    <w:link w:val="SzvegtrzsChar"/>
    <w:rsid w:val="00BE304E"/>
    <w:pPr>
      <w:spacing w:after="120"/>
      <w:jc w:val="both"/>
    </w:pPr>
    <w:rPr>
      <w:lang w:val="hu-HU"/>
    </w:rPr>
  </w:style>
  <w:style w:type="character" w:styleId="Kiemels2">
    <w:name w:val="Strong"/>
    <w:basedOn w:val="Bekezdsalapbettpusa"/>
    <w:qFormat/>
    <w:rsid w:val="00EF3BA9"/>
    <w:rPr>
      <w:rFonts w:cs="Times New Roman"/>
      <w:b/>
      <w:bCs/>
    </w:rPr>
  </w:style>
  <w:style w:type="character" w:styleId="Kiemels">
    <w:name w:val="Emphasis"/>
    <w:basedOn w:val="Bekezdsalapbettpusa"/>
    <w:qFormat/>
    <w:rsid w:val="00BE304E"/>
    <w:rPr>
      <w:rFonts w:cs="Times New Roman"/>
      <w:b/>
      <w:i/>
      <w:iCs/>
      <w:lang w:val="hu-HU" w:eastAsia="x-none"/>
    </w:rPr>
  </w:style>
  <w:style w:type="paragraph" w:customStyle="1" w:styleId="Nincstrkz1">
    <w:name w:val="Nincs térköz1"/>
    <w:basedOn w:val="Norml"/>
    <w:rsid w:val="00EF3BA9"/>
    <w:rPr>
      <w:szCs w:val="32"/>
    </w:rPr>
  </w:style>
  <w:style w:type="paragraph" w:customStyle="1" w:styleId="Listaszerbekezds1">
    <w:name w:val="Listaszerű bekezdés1"/>
    <w:basedOn w:val="Norml"/>
    <w:rsid w:val="00EF3BA9"/>
    <w:pPr>
      <w:ind w:left="720"/>
      <w:contextualSpacing/>
    </w:pPr>
  </w:style>
  <w:style w:type="paragraph" w:customStyle="1" w:styleId="Idzet1">
    <w:name w:val="Idézet1"/>
    <w:basedOn w:val="Norml"/>
    <w:next w:val="Norml"/>
    <w:link w:val="QuoteChar"/>
    <w:rsid w:val="00EF3BA9"/>
    <w:rPr>
      <w:i/>
    </w:rPr>
  </w:style>
  <w:style w:type="character" w:customStyle="1" w:styleId="QuoteChar">
    <w:name w:val="Quote Char"/>
    <w:basedOn w:val="Bekezdsalapbettpusa"/>
    <w:link w:val="Idzet1"/>
    <w:locked/>
    <w:rsid w:val="00EF3BA9"/>
    <w:rPr>
      <w:rFonts w:cs="Times New Roman"/>
      <w:i/>
      <w:sz w:val="24"/>
      <w:szCs w:val="24"/>
    </w:rPr>
  </w:style>
  <w:style w:type="paragraph" w:customStyle="1" w:styleId="Kiemeltidzet1">
    <w:name w:val="Kiemelt idézet1"/>
    <w:basedOn w:val="Norml"/>
    <w:next w:val="Norml"/>
    <w:link w:val="IntenseQuoteChar"/>
    <w:rsid w:val="00EF3BA9"/>
    <w:pPr>
      <w:ind w:left="720" w:right="720"/>
    </w:pPr>
    <w:rPr>
      <w:b/>
      <w:i/>
      <w:szCs w:val="22"/>
    </w:rPr>
  </w:style>
  <w:style w:type="character" w:customStyle="1" w:styleId="IntenseQuoteChar">
    <w:name w:val="Intense Quote Char"/>
    <w:basedOn w:val="Bekezdsalapbettpusa"/>
    <w:link w:val="Kiemeltidzet1"/>
    <w:locked/>
    <w:rsid w:val="00EF3BA9"/>
    <w:rPr>
      <w:rFonts w:cs="Times New Roman"/>
      <w:b/>
      <w:i/>
      <w:sz w:val="24"/>
    </w:rPr>
  </w:style>
  <w:style w:type="character" w:customStyle="1" w:styleId="Finomkiemels1">
    <w:name w:val="Finom kiemelés1"/>
    <w:rsid w:val="00EF3BA9"/>
    <w:rPr>
      <w:i/>
      <w:color w:val="5A5A5A"/>
    </w:rPr>
  </w:style>
  <w:style w:type="character" w:customStyle="1" w:styleId="Erskiemels1">
    <w:name w:val="Erős kiemelés1"/>
    <w:basedOn w:val="Bekezdsalapbettpusa"/>
    <w:rsid w:val="00EF3BA9"/>
    <w:rPr>
      <w:rFonts w:cs="Times New Roman"/>
      <w:b/>
      <w:i/>
      <w:sz w:val="24"/>
      <w:szCs w:val="24"/>
      <w:u w:val="single"/>
    </w:rPr>
  </w:style>
  <w:style w:type="character" w:customStyle="1" w:styleId="Finomhivatkozs1">
    <w:name w:val="Finom hivatkozás1"/>
    <w:basedOn w:val="Bekezdsalapbettpusa"/>
    <w:rsid w:val="00EF3BA9"/>
    <w:rPr>
      <w:rFonts w:cs="Times New Roman"/>
      <w:sz w:val="24"/>
      <w:szCs w:val="24"/>
      <w:u w:val="single"/>
    </w:rPr>
  </w:style>
  <w:style w:type="character" w:customStyle="1" w:styleId="Ershivatkozs1">
    <w:name w:val="Erős hivatkozás1"/>
    <w:basedOn w:val="Bekezdsalapbettpusa"/>
    <w:rsid w:val="00EF3BA9"/>
    <w:rPr>
      <w:rFonts w:cs="Times New Roman"/>
      <w:b/>
      <w:sz w:val="24"/>
      <w:u w:val="single"/>
    </w:rPr>
  </w:style>
  <w:style w:type="character" w:customStyle="1" w:styleId="Knyvcme1">
    <w:name w:val="Könyv címe1"/>
    <w:basedOn w:val="Bekezdsalapbettpusa"/>
    <w:rsid w:val="00EF3BA9"/>
    <w:rPr>
      <w:rFonts w:ascii="Cambria" w:hAnsi="Cambria" w:cs="Times New Roman"/>
      <w:b/>
      <w:i/>
      <w:sz w:val="24"/>
      <w:szCs w:val="24"/>
    </w:rPr>
  </w:style>
  <w:style w:type="paragraph" w:customStyle="1" w:styleId="Tartalomjegyzkcmsora1">
    <w:name w:val="Tartalomjegyzék címsora1"/>
    <w:basedOn w:val="Cmsor1"/>
    <w:next w:val="Norml"/>
    <w:semiHidden/>
    <w:rsid w:val="00EF3BA9"/>
    <w:pPr>
      <w:outlineLvl w:val="9"/>
    </w:pPr>
  </w:style>
  <w:style w:type="character" w:styleId="Hiperhivatkozs">
    <w:name w:val="Hyperlink"/>
    <w:basedOn w:val="Bekezdsalapbettpusa"/>
    <w:uiPriority w:val="99"/>
    <w:rsid w:val="00EF3BA9"/>
    <w:rPr>
      <w:rFonts w:cs="Times New Roman"/>
      <w:color w:val="0000FF"/>
      <w:u w:val="single"/>
    </w:rPr>
  </w:style>
  <w:style w:type="paragraph" w:styleId="TJ9">
    <w:name w:val="toc 9"/>
    <w:basedOn w:val="Norml"/>
    <w:next w:val="Norml"/>
    <w:autoRedefine/>
    <w:semiHidden/>
    <w:rsid w:val="00EF3BA9"/>
    <w:pPr>
      <w:spacing w:after="100"/>
      <w:ind w:left="1920"/>
    </w:pPr>
  </w:style>
  <w:style w:type="paragraph" w:styleId="TJ1">
    <w:name w:val="toc 1"/>
    <w:basedOn w:val="Norml"/>
    <w:next w:val="Norml"/>
    <w:autoRedefine/>
    <w:uiPriority w:val="39"/>
    <w:rsid w:val="00EF3BA9"/>
    <w:pPr>
      <w:spacing w:after="100"/>
    </w:pPr>
  </w:style>
  <w:style w:type="paragraph" w:styleId="TJ2">
    <w:name w:val="toc 2"/>
    <w:basedOn w:val="Norml"/>
    <w:next w:val="Norml"/>
    <w:autoRedefine/>
    <w:uiPriority w:val="39"/>
    <w:rsid w:val="00EF3BA9"/>
    <w:pPr>
      <w:spacing w:after="100"/>
      <w:ind w:left="240"/>
    </w:pPr>
  </w:style>
  <w:style w:type="paragraph" w:styleId="TJ3">
    <w:name w:val="toc 3"/>
    <w:basedOn w:val="Norml"/>
    <w:next w:val="Norml"/>
    <w:autoRedefine/>
    <w:uiPriority w:val="39"/>
    <w:rsid w:val="00EF3BA9"/>
    <w:pPr>
      <w:spacing w:after="100"/>
      <w:ind w:left="480"/>
    </w:pPr>
  </w:style>
  <w:style w:type="character" w:customStyle="1" w:styleId="SzvegtrzsChar">
    <w:name w:val="Szövegtörzs Char"/>
    <w:basedOn w:val="Bekezdsalapbettpusa"/>
    <w:link w:val="Szvegtrzs"/>
    <w:locked/>
    <w:rsid w:val="00BE304E"/>
    <w:rPr>
      <w:rFonts w:ascii="Times New Roman" w:hAnsi="Times New Roman" w:cs="Times New Roman"/>
      <w:sz w:val="24"/>
      <w:szCs w:val="24"/>
      <w:lang w:val="hu-HU" w:eastAsia="x-none"/>
    </w:rPr>
  </w:style>
  <w:style w:type="paragraph" w:styleId="Szmozottlista">
    <w:name w:val="List Number"/>
    <w:basedOn w:val="Norml"/>
    <w:rsid w:val="00BE304E"/>
    <w:pPr>
      <w:numPr>
        <w:numId w:val="13"/>
      </w:numPr>
      <w:contextualSpacing/>
    </w:pPr>
  </w:style>
  <w:style w:type="paragraph" w:customStyle="1" w:styleId="Melleklet">
    <w:name w:val="Melleklet"/>
    <w:basedOn w:val="Szvegtrzs"/>
    <w:rsid w:val="00BE304E"/>
    <w:pPr>
      <w:numPr>
        <w:numId w:val="18"/>
      </w:numPr>
      <w:ind w:left="720" w:hanging="630"/>
    </w:pPr>
  </w:style>
  <w:style w:type="paragraph" w:customStyle="1" w:styleId="AbraAlairas">
    <w:name w:val="AbraAlairas"/>
    <w:basedOn w:val="Szvegtrzs"/>
    <w:next w:val="Szvegtrzs"/>
    <w:rsid w:val="00BE304E"/>
    <w:pPr>
      <w:numPr>
        <w:numId w:val="19"/>
      </w:numPr>
      <w:spacing w:after="240"/>
      <w:ind w:left="0" w:firstLine="0"/>
      <w:jc w:val="center"/>
    </w:pPr>
  </w:style>
  <w:style w:type="paragraph" w:customStyle="1" w:styleId="Abra">
    <w:name w:val="Abra"/>
    <w:basedOn w:val="Szvegtrzs"/>
    <w:next w:val="AbraAlairas"/>
    <w:rsid w:val="00BE304E"/>
    <w:pPr>
      <w:keepNext/>
      <w:spacing w:before="240"/>
      <w:jc w:val="center"/>
    </w:pPr>
    <w:rPr>
      <w:noProof/>
      <w:lang w:val="en-US"/>
    </w:rPr>
  </w:style>
  <w:style w:type="paragraph" w:styleId="Buborkszveg">
    <w:name w:val="Balloon Text"/>
    <w:basedOn w:val="Norml"/>
    <w:link w:val="BuborkszvegChar"/>
    <w:semiHidden/>
    <w:rsid w:val="00BE304E"/>
    <w:rPr>
      <w:rFonts w:ascii="Tahoma" w:hAnsi="Tahoma" w:cs="Tahoma"/>
      <w:sz w:val="16"/>
      <w:szCs w:val="16"/>
    </w:rPr>
  </w:style>
  <w:style w:type="character" w:customStyle="1" w:styleId="BuborkszvegChar">
    <w:name w:val="Buborékszöveg Char"/>
    <w:basedOn w:val="Bekezdsalapbettpusa"/>
    <w:link w:val="Buborkszveg"/>
    <w:semiHidden/>
    <w:locked/>
    <w:rsid w:val="00BE304E"/>
    <w:rPr>
      <w:rFonts w:ascii="Tahoma" w:hAnsi="Tahoma" w:cs="Tahoma"/>
      <w:sz w:val="16"/>
      <w:szCs w:val="16"/>
    </w:rPr>
  </w:style>
  <w:style w:type="paragraph" w:customStyle="1" w:styleId="ForrasMegjeloles">
    <w:name w:val="ForrasMegjeloles"/>
    <w:basedOn w:val="AbraAlairas"/>
    <w:link w:val="ForrasMegjelolesChar"/>
    <w:rsid w:val="00BE304E"/>
    <w:rPr>
      <w:i/>
    </w:rPr>
  </w:style>
  <w:style w:type="character" w:customStyle="1" w:styleId="ForrasMegjelolesChar">
    <w:name w:val="ForrasMegjeloles Char"/>
    <w:basedOn w:val="SzvegtrzsChar"/>
    <w:link w:val="ForrasMegjeloles"/>
    <w:locked/>
    <w:rsid w:val="00BE304E"/>
    <w:rPr>
      <w:rFonts w:ascii="Times New Roman" w:hAnsi="Times New Roman" w:cs="Times New Roman"/>
      <w:i/>
      <w:sz w:val="24"/>
      <w:szCs w:val="24"/>
      <w:lang w:val="hu-HU" w:eastAsia="x-none"/>
    </w:rPr>
  </w:style>
  <w:style w:type="table" w:styleId="Rcsostblzat">
    <w:name w:val="Table Grid"/>
    <w:basedOn w:val="Normltblzat"/>
    <w:rsid w:val="00BE304E"/>
    <w:rPr>
      <w:lang w:val="hu-HU" w:eastAsia="hu-H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zatCim">
    <w:name w:val="TablazatCim"/>
    <w:basedOn w:val="Szvegtrzs"/>
    <w:next w:val="Tablazat"/>
    <w:rsid w:val="00BE304E"/>
    <w:pPr>
      <w:keepNext/>
      <w:numPr>
        <w:numId w:val="21"/>
      </w:numPr>
      <w:spacing w:before="240"/>
      <w:ind w:left="0" w:firstLine="0"/>
      <w:jc w:val="center"/>
    </w:pPr>
  </w:style>
  <w:style w:type="paragraph" w:customStyle="1" w:styleId="Tablazat">
    <w:name w:val="Tablazat"/>
    <w:basedOn w:val="Szvegtrzs"/>
    <w:next w:val="Szvegtrzs"/>
    <w:rsid w:val="00BE304E"/>
    <w:pPr>
      <w:spacing w:after="240"/>
    </w:pPr>
    <w:rPr>
      <w:sz w:val="22"/>
      <w:szCs w:val="22"/>
    </w:rPr>
  </w:style>
  <w:style w:type="paragraph" w:customStyle="1" w:styleId="TablazatFej">
    <w:name w:val="TablazatFej"/>
    <w:basedOn w:val="Tablazat"/>
    <w:rsid w:val="00BE304E"/>
    <w:pPr>
      <w:spacing w:after="0"/>
      <w:jc w:val="center"/>
    </w:pPr>
    <w:rPr>
      <w:b/>
    </w:rPr>
  </w:style>
  <w:style w:type="paragraph" w:customStyle="1" w:styleId="TablazatCella">
    <w:name w:val="TablazatCella"/>
    <w:basedOn w:val="Tablazat"/>
    <w:rsid w:val="00FC6238"/>
    <w:pPr>
      <w:spacing w:after="0"/>
    </w:pPr>
  </w:style>
  <w:style w:type="paragraph" w:styleId="lfej">
    <w:name w:val="header"/>
    <w:basedOn w:val="Norml"/>
    <w:link w:val="lfejChar"/>
    <w:semiHidden/>
    <w:rsid w:val="00FC6238"/>
    <w:pPr>
      <w:tabs>
        <w:tab w:val="center" w:pos="4680"/>
        <w:tab w:val="right" w:pos="9360"/>
      </w:tabs>
    </w:pPr>
  </w:style>
  <w:style w:type="character" w:customStyle="1" w:styleId="lfejChar">
    <w:name w:val="Élőfej Char"/>
    <w:basedOn w:val="Bekezdsalapbettpusa"/>
    <w:link w:val="lfej"/>
    <w:semiHidden/>
    <w:locked/>
    <w:rsid w:val="00FC6238"/>
    <w:rPr>
      <w:rFonts w:ascii="Times New Roman" w:hAnsi="Times New Roman" w:cs="Times New Roman"/>
      <w:sz w:val="24"/>
      <w:szCs w:val="24"/>
    </w:rPr>
  </w:style>
  <w:style w:type="paragraph" w:styleId="llb">
    <w:name w:val="footer"/>
    <w:basedOn w:val="Norml"/>
    <w:link w:val="llbChar"/>
    <w:rsid w:val="00FC6238"/>
    <w:pPr>
      <w:tabs>
        <w:tab w:val="center" w:pos="4680"/>
        <w:tab w:val="right" w:pos="9360"/>
      </w:tabs>
    </w:pPr>
  </w:style>
  <w:style w:type="character" w:customStyle="1" w:styleId="llbChar">
    <w:name w:val="Élőláb Char"/>
    <w:basedOn w:val="Bekezdsalapbettpusa"/>
    <w:link w:val="llb"/>
    <w:locked/>
    <w:rsid w:val="00FC6238"/>
    <w:rPr>
      <w:rFonts w:ascii="Times New Roman" w:hAnsi="Times New Roman" w:cs="Times New Roman"/>
      <w:sz w:val="24"/>
      <w:szCs w:val="24"/>
    </w:rPr>
  </w:style>
  <w:style w:type="paragraph" w:customStyle="1" w:styleId="DolgozatCim">
    <w:name w:val="DolgozatCim"/>
    <w:rsid w:val="00B06301"/>
    <w:pPr>
      <w:spacing w:before="2400" w:after="2400" w:line="276" w:lineRule="auto"/>
      <w:jc w:val="center"/>
    </w:pPr>
    <w:rPr>
      <w:rFonts w:ascii="Times New Roman" w:hAnsi="Times New Roman"/>
      <w:b/>
      <w:bCs/>
      <w:kern w:val="28"/>
      <w:sz w:val="48"/>
      <w:szCs w:val="48"/>
      <w:lang w:val="hu-HU" w:eastAsia="en-US"/>
    </w:rPr>
  </w:style>
  <w:style w:type="character" w:customStyle="1" w:styleId="Helyrzszveg1">
    <w:name w:val="Helyőrző szöveg1"/>
    <w:basedOn w:val="Bekezdsalapbettpusa"/>
    <w:semiHidden/>
    <w:rsid w:val="00FC6238"/>
    <w:rPr>
      <w:rFonts w:cs="Times New Roman"/>
      <w:color w:val="808080"/>
    </w:rPr>
  </w:style>
  <w:style w:type="paragraph" w:customStyle="1" w:styleId="TargyNev">
    <w:name w:val="TargyNev"/>
    <w:basedOn w:val="Norml"/>
    <w:rsid w:val="00AC468D"/>
    <w:pPr>
      <w:spacing w:before="1200" w:after="120"/>
      <w:jc w:val="center"/>
    </w:pPr>
    <w:rPr>
      <w:b/>
      <w:sz w:val="36"/>
      <w:szCs w:val="36"/>
      <w:lang w:val="hu-HU"/>
    </w:rPr>
  </w:style>
  <w:style w:type="paragraph" w:customStyle="1" w:styleId="TargyKod">
    <w:name w:val="TargyKod"/>
    <w:basedOn w:val="Norml"/>
    <w:rsid w:val="00AC468D"/>
    <w:pPr>
      <w:spacing w:after="1200"/>
      <w:jc w:val="center"/>
    </w:pPr>
    <w:rPr>
      <w:sz w:val="28"/>
      <w:szCs w:val="28"/>
      <w:lang w:val="hu-HU"/>
    </w:rPr>
  </w:style>
  <w:style w:type="paragraph" w:customStyle="1" w:styleId="EgyetemNev">
    <w:name w:val="EgyetemNev"/>
    <w:basedOn w:val="Norml"/>
    <w:rsid w:val="00AC468D"/>
    <w:pPr>
      <w:spacing w:before="240" w:after="240"/>
      <w:jc w:val="center"/>
    </w:pPr>
    <w:rPr>
      <w:sz w:val="36"/>
      <w:szCs w:val="36"/>
      <w:lang w:val="hu-HU"/>
    </w:rPr>
  </w:style>
  <w:style w:type="paragraph" w:customStyle="1" w:styleId="KarNev">
    <w:name w:val="KarNev"/>
    <w:basedOn w:val="Norml"/>
    <w:rsid w:val="00AC468D"/>
    <w:pPr>
      <w:spacing w:before="240" w:after="240"/>
      <w:jc w:val="center"/>
    </w:pPr>
    <w:rPr>
      <w:sz w:val="32"/>
      <w:szCs w:val="32"/>
      <w:lang w:val="hu-HU"/>
    </w:rPr>
  </w:style>
  <w:style w:type="paragraph" w:customStyle="1" w:styleId="TanszekNev">
    <w:name w:val="TanszekNev"/>
    <w:basedOn w:val="Norml"/>
    <w:rsid w:val="00AC468D"/>
    <w:pPr>
      <w:spacing w:before="240" w:after="240"/>
      <w:jc w:val="center"/>
    </w:pPr>
    <w:rPr>
      <w:sz w:val="32"/>
      <w:szCs w:val="32"/>
      <w:lang w:val="hu-HU"/>
    </w:rPr>
  </w:style>
  <w:style w:type="paragraph" w:customStyle="1" w:styleId="HallgatoNev">
    <w:name w:val="HallgatoNev"/>
    <w:basedOn w:val="Norml"/>
    <w:rsid w:val="00AC468D"/>
    <w:pPr>
      <w:spacing w:before="720" w:after="120"/>
      <w:jc w:val="center"/>
    </w:pPr>
    <w:rPr>
      <w:b/>
      <w:sz w:val="36"/>
      <w:szCs w:val="36"/>
      <w:lang w:val="hu-HU"/>
    </w:rPr>
  </w:style>
  <w:style w:type="paragraph" w:customStyle="1" w:styleId="HallgatoNeptun">
    <w:name w:val="HallgatoNeptun"/>
    <w:basedOn w:val="Norml"/>
    <w:rsid w:val="00AC468D"/>
    <w:pPr>
      <w:spacing w:before="120" w:after="480"/>
      <w:jc w:val="center"/>
    </w:pPr>
    <w:rPr>
      <w:sz w:val="28"/>
      <w:szCs w:val="28"/>
      <w:lang w:val="hu-HU"/>
    </w:rPr>
  </w:style>
  <w:style w:type="paragraph" w:customStyle="1" w:styleId="KeszitesHelyeIdeje">
    <w:name w:val="KeszitesHelyeIdeje"/>
    <w:basedOn w:val="Norml"/>
    <w:rsid w:val="00AC468D"/>
    <w:pPr>
      <w:spacing w:before="480" w:after="480"/>
      <w:jc w:val="center"/>
    </w:pPr>
    <w:rPr>
      <w:sz w:val="32"/>
      <w:szCs w:val="32"/>
      <w:lang w:val="hu-HU"/>
    </w:rPr>
  </w:style>
  <w:style w:type="paragraph" w:customStyle="1" w:styleId="matematikaiFormula">
    <w:name w:val="matematikaiFormula"/>
    <w:basedOn w:val="Szvegtrzs"/>
    <w:rsid w:val="002E34E2"/>
    <w:pPr>
      <w:tabs>
        <w:tab w:val="center" w:pos="5040"/>
        <w:tab w:val="right" w:pos="9720"/>
      </w:tabs>
      <w:spacing w:before="240" w:after="240"/>
    </w:pPr>
  </w:style>
  <w:style w:type="paragraph" w:customStyle="1" w:styleId="matematikaiSzimbolum">
    <w:name w:val="matematikaiSzimbolum"/>
    <w:link w:val="matematikaiSzimbolumChar"/>
    <w:rsid w:val="00793981"/>
    <w:rPr>
      <w:rFonts w:ascii="Times New Roman" w:hAnsi="Times New Roman"/>
      <w:i/>
      <w:sz w:val="24"/>
      <w:szCs w:val="24"/>
      <w:lang w:val="hu-HU" w:eastAsia="en-US"/>
    </w:rPr>
  </w:style>
  <w:style w:type="character" w:customStyle="1" w:styleId="matematikaiSzimbolumChar">
    <w:name w:val="matematikaiSzimbolum Char"/>
    <w:basedOn w:val="SzvegtrzsChar"/>
    <w:link w:val="matematikaiSzimbolum"/>
    <w:rsid w:val="00793981"/>
    <w:rPr>
      <w:rFonts w:ascii="Times New Roman" w:hAnsi="Times New Roman" w:cs="Times New Roman"/>
      <w:i/>
      <w:sz w:val="24"/>
      <w:szCs w:val="24"/>
      <w:lang w:val="hu-HU" w:eastAsia="en-US" w:bidi="ar-SA"/>
    </w:rPr>
  </w:style>
  <w:style w:type="paragraph" w:customStyle="1" w:styleId="KodreszletCim">
    <w:name w:val="KodreszletCim"/>
    <w:basedOn w:val="Szvegtrzs"/>
    <w:rsid w:val="00793981"/>
    <w:pPr>
      <w:numPr>
        <w:numId w:val="24"/>
      </w:numPr>
      <w:spacing w:before="240"/>
      <w:jc w:val="center"/>
    </w:pPr>
  </w:style>
  <w:style w:type="paragraph" w:customStyle="1" w:styleId="Kodreszlet">
    <w:name w:val="Kodreszlet"/>
    <w:basedOn w:val="Szvegtrzs"/>
    <w:autoRedefine/>
    <w:rsid w:val="00D46348"/>
    <w:pPr>
      <w:keepNext/>
      <w:keepLines/>
      <w:framePr w:wrap="around" w:vAnchor="text" w:hAnchor="text" w:y="1"/>
      <w:pBdr>
        <w:top w:val="single" w:sz="4" w:space="1" w:color="auto"/>
        <w:left w:val="single" w:sz="4" w:space="4" w:color="auto"/>
        <w:bottom w:val="single" w:sz="4" w:space="1" w:color="auto"/>
        <w:right w:val="single" w:sz="4" w:space="4" w:color="auto"/>
      </w:pBdr>
      <w:suppressAutoHyphens/>
      <w:spacing w:after="0" w:line="360" w:lineRule="auto"/>
      <w:ind w:left="540" w:right="570"/>
      <w:jc w:val="left"/>
    </w:pPr>
    <w:rPr>
      <w:rFonts w:ascii="Courier New" w:hAnsi="Courier New" w:cs="Courier New"/>
      <w:b/>
    </w:rPr>
  </w:style>
  <w:style w:type="paragraph" w:styleId="Alcm">
    <w:name w:val="Subtitle"/>
    <w:basedOn w:val="Norml"/>
    <w:next w:val="Norml"/>
    <w:link w:val="AlcmChar"/>
    <w:qFormat/>
    <w:locked/>
    <w:rsid w:val="009D5077"/>
    <w:pPr>
      <w:numPr>
        <w:ilvl w:val="1"/>
      </w:numPr>
    </w:pPr>
    <w:rPr>
      <w:rFonts w:asciiTheme="majorHAnsi" w:eastAsiaTheme="majorEastAsia" w:hAnsiTheme="majorHAnsi" w:cstheme="majorBidi"/>
      <w:i/>
      <w:iCs/>
      <w:color w:val="4F81BD" w:themeColor="accent1"/>
      <w:spacing w:val="15"/>
    </w:rPr>
  </w:style>
  <w:style w:type="character" w:customStyle="1" w:styleId="AlcmChar">
    <w:name w:val="Alcím Char"/>
    <w:basedOn w:val="Bekezdsalapbettpusa"/>
    <w:link w:val="Alcm"/>
    <w:rsid w:val="009D5077"/>
    <w:rPr>
      <w:rFonts w:asciiTheme="majorHAnsi" w:eastAsiaTheme="majorEastAsia" w:hAnsiTheme="majorHAnsi" w:cstheme="majorBidi"/>
      <w:i/>
      <w:iCs/>
      <w:color w:val="4F81BD" w:themeColor="accent1"/>
      <w:spacing w:val="15"/>
      <w:sz w:val="24"/>
      <w:szCs w:val="24"/>
      <w:lang w:eastAsia="en-US"/>
    </w:rPr>
  </w:style>
  <w:style w:type="paragraph" w:styleId="Listaszerbekezds">
    <w:name w:val="List Paragraph"/>
    <w:basedOn w:val="Norml"/>
    <w:uiPriority w:val="34"/>
    <w:qFormat/>
    <w:rsid w:val="00215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oltan.varga\Downloads\DolgozatSablon-v1%20(1).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FCE1F-948F-4863-AC98-7B05FB819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DolgozatSablon-v1 (1)</Template>
  <TotalTime>0</TotalTime>
  <Pages>5</Pages>
  <Words>545</Words>
  <Characters>3768</Characters>
  <Application>Microsoft Office Word</Application>
  <DocSecurity>0</DocSecurity>
  <Lines>31</Lines>
  <Paragraphs>8</Paragraphs>
  <ScaleCrop>false</ScaleCrop>
  <HeadingPairs>
    <vt:vector size="2" baseType="variant">
      <vt:variant>
        <vt:lpstr>Cím</vt:lpstr>
      </vt:variant>
      <vt:variant>
        <vt:i4>1</vt:i4>
      </vt:variant>
    </vt:vector>
  </HeadingPairs>
  <TitlesOfParts>
    <vt:vector size="1" baseType="lpstr">
      <vt:lpstr/>
    </vt:vector>
  </TitlesOfParts>
  <Company>Bridgestone Europe NV/SA</Company>
  <LinksUpToDate>false</LinksUpToDate>
  <CharactersWithSpaces>4305</CharactersWithSpaces>
  <SharedDoc>false</SharedDoc>
  <HLinks>
    <vt:vector size="48" baseType="variant">
      <vt:variant>
        <vt:i4>1114165</vt:i4>
      </vt:variant>
      <vt:variant>
        <vt:i4>44</vt:i4>
      </vt:variant>
      <vt:variant>
        <vt:i4>0</vt:i4>
      </vt:variant>
      <vt:variant>
        <vt:i4>5</vt:i4>
      </vt:variant>
      <vt:variant>
        <vt:lpwstr/>
      </vt:variant>
      <vt:variant>
        <vt:lpwstr>_Toc507262162</vt:lpwstr>
      </vt:variant>
      <vt:variant>
        <vt:i4>1114165</vt:i4>
      </vt:variant>
      <vt:variant>
        <vt:i4>38</vt:i4>
      </vt:variant>
      <vt:variant>
        <vt:i4>0</vt:i4>
      </vt:variant>
      <vt:variant>
        <vt:i4>5</vt:i4>
      </vt:variant>
      <vt:variant>
        <vt:lpwstr/>
      </vt:variant>
      <vt:variant>
        <vt:lpwstr>_Toc507262161</vt:lpwstr>
      </vt:variant>
      <vt:variant>
        <vt:i4>1114165</vt:i4>
      </vt:variant>
      <vt:variant>
        <vt:i4>32</vt:i4>
      </vt:variant>
      <vt:variant>
        <vt:i4>0</vt:i4>
      </vt:variant>
      <vt:variant>
        <vt:i4>5</vt:i4>
      </vt:variant>
      <vt:variant>
        <vt:lpwstr/>
      </vt:variant>
      <vt:variant>
        <vt:lpwstr>_Toc507262160</vt:lpwstr>
      </vt:variant>
      <vt:variant>
        <vt:i4>1179701</vt:i4>
      </vt:variant>
      <vt:variant>
        <vt:i4>26</vt:i4>
      </vt:variant>
      <vt:variant>
        <vt:i4>0</vt:i4>
      </vt:variant>
      <vt:variant>
        <vt:i4>5</vt:i4>
      </vt:variant>
      <vt:variant>
        <vt:lpwstr/>
      </vt:variant>
      <vt:variant>
        <vt:lpwstr>_Toc507262159</vt:lpwstr>
      </vt:variant>
      <vt:variant>
        <vt:i4>1179701</vt:i4>
      </vt:variant>
      <vt:variant>
        <vt:i4>20</vt:i4>
      </vt:variant>
      <vt:variant>
        <vt:i4>0</vt:i4>
      </vt:variant>
      <vt:variant>
        <vt:i4>5</vt:i4>
      </vt:variant>
      <vt:variant>
        <vt:lpwstr/>
      </vt:variant>
      <vt:variant>
        <vt:lpwstr>_Toc507262158</vt:lpwstr>
      </vt:variant>
      <vt:variant>
        <vt:i4>1179701</vt:i4>
      </vt:variant>
      <vt:variant>
        <vt:i4>14</vt:i4>
      </vt:variant>
      <vt:variant>
        <vt:i4>0</vt:i4>
      </vt:variant>
      <vt:variant>
        <vt:i4>5</vt:i4>
      </vt:variant>
      <vt:variant>
        <vt:lpwstr/>
      </vt:variant>
      <vt:variant>
        <vt:lpwstr>_Toc507262157</vt:lpwstr>
      </vt:variant>
      <vt:variant>
        <vt:i4>1179701</vt:i4>
      </vt:variant>
      <vt:variant>
        <vt:i4>8</vt:i4>
      </vt:variant>
      <vt:variant>
        <vt:i4>0</vt:i4>
      </vt:variant>
      <vt:variant>
        <vt:i4>5</vt:i4>
      </vt:variant>
      <vt:variant>
        <vt:lpwstr/>
      </vt:variant>
      <vt:variant>
        <vt:lpwstr>_Toc507262156</vt:lpwstr>
      </vt:variant>
      <vt:variant>
        <vt:i4>1179701</vt:i4>
      </vt:variant>
      <vt:variant>
        <vt:i4>2</vt:i4>
      </vt:variant>
      <vt:variant>
        <vt:i4>0</vt:i4>
      </vt:variant>
      <vt:variant>
        <vt:i4>5</vt:i4>
      </vt:variant>
      <vt:variant>
        <vt:lpwstr/>
      </vt:variant>
      <vt:variant>
        <vt:lpwstr>_Toc507262155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VARGA Zoltan</dc:creator>
  <cp:lastModifiedBy>VARGA Zoltan</cp:lastModifiedBy>
  <cp:revision>17</cp:revision>
  <dcterms:created xsi:type="dcterms:W3CDTF">2019-06-19T18:33:00Z</dcterms:created>
  <dcterms:modified xsi:type="dcterms:W3CDTF">2019-06-19T20:45:00Z</dcterms:modified>
</cp:coreProperties>
</file>