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B042021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bookmarkStart w:id="0" w:name="_GoBack"/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import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csv</w:t>
      </w:r>
    </w:p>
    <w:p w14:paraId="58515832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from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pyfpgrowth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import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find_frequent_patterns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,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generate_association_rules</w:t>
      </w:r>
      <w:proofErr w:type="spellEnd"/>
    </w:p>
    <w:p w14:paraId="43B165F5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07A14225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قراءة البيانات من ملف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 CSV</w:t>
      </w:r>
    </w:p>
    <w:p w14:paraId="50734C9F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transactions = []</w:t>
      </w:r>
    </w:p>
    <w:p w14:paraId="724F5F07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with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gramStart"/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open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proofErr w:type="spellStart"/>
      <w:r w:rsidRPr="008566BB">
        <w:rPr>
          <w:rFonts w:ascii="Consolas" w:eastAsia="Times New Roman" w:hAnsi="Consolas" w:cs="Courier New"/>
          <w:color w:val="ABE338"/>
          <w:sz w:val="32"/>
          <w:szCs w:val="32"/>
          <w:rtl/>
        </w:rPr>
        <w:t>اسم_الملف</w:t>
      </w:r>
      <w:proofErr w:type="spellEnd"/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.csv'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, 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'r'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)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as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file:</w:t>
      </w:r>
    </w:p>
    <w:p w14:paraId="69FD85A1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   reader = </w:t>
      </w:r>
      <w:proofErr w:type="spellStart"/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csv.reader</w:t>
      </w:r>
      <w:proofErr w:type="spellEnd"/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(file)</w:t>
      </w:r>
    </w:p>
    <w:p w14:paraId="3DFC5585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  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for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row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in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reader:</w:t>
      </w:r>
    </w:p>
    <w:p w14:paraId="1469959A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       </w:t>
      </w:r>
      <w:proofErr w:type="spellStart"/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transactions.append</w:t>
      </w:r>
      <w:proofErr w:type="spellEnd"/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(row)</w:t>
      </w:r>
    </w:p>
    <w:p w14:paraId="319CF6F5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6DBAEFD1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تحديد الحد الأدنى للدعم (عدد المرات التي تظهر فيها المجموعات)</w:t>
      </w:r>
    </w:p>
    <w:p w14:paraId="378F0476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min_support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= </w:t>
      </w:r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2</w:t>
      </w:r>
    </w:p>
    <w:p w14:paraId="04AAED20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2C579854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العثور على المجموعات التكرارية</w:t>
      </w:r>
    </w:p>
    <w:p w14:paraId="377B8EBB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frequent_patterns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=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find_frequent_</w:t>
      </w:r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patterns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transactions,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min_support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p w14:paraId="1A1F68F6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420A74B7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توليد قواعد الارتباط</w:t>
      </w:r>
    </w:p>
    <w:p w14:paraId="262C7809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association_rules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=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generate_association_</w:t>
      </w:r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rules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spellStart"/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frequent_patterns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,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min_confidence</w:t>
      </w:r>
      <w:proofErr w:type="spell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=</w:t>
      </w:r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0.5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p w14:paraId="1305A5CC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5AB6433F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طباعة المجموعات التكرارية</w:t>
      </w:r>
    </w:p>
    <w:p w14:paraId="1D3EB44F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gramStart"/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print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"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  <w:rtl/>
        </w:rPr>
        <w:t>المجموعات التكرارية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:"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p w14:paraId="09980E2C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for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pattern, support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in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frequent_</w:t>
      </w:r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patterns.items</w:t>
      </w:r>
      <w:proofErr w:type="spellEnd"/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():</w:t>
      </w:r>
    </w:p>
    <w:p w14:paraId="29646ECD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   </w:t>
      </w:r>
      <w:proofErr w:type="gramStart"/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print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pattern, 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":"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, support)</w:t>
      </w:r>
    </w:p>
    <w:p w14:paraId="0CFB6686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2398D110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8566BB">
        <w:rPr>
          <w:rFonts w:ascii="Consolas" w:eastAsia="Times New Roman" w:hAnsi="Consolas" w:cs="Courier New"/>
          <w:color w:val="D4D0AB"/>
          <w:sz w:val="32"/>
          <w:szCs w:val="32"/>
          <w:rtl/>
        </w:rPr>
        <w:t>طباعة قواعد الارتباط</w:t>
      </w:r>
    </w:p>
    <w:p w14:paraId="389916FF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gramStart"/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print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"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  <w:rtl/>
        </w:rPr>
        <w:t>قواعد الارتباط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:"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p w14:paraId="641419B7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for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rule, confidence </w:t>
      </w:r>
      <w:r w:rsidRPr="008566BB">
        <w:rPr>
          <w:rFonts w:ascii="Consolas" w:eastAsia="Times New Roman" w:hAnsi="Consolas" w:cs="Courier New"/>
          <w:color w:val="DCC6E0"/>
          <w:sz w:val="32"/>
          <w:szCs w:val="32"/>
        </w:rPr>
        <w:t>in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spell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association_</w:t>
      </w:r>
      <w:proofErr w:type="gramStart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rules.items</w:t>
      </w:r>
      <w:proofErr w:type="spellEnd"/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():</w:t>
      </w:r>
    </w:p>
    <w:p w14:paraId="722B5C97" w14:textId="77777777" w:rsidR="008566BB" w:rsidRPr="008566BB" w:rsidRDefault="008566BB" w:rsidP="00856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32"/>
          <w:szCs w:val="32"/>
        </w:rPr>
      </w:pP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    </w:t>
      </w:r>
      <w:proofErr w:type="gramStart"/>
      <w:r w:rsidRPr="008566BB">
        <w:rPr>
          <w:rFonts w:ascii="Consolas" w:eastAsia="Times New Roman" w:hAnsi="Consolas" w:cs="Courier New"/>
          <w:color w:val="F5AB35"/>
          <w:sz w:val="32"/>
          <w:szCs w:val="32"/>
        </w:rPr>
        <w:t>print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 xml:space="preserve">rule, </w:t>
      </w:r>
      <w:r w:rsidRPr="008566BB">
        <w:rPr>
          <w:rFonts w:ascii="Consolas" w:eastAsia="Times New Roman" w:hAnsi="Consolas" w:cs="Courier New"/>
          <w:color w:val="ABE338"/>
          <w:sz w:val="32"/>
          <w:szCs w:val="32"/>
        </w:rPr>
        <w:t>":"</w:t>
      </w:r>
      <w:r w:rsidRPr="008566BB">
        <w:rPr>
          <w:rFonts w:ascii="Consolas" w:eastAsia="Times New Roman" w:hAnsi="Consolas" w:cs="Courier New"/>
          <w:color w:val="F8F8F2"/>
          <w:sz w:val="32"/>
          <w:szCs w:val="32"/>
        </w:rPr>
        <w:t>, confidence)</w:t>
      </w:r>
    </w:p>
    <w:bookmarkEnd w:id="0"/>
    <w:p w14:paraId="51140AEA" w14:textId="77777777" w:rsidR="005A4DF9" w:rsidRPr="008566BB" w:rsidRDefault="005A4DF9" w:rsidP="008566BB">
      <w:pPr>
        <w:rPr>
          <w:sz w:val="32"/>
          <w:szCs w:val="32"/>
        </w:rPr>
      </w:pPr>
    </w:p>
    <w:sectPr w:rsidR="005A4DF9" w:rsidRPr="008566BB" w:rsidSect="008566BB">
      <w:pgSz w:w="12240" w:h="15840"/>
      <w:pgMar w:top="426" w:right="191" w:bottom="993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46B"/>
    <w:multiLevelType w:val="multilevel"/>
    <w:tmpl w:val="921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84585"/>
    <w:multiLevelType w:val="multilevel"/>
    <w:tmpl w:val="87A8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0D"/>
    <w:rsid w:val="00183C9F"/>
    <w:rsid w:val="005A4DF9"/>
    <w:rsid w:val="008566BB"/>
    <w:rsid w:val="008B60C7"/>
    <w:rsid w:val="00F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47F30"/>
  <w15:chartTrackingRefBased/>
  <w15:docId w15:val="{F72643AB-4A0E-46B8-8B39-08D6C868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9F"/>
  </w:style>
  <w:style w:type="paragraph" w:styleId="1">
    <w:name w:val="heading 1"/>
    <w:basedOn w:val="a"/>
    <w:next w:val="a"/>
    <w:link w:val="1Char"/>
    <w:uiPriority w:val="9"/>
    <w:qFormat/>
    <w:rsid w:val="00183C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C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C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3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3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3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3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3C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3C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83C9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1Char">
    <w:name w:val="العنوان 1 Char"/>
    <w:basedOn w:val="a0"/>
    <w:link w:val="1"/>
    <w:uiPriority w:val="9"/>
    <w:rsid w:val="00183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183C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183C9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183C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183C9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183C9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183C9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183C9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183C9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183C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Subtitle"/>
    <w:basedOn w:val="a"/>
    <w:next w:val="a"/>
    <w:link w:val="Char0"/>
    <w:uiPriority w:val="11"/>
    <w:qFormat/>
    <w:rsid w:val="00183C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183C9F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183C9F"/>
    <w:rPr>
      <w:b/>
      <w:bCs/>
    </w:rPr>
  </w:style>
  <w:style w:type="character" w:styleId="a7">
    <w:name w:val="Emphasis"/>
    <w:basedOn w:val="a0"/>
    <w:uiPriority w:val="20"/>
    <w:qFormat/>
    <w:rsid w:val="00183C9F"/>
    <w:rPr>
      <w:i/>
      <w:iCs/>
    </w:rPr>
  </w:style>
  <w:style w:type="paragraph" w:styleId="a8">
    <w:name w:val="No Spacing"/>
    <w:uiPriority w:val="1"/>
    <w:qFormat/>
    <w:rsid w:val="00183C9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83C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183C9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83C9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2">
    <w:name w:val="اقتباس مكثف Char"/>
    <w:basedOn w:val="a0"/>
    <w:link w:val="aa"/>
    <w:uiPriority w:val="30"/>
    <w:rsid w:val="00183C9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83C9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83C9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83C9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83C9F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83C9F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183C9F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85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566BB"/>
    <w:rPr>
      <w:rFonts w:ascii="Courier New" w:eastAsia="Times New Roman" w:hAnsi="Courier New" w:cs="Courier New"/>
    </w:rPr>
  </w:style>
  <w:style w:type="character" w:styleId="HTMLCode">
    <w:name w:val="HTML Code"/>
    <w:basedOn w:val="a0"/>
    <w:uiPriority w:val="99"/>
    <w:semiHidden/>
    <w:unhideWhenUsed/>
    <w:rsid w:val="00856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Mohammed_M</dc:creator>
  <cp:keywords/>
  <dc:description/>
  <cp:lastModifiedBy>pc</cp:lastModifiedBy>
  <cp:revision>3</cp:revision>
  <dcterms:created xsi:type="dcterms:W3CDTF">2024-02-14T20:35:00Z</dcterms:created>
  <dcterms:modified xsi:type="dcterms:W3CDTF">2024-02-15T04:07:00Z</dcterms:modified>
</cp:coreProperties>
</file>