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74E69" w:themeColor="accent4" w:themeShade="7F"/>
  <w:body>
    <w:p w14:paraId="0902E4CC" w14:textId="77A4B1FD" w:rsidR="00C72BA9" w:rsidRPr="00C72BA9" w:rsidRDefault="00C72BA9" w:rsidP="00C72BA9">
      <w:pPr>
        <w:rPr>
          <w:rFonts w:ascii="Abadi" w:hAnsi="Abadi"/>
          <w:color w:val="FFFFFF" w:themeColor="background1"/>
          <w:sz w:val="44"/>
          <w:szCs w:val="44"/>
        </w:rPr>
      </w:pPr>
      <w:proofErr w:type="gramStart"/>
      <w:r w:rsidRPr="00C72BA9">
        <w:rPr>
          <w:rFonts w:ascii="Abadi" w:hAnsi="Abadi"/>
          <w:color w:val="FFFFFF" w:themeColor="background1"/>
          <w:sz w:val="44"/>
          <w:szCs w:val="44"/>
        </w:rPr>
        <w:t xml:space="preserve">  </w:t>
      </w:r>
      <w:r w:rsidRPr="00C72BA9">
        <w:rPr>
          <w:rFonts w:ascii="Abadi" w:hAnsi="Abadi"/>
          <w:b/>
          <w:bCs/>
          <w:color w:val="FFFFFF" w:themeColor="background1"/>
          <w:sz w:val="44"/>
          <w:szCs w:val="44"/>
        </w:rPr>
        <w:t>Working</w:t>
      </w:r>
      <w:proofErr w:type="gramEnd"/>
      <w:r w:rsidRPr="00C72BA9">
        <w:rPr>
          <w:rFonts w:ascii="Abadi" w:hAnsi="Abadi"/>
          <w:b/>
          <w:bCs/>
          <w:color w:val="FFFFFF" w:themeColor="background1"/>
          <w:sz w:val="44"/>
          <w:szCs w:val="44"/>
        </w:rPr>
        <w:t xml:space="preserve"> on the Front Desk</w:t>
      </w:r>
      <w:r w:rsidRPr="00C72BA9">
        <w:rPr>
          <w:rFonts w:ascii="Abadi" w:hAnsi="Abadi"/>
          <w:color w:val="FFFFFF" w:themeColor="background1"/>
          <w:sz w:val="44"/>
          <w:szCs w:val="44"/>
        </w:rPr>
        <w:t xml:space="preserve">: This role requires excellent communication and organizational skills, as you are the first point of contact for customers. Duties include welcoming guests, handling inquiries, scheduling appointments, and providing necessary information. Strong multitasking abilities and friendly </w:t>
      </w:r>
      <w:r w:rsidRPr="00C72BA9">
        <w:rPr>
          <w:rFonts w:ascii="Abadi" w:hAnsi="Abadi"/>
          <w:color w:val="FFFFFF" w:themeColor="background1"/>
          <w:sz w:val="44"/>
          <w:szCs w:val="44"/>
        </w:rPr>
        <w:t xml:space="preserve">behaviours </w:t>
      </w:r>
      <w:r w:rsidRPr="00C72BA9">
        <w:rPr>
          <w:rFonts w:ascii="Abadi" w:hAnsi="Abadi"/>
          <w:color w:val="FFFFFF" w:themeColor="background1"/>
          <w:sz w:val="44"/>
          <w:szCs w:val="44"/>
        </w:rPr>
        <w:t>are essential to create a positive impression and ensure smooth operations.</w:t>
      </w:r>
    </w:p>
    <w:p w14:paraId="4F102593" w14:textId="77777777" w:rsidR="00C72BA9" w:rsidRPr="00C72BA9" w:rsidRDefault="00C72BA9" w:rsidP="00C72BA9">
      <w:pPr>
        <w:rPr>
          <w:color w:val="FFFFFF" w:themeColor="background1"/>
          <w:sz w:val="32"/>
          <w:szCs w:val="32"/>
        </w:rPr>
      </w:pPr>
      <w:proofErr w:type="gramStart"/>
      <w:r w:rsidRPr="00C72BA9">
        <w:rPr>
          <w:rFonts w:ascii="Abadi" w:hAnsi="Abadi"/>
          <w:color w:val="FFFFFF" w:themeColor="background1"/>
          <w:sz w:val="44"/>
          <w:szCs w:val="44"/>
        </w:rPr>
        <w:t xml:space="preserve">  </w:t>
      </w:r>
      <w:r w:rsidRPr="00C72BA9">
        <w:rPr>
          <w:rFonts w:ascii="Abadi" w:hAnsi="Abadi"/>
          <w:b/>
          <w:bCs/>
          <w:color w:val="FFFFFF" w:themeColor="background1"/>
          <w:sz w:val="44"/>
          <w:szCs w:val="44"/>
        </w:rPr>
        <w:t>Managing</w:t>
      </w:r>
      <w:proofErr w:type="gramEnd"/>
      <w:r w:rsidRPr="00C72BA9">
        <w:rPr>
          <w:rFonts w:ascii="Abadi" w:hAnsi="Abadi"/>
          <w:b/>
          <w:bCs/>
          <w:color w:val="FFFFFF" w:themeColor="background1"/>
          <w:sz w:val="44"/>
          <w:szCs w:val="44"/>
        </w:rPr>
        <w:t xml:space="preserve"> Cash/Card Payments</w:t>
      </w:r>
      <w:r w:rsidRPr="00C72BA9">
        <w:rPr>
          <w:rFonts w:ascii="Abadi" w:hAnsi="Abadi"/>
          <w:color w:val="FFFFFF" w:themeColor="background1"/>
          <w:sz w:val="44"/>
          <w:szCs w:val="44"/>
        </w:rPr>
        <w:t>: Handling transactions accurately and efficiently is key in this role. This involves operating a register, processing card payments, providing correct change, and maintaining a balanced cash drawer. Attention to detail, trustworthiness, and basic math skills are vital to ensure financial accuracy and customer satisfaction</w:t>
      </w:r>
      <w:r w:rsidRPr="00C72BA9">
        <w:rPr>
          <w:color w:val="FFFFFF" w:themeColor="background1"/>
          <w:sz w:val="32"/>
          <w:szCs w:val="32"/>
        </w:rPr>
        <w:t>.</w:t>
      </w:r>
    </w:p>
    <w:p w14:paraId="4CD9C882" w14:textId="77777777" w:rsidR="00286EC8" w:rsidRPr="00C72BA9" w:rsidRDefault="00286EC8">
      <w:pPr>
        <w:rPr>
          <w:sz w:val="32"/>
          <w:szCs w:val="32"/>
        </w:rPr>
      </w:pPr>
    </w:p>
    <w:sectPr w:rsidR="00286EC8" w:rsidRPr="00C72BA9" w:rsidSect="00C72BA9">
      <w:pgSz w:w="11906" w:h="16838"/>
      <w:pgMar w:top="1440" w:right="1440" w:bottom="1440" w:left="1440" w:header="708" w:footer="708" w:gutter="0"/>
      <w:pgBorders w:offsetFrom="page">
        <w:top w:val="single" w:sz="24" w:space="24" w:color="002060"/>
        <w:left w:val="single" w:sz="24" w:space="24" w:color="002060"/>
        <w:bottom w:val="single" w:sz="24" w:space="24" w:color="002060"/>
        <w:right w:val="single" w:sz="2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A9"/>
    <w:rsid w:val="00286EC8"/>
    <w:rsid w:val="006B166D"/>
    <w:rsid w:val="00BA7563"/>
    <w:rsid w:val="00C72BA9"/>
    <w:rsid w:val="00D55097"/>
    <w:rsid w:val="00D82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C8A9"/>
  <w15:chartTrackingRefBased/>
  <w15:docId w15:val="{A99640BE-6A2C-41D8-BA5B-A1A0758B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BA9"/>
    <w:rPr>
      <w:rFonts w:eastAsiaTheme="majorEastAsia" w:cstheme="majorBidi"/>
      <w:color w:val="272727" w:themeColor="text1" w:themeTint="D8"/>
    </w:rPr>
  </w:style>
  <w:style w:type="paragraph" w:styleId="Title">
    <w:name w:val="Title"/>
    <w:basedOn w:val="Normal"/>
    <w:next w:val="Normal"/>
    <w:link w:val="TitleChar"/>
    <w:uiPriority w:val="10"/>
    <w:qFormat/>
    <w:rsid w:val="00C72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BA9"/>
    <w:pPr>
      <w:spacing w:before="160"/>
      <w:jc w:val="center"/>
    </w:pPr>
    <w:rPr>
      <w:i/>
      <w:iCs/>
      <w:color w:val="404040" w:themeColor="text1" w:themeTint="BF"/>
    </w:rPr>
  </w:style>
  <w:style w:type="character" w:customStyle="1" w:styleId="QuoteChar">
    <w:name w:val="Quote Char"/>
    <w:basedOn w:val="DefaultParagraphFont"/>
    <w:link w:val="Quote"/>
    <w:uiPriority w:val="29"/>
    <w:rsid w:val="00C72BA9"/>
    <w:rPr>
      <w:i/>
      <w:iCs/>
      <w:color w:val="404040" w:themeColor="text1" w:themeTint="BF"/>
    </w:rPr>
  </w:style>
  <w:style w:type="paragraph" w:styleId="ListParagraph">
    <w:name w:val="List Paragraph"/>
    <w:basedOn w:val="Normal"/>
    <w:uiPriority w:val="34"/>
    <w:qFormat/>
    <w:rsid w:val="00C72BA9"/>
    <w:pPr>
      <w:ind w:left="720"/>
      <w:contextualSpacing/>
    </w:pPr>
  </w:style>
  <w:style w:type="character" w:styleId="IntenseEmphasis">
    <w:name w:val="Intense Emphasis"/>
    <w:basedOn w:val="DefaultParagraphFont"/>
    <w:uiPriority w:val="21"/>
    <w:qFormat/>
    <w:rsid w:val="00C72BA9"/>
    <w:rPr>
      <w:i/>
      <w:iCs/>
      <w:color w:val="0F4761" w:themeColor="accent1" w:themeShade="BF"/>
    </w:rPr>
  </w:style>
  <w:style w:type="paragraph" w:styleId="IntenseQuote">
    <w:name w:val="Intense Quote"/>
    <w:basedOn w:val="Normal"/>
    <w:next w:val="Normal"/>
    <w:link w:val="IntenseQuoteChar"/>
    <w:uiPriority w:val="30"/>
    <w:qFormat/>
    <w:rsid w:val="00C72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BA9"/>
    <w:rPr>
      <w:i/>
      <w:iCs/>
      <w:color w:val="0F4761" w:themeColor="accent1" w:themeShade="BF"/>
    </w:rPr>
  </w:style>
  <w:style w:type="character" w:styleId="IntenseReference">
    <w:name w:val="Intense Reference"/>
    <w:basedOn w:val="DefaultParagraphFont"/>
    <w:uiPriority w:val="32"/>
    <w:qFormat/>
    <w:rsid w:val="00C72B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112840">
      <w:bodyDiv w:val="1"/>
      <w:marLeft w:val="0"/>
      <w:marRight w:val="0"/>
      <w:marTop w:val="0"/>
      <w:marBottom w:val="0"/>
      <w:divBdr>
        <w:top w:val="none" w:sz="0" w:space="0" w:color="auto"/>
        <w:left w:val="none" w:sz="0" w:space="0" w:color="auto"/>
        <w:bottom w:val="none" w:sz="0" w:space="0" w:color="auto"/>
        <w:right w:val="none" w:sz="0" w:space="0" w:color="auto"/>
      </w:divBdr>
    </w:div>
    <w:div w:id="18932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23Bushra.Al-Hamdy</dc:creator>
  <cp:keywords/>
  <dc:description/>
  <cp:lastModifiedBy>23Bushra.Al-Hamdy</cp:lastModifiedBy>
  <cp:revision>1</cp:revision>
  <dcterms:created xsi:type="dcterms:W3CDTF">2024-11-17T20:47:00Z</dcterms:created>
  <dcterms:modified xsi:type="dcterms:W3CDTF">2024-11-17T20:52:00Z</dcterms:modified>
</cp:coreProperties>
</file>