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8F8F8" w:themeColor="background2"/>
  <w:body>
    <w:p w14:paraId="766C00F2" w14:textId="77777777" w:rsidR="000E719D" w:rsidRPr="000E719D" w:rsidRDefault="000E719D" w:rsidP="000E719D">
      <w:pPr>
        <w:spacing w:line="259" w:lineRule="auto"/>
        <w:rPr>
          <w:b/>
          <w:bCs/>
          <w:color w:val="0D0D0D" w:themeColor="text1" w:themeTint="F2"/>
          <w:sz w:val="36"/>
          <w:szCs w:val="36"/>
          <w:u w:val="single"/>
        </w:rPr>
      </w:pPr>
      <w:r w:rsidRPr="000E719D">
        <w:rPr>
          <w:b/>
          <w:bCs/>
          <w:color w:val="0D0D0D" w:themeColor="text1" w:themeTint="F2"/>
          <w:sz w:val="36"/>
          <w:szCs w:val="36"/>
          <w:highlight w:val="lightGray"/>
          <w:u w:val="single"/>
        </w:rPr>
        <w:t>Spreadsheet Skills and Services Offered</w:t>
      </w:r>
    </w:p>
    <w:p w14:paraId="286D28FE" w14:textId="77777777" w:rsidR="000E719D" w:rsidRPr="000E719D" w:rsidRDefault="000E719D" w:rsidP="000E719D">
      <w:pPr>
        <w:numPr>
          <w:ilvl w:val="0"/>
          <w:numId w:val="1"/>
        </w:numPr>
        <w:spacing w:line="259" w:lineRule="auto"/>
        <w:rPr>
          <w:color w:val="0D0D0D" w:themeColor="text1" w:themeTint="F2"/>
          <w:sz w:val="28"/>
          <w:szCs w:val="28"/>
        </w:rPr>
      </w:pPr>
      <w:r w:rsidRPr="000E719D">
        <w:rPr>
          <w:b/>
          <w:bCs/>
          <w:color w:val="0D0D0D" w:themeColor="text1" w:themeTint="F2"/>
          <w:sz w:val="28"/>
          <w:szCs w:val="28"/>
        </w:rPr>
        <w:t>Data Organization and Analysis</w:t>
      </w:r>
    </w:p>
    <w:p w14:paraId="7ECA7375" w14:textId="77777777" w:rsidR="000E719D" w:rsidRPr="000E719D" w:rsidRDefault="000E719D" w:rsidP="000E719D">
      <w:pPr>
        <w:numPr>
          <w:ilvl w:val="1"/>
          <w:numId w:val="1"/>
        </w:numPr>
        <w:spacing w:line="259" w:lineRule="auto"/>
        <w:rPr>
          <w:color w:val="0D0D0D" w:themeColor="text1" w:themeTint="F2"/>
          <w:sz w:val="28"/>
          <w:szCs w:val="28"/>
        </w:rPr>
      </w:pPr>
      <w:r w:rsidRPr="000E719D">
        <w:rPr>
          <w:color w:val="0D0D0D" w:themeColor="text1" w:themeTint="F2"/>
          <w:sz w:val="28"/>
          <w:szCs w:val="28"/>
        </w:rPr>
        <w:t>Efficiently organize and manage large datasets.</w:t>
      </w:r>
    </w:p>
    <w:p w14:paraId="37BC51E1" w14:textId="5CCF4B8F" w:rsidR="000E719D" w:rsidRPr="000E719D" w:rsidRDefault="000E719D" w:rsidP="000E719D">
      <w:pPr>
        <w:numPr>
          <w:ilvl w:val="1"/>
          <w:numId w:val="1"/>
        </w:numPr>
        <w:spacing w:line="259" w:lineRule="auto"/>
        <w:rPr>
          <w:color w:val="0D0D0D" w:themeColor="text1" w:themeTint="F2"/>
          <w:sz w:val="28"/>
          <w:szCs w:val="28"/>
        </w:rPr>
      </w:pPr>
      <w:r w:rsidRPr="000E719D">
        <w:rPr>
          <w:color w:val="0D0D0D" w:themeColor="text1" w:themeTint="F2"/>
          <w:sz w:val="28"/>
          <w:szCs w:val="28"/>
        </w:rPr>
        <w:t xml:space="preserve">Use formulas, filters, and sorting tools to </w:t>
      </w:r>
      <w:r w:rsidRPr="000E719D">
        <w:rPr>
          <w:color w:val="0D0D0D" w:themeColor="text1" w:themeTint="F2"/>
          <w:sz w:val="28"/>
          <w:szCs w:val="28"/>
        </w:rPr>
        <w:t>analyse</w:t>
      </w:r>
      <w:r w:rsidRPr="000E719D">
        <w:rPr>
          <w:color w:val="0D0D0D" w:themeColor="text1" w:themeTint="F2"/>
          <w:sz w:val="28"/>
          <w:szCs w:val="28"/>
        </w:rPr>
        <w:t xml:space="preserve"> and interpret data.</w:t>
      </w:r>
    </w:p>
    <w:p w14:paraId="4E9E00AD" w14:textId="77777777" w:rsidR="000E719D" w:rsidRPr="000E719D" w:rsidRDefault="000E719D" w:rsidP="000E719D">
      <w:pPr>
        <w:numPr>
          <w:ilvl w:val="0"/>
          <w:numId w:val="1"/>
        </w:numPr>
        <w:spacing w:line="259" w:lineRule="auto"/>
        <w:rPr>
          <w:color w:val="0D0D0D" w:themeColor="text1" w:themeTint="F2"/>
          <w:sz w:val="28"/>
          <w:szCs w:val="28"/>
        </w:rPr>
      </w:pPr>
      <w:r w:rsidRPr="000E719D">
        <w:rPr>
          <w:b/>
          <w:bCs/>
          <w:color w:val="0D0D0D" w:themeColor="text1" w:themeTint="F2"/>
          <w:sz w:val="28"/>
          <w:szCs w:val="28"/>
        </w:rPr>
        <w:t>Advanced Functions</w:t>
      </w:r>
    </w:p>
    <w:p w14:paraId="1E8CC1D2" w14:textId="77777777" w:rsidR="000E719D" w:rsidRPr="000E719D" w:rsidRDefault="000E719D" w:rsidP="000E719D">
      <w:pPr>
        <w:numPr>
          <w:ilvl w:val="1"/>
          <w:numId w:val="1"/>
        </w:numPr>
        <w:spacing w:line="259" w:lineRule="auto"/>
        <w:rPr>
          <w:color w:val="0D0D0D" w:themeColor="text1" w:themeTint="F2"/>
          <w:sz w:val="28"/>
          <w:szCs w:val="28"/>
        </w:rPr>
      </w:pPr>
      <w:r w:rsidRPr="000E719D">
        <w:rPr>
          <w:color w:val="0D0D0D" w:themeColor="text1" w:themeTint="F2"/>
          <w:sz w:val="28"/>
          <w:szCs w:val="28"/>
        </w:rPr>
        <w:t>Proficient in creating and troubleshooting complex formulas (e.g., VLOOKUP, INDEX-MATCH, IF statements).</w:t>
      </w:r>
    </w:p>
    <w:p w14:paraId="18F44805" w14:textId="77777777" w:rsidR="000E719D" w:rsidRPr="000E719D" w:rsidRDefault="000E719D" w:rsidP="000E719D">
      <w:pPr>
        <w:numPr>
          <w:ilvl w:val="1"/>
          <w:numId w:val="1"/>
        </w:numPr>
        <w:spacing w:line="259" w:lineRule="auto"/>
        <w:rPr>
          <w:color w:val="0D0D0D" w:themeColor="text1" w:themeTint="F2"/>
          <w:sz w:val="28"/>
          <w:szCs w:val="28"/>
        </w:rPr>
      </w:pPr>
      <w:r w:rsidRPr="000E719D">
        <w:rPr>
          <w:color w:val="0D0D0D" w:themeColor="text1" w:themeTint="F2"/>
          <w:sz w:val="28"/>
          <w:szCs w:val="28"/>
        </w:rPr>
        <w:t>Use of pivot tables and conditional formatting to summarize and highlight key insights.</w:t>
      </w:r>
    </w:p>
    <w:p w14:paraId="6E7B9A2A" w14:textId="77777777" w:rsidR="000E719D" w:rsidRPr="000E719D" w:rsidRDefault="000E719D" w:rsidP="000E719D">
      <w:pPr>
        <w:numPr>
          <w:ilvl w:val="0"/>
          <w:numId w:val="1"/>
        </w:numPr>
        <w:spacing w:line="259" w:lineRule="auto"/>
        <w:rPr>
          <w:color w:val="0D0D0D" w:themeColor="text1" w:themeTint="F2"/>
          <w:sz w:val="28"/>
          <w:szCs w:val="28"/>
        </w:rPr>
      </w:pPr>
      <w:r w:rsidRPr="000E719D">
        <w:rPr>
          <w:b/>
          <w:bCs/>
          <w:color w:val="0D0D0D" w:themeColor="text1" w:themeTint="F2"/>
          <w:sz w:val="28"/>
          <w:szCs w:val="28"/>
        </w:rPr>
        <w:t>Automation and Productivity Tools</w:t>
      </w:r>
    </w:p>
    <w:p w14:paraId="16D63FDC" w14:textId="77777777" w:rsidR="000E719D" w:rsidRPr="000E719D" w:rsidRDefault="000E719D" w:rsidP="000E719D">
      <w:pPr>
        <w:numPr>
          <w:ilvl w:val="1"/>
          <w:numId w:val="1"/>
        </w:numPr>
        <w:spacing w:line="259" w:lineRule="auto"/>
        <w:rPr>
          <w:color w:val="0D0D0D" w:themeColor="text1" w:themeTint="F2"/>
          <w:sz w:val="28"/>
          <w:szCs w:val="28"/>
        </w:rPr>
      </w:pPr>
      <w:r w:rsidRPr="000E719D">
        <w:rPr>
          <w:color w:val="0D0D0D" w:themeColor="text1" w:themeTint="F2"/>
          <w:sz w:val="28"/>
          <w:szCs w:val="28"/>
        </w:rPr>
        <w:t>Create macros to automate repetitive tasks.</w:t>
      </w:r>
    </w:p>
    <w:p w14:paraId="345CA57A" w14:textId="77777777" w:rsidR="000E719D" w:rsidRPr="000E719D" w:rsidRDefault="000E719D" w:rsidP="000E719D">
      <w:pPr>
        <w:numPr>
          <w:ilvl w:val="1"/>
          <w:numId w:val="1"/>
        </w:numPr>
        <w:spacing w:line="259" w:lineRule="auto"/>
        <w:rPr>
          <w:color w:val="0D0D0D" w:themeColor="text1" w:themeTint="F2"/>
          <w:sz w:val="28"/>
          <w:szCs w:val="28"/>
        </w:rPr>
      </w:pPr>
      <w:r w:rsidRPr="000E719D">
        <w:rPr>
          <w:color w:val="0D0D0D" w:themeColor="text1" w:themeTint="F2"/>
          <w:sz w:val="28"/>
          <w:szCs w:val="28"/>
        </w:rPr>
        <w:t>Design dynamic dashboards for data visualization and reporting.</w:t>
      </w:r>
    </w:p>
    <w:p w14:paraId="614508E4" w14:textId="77777777" w:rsidR="000E719D" w:rsidRPr="000E719D" w:rsidRDefault="000E719D" w:rsidP="000E719D">
      <w:pPr>
        <w:numPr>
          <w:ilvl w:val="0"/>
          <w:numId w:val="1"/>
        </w:numPr>
        <w:spacing w:line="259" w:lineRule="auto"/>
        <w:rPr>
          <w:color w:val="0D0D0D" w:themeColor="text1" w:themeTint="F2"/>
          <w:sz w:val="28"/>
          <w:szCs w:val="28"/>
        </w:rPr>
      </w:pPr>
      <w:r w:rsidRPr="000E719D">
        <w:rPr>
          <w:b/>
          <w:bCs/>
          <w:color w:val="0D0D0D" w:themeColor="text1" w:themeTint="F2"/>
          <w:sz w:val="28"/>
          <w:szCs w:val="28"/>
        </w:rPr>
        <w:t>Professional Presentation</w:t>
      </w:r>
    </w:p>
    <w:p w14:paraId="30730F49" w14:textId="77777777" w:rsidR="000E719D" w:rsidRPr="000E719D" w:rsidRDefault="000E719D" w:rsidP="000E719D">
      <w:pPr>
        <w:numPr>
          <w:ilvl w:val="1"/>
          <w:numId w:val="1"/>
        </w:numPr>
        <w:spacing w:line="259" w:lineRule="auto"/>
        <w:rPr>
          <w:color w:val="0D0D0D" w:themeColor="text1" w:themeTint="F2"/>
          <w:sz w:val="28"/>
          <w:szCs w:val="28"/>
        </w:rPr>
      </w:pPr>
      <w:r w:rsidRPr="000E719D">
        <w:rPr>
          <w:color w:val="0D0D0D" w:themeColor="text1" w:themeTint="F2"/>
          <w:sz w:val="28"/>
          <w:szCs w:val="28"/>
        </w:rPr>
        <w:t>Develop clean, well-structured spreadsheets that are easy to navigate.</w:t>
      </w:r>
    </w:p>
    <w:p w14:paraId="491E320B" w14:textId="77777777" w:rsidR="000E719D" w:rsidRPr="000E719D" w:rsidRDefault="000E719D" w:rsidP="000E719D">
      <w:pPr>
        <w:numPr>
          <w:ilvl w:val="1"/>
          <w:numId w:val="1"/>
        </w:numPr>
        <w:spacing w:line="259" w:lineRule="auto"/>
        <w:rPr>
          <w:color w:val="0D0D0D" w:themeColor="text1" w:themeTint="F2"/>
          <w:sz w:val="28"/>
          <w:szCs w:val="28"/>
        </w:rPr>
      </w:pPr>
      <w:r w:rsidRPr="000E719D">
        <w:rPr>
          <w:color w:val="0D0D0D" w:themeColor="text1" w:themeTint="F2"/>
          <w:sz w:val="28"/>
          <w:szCs w:val="28"/>
        </w:rPr>
        <w:t>Enhance visual appeal using charts, graphs, and professional formatting.</w:t>
      </w:r>
    </w:p>
    <w:p w14:paraId="2672B7A0" w14:textId="77777777" w:rsidR="000E719D" w:rsidRPr="000E719D" w:rsidRDefault="000E719D" w:rsidP="000E719D">
      <w:pPr>
        <w:numPr>
          <w:ilvl w:val="0"/>
          <w:numId w:val="1"/>
        </w:numPr>
        <w:spacing w:line="259" w:lineRule="auto"/>
        <w:rPr>
          <w:color w:val="0D0D0D" w:themeColor="text1" w:themeTint="F2"/>
          <w:sz w:val="28"/>
          <w:szCs w:val="28"/>
        </w:rPr>
      </w:pPr>
      <w:r w:rsidRPr="000E719D">
        <w:rPr>
          <w:b/>
          <w:bCs/>
          <w:color w:val="0D0D0D" w:themeColor="text1" w:themeTint="F2"/>
          <w:sz w:val="28"/>
          <w:szCs w:val="28"/>
        </w:rPr>
        <w:t>Problem Solving</w:t>
      </w:r>
    </w:p>
    <w:p w14:paraId="19FB309F" w14:textId="77777777" w:rsidR="000E719D" w:rsidRPr="000E719D" w:rsidRDefault="000E719D" w:rsidP="000E719D">
      <w:pPr>
        <w:numPr>
          <w:ilvl w:val="1"/>
          <w:numId w:val="1"/>
        </w:numPr>
        <w:spacing w:line="259" w:lineRule="auto"/>
        <w:rPr>
          <w:color w:val="0D0D0D" w:themeColor="text1" w:themeTint="F2"/>
          <w:sz w:val="28"/>
          <w:szCs w:val="28"/>
        </w:rPr>
      </w:pPr>
      <w:r w:rsidRPr="000E719D">
        <w:rPr>
          <w:color w:val="0D0D0D" w:themeColor="text1" w:themeTint="F2"/>
          <w:sz w:val="28"/>
          <w:szCs w:val="28"/>
        </w:rPr>
        <w:t>Identify and resolve spreadsheet errors or inefficiencies.</w:t>
      </w:r>
    </w:p>
    <w:p w14:paraId="5484FFC7" w14:textId="77777777" w:rsidR="000E719D" w:rsidRPr="000E719D" w:rsidRDefault="000E719D" w:rsidP="000E719D">
      <w:pPr>
        <w:numPr>
          <w:ilvl w:val="1"/>
          <w:numId w:val="1"/>
        </w:numPr>
        <w:spacing w:line="259" w:lineRule="auto"/>
        <w:rPr>
          <w:color w:val="0D0D0D" w:themeColor="text1" w:themeTint="F2"/>
          <w:sz w:val="28"/>
          <w:szCs w:val="28"/>
        </w:rPr>
      </w:pPr>
      <w:r w:rsidRPr="000E719D">
        <w:rPr>
          <w:color w:val="0D0D0D" w:themeColor="text1" w:themeTint="F2"/>
          <w:sz w:val="28"/>
          <w:szCs w:val="28"/>
        </w:rPr>
        <w:t>Provide innovative solutions tailored to client or employer needs.</w:t>
      </w:r>
    </w:p>
    <w:p w14:paraId="0D556218" w14:textId="77777777" w:rsidR="000E719D" w:rsidRPr="000E719D" w:rsidRDefault="000E719D" w:rsidP="000E719D">
      <w:pPr>
        <w:numPr>
          <w:ilvl w:val="0"/>
          <w:numId w:val="1"/>
        </w:numPr>
        <w:spacing w:line="259" w:lineRule="auto"/>
        <w:rPr>
          <w:color w:val="0D0D0D" w:themeColor="text1" w:themeTint="F2"/>
          <w:sz w:val="28"/>
          <w:szCs w:val="28"/>
        </w:rPr>
      </w:pPr>
      <w:r w:rsidRPr="000E719D">
        <w:rPr>
          <w:b/>
          <w:bCs/>
          <w:color w:val="0D0D0D" w:themeColor="text1" w:themeTint="F2"/>
          <w:sz w:val="28"/>
          <w:szCs w:val="28"/>
        </w:rPr>
        <w:t>Collaboration and Integration</w:t>
      </w:r>
    </w:p>
    <w:p w14:paraId="1FA0DC4E" w14:textId="77777777" w:rsidR="000E719D" w:rsidRPr="000E719D" w:rsidRDefault="000E719D" w:rsidP="000E719D">
      <w:pPr>
        <w:numPr>
          <w:ilvl w:val="1"/>
          <w:numId w:val="1"/>
        </w:numPr>
        <w:spacing w:line="259" w:lineRule="auto"/>
        <w:rPr>
          <w:color w:val="0D0D0D" w:themeColor="text1" w:themeTint="F2"/>
          <w:sz w:val="28"/>
          <w:szCs w:val="28"/>
        </w:rPr>
      </w:pPr>
      <w:r w:rsidRPr="000E719D">
        <w:rPr>
          <w:color w:val="0D0D0D" w:themeColor="text1" w:themeTint="F2"/>
          <w:sz w:val="28"/>
          <w:szCs w:val="28"/>
        </w:rPr>
        <w:t>Seamlessly integrate Excel with other tools like PowerPoint and Word.</w:t>
      </w:r>
    </w:p>
    <w:p w14:paraId="6D48F140" w14:textId="64795CA7" w:rsidR="00286EC8" w:rsidRPr="000E719D" w:rsidRDefault="000E719D" w:rsidP="000E719D">
      <w:pPr>
        <w:numPr>
          <w:ilvl w:val="1"/>
          <w:numId w:val="1"/>
        </w:numPr>
        <w:spacing w:line="259" w:lineRule="auto"/>
        <w:rPr>
          <w:color w:val="0D0D0D" w:themeColor="text1" w:themeTint="F2"/>
          <w:sz w:val="28"/>
          <w:szCs w:val="28"/>
        </w:rPr>
      </w:pPr>
      <w:r w:rsidRPr="000E719D">
        <w:rPr>
          <w:color w:val="0D0D0D" w:themeColor="text1" w:themeTint="F2"/>
          <w:sz w:val="28"/>
          <w:szCs w:val="28"/>
        </w:rPr>
        <w:t>Use collaborative features (e.g., shared workbooks and Google Sheets) for team projects.</w:t>
      </w:r>
    </w:p>
    <w:sectPr w:rsidR="00286EC8" w:rsidRPr="000E719D" w:rsidSect="000E719D">
      <w:pgSz w:w="11906" w:h="16838"/>
      <w:pgMar w:top="1440" w:right="1440" w:bottom="1440" w:left="1440" w:header="708" w:footer="708" w:gutter="0"/>
      <w:pgBorders w:offsetFrom="page">
        <w:top w:val="single" w:sz="48" w:space="24" w:color="595959" w:themeColor="accent2" w:themeShade="80" w:shadow="1"/>
        <w:left w:val="single" w:sz="48" w:space="24" w:color="595959" w:themeColor="accent2" w:themeShade="80" w:shadow="1"/>
        <w:bottom w:val="single" w:sz="48" w:space="24" w:color="595959" w:themeColor="accent2" w:themeShade="80" w:shadow="1"/>
        <w:right w:val="single" w:sz="48" w:space="24" w:color="595959" w:themeColor="accent2" w:themeShade="8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F0B72"/>
    <w:multiLevelType w:val="multilevel"/>
    <w:tmpl w:val="ABD8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21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9D"/>
    <w:rsid w:val="000E719D"/>
    <w:rsid w:val="00286EC8"/>
    <w:rsid w:val="006B166D"/>
    <w:rsid w:val="00B91D02"/>
    <w:rsid w:val="00BA7563"/>
    <w:rsid w:val="00D8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8CF9"/>
  <w15:chartTrackingRefBased/>
  <w15:docId w15:val="{DC2AAAA9-1574-4607-A8F0-6E22A515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19D"/>
  </w:style>
  <w:style w:type="paragraph" w:styleId="Heading1">
    <w:name w:val="heading 1"/>
    <w:basedOn w:val="Normal"/>
    <w:next w:val="Normal"/>
    <w:link w:val="Heading1Char"/>
    <w:uiPriority w:val="9"/>
    <w:qFormat/>
    <w:rsid w:val="000E719D"/>
    <w:pPr>
      <w:keepNext/>
      <w:keepLines/>
      <w:pBdr>
        <w:left w:val="single" w:sz="12" w:space="12" w:color="B2B2B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19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1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19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19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19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19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19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19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19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19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19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19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19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19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19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19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19D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0E719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0E719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19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719D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E719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719D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0E7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19D"/>
    <w:rPr>
      <w:rFonts w:asciiTheme="minorHAnsi" w:eastAsiaTheme="minorEastAsia" w:hAnsiTheme="minorHAnsi" w:cstheme="minorBidi"/>
      <w:b/>
      <w:bCs/>
      <w:i/>
      <w:iCs/>
      <w:color w:val="858585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19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19D"/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0E719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719D"/>
    <w:pPr>
      <w:spacing w:line="240" w:lineRule="auto"/>
    </w:pPr>
    <w:rPr>
      <w:b/>
      <w:bCs/>
      <w:color w:val="B2B2B2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0E719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719D"/>
    <w:rPr>
      <w:rFonts w:asciiTheme="minorHAnsi" w:eastAsiaTheme="minorEastAsia" w:hAnsiTheme="minorHAnsi" w:cstheme="minorBidi"/>
      <w:i/>
      <w:iCs/>
      <w:color w:val="858585" w:themeColor="accent2" w:themeShade="BF"/>
      <w:sz w:val="20"/>
      <w:szCs w:val="20"/>
    </w:rPr>
  </w:style>
  <w:style w:type="paragraph" w:styleId="NoSpacing">
    <w:name w:val="No Spacing"/>
    <w:uiPriority w:val="1"/>
    <w:qFormat/>
    <w:rsid w:val="000E719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E719D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E719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E719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71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Al-Hamdy, Bushra (T0084223)</dc:creator>
  <cp:keywords/>
  <dc:description/>
  <cp:lastModifiedBy>23Bushra.Al-Hamdy</cp:lastModifiedBy>
  <cp:revision>1</cp:revision>
  <dcterms:created xsi:type="dcterms:W3CDTF">2024-11-18T17:48:00Z</dcterms:created>
  <dcterms:modified xsi:type="dcterms:W3CDTF">2024-11-18T17:54:00Z</dcterms:modified>
</cp:coreProperties>
</file>