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r w:rsidR="004D1952">
        <w:t xml:space="preserve"> </w:t>
      </w:r>
      <w:r>
        <w:t>Washington Garcia</w:t>
      </w:r>
    </w:p>
    <w:p w:rsidR="00216179" w:rsidRDefault="00B64EE0">
      <w:r>
        <w:t>Date:</w:t>
      </w:r>
      <w:r w:rsidR="00BF3D9A">
        <w:t xml:space="preserve"> April 17</w:t>
      </w:r>
      <w:r w:rsidR="006F0DE9">
        <w:t>, 2017</w:t>
      </w:r>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40515B" w:rsidRDefault="0040515B">
      <w:r>
        <w:t>This week I</w:t>
      </w:r>
      <w:r w:rsidR="00763108">
        <w:t xml:space="preserve"> </w:t>
      </w:r>
      <w:r w:rsidR="00BF3D9A">
        <w:t xml:space="preserve">helped finish the components box, which was made from a recycle </w:t>
      </w:r>
      <w:proofErr w:type="spellStart"/>
      <w:r w:rsidR="00BF3D9A">
        <w:t>Altoids</w:t>
      </w:r>
      <w:proofErr w:type="spellEnd"/>
      <w:r w:rsidR="00BF3D9A">
        <w:t xml:space="preserve"> can. I had to cut an opening into the box and fit it with a rubber grommet, so that the cables could enter the box without being frayed or cut by the metal’s sharp edges. We test-fitted with an actual shoe and all but three of the wires are of sufficient length. The wiring will be modified later so that all the wires are of equal length. Once this is done, we will wrap the harness with a braided cable wrap to improve the aesthetics. The box itself mounts to the shoe using a magnet, wedged under the shoelaces that are immediately above the tongue. </w:t>
      </w:r>
    </w:p>
    <w:p w:rsidR="00216179" w:rsidRDefault="00B64EE0">
      <w:pPr>
        <w:rPr>
          <w:b/>
        </w:rPr>
      </w:pPr>
      <w:r>
        <w:rPr>
          <w:b/>
        </w:rPr>
        <w:t xml:space="preserve">Tasks planned for this week (1 point): </w:t>
      </w:r>
    </w:p>
    <w:p w:rsidR="00763108" w:rsidRDefault="00D33576">
      <w:r>
        <w:t>This week I mus</w:t>
      </w:r>
      <w:r w:rsidR="00BF3D9A">
        <w:t xml:space="preserve">t finish the </w:t>
      </w:r>
      <w:proofErr w:type="spellStart"/>
      <w:r>
        <w:t>ColorHelper</w:t>
      </w:r>
      <w:proofErr w:type="spellEnd"/>
      <w:r>
        <w:t xml:space="preserve"> and weight calibration splash page. I was unable to work on this last week due to final exam</w:t>
      </w:r>
      <w:r w:rsidR="00BF3D9A">
        <w:t>s and presentations</w:t>
      </w:r>
      <w:r>
        <w:t xml:space="preserve">. </w:t>
      </w:r>
      <w:r w:rsidR="00BF3D9A">
        <w:t xml:space="preserve">I have already implemented the layout file necessary to show the finished color files. What remains is orienting the files onto the layout per the change in pressure.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BF3D9A">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F3D9A" w:rsidRDefault="00BF3D9A">
            <w:pPr>
              <w:spacing w:after="0"/>
              <w:rPr>
                <w:sz w:val="20"/>
                <w:szCs w:val="20"/>
              </w:rPr>
            </w:pPr>
            <w:r>
              <w:rPr>
                <w:sz w:val="20"/>
                <w:szCs w:val="20"/>
              </w:rPr>
              <w:t>Foot Sole Components Box</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F3D9A" w:rsidRDefault="00BF3D9A">
            <w:pPr>
              <w:spacing w:after="0"/>
              <w:rPr>
                <w:sz w:val="20"/>
              </w:rPr>
            </w:pPr>
            <w:r>
              <w:rPr>
                <w:sz w:val="20"/>
              </w:rPr>
              <w:t>4/12/17</w:t>
            </w:r>
          </w:p>
        </w:tc>
      </w:tr>
      <w:tr w:rsidR="00D33576">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3576" w:rsidRPr="00D01155" w:rsidRDefault="00D33576">
            <w:pPr>
              <w:spacing w:after="0"/>
              <w:rPr>
                <w:sz w:val="20"/>
                <w:szCs w:val="20"/>
              </w:rPr>
            </w:pPr>
            <w:r>
              <w:rPr>
                <w:sz w:val="20"/>
                <w:szCs w:val="20"/>
              </w:rPr>
              <w:t>Foot Sole Components Box (2/5 tasks)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3576" w:rsidRDefault="00D33576">
            <w:pPr>
              <w:spacing w:after="0"/>
              <w:rPr>
                <w:sz w:val="20"/>
              </w:rPr>
            </w:pPr>
            <w:r>
              <w:rPr>
                <w:sz w:val="20"/>
              </w:rPr>
              <w:t>4/3/17</w:t>
            </w:r>
          </w:p>
        </w:tc>
      </w:tr>
      <w:tr w:rsidR="002C5670">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C5670" w:rsidRPr="00D01155" w:rsidRDefault="002C5670">
            <w:pPr>
              <w:spacing w:after="0"/>
              <w:rPr>
                <w:sz w:val="20"/>
                <w:szCs w:val="20"/>
              </w:rPr>
            </w:pPr>
            <w:r w:rsidRPr="00D01155">
              <w:rPr>
                <w:sz w:val="20"/>
                <w:szCs w:val="20"/>
              </w:rPr>
              <w:t xml:space="preserve">Android Map </w:t>
            </w:r>
            <w:proofErr w:type="spellStart"/>
            <w:r w:rsidRPr="00D01155">
              <w:rPr>
                <w:sz w:val="20"/>
                <w:szCs w:val="20"/>
              </w:rPr>
              <w:t>ColorHelper</w:t>
            </w:r>
            <w:proofErr w:type="spellEnd"/>
            <w:r w:rsidRPr="00D01155">
              <w:rPr>
                <w:sz w:val="20"/>
                <w:szCs w:val="20"/>
              </w:rPr>
              <w:t xml:space="preserve"> &amp; Integration (3/4 tasks)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C5670" w:rsidRDefault="002C5670">
            <w:pPr>
              <w:spacing w:after="0"/>
              <w:rPr>
                <w:sz w:val="20"/>
              </w:rPr>
            </w:pPr>
            <w:r>
              <w:rPr>
                <w:sz w:val="20"/>
              </w:rPr>
              <w:t>3/28/17</w:t>
            </w:r>
          </w:p>
        </w:tc>
      </w:tr>
      <w:tr w:rsidR="003D7D16">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7D16" w:rsidRPr="00D01155" w:rsidRDefault="003D7D16">
            <w:pPr>
              <w:spacing w:after="0"/>
              <w:rPr>
                <w:sz w:val="20"/>
                <w:szCs w:val="20"/>
              </w:rPr>
            </w:pPr>
            <w:r w:rsidRPr="00D01155">
              <w:rPr>
                <w:sz w:val="20"/>
                <w:szCs w:val="20"/>
              </w:rPr>
              <w:t>Test Micro with motor drivers and pressure sensors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7D16" w:rsidRPr="004D1952" w:rsidRDefault="003D7D16">
            <w:pPr>
              <w:spacing w:after="0"/>
              <w:rPr>
                <w:sz w:val="20"/>
              </w:rPr>
            </w:pPr>
            <w:r>
              <w:rPr>
                <w:sz w:val="20"/>
              </w:rPr>
              <w:t>3/22/17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D01155" w:rsidRDefault="00664BE3">
            <w:pPr>
              <w:spacing w:after="0"/>
              <w:rPr>
                <w:sz w:val="20"/>
                <w:szCs w:val="20"/>
              </w:rPr>
            </w:pPr>
            <w:r w:rsidRPr="00D01155">
              <w:rPr>
                <w:sz w:val="20"/>
                <w:szCs w:val="20"/>
              </w:rPr>
              <w:t>Android Bluetooth Service swap to GATT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D01155" w:rsidRDefault="00664BE3">
            <w:pPr>
              <w:spacing w:after="0"/>
              <w:rPr>
                <w:sz w:val="20"/>
                <w:szCs w:val="20"/>
              </w:rPr>
            </w:pPr>
            <w:proofErr w:type="spellStart"/>
            <w:r w:rsidRPr="00D01155">
              <w:rPr>
                <w:sz w:val="20"/>
                <w:szCs w:val="20"/>
              </w:rPr>
              <w:t>DFRobot</w:t>
            </w:r>
            <w:proofErr w:type="spellEnd"/>
            <w:r w:rsidRPr="00D01155">
              <w:rPr>
                <w:sz w:val="20"/>
                <w:szCs w:val="20"/>
              </w:rPr>
              <w:t>/4Sole app &amp; connectivity fixes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 xml:space="preserve">Change </w:t>
            </w:r>
            <w:proofErr w:type="spellStart"/>
            <w:r w:rsidRPr="00D01155">
              <w:rPr>
                <w:sz w:val="20"/>
                <w:szCs w:val="20"/>
              </w:rPr>
              <w:t>deviceList</w:t>
            </w:r>
            <w:proofErr w:type="spellEnd"/>
            <w:r w:rsidRPr="00D01155">
              <w:rPr>
                <w:sz w:val="20"/>
                <w:szCs w:val="20"/>
              </w:rPr>
              <w:t xml:space="preserve"> pop up to only BLE devices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 xml:space="preserve">Let </w:t>
            </w:r>
            <w:proofErr w:type="spellStart"/>
            <w:r w:rsidRPr="00D01155">
              <w:rPr>
                <w:sz w:val="20"/>
                <w:szCs w:val="20"/>
              </w:rPr>
              <w:t>ImgButton</w:t>
            </w:r>
            <w:proofErr w:type="spellEnd"/>
            <w:r w:rsidRPr="00D01155">
              <w:rPr>
                <w:sz w:val="20"/>
                <w:szCs w:val="20"/>
              </w:rPr>
              <w:t xml:space="preserve"> initiate scan and auto refresh stop scan on close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Fix “Scan” functionality to be more user friendly or eliminate completely</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3/13/17</w:t>
            </w:r>
          </w:p>
        </w:tc>
      </w:tr>
      <w:tr w:rsidR="00113DFB">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D01155" w:rsidRDefault="00113DFB">
            <w:pPr>
              <w:spacing w:after="0"/>
              <w:rPr>
                <w:sz w:val="20"/>
                <w:szCs w:val="20"/>
              </w:rPr>
            </w:pPr>
            <w:r w:rsidRPr="00D01155">
              <w:rPr>
                <w:sz w:val="20"/>
                <w:szCs w:val="20"/>
              </w:rPr>
              <w:t>Foot Sole Motor Driver Working Prototype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4D1952" w:rsidRDefault="00113DFB">
            <w:pPr>
              <w:spacing w:after="0"/>
              <w:rPr>
                <w:sz w:val="20"/>
              </w:rPr>
            </w:pPr>
            <w:r w:rsidRPr="004D1952">
              <w:rPr>
                <w:sz w:val="20"/>
              </w:rPr>
              <w:t>2/22/2017</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D01155" w:rsidRDefault="0040515B">
            <w:pPr>
              <w:spacing w:after="0"/>
              <w:rPr>
                <w:sz w:val="20"/>
                <w:szCs w:val="20"/>
              </w:rPr>
            </w:pPr>
            <w:proofErr w:type="spellStart"/>
            <w:r w:rsidRPr="00D01155">
              <w:rPr>
                <w:sz w:val="20"/>
                <w:szCs w:val="20"/>
              </w:rPr>
              <w:t>DFRobot</w:t>
            </w:r>
            <w:proofErr w:type="spellEnd"/>
            <w:r w:rsidRPr="00D01155">
              <w:rPr>
                <w:sz w:val="20"/>
                <w:szCs w:val="20"/>
              </w:rP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4D1952" w:rsidRDefault="00632973">
            <w:pPr>
              <w:spacing w:after="0"/>
              <w:rPr>
                <w:sz w:val="20"/>
              </w:rPr>
            </w:pPr>
            <w:r w:rsidRPr="004D1952">
              <w:rPr>
                <w:sz w:val="20"/>
              </w:rPr>
              <w:t>2/19/2017</w:t>
            </w:r>
          </w:p>
        </w:tc>
      </w:tr>
    </w:tbl>
    <w:p w:rsidR="00216179" w:rsidRDefault="00113DFB">
      <w:pPr>
        <w:rPr>
          <w:b/>
        </w:rPr>
      </w:pPr>
      <w:bookmarkStart w:id="0" w:name="_GoBack"/>
      <w:bookmarkEnd w:id="0"/>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13DFB"/>
    <w:rsid w:val="00197A69"/>
    <w:rsid w:val="001A56C7"/>
    <w:rsid w:val="00207965"/>
    <w:rsid w:val="00216179"/>
    <w:rsid w:val="002B4F82"/>
    <w:rsid w:val="002C5670"/>
    <w:rsid w:val="003D7D16"/>
    <w:rsid w:val="0040515B"/>
    <w:rsid w:val="004D1952"/>
    <w:rsid w:val="00500132"/>
    <w:rsid w:val="005A4205"/>
    <w:rsid w:val="00632973"/>
    <w:rsid w:val="00664BE3"/>
    <w:rsid w:val="006F0DE9"/>
    <w:rsid w:val="006F6FC7"/>
    <w:rsid w:val="00763108"/>
    <w:rsid w:val="008E433E"/>
    <w:rsid w:val="009F707F"/>
    <w:rsid w:val="00B64EE0"/>
    <w:rsid w:val="00BF3D9A"/>
    <w:rsid w:val="00D01155"/>
    <w:rsid w:val="00D33576"/>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4417"/>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25</cp:revision>
  <cp:lastPrinted>2017-04-10T13:08:00Z</cp:lastPrinted>
  <dcterms:created xsi:type="dcterms:W3CDTF">2017-01-09T10:37:00Z</dcterms:created>
  <dcterms:modified xsi:type="dcterms:W3CDTF">2017-04-17T05:26:00Z</dcterms:modified>
  <dc:language>en-US</dc:language>
</cp:coreProperties>
</file>