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B6710" w:rsidRPr="00D528FB" w:rsidRDefault="00DB6710" w:rsidP="00DB6710">
      <w:pPr>
        <w:pStyle w:val="STTytupracy"/>
        <w:spacing w:after="0" w:line="480" w:lineRule="exact"/>
        <w:rPr>
          <w:sz w:val="44"/>
        </w:rPr>
      </w:pPr>
      <w:r w:rsidRPr="00D528FB">
        <w:rPr>
          <w:sz w:val="44"/>
        </w:rPr>
        <w:t>POLITECHNIKA</w:t>
      </w:r>
      <w:r w:rsidR="00D42FEE">
        <w:rPr>
          <w:sz w:val="44"/>
        </w:rPr>
        <w:t xml:space="preserve"> </w:t>
      </w:r>
      <w:r w:rsidRPr="00D528FB">
        <w:rPr>
          <w:sz w:val="44"/>
        </w:rPr>
        <w:t>WROCŁAWSKA</w:t>
      </w:r>
    </w:p>
    <w:p w:rsidR="005139EB" w:rsidRPr="00D528FB" w:rsidRDefault="00DB6710" w:rsidP="005139EB">
      <w:pPr>
        <w:pStyle w:val="STTytupracy"/>
        <w:pBdr>
          <w:bottom w:val="single" w:sz="6" w:space="1" w:color="auto"/>
        </w:pBdr>
        <w:spacing w:after="0" w:line="480" w:lineRule="exact"/>
        <w:rPr>
          <w:sz w:val="44"/>
          <w:szCs w:val="44"/>
        </w:rPr>
      </w:pPr>
      <w:r w:rsidRPr="00D528FB">
        <w:rPr>
          <w:sz w:val="44"/>
          <w:szCs w:val="44"/>
        </w:rPr>
        <w:t>WYDZIAŁ</w:t>
      </w:r>
      <w:r w:rsidR="00D42FEE">
        <w:rPr>
          <w:sz w:val="44"/>
          <w:szCs w:val="44"/>
        </w:rPr>
        <w:t xml:space="preserve"> </w:t>
      </w:r>
      <w:r w:rsidRPr="00D528FB">
        <w:rPr>
          <w:sz w:val="44"/>
          <w:szCs w:val="44"/>
        </w:rPr>
        <w:t>ELEKTRONIKI</w:t>
      </w:r>
    </w:p>
    <w:p w:rsidR="00DB6710" w:rsidRPr="00D528FB" w:rsidRDefault="00DB6710" w:rsidP="0065629E">
      <w:pPr>
        <w:pStyle w:val="STTytupracy"/>
        <w:tabs>
          <w:tab w:val="left" w:pos="1985"/>
        </w:tabs>
        <w:spacing w:before="120" w:line="320" w:lineRule="exact"/>
        <w:jc w:val="left"/>
        <w:rPr>
          <w:kern w:val="28"/>
          <w:sz w:val="28"/>
        </w:rPr>
      </w:pPr>
      <w:r w:rsidRPr="00D528FB">
        <w:rPr>
          <w:kern w:val="28"/>
          <w:sz w:val="28"/>
        </w:rPr>
        <w:t>KIERUNEK:</w:t>
      </w:r>
      <w:r w:rsidRPr="00D528FB">
        <w:rPr>
          <w:kern w:val="28"/>
          <w:sz w:val="28"/>
        </w:rPr>
        <w:tab/>
        <w:t>INFORMATYKA (INF)</w:t>
      </w:r>
    </w:p>
    <w:p w:rsidR="00DB6710" w:rsidRPr="00D528FB" w:rsidRDefault="00DB6710" w:rsidP="00D42FEE">
      <w:pPr>
        <w:pStyle w:val="STTytupracy"/>
        <w:tabs>
          <w:tab w:val="left" w:pos="1985"/>
        </w:tabs>
        <w:spacing w:after="480" w:line="320" w:lineRule="exact"/>
        <w:jc w:val="left"/>
        <w:rPr>
          <w:kern w:val="28"/>
          <w:sz w:val="28"/>
        </w:rPr>
      </w:pPr>
      <w:r w:rsidRPr="00D528FB">
        <w:rPr>
          <w:kern w:val="28"/>
          <w:sz w:val="28"/>
        </w:rPr>
        <w:t>SPECJALNO</w:t>
      </w:r>
      <w:r w:rsidR="00D42FEE">
        <w:rPr>
          <w:kern w:val="28"/>
          <w:sz w:val="28"/>
        </w:rPr>
        <w:t>ŚĆ</w:t>
      </w:r>
      <w:r w:rsidRPr="00D528FB">
        <w:rPr>
          <w:kern w:val="28"/>
          <w:sz w:val="28"/>
        </w:rPr>
        <w:t>:</w:t>
      </w:r>
      <w:r w:rsidRPr="00D528FB">
        <w:rPr>
          <w:kern w:val="28"/>
          <w:sz w:val="28"/>
        </w:rPr>
        <w:tab/>
        <w:t>INŻYNIERIA SYSTEMÓW INFORMATYCZNYCH (I</w:t>
      </w:r>
      <w:r w:rsidR="005456CC">
        <w:rPr>
          <w:kern w:val="28"/>
          <w:sz w:val="28"/>
        </w:rPr>
        <w:t>MT</w:t>
      </w:r>
      <w:r w:rsidRPr="00D528FB">
        <w:rPr>
          <w:kern w:val="28"/>
          <w:sz w:val="28"/>
        </w:rPr>
        <w:t>)</w:t>
      </w:r>
    </w:p>
    <w:p w:rsidR="00DB6710" w:rsidRPr="00D528FB" w:rsidRDefault="00DB6710" w:rsidP="00092C06">
      <w:pPr>
        <w:pStyle w:val="STTytupracy"/>
        <w:spacing w:line="520" w:lineRule="exact"/>
        <w:rPr>
          <w:sz w:val="48"/>
          <w:szCs w:val="48"/>
        </w:rPr>
      </w:pPr>
      <w:r w:rsidRPr="00D528FB">
        <w:rPr>
          <w:sz w:val="48"/>
          <w:szCs w:val="48"/>
        </w:rPr>
        <w:t>PRACA DYPLOMOWA</w:t>
      </w:r>
    </w:p>
    <w:p w:rsidR="00DB6710" w:rsidRPr="00D528FB" w:rsidRDefault="00AF48F7" w:rsidP="000F50E5">
      <w:pPr>
        <w:pStyle w:val="STTytupracy"/>
        <w:spacing w:after="1560" w:line="520" w:lineRule="exact"/>
        <w:rPr>
          <w:sz w:val="48"/>
          <w:szCs w:val="48"/>
        </w:rPr>
      </w:pPr>
      <w:r>
        <w:rPr>
          <w:noProof/>
          <w:sz w:val="48"/>
          <w:szCs w:val="48"/>
          <w:lang w:eastAsia="pl-PL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7" type="#_x0000_t202" style="position:absolute;left:0;text-align:left;margin-left:133.35pt;margin-top:53.5pt;width:334.4pt;height:162pt;z-index:251659264" stroked="f" strokecolor="#0d0d0d [3069]">
            <v:textbox style="mso-next-textbox:#_x0000_s1027">
              <w:txbxContent>
                <w:p w:rsidR="00AF48F7" w:rsidRPr="00C92CF8" w:rsidRDefault="00AF48F7" w:rsidP="0085464F">
                  <w:pPr>
                    <w:jc w:val="center"/>
                    <w:rPr>
                      <w:rFonts w:ascii="Garamond" w:hAnsi="Garamond"/>
                      <w:sz w:val="32"/>
                      <w:szCs w:val="32"/>
                    </w:rPr>
                  </w:pPr>
                  <w:r>
                    <w:rPr>
                      <w:rFonts w:ascii="Garamond" w:hAnsi="Garamond"/>
                      <w:sz w:val="32"/>
                      <w:szCs w:val="32"/>
                    </w:rPr>
                    <w:t>Webowy system komputerowy do wspomagania zarządzania przychodnią kardiologiczną z modułem diagnostycznym.</w:t>
                  </w:r>
                </w:p>
                <w:p w:rsidR="00AF48F7" w:rsidRPr="00085AA8" w:rsidRDefault="00AF48F7" w:rsidP="0085464F">
                  <w:pPr>
                    <w:pStyle w:val="STTytupracy"/>
                    <w:tabs>
                      <w:tab w:val="center" w:pos="5387"/>
                    </w:tabs>
                    <w:spacing w:after="1320"/>
                    <w:rPr>
                      <w:lang w:val="en-US"/>
                    </w:rPr>
                  </w:pPr>
                  <w:r w:rsidRPr="00085AA8">
                    <w:rPr>
                      <w:lang w:val="en-US"/>
                    </w:rPr>
                    <w:t>A computer system to su</w:t>
                  </w:r>
                  <w:r>
                    <w:rPr>
                      <w:lang w:val="en-US"/>
                    </w:rPr>
                    <w:t>p</w:t>
                  </w:r>
                  <w:r w:rsidRPr="00085AA8">
                    <w:rPr>
                      <w:lang w:val="en-US"/>
                    </w:rPr>
                    <w:t>port the management of a cardiology clinic with a diagnostic module.</w:t>
                  </w:r>
                </w:p>
              </w:txbxContent>
            </v:textbox>
          </v:shape>
        </w:pict>
      </w:r>
      <w:r w:rsidR="00DB6710" w:rsidRPr="00D528FB">
        <w:rPr>
          <w:sz w:val="48"/>
          <w:szCs w:val="48"/>
        </w:rPr>
        <w:t>INŻYNIERSKA</w:t>
      </w:r>
    </w:p>
    <w:p w:rsidR="00DB6710" w:rsidRPr="00D528FB" w:rsidRDefault="00DB6710" w:rsidP="0085464F">
      <w:pPr>
        <w:pStyle w:val="STTytupracy"/>
        <w:tabs>
          <w:tab w:val="center" w:pos="5387"/>
        </w:tabs>
        <w:jc w:val="left"/>
      </w:pPr>
    </w:p>
    <w:p w:rsidR="00DB6710" w:rsidRPr="00D528FB" w:rsidRDefault="00DB6710" w:rsidP="0085464F">
      <w:pPr>
        <w:pStyle w:val="STTytupracy"/>
        <w:tabs>
          <w:tab w:val="center" w:pos="5387"/>
        </w:tabs>
        <w:spacing w:after="1320"/>
        <w:jc w:val="left"/>
      </w:pPr>
    </w:p>
    <w:p w:rsidR="00DB6710" w:rsidRPr="00D528FB" w:rsidRDefault="00385802" w:rsidP="00385802">
      <w:pPr>
        <w:pStyle w:val="STTytupracy"/>
        <w:tabs>
          <w:tab w:val="center" w:pos="6096"/>
        </w:tabs>
        <w:jc w:val="left"/>
      </w:pPr>
      <w:r w:rsidRPr="00D528FB">
        <w:tab/>
        <w:t>AUTOR:</w:t>
      </w:r>
    </w:p>
    <w:p w:rsidR="00DB6710" w:rsidRDefault="00385802" w:rsidP="00385802">
      <w:pPr>
        <w:pStyle w:val="STTytupracy"/>
        <w:tabs>
          <w:tab w:val="center" w:pos="6096"/>
        </w:tabs>
        <w:jc w:val="left"/>
      </w:pPr>
      <w:bookmarkStart w:id="0" w:name="Imie"/>
      <w:r w:rsidRPr="00D528FB">
        <w:tab/>
      </w:r>
      <w:bookmarkEnd w:id="0"/>
      <w:r w:rsidR="005456CC">
        <w:t xml:space="preserve">Wojciech </w:t>
      </w:r>
      <w:proofErr w:type="spellStart"/>
      <w:r w:rsidR="005456CC">
        <w:t>Gąsiewicz</w:t>
      </w:r>
      <w:proofErr w:type="spellEnd"/>
    </w:p>
    <w:p w:rsidR="003066C6" w:rsidRDefault="003066C6" w:rsidP="00D80C19">
      <w:pPr>
        <w:pStyle w:val="STTytupracy"/>
        <w:tabs>
          <w:tab w:val="center" w:pos="5387"/>
        </w:tabs>
        <w:jc w:val="left"/>
      </w:pPr>
    </w:p>
    <w:p w:rsidR="003066C6" w:rsidRPr="00D528FB" w:rsidRDefault="003066C6" w:rsidP="00D80C19">
      <w:pPr>
        <w:pStyle w:val="STTytupracy"/>
        <w:tabs>
          <w:tab w:val="center" w:pos="5387"/>
        </w:tabs>
        <w:jc w:val="left"/>
      </w:pPr>
    </w:p>
    <w:p w:rsidR="00DB6710" w:rsidRPr="00D528FB" w:rsidRDefault="00DB6710" w:rsidP="00D42FEE">
      <w:pPr>
        <w:pStyle w:val="STTytupracy"/>
        <w:tabs>
          <w:tab w:val="left" w:pos="3544"/>
        </w:tabs>
        <w:jc w:val="left"/>
      </w:pPr>
      <w:r w:rsidRPr="00D528FB">
        <w:tab/>
        <w:t>PROWADZ</w:t>
      </w:r>
      <w:r w:rsidR="00D42FEE">
        <w:t>ĄCY PRACĘ</w:t>
      </w:r>
      <w:r w:rsidRPr="00D528FB">
        <w:t>:</w:t>
      </w:r>
    </w:p>
    <w:p w:rsidR="00191486" w:rsidRDefault="00DB6710" w:rsidP="00191486">
      <w:pPr>
        <w:pStyle w:val="STTytupracy"/>
        <w:tabs>
          <w:tab w:val="left" w:pos="3544"/>
        </w:tabs>
        <w:jc w:val="left"/>
        <w:rPr>
          <w:sz w:val="28"/>
          <w:szCs w:val="28"/>
        </w:rPr>
      </w:pPr>
      <w:r w:rsidRPr="00D528FB">
        <w:tab/>
      </w:r>
      <w:r w:rsidR="00FC123B">
        <w:rPr>
          <w:sz w:val="28"/>
          <w:szCs w:val="28"/>
        </w:rPr>
        <w:t xml:space="preserve">Prof. dr hab. </w:t>
      </w:r>
      <w:proofErr w:type="spellStart"/>
      <w:r w:rsidR="00FC123B">
        <w:rPr>
          <w:sz w:val="28"/>
          <w:szCs w:val="28"/>
        </w:rPr>
        <w:t>inż</w:t>
      </w:r>
      <w:proofErr w:type="spellEnd"/>
      <w:r w:rsidRPr="00D528FB">
        <w:rPr>
          <w:sz w:val="28"/>
          <w:szCs w:val="28"/>
        </w:rPr>
        <w:t>,</w:t>
      </w:r>
      <w:r w:rsidR="00FC123B">
        <w:rPr>
          <w:sz w:val="28"/>
          <w:szCs w:val="28"/>
        </w:rPr>
        <w:t xml:space="preserve"> Marek </w:t>
      </w:r>
      <w:proofErr w:type="spellStart"/>
      <w:r w:rsidR="00FC123B">
        <w:rPr>
          <w:sz w:val="28"/>
          <w:szCs w:val="28"/>
        </w:rPr>
        <w:t>Kurzyński</w:t>
      </w:r>
      <w:proofErr w:type="spellEnd"/>
      <w:r w:rsidRPr="00D528FB">
        <w:rPr>
          <w:sz w:val="28"/>
          <w:szCs w:val="28"/>
        </w:rPr>
        <w:t xml:space="preserve">, </w:t>
      </w:r>
    </w:p>
    <w:p w:rsidR="00DB6710" w:rsidRPr="00D528FB" w:rsidRDefault="00D6536D" w:rsidP="0044570B">
      <w:pPr>
        <w:pStyle w:val="STTytupracy"/>
        <w:tabs>
          <w:tab w:val="left" w:pos="3544"/>
        </w:tabs>
        <w:jc w:val="left"/>
        <w:rPr>
          <w:sz w:val="28"/>
          <w:szCs w:val="28"/>
        </w:rPr>
      </w:pPr>
      <w:r>
        <w:rPr>
          <w:sz w:val="28"/>
          <w:szCs w:val="28"/>
        </w:rPr>
        <w:tab/>
      </w:r>
      <w:r w:rsidR="00191486">
        <w:rPr>
          <w:sz w:val="28"/>
          <w:szCs w:val="28"/>
        </w:rPr>
        <w:t>Zespół inteligencji obliczeniowej i informatyki medycznej</w:t>
      </w:r>
      <w:r w:rsidR="00923237">
        <w:rPr>
          <w:sz w:val="28"/>
          <w:szCs w:val="28"/>
        </w:rPr>
        <w:t>.</w:t>
      </w:r>
    </w:p>
    <w:p w:rsidR="00B65922" w:rsidRPr="00D528FB" w:rsidRDefault="00DB6710" w:rsidP="00191486">
      <w:pPr>
        <w:pStyle w:val="STTytupracy"/>
        <w:pBdr>
          <w:bottom w:val="single" w:sz="6" w:space="1" w:color="auto"/>
        </w:pBdr>
        <w:tabs>
          <w:tab w:val="left" w:pos="3544"/>
        </w:tabs>
        <w:jc w:val="left"/>
      </w:pPr>
      <w:r w:rsidRPr="00D528FB">
        <w:tab/>
        <w:t>OCENA PRACY:</w:t>
      </w:r>
    </w:p>
    <w:p w:rsidR="00B65922" w:rsidRPr="00D528FB" w:rsidRDefault="00B65922" w:rsidP="00DB6710">
      <w:pPr>
        <w:pStyle w:val="STTytupracy"/>
        <w:pBdr>
          <w:bottom w:val="single" w:sz="6" w:space="1" w:color="auto"/>
        </w:pBdr>
      </w:pPr>
    </w:p>
    <w:p w:rsidR="00B65922" w:rsidRPr="00D528FB" w:rsidRDefault="00B65922" w:rsidP="00DB6710">
      <w:pPr>
        <w:pStyle w:val="STTytupracy"/>
        <w:pBdr>
          <w:bottom w:val="single" w:sz="6" w:space="1" w:color="auto"/>
        </w:pBdr>
      </w:pPr>
    </w:p>
    <w:p w:rsidR="002162E7" w:rsidRDefault="00DB6710" w:rsidP="00BF052C">
      <w:pPr>
        <w:pStyle w:val="STTytupracy"/>
        <w:sectPr w:rsidR="002162E7" w:rsidSect="00556687">
          <w:footerReference w:type="default" r:id="rId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D528FB">
        <w:t>WROCŁAW, 201</w:t>
      </w:r>
      <w:r w:rsidR="00C73167">
        <w:t>9</w:t>
      </w:r>
    </w:p>
    <w:sdt>
      <w:sdtPr>
        <w:rPr>
          <w:rFonts w:asciiTheme="majorHAnsi" w:hAnsiTheme="majorHAnsi"/>
          <w:b/>
          <w:bCs/>
          <w:sz w:val="60"/>
          <w:szCs w:val="60"/>
        </w:rPr>
        <w:id w:val="48125603"/>
        <w:docPartObj>
          <w:docPartGallery w:val="Table of Contents"/>
          <w:docPartUnique/>
        </w:docPartObj>
      </w:sdtPr>
      <w:sdtEndPr>
        <w:rPr>
          <w:rFonts w:ascii="Times New Roman" w:hAnsi="Times New Roman"/>
          <w:b w:val="0"/>
          <w:bCs w:val="0"/>
          <w:sz w:val="24"/>
          <w:szCs w:val="22"/>
        </w:rPr>
      </w:sdtEndPr>
      <w:sdtContent>
        <w:p w:rsidR="008F348B" w:rsidRPr="00D528FB" w:rsidRDefault="008F348B" w:rsidP="008F348B">
          <w:pPr>
            <w:rPr>
              <w:rFonts w:asciiTheme="majorHAnsi" w:hAnsiTheme="majorHAnsi"/>
              <w:b/>
              <w:bCs/>
              <w:sz w:val="60"/>
              <w:szCs w:val="60"/>
            </w:rPr>
          </w:pPr>
          <w:r w:rsidRPr="00D42FEE">
            <w:rPr>
              <w:rFonts w:asciiTheme="majorBidi" w:hAnsiTheme="majorBidi" w:cstheme="majorBidi"/>
              <w:b/>
              <w:bCs/>
              <w:sz w:val="60"/>
              <w:szCs w:val="60"/>
            </w:rPr>
            <w:t>Spis treści</w:t>
          </w:r>
        </w:p>
        <w:p w:rsidR="007C067B" w:rsidRDefault="0071052B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r w:rsidRPr="00D528FB">
            <w:fldChar w:fldCharType="begin"/>
          </w:r>
          <w:r w:rsidR="008F348B" w:rsidRPr="00D528FB">
            <w:instrText xml:space="preserve"> TOC \o "1-3" \h \z \u </w:instrText>
          </w:r>
          <w:r w:rsidRPr="00D528FB">
            <w:fldChar w:fldCharType="separate"/>
          </w:r>
          <w:hyperlink w:anchor="_Toc468799032" w:history="1">
            <w:r w:rsidR="007C067B" w:rsidRPr="003E02C8">
              <w:rPr>
                <w:rStyle w:val="Hipercze"/>
                <w:noProof/>
              </w:rPr>
              <w:t>Spis rysunków</w:t>
            </w:r>
            <w:r w:rsidR="007C067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C067B" w:rsidRDefault="00AF48F7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3" w:history="1">
            <w:r w:rsidR="007C067B" w:rsidRPr="003E02C8">
              <w:rPr>
                <w:rStyle w:val="Hipercze"/>
                <w:noProof/>
              </w:rPr>
              <w:t>Spis tabel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_Toc468799033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AF48F7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4" w:history="1">
            <w:r w:rsidR="007C067B" w:rsidRPr="003E02C8">
              <w:rPr>
                <w:rStyle w:val="Hipercze"/>
                <w:noProof/>
              </w:rPr>
              <w:t>Spis listingów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_Toc468799034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AF48F7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5" w:history="1">
            <w:r w:rsidR="007C067B" w:rsidRPr="003E02C8">
              <w:rPr>
                <w:rStyle w:val="Hipercze"/>
                <w:noProof/>
                <w:lang w:val="en-US"/>
              </w:rPr>
              <w:t>Skróty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_Toc468799035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AF48F7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6" w:history="1">
            <w:r w:rsidR="007C067B" w:rsidRPr="003E02C8">
              <w:rPr>
                <w:rStyle w:val="Hipercze"/>
                <w:noProof/>
              </w:rPr>
              <w:t>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Wstęp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_Toc468799036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AF48F7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7" w:history="1">
            <w:r w:rsidR="007C067B" w:rsidRPr="003E02C8">
              <w:rPr>
                <w:rStyle w:val="Hipercze"/>
                <w:noProof/>
              </w:rPr>
              <w:t>1.1.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Wprowadzenie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_Toc468799037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AF48F7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8" w:history="1">
            <w:r w:rsidR="007C067B" w:rsidRPr="003E02C8">
              <w:rPr>
                <w:rStyle w:val="Hipercze"/>
                <w:noProof/>
              </w:rPr>
              <w:t>1.2.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Cel i zakres pracy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_Toc468799038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AF48F7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9" w:history="1">
            <w:r w:rsidR="007C067B" w:rsidRPr="003E02C8">
              <w:rPr>
                <w:rStyle w:val="Hipercze"/>
                <w:noProof/>
              </w:rPr>
              <w:t>2.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Kolejny rozdział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_Toc468799039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AF48F7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0" w:history="1">
            <w:r w:rsidR="007C067B" w:rsidRPr="003E02C8">
              <w:rPr>
                <w:rStyle w:val="Hipercze"/>
                <w:noProof/>
              </w:rPr>
              <w:t>2.1.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Sekcja poziomu 1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_Toc468799040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AF48F7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1" w:history="1">
            <w:r w:rsidR="007C067B" w:rsidRPr="003E02C8">
              <w:rPr>
                <w:rStyle w:val="Hipercze"/>
                <w:noProof/>
              </w:rPr>
              <w:t>2.1.1.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Sekcja poziomu 2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_Toc468799041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AF48F7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2" w:history="1">
            <w:r w:rsidR="007C067B" w:rsidRPr="003E02C8">
              <w:rPr>
                <w:rStyle w:val="Hipercze"/>
                <w:noProof/>
              </w:rPr>
              <w:t>2.2.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Kolejna sekcja poziomu 1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_Toc468799042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AF48F7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3" w:history="1">
            <w:r w:rsidR="007C067B" w:rsidRPr="003E02C8">
              <w:rPr>
                <w:rStyle w:val="Hipercze"/>
                <w:noProof/>
              </w:rPr>
              <w:t>2.2.1.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Kolejna sekcja poziomu 2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_Toc468799043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AF48F7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4" w:history="1">
            <w:r w:rsidR="007C067B" w:rsidRPr="003E02C8">
              <w:rPr>
                <w:rStyle w:val="Hipercze"/>
                <w:noProof/>
              </w:rPr>
              <w:t>3.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Podsumowanie i wnioski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_Toc468799044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AF48F7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5" w:history="1">
            <w:r w:rsidR="007C067B" w:rsidRPr="003E02C8">
              <w:rPr>
                <w:rStyle w:val="Hipercze"/>
                <w:noProof/>
                <w:lang w:val="sv-SE"/>
              </w:rPr>
              <w:t>Literatura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_Toc468799045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AF48F7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6" w:history="1">
            <w:r w:rsidR="007C067B" w:rsidRPr="003E02C8">
              <w:rPr>
                <w:rStyle w:val="Hipercze"/>
                <w:noProof/>
              </w:rPr>
              <w:t>Dodatek A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_Toc468799046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8F348B" w:rsidRPr="00D528FB" w:rsidRDefault="0071052B">
          <w:r w:rsidRPr="00D528FB">
            <w:fldChar w:fldCharType="end"/>
          </w:r>
        </w:p>
      </w:sdtContent>
    </w:sdt>
    <w:p w:rsidR="00463CBE" w:rsidRDefault="00C77AD5" w:rsidP="00D42FEE">
      <w:pPr>
        <w:pStyle w:val="Nagwek1"/>
        <w:rPr>
          <w:noProof/>
        </w:rPr>
      </w:pPr>
      <w:r w:rsidRPr="00D528FB">
        <w:br w:type="page"/>
      </w:r>
      <w:bookmarkStart w:id="1" w:name="_Toc468799032"/>
      <w:r w:rsidR="006C4B96" w:rsidRPr="00D42FEE">
        <w:lastRenderedPageBreak/>
        <w:t>Spis rysunków</w:t>
      </w:r>
      <w:bookmarkEnd w:id="1"/>
      <w:r w:rsidR="00463CBE">
        <w:fldChar w:fldCharType="begin"/>
      </w:r>
      <w:r w:rsidR="00463CBE">
        <w:instrText xml:space="preserve"> TOC \h \z \c "Rysunek" </w:instrText>
      </w:r>
      <w:r w:rsidR="00463CBE">
        <w:fldChar w:fldCharType="separate"/>
      </w:r>
    </w:p>
    <w:p w:rsidR="00463CBE" w:rsidRPr="00D528FB" w:rsidRDefault="00463CBE" w:rsidP="004F50F7">
      <w:pPr>
        <w:pStyle w:val="Spisilustracji"/>
        <w:tabs>
          <w:tab w:val="right" w:leader="dot" w:pos="9062"/>
        </w:tabs>
      </w:pPr>
      <w:r>
        <w:fldChar w:fldCharType="end"/>
      </w:r>
    </w:p>
    <w:p w:rsidR="006C4B96" w:rsidRPr="00D528FB" w:rsidRDefault="006C4B96" w:rsidP="009032D3">
      <w:pPr>
        <w:spacing w:after="200" w:line="276" w:lineRule="auto"/>
      </w:pPr>
      <w:r w:rsidRPr="00D528FB">
        <w:br w:type="page"/>
      </w:r>
    </w:p>
    <w:p w:rsidR="006C4B96" w:rsidRPr="00D528FB" w:rsidRDefault="006C4B96" w:rsidP="004C46FD">
      <w:pPr>
        <w:pStyle w:val="Nagwek1"/>
      </w:pPr>
      <w:bookmarkStart w:id="2" w:name="_Toc468799033"/>
      <w:r w:rsidRPr="00D528FB">
        <w:lastRenderedPageBreak/>
        <w:t>Spis tabel</w:t>
      </w:r>
      <w:bookmarkEnd w:id="2"/>
    </w:p>
    <w:p w:rsidR="004C46FD" w:rsidRDefault="0071052B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 w:rsidRPr="00D528FB">
        <w:fldChar w:fldCharType="begin"/>
      </w:r>
      <w:r w:rsidR="009032D3" w:rsidRPr="00D528FB">
        <w:instrText xml:space="preserve"> TOC \h \z \c "Tab." </w:instrText>
      </w:r>
      <w:r w:rsidRPr="00D528FB">
        <w:fldChar w:fldCharType="separate"/>
      </w:r>
      <w:hyperlink w:anchor="_Toc465685652" w:history="1">
        <w:r w:rsidR="004C46FD" w:rsidRPr="005448CA">
          <w:rPr>
            <w:rStyle w:val="Hipercze"/>
            <w:noProof/>
          </w:rPr>
          <w:t>Tab. 1. Przykład podpisu tabeli</w:t>
        </w:r>
        <w:r w:rsidR="004C46FD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C46FD">
          <w:rPr>
            <w:noProof/>
            <w:webHidden/>
          </w:rPr>
          <w:instrText xml:space="preserve"> PAGEREF _Toc465685652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56C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C46FD" w:rsidRDefault="0071052B" w:rsidP="004C46FD">
      <w:pPr>
        <w:spacing w:after="200" w:line="276" w:lineRule="auto"/>
      </w:pPr>
      <w:r w:rsidRPr="00D528FB">
        <w:fldChar w:fldCharType="end"/>
      </w:r>
      <w:r w:rsidR="004C46FD">
        <w:br w:type="page"/>
      </w:r>
    </w:p>
    <w:p w:rsidR="004C46FD" w:rsidRDefault="004C46FD" w:rsidP="004C46FD">
      <w:pPr>
        <w:pStyle w:val="Nagwek1"/>
      </w:pPr>
      <w:bookmarkStart w:id="3" w:name="_Toc468799034"/>
      <w:r>
        <w:lastRenderedPageBreak/>
        <w:t>Spis listingów</w:t>
      </w:r>
      <w:bookmarkEnd w:id="3"/>
    </w:p>
    <w:p w:rsidR="004C46FD" w:rsidRDefault="0071052B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>
        <w:fldChar w:fldCharType="begin"/>
      </w:r>
      <w:r w:rsidR="004C46FD">
        <w:instrText xml:space="preserve"> TOC \h \z \c "Listing." </w:instrText>
      </w:r>
      <w:r>
        <w:fldChar w:fldCharType="separate"/>
      </w:r>
      <w:hyperlink w:anchor="_Toc465685644" w:history="1">
        <w:r w:rsidR="004C46FD" w:rsidRPr="005737F7">
          <w:rPr>
            <w:rStyle w:val="Hipercze"/>
            <w:noProof/>
          </w:rPr>
          <w:t>Listing. 1. Początkowe żadanie HTTP</w:t>
        </w:r>
        <w:r w:rsidR="004C46FD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C46FD">
          <w:rPr>
            <w:noProof/>
            <w:webHidden/>
          </w:rPr>
          <w:instrText xml:space="preserve"> PAGEREF _Toc465685644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56C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AB4353" w:rsidRPr="00D528FB" w:rsidRDefault="0071052B" w:rsidP="004C46FD">
      <w:pPr>
        <w:spacing w:after="200" w:line="276" w:lineRule="auto"/>
      </w:pPr>
      <w:r>
        <w:fldChar w:fldCharType="end"/>
      </w:r>
      <w:r w:rsidR="00AB4353" w:rsidRPr="00D528FB">
        <w:br w:type="page"/>
      </w:r>
    </w:p>
    <w:p w:rsidR="00AB4353" w:rsidRPr="00427D5A" w:rsidRDefault="00AB4353" w:rsidP="00AB4353">
      <w:pPr>
        <w:pStyle w:val="Nagwek1"/>
        <w:rPr>
          <w:lang w:val="en-US"/>
        </w:rPr>
      </w:pPr>
      <w:bookmarkStart w:id="4" w:name="_Toc468799035"/>
      <w:proofErr w:type="spellStart"/>
      <w:r w:rsidRPr="00427D5A">
        <w:rPr>
          <w:lang w:val="en-US"/>
        </w:rPr>
        <w:lastRenderedPageBreak/>
        <w:t>Skróty</w:t>
      </w:r>
      <w:bookmarkEnd w:id="4"/>
      <w:proofErr w:type="spellEnd"/>
    </w:p>
    <w:p w:rsidR="00AB4353" w:rsidRPr="00D528FB" w:rsidRDefault="0052385D" w:rsidP="0052385D">
      <w:r>
        <w:rPr>
          <w:b/>
          <w:bCs/>
          <w:lang w:val="en-US"/>
        </w:rPr>
        <w:t>INT</w:t>
      </w:r>
      <w:r w:rsidR="007721CF" w:rsidRPr="00427D5A">
        <w:rPr>
          <w:lang w:val="en-US"/>
        </w:rPr>
        <w:t xml:space="preserve"> (</w:t>
      </w:r>
      <w:proofErr w:type="spellStart"/>
      <w:r>
        <w:rPr>
          <w:lang w:val="en-US"/>
        </w:rPr>
        <w:t>Liczba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całkowita</w:t>
      </w:r>
      <w:proofErr w:type="spellEnd"/>
      <w:r w:rsidR="007721CF" w:rsidRPr="00427D5A">
        <w:rPr>
          <w:lang w:val="en-US"/>
        </w:rPr>
        <w:t>)</w:t>
      </w:r>
    </w:p>
    <w:p w:rsidR="006C4B96" w:rsidRPr="00D528FB" w:rsidRDefault="006C4B96" w:rsidP="009032D3">
      <w:pPr>
        <w:spacing w:after="200" w:line="276" w:lineRule="auto"/>
      </w:pPr>
      <w:r w:rsidRPr="00D528FB">
        <w:br w:type="page"/>
      </w:r>
    </w:p>
    <w:p w:rsidR="000B41C7" w:rsidRDefault="000B41C7" w:rsidP="00257721">
      <w:pPr>
        <w:pStyle w:val="NrNagwek1"/>
      </w:pPr>
      <w:bookmarkStart w:id="5" w:name="_Toc468799036"/>
      <w:r>
        <w:lastRenderedPageBreak/>
        <w:t>Cel i zakres pracy</w:t>
      </w:r>
    </w:p>
    <w:p w:rsidR="00BA6AAF" w:rsidRPr="00BA6AAF" w:rsidRDefault="00BA6AAF" w:rsidP="00C95D6F">
      <w:pPr>
        <w:pStyle w:val="Tekstwiodcy"/>
        <w:rPr>
          <w:b/>
          <w:szCs w:val="24"/>
        </w:rPr>
      </w:pPr>
      <w:r>
        <w:rPr>
          <w:b/>
          <w:szCs w:val="24"/>
        </w:rPr>
        <w:t>C</w:t>
      </w:r>
      <w:r>
        <w:t xml:space="preserve">elem </w:t>
      </w:r>
      <w:r w:rsidR="001E487E">
        <w:t>tej</w:t>
      </w:r>
      <w:r>
        <w:t xml:space="preserve"> pracy inżynierskiej jest zaprojektowanie oraz zaimplementowanie systemu do wspomagania </w:t>
      </w:r>
      <w:r w:rsidR="00B361D7">
        <w:t xml:space="preserve">procesu </w:t>
      </w:r>
      <w:r>
        <w:t>zarządzania kliniką kardiologiczną wraz z modułem diagnostycznym</w:t>
      </w:r>
      <w:r w:rsidR="00085DDA">
        <w:t xml:space="preserve"> służącym do diagnozy </w:t>
      </w:r>
      <w:r w:rsidR="00BF657F">
        <w:t>bólu w klatce piersiowej</w:t>
      </w:r>
      <w:r w:rsidRPr="00D528FB">
        <w:t>.</w:t>
      </w:r>
      <w:r>
        <w:t xml:space="preserve"> Pierwszym etapem było zaprojektowanie oraz zaimplementowanie aplikacji webowej do obsługi kliniki kardiologicznej. </w:t>
      </w:r>
      <w:r w:rsidR="003B2AEC">
        <w:t xml:space="preserve">Została w tym celu wykorzystana technologia Microsoft .NET </w:t>
      </w:r>
      <w:proofErr w:type="spellStart"/>
      <w:r w:rsidR="003B2AEC">
        <w:t>Core</w:t>
      </w:r>
      <w:proofErr w:type="spellEnd"/>
      <w:r w:rsidR="003B2AEC">
        <w:t xml:space="preserve"> 2.1</w:t>
      </w:r>
      <w:r w:rsidR="0082687E">
        <w:t>[1]</w:t>
      </w:r>
      <w:r w:rsidR="003B2AEC">
        <w:t xml:space="preserve"> </w:t>
      </w:r>
      <w:r w:rsidR="00AE6B6B">
        <w:t>oraz baza danych Microsoft SQL</w:t>
      </w:r>
      <w:r w:rsidR="00EA4AAC">
        <w:t xml:space="preserve"> utworzona </w:t>
      </w:r>
      <w:r w:rsidR="00425DD1">
        <w:t xml:space="preserve">i utrzymywana </w:t>
      </w:r>
      <w:r w:rsidR="00EA4AAC">
        <w:t>w technologii „</w:t>
      </w:r>
      <w:proofErr w:type="spellStart"/>
      <w:r w:rsidR="00EA4AAC">
        <w:t>Code</w:t>
      </w:r>
      <w:proofErr w:type="spellEnd"/>
      <w:r w:rsidR="00EA4AAC">
        <w:t xml:space="preserve"> First”</w:t>
      </w:r>
      <w:r w:rsidR="003700D8">
        <w:t>[2]</w:t>
      </w:r>
      <w:r w:rsidR="00AE6B6B">
        <w:t>.</w:t>
      </w:r>
      <w:r w:rsidR="00C95D6F">
        <w:t xml:space="preserve"> </w:t>
      </w:r>
      <w:r w:rsidR="006427D9">
        <w:t xml:space="preserve">Do zrealizowania modułu diagnostycznego zaimplementowana została sieć neuronowa </w:t>
      </w:r>
      <w:r w:rsidR="00EA122A">
        <w:t xml:space="preserve">z wykorzystaniem bibliotek </w:t>
      </w:r>
      <w:proofErr w:type="spellStart"/>
      <w:r w:rsidR="0064137E">
        <w:t>K</w:t>
      </w:r>
      <w:r w:rsidR="00EA122A">
        <w:t>eras</w:t>
      </w:r>
      <w:proofErr w:type="spellEnd"/>
      <w:r w:rsidR="00EA122A">
        <w:t xml:space="preserve"> </w:t>
      </w:r>
      <w:r w:rsidR="00A54802">
        <w:t xml:space="preserve">oraz </w:t>
      </w:r>
      <w:proofErr w:type="spellStart"/>
      <w:r w:rsidR="00EA72CA">
        <w:t>T</w:t>
      </w:r>
      <w:r w:rsidR="00A54802">
        <w:t>ensor</w:t>
      </w:r>
      <w:r w:rsidR="00EA72CA">
        <w:t>F</w:t>
      </w:r>
      <w:r w:rsidR="00A54802">
        <w:t>low</w:t>
      </w:r>
      <w:proofErr w:type="spellEnd"/>
      <w:r w:rsidR="000D67C4">
        <w:t xml:space="preserve"> </w:t>
      </w:r>
      <w:r w:rsidR="00EA122A">
        <w:t xml:space="preserve">w języku </w:t>
      </w:r>
      <w:proofErr w:type="spellStart"/>
      <w:r w:rsidR="00EA122A">
        <w:t>python</w:t>
      </w:r>
      <w:proofErr w:type="spellEnd"/>
      <w:r w:rsidR="00EA122A">
        <w:t>.</w:t>
      </w:r>
    </w:p>
    <w:p w:rsidR="00556687" w:rsidRPr="00D528FB" w:rsidRDefault="00604188" w:rsidP="00257721">
      <w:pPr>
        <w:pStyle w:val="NrNagwek1"/>
      </w:pPr>
      <w:r w:rsidRPr="00D528FB">
        <w:t>Wstęp</w:t>
      </w:r>
      <w:bookmarkEnd w:id="5"/>
    </w:p>
    <w:p w:rsidR="00D56DE1" w:rsidRDefault="003E615E" w:rsidP="00CE4AD2">
      <w:pPr>
        <w:pStyle w:val="Tekstwiodcy"/>
        <w:rPr>
          <w:lang w:val="pt-PT"/>
        </w:rPr>
      </w:pPr>
      <w:r>
        <w:rPr>
          <w:lang w:val="pt-PT"/>
        </w:rPr>
        <w:t>Zadaniem stworzonego systemu jest wspomaganie procesu zarządzania kliniką kardiologiczną</w:t>
      </w:r>
      <w:r w:rsidR="00776FD5" w:rsidRPr="00427D5A">
        <w:rPr>
          <w:lang w:val="pt-PT"/>
        </w:rPr>
        <w:t>.</w:t>
      </w:r>
      <w:r w:rsidR="008B4628">
        <w:rPr>
          <w:lang w:val="pt-PT"/>
        </w:rPr>
        <w:t xml:space="preserve"> </w:t>
      </w:r>
      <w:r w:rsidR="00902099">
        <w:rPr>
          <w:lang w:val="pt-PT"/>
        </w:rPr>
        <w:t xml:space="preserve">W formie dodatku zaimplementowany został również moduł diagnostyczny rozpoznający </w:t>
      </w:r>
      <w:r w:rsidR="00453060">
        <w:rPr>
          <w:lang w:val="pt-PT"/>
        </w:rPr>
        <w:t>przyczynę</w:t>
      </w:r>
      <w:r w:rsidR="00902099">
        <w:rPr>
          <w:lang w:val="pt-PT"/>
        </w:rPr>
        <w:t xml:space="preserve"> bólu</w:t>
      </w:r>
      <w:r w:rsidR="005C1583">
        <w:rPr>
          <w:lang w:val="pt-PT"/>
        </w:rPr>
        <w:t xml:space="preserve"> w klatce piersiowej</w:t>
      </w:r>
      <w:r w:rsidR="00902099">
        <w:rPr>
          <w:lang w:val="pt-PT"/>
        </w:rPr>
        <w:t xml:space="preserve">, dostępny </w:t>
      </w:r>
      <w:r w:rsidR="005E649F">
        <w:rPr>
          <w:lang w:val="pt-PT"/>
        </w:rPr>
        <w:t>d</w:t>
      </w:r>
      <w:r w:rsidR="00902099">
        <w:rPr>
          <w:lang w:val="pt-PT"/>
        </w:rPr>
        <w:t xml:space="preserve">la pacjentów kliniki. Za jego pomocą </w:t>
      </w:r>
      <w:r w:rsidR="00AA12A5">
        <w:rPr>
          <w:lang w:val="pt-PT"/>
        </w:rPr>
        <w:t xml:space="preserve">pacjenci są w stanie samodzielnie zdiagnozować </w:t>
      </w:r>
      <w:r w:rsidR="00182025">
        <w:rPr>
          <w:lang w:val="pt-PT"/>
        </w:rPr>
        <w:t>prawdopodobne pochodzenie</w:t>
      </w:r>
      <w:r w:rsidR="00AA12A5">
        <w:rPr>
          <w:lang w:val="pt-PT"/>
        </w:rPr>
        <w:t xml:space="preserve"> bólu, który im doskwiera. </w:t>
      </w:r>
    </w:p>
    <w:p w:rsidR="003F3918" w:rsidRDefault="001D0F30" w:rsidP="004C11C9">
      <w:pPr>
        <w:pStyle w:val="Tekstwiodcy"/>
        <w:ind w:firstLine="0"/>
        <w:rPr>
          <w:lang w:val="pt-PT"/>
        </w:rPr>
      </w:pPr>
      <w:r>
        <w:rPr>
          <w:lang w:val="pt-PT"/>
        </w:rPr>
        <w:t xml:space="preserve">Po wejściu na stronę </w:t>
      </w:r>
      <w:r w:rsidR="00F95B0B">
        <w:rPr>
          <w:lang w:val="pt-PT"/>
        </w:rPr>
        <w:t>systemu każdy u</w:t>
      </w:r>
      <w:r w:rsidR="008C78F5">
        <w:rPr>
          <w:lang w:val="pt-PT"/>
        </w:rPr>
        <w:t>ż</w:t>
      </w:r>
      <w:r w:rsidR="00F95B0B">
        <w:rPr>
          <w:lang w:val="pt-PT"/>
        </w:rPr>
        <w:t>ytkownik, który posiada już konto może się na nie zalogować. Osoby nie posiadające konta mogą założyć nowe.</w:t>
      </w:r>
    </w:p>
    <w:p w:rsidR="008A77F4" w:rsidRDefault="008A77F4" w:rsidP="00D87BF2">
      <w:pPr>
        <w:pStyle w:val="Tekstwiodcy"/>
        <w:ind w:firstLine="708"/>
        <w:rPr>
          <w:lang w:val="pt-PT"/>
        </w:rPr>
      </w:pPr>
      <w:r>
        <w:rPr>
          <w:lang w:val="pt-PT"/>
        </w:rPr>
        <w:t>Wyróżnić możemy cztery role użytkowników: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Pacjent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Lekarz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Recepcjonista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Administrator</w:t>
      </w:r>
    </w:p>
    <w:p w:rsidR="006A6C69" w:rsidRDefault="008A77F4" w:rsidP="00525A75">
      <w:pPr>
        <w:pStyle w:val="Tekstwiodcy"/>
        <w:ind w:firstLine="0"/>
      </w:pPr>
      <w:r>
        <w:rPr>
          <w:lang w:val="pt-PT"/>
        </w:rPr>
        <w:t>Każda z dostępnych w systemie ról posiada własne uprawnienia, które pozwalają właścicielowi konta na wykonanie określonych czynności odpowiadających jego kompetencjom zawodowym.</w:t>
      </w:r>
      <w:r w:rsidR="008D036F">
        <w:t xml:space="preserve"> </w:t>
      </w:r>
      <w:r w:rsidR="000E2394">
        <w:t>Przy zakładaniu nowego konta automatycznie otrzymujemy rolę użytkownika. Może ona zostać zmieniona w każdym momencie na dowolną inną rolę przez administratora systemu.</w:t>
      </w:r>
    </w:p>
    <w:p w:rsidR="00B57302" w:rsidRDefault="00643124" w:rsidP="00643124">
      <w:pPr>
        <w:pStyle w:val="NrNagwek2"/>
      </w:pPr>
      <w:r>
        <w:t>Wymagania funkcjonalne</w:t>
      </w:r>
    </w:p>
    <w:p w:rsidR="00A579E3" w:rsidRPr="00D00B30" w:rsidRDefault="00B57302" w:rsidP="00BB413C">
      <w:pPr>
        <w:pStyle w:val="Akapitzlist"/>
        <w:numPr>
          <w:ilvl w:val="0"/>
          <w:numId w:val="9"/>
        </w:numPr>
        <w:rPr>
          <w:sz w:val="28"/>
        </w:rPr>
      </w:pPr>
      <w:r w:rsidRPr="00D00B30">
        <w:rPr>
          <w:b/>
          <w:sz w:val="28"/>
        </w:rPr>
        <w:t>Obsługa</w:t>
      </w:r>
      <w:r w:rsidRPr="00D00B30">
        <w:rPr>
          <w:sz w:val="28"/>
        </w:rPr>
        <w:t xml:space="preserve"> </w:t>
      </w:r>
      <w:r w:rsidRPr="00D00B30">
        <w:rPr>
          <w:b/>
          <w:sz w:val="28"/>
        </w:rPr>
        <w:t>użytkownika</w:t>
      </w:r>
      <w:r w:rsidR="00CE4460" w:rsidRPr="00D00B30">
        <w:rPr>
          <w:b/>
          <w:sz w:val="28"/>
        </w:rPr>
        <w:t>:</w:t>
      </w:r>
    </w:p>
    <w:p w:rsidR="00FC0540" w:rsidRPr="006644C7" w:rsidRDefault="00FC0540" w:rsidP="00FC054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lastRenderedPageBreak/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1.1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FC0540" w:rsidRPr="006644C7" w:rsidRDefault="00FC0540" w:rsidP="00FC054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1.1.1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stworzenie konta w serwisie.</w:t>
      </w:r>
    </w:p>
    <w:p w:rsidR="00FC0540" w:rsidRPr="006644C7" w:rsidRDefault="00FC0540" w:rsidP="00FC054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1.1.2 Identyfikacja: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Personalne konta pozwolą </w:t>
      </w:r>
      <w:r w:rsidRPr="00FC0540">
        <w:rPr>
          <w:rFonts w:eastAsia="Times New Roman" w:cs="Times New Roman"/>
          <w:color w:val="000000"/>
          <w:szCs w:val="24"/>
          <w:lang w:eastAsia="pl-PL"/>
        </w:rPr>
        <w:t>obsługiwać konkretnych użytkowników aplikacji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FC0540" w:rsidRPr="00FC0540" w:rsidRDefault="00FC0540" w:rsidP="00FC0540">
      <w:pPr>
        <w:spacing w:line="240" w:lineRule="auto"/>
        <w:ind w:left="708"/>
        <w:rPr>
          <w:rFonts w:eastAsia="Times New Roman" w:cs="Times New Roman"/>
          <w:color w:val="000000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1.1.3 Kryterium spełnienia: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>Główna strona portalu powinna posiadać widoczną sekcję, w której użytkownik może stworzyć własne konto</w:t>
      </w:r>
      <w:r w:rsidRPr="00FC0540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FC0540" w:rsidRDefault="00FC0540" w:rsidP="00B57302"/>
    <w:p w:rsidR="00A31589" w:rsidRPr="006644C7" w:rsidRDefault="00A31589" w:rsidP="00A3158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Pr="002E2797">
        <w:rPr>
          <w:rFonts w:eastAsia="Times New Roman" w:cs="Times New Roman"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A31589" w:rsidRPr="006644C7" w:rsidRDefault="00A31589" w:rsidP="00A3158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Pr="002E2797"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logowanie się do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serwis</w:t>
      </w:r>
      <w:r w:rsidRPr="002E2797">
        <w:rPr>
          <w:rFonts w:eastAsia="Times New Roman" w:cs="Times New Roman"/>
          <w:color w:val="000000"/>
          <w:szCs w:val="24"/>
          <w:lang w:eastAsia="pl-PL"/>
        </w:rPr>
        <w:t>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A31589" w:rsidRPr="006644C7" w:rsidRDefault="00A31589" w:rsidP="00A3158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Pr="002E2797"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Personalne konto pozwala użytkownikowi na dostęp do aplikacji.</w:t>
      </w:r>
    </w:p>
    <w:p w:rsidR="00A31589" w:rsidRPr="006644C7" w:rsidRDefault="00A31589" w:rsidP="00A3158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Pr="002E2797"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Główna strona portalu powinna posiadać widoczną sekcję, w której użytkownik może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zalogować się na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własne konto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 Osoby nie zalogowane nie mogą</w:t>
      </w:r>
      <w:r w:rsidR="00EE1578">
        <w:rPr>
          <w:rFonts w:eastAsia="Times New Roman" w:cs="Times New Roman"/>
          <w:color w:val="000000"/>
          <w:szCs w:val="24"/>
          <w:lang w:eastAsia="pl-PL"/>
        </w:rPr>
        <w:t xml:space="preserve"> w pełni</w:t>
      </w:r>
      <w:r w:rsidRPr="002E2797">
        <w:rPr>
          <w:rFonts w:eastAsia="Times New Roman" w:cs="Times New Roman"/>
          <w:color w:val="000000"/>
          <w:szCs w:val="24"/>
          <w:lang w:eastAsia="pl-PL"/>
        </w:rPr>
        <w:t xml:space="preserve"> użytkować aplikacji.</w:t>
      </w:r>
    </w:p>
    <w:p w:rsidR="00C92853" w:rsidRDefault="00C92853" w:rsidP="00C92853"/>
    <w:p w:rsidR="00C92853" w:rsidRPr="006644C7" w:rsidRDefault="00C92853" w:rsidP="00C9285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5B74E5">
        <w:rPr>
          <w:rFonts w:eastAsia="Times New Roman" w:cs="Times New Roman"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C92853" w:rsidRPr="006644C7" w:rsidRDefault="00C92853" w:rsidP="00C9285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B74E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 w:rsidR="00A651D1">
        <w:rPr>
          <w:rFonts w:eastAsia="Times New Roman" w:cs="Times New Roman"/>
          <w:color w:val="000000"/>
          <w:szCs w:val="24"/>
          <w:lang w:eastAsia="pl-PL"/>
        </w:rPr>
        <w:t>użytkowanie modułu diagnostycznego zalogowanym użytkownikom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C92853" w:rsidRPr="006644C7" w:rsidRDefault="00C92853" w:rsidP="00C9285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B74E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Pr="002E2797">
        <w:rPr>
          <w:rFonts w:eastAsia="Times New Roman" w:cs="Times New Roman"/>
          <w:color w:val="000000"/>
          <w:szCs w:val="24"/>
          <w:lang w:eastAsia="pl-PL"/>
        </w:rPr>
        <w:t xml:space="preserve">Personalne konto pozwala użytkownikowi na dostęp do </w:t>
      </w:r>
      <w:r w:rsidR="003F6BC6">
        <w:rPr>
          <w:rFonts w:eastAsia="Times New Roman" w:cs="Times New Roman"/>
          <w:color w:val="000000"/>
          <w:szCs w:val="24"/>
          <w:lang w:eastAsia="pl-PL"/>
        </w:rPr>
        <w:t>modułu diagnostycznego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C92853" w:rsidRPr="006644C7" w:rsidRDefault="00C92853" w:rsidP="00C9285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B74E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="00CD4FD7">
        <w:rPr>
          <w:rFonts w:eastAsia="Times New Roman" w:cs="Times New Roman"/>
          <w:color w:val="000000"/>
          <w:szCs w:val="24"/>
          <w:lang w:eastAsia="pl-PL"/>
        </w:rPr>
        <w:t>Zalogowany użytkownik może skorzystać z modułu diagnostycznego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292DFD" w:rsidRDefault="00292DFD" w:rsidP="00292DFD"/>
    <w:p w:rsidR="00292DFD" w:rsidRPr="006644C7" w:rsidRDefault="00292DFD" w:rsidP="00292D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C73760">
        <w:rPr>
          <w:rFonts w:eastAsia="Times New Roman" w:cs="Times New Roman"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292DFD" w:rsidRPr="006644C7" w:rsidRDefault="00292DFD" w:rsidP="00292D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C7376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>
        <w:rPr>
          <w:rFonts w:eastAsia="Times New Roman" w:cs="Times New Roman"/>
          <w:color w:val="000000"/>
          <w:szCs w:val="24"/>
          <w:lang w:eastAsia="pl-PL"/>
        </w:rPr>
        <w:t>umówienie wizyty u lekarza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292DFD" w:rsidRPr="006644C7" w:rsidRDefault="00292DFD" w:rsidP="00292D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C7376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umówienia wizyty u wybranego przez siebie lekarza. </w:t>
      </w:r>
    </w:p>
    <w:p w:rsidR="00292DFD" w:rsidRPr="006644C7" w:rsidRDefault="00292DFD" w:rsidP="00292D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C7376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="000C213A">
        <w:rPr>
          <w:rFonts w:eastAsia="Times New Roman" w:cs="Times New Roman"/>
          <w:color w:val="000000"/>
          <w:szCs w:val="24"/>
          <w:lang w:eastAsia="pl-PL"/>
        </w:rPr>
        <w:t>Aplikacja pozwala użytkownikowi na umówienie wizyty u wybranego przez niego lekarza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5D4680" w:rsidRDefault="005D4680" w:rsidP="005D4680"/>
    <w:p w:rsidR="005D4680" w:rsidRPr="006644C7" w:rsidRDefault="005D4680" w:rsidP="005D468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5D4680" w:rsidRPr="006644C7" w:rsidRDefault="005D4680" w:rsidP="005D468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BD206D">
        <w:rPr>
          <w:rFonts w:eastAsia="Times New Roman" w:cs="Times New Roman"/>
          <w:color w:val="000000"/>
          <w:szCs w:val="24"/>
          <w:lang w:eastAsia="pl-PL"/>
        </w:rPr>
        <w:t>Administrator systemu może edytować role użytkowników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5D4680" w:rsidRPr="006644C7" w:rsidRDefault="005D4680" w:rsidP="005D468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5266C1">
        <w:rPr>
          <w:rFonts w:eastAsia="Times New Roman" w:cs="Times New Roman"/>
          <w:color w:val="000000"/>
          <w:szCs w:val="24"/>
          <w:lang w:eastAsia="pl-PL"/>
        </w:rPr>
        <w:t>Administrator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ma możliwość </w:t>
      </w:r>
      <w:r w:rsidR="005266C1">
        <w:rPr>
          <w:rFonts w:eastAsia="Times New Roman" w:cs="Times New Roman"/>
          <w:color w:val="000000"/>
          <w:szCs w:val="24"/>
          <w:lang w:eastAsia="pl-PL"/>
        </w:rPr>
        <w:t>zmiany roli wybranego użytkownika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5D4680" w:rsidRPr="006644C7" w:rsidRDefault="005D4680" w:rsidP="005D468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</w:t>
      </w:r>
      <w:r w:rsidR="00BD1291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BD1291">
        <w:rPr>
          <w:rFonts w:eastAsia="Times New Roman" w:cs="Times New Roman"/>
          <w:color w:val="000000"/>
          <w:szCs w:val="24"/>
          <w:lang w:eastAsia="pl-PL"/>
        </w:rPr>
        <w:t>zmianę roli wybranego użytkownika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BE0D48" w:rsidRDefault="00BE0D48" w:rsidP="00BE0D48"/>
    <w:p w:rsidR="00BE0D48" w:rsidRPr="006644C7" w:rsidRDefault="00BE0D48" w:rsidP="00BE0D48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F700BE">
        <w:rPr>
          <w:rFonts w:eastAsia="Times New Roman" w:cs="Times New Roman"/>
          <w:color w:val="000000"/>
          <w:szCs w:val="24"/>
          <w:lang w:eastAsia="pl-PL"/>
        </w:rPr>
        <w:t>Wysoki</w:t>
      </w:r>
    </w:p>
    <w:p w:rsidR="00BE0D48" w:rsidRPr="006644C7" w:rsidRDefault="00BE0D48" w:rsidP="00BE0D48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>każdemu użytkownikowi na edycję swoich danych w systemie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BE0D48" w:rsidRPr="006644C7" w:rsidRDefault="00BE0D48" w:rsidP="00F858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</w:t>
      </w:r>
      <w:r w:rsidR="00F858B3">
        <w:rPr>
          <w:rFonts w:eastAsia="Times New Roman" w:cs="Times New Roman"/>
          <w:color w:val="000000"/>
          <w:szCs w:val="24"/>
          <w:lang w:eastAsia="pl-PL"/>
        </w:rPr>
        <w:t>edycj</w:t>
      </w:r>
      <w:r w:rsidR="00723407">
        <w:rPr>
          <w:rFonts w:eastAsia="Times New Roman" w:cs="Times New Roman"/>
          <w:color w:val="000000"/>
          <w:szCs w:val="24"/>
          <w:lang w:eastAsia="pl-PL"/>
        </w:rPr>
        <w:t>i</w:t>
      </w:r>
      <w:r w:rsidR="00F858B3">
        <w:rPr>
          <w:rFonts w:eastAsia="Times New Roman" w:cs="Times New Roman"/>
          <w:color w:val="000000"/>
          <w:szCs w:val="24"/>
          <w:lang w:eastAsia="pl-PL"/>
        </w:rPr>
        <w:t xml:space="preserve"> swoich danych w systemie</w:t>
      </w:r>
      <w:r w:rsidR="00F858B3" w:rsidRPr="006644C7">
        <w:rPr>
          <w:rFonts w:eastAsia="Times New Roman" w:cs="Times New Roman"/>
          <w:color w:val="000000"/>
          <w:szCs w:val="24"/>
          <w:lang w:eastAsia="pl-PL"/>
        </w:rPr>
        <w:t>.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</w:t>
      </w:r>
    </w:p>
    <w:p w:rsidR="00DE5255" w:rsidRPr="006644C7" w:rsidRDefault="00BE0D48" w:rsidP="00DE5255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użytkownikowi na </w:t>
      </w:r>
      <w:r w:rsidR="00DE5255">
        <w:rPr>
          <w:rFonts w:eastAsia="Times New Roman" w:cs="Times New Roman"/>
          <w:color w:val="000000"/>
          <w:szCs w:val="24"/>
          <w:lang w:eastAsia="pl-PL"/>
        </w:rPr>
        <w:t>edycję swoich danych w systemie</w:t>
      </w:r>
      <w:r w:rsidR="00DE5255"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8D5F8A" w:rsidRPr="006644C7" w:rsidRDefault="008D5F8A" w:rsidP="008D5F8A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>
        <w:rPr>
          <w:rFonts w:eastAsia="Times New Roman" w:cs="Times New Roman"/>
          <w:color w:val="000000"/>
          <w:szCs w:val="24"/>
          <w:lang w:eastAsia="pl-PL"/>
        </w:rPr>
        <w:t>edycję swoich danych w systemie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3730B1" w:rsidRDefault="003730B1" w:rsidP="003730B1">
      <w:pPr>
        <w:spacing w:line="240" w:lineRule="auto"/>
        <w:ind w:left="708"/>
      </w:pPr>
    </w:p>
    <w:p w:rsidR="003730B1" w:rsidRPr="006644C7" w:rsidRDefault="003730B1" w:rsidP="003730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Wysoki</w:t>
      </w:r>
    </w:p>
    <w:p w:rsidR="003730B1" w:rsidRPr="006644C7" w:rsidRDefault="003730B1" w:rsidP="003730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>lekarzom na dostęp do historycznych danych z wizyt swoich pacjentów.</w:t>
      </w:r>
    </w:p>
    <w:p w:rsidR="003730B1" w:rsidRPr="006644C7" w:rsidRDefault="003730B1" w:rsidP="003730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lastRenderedPageBreak/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Lekarz ma możliwość dostępu do danych z wizyt swoich pacjentów, które miały miejsce w przeszłości. </w:t>
      </w:r>
    </w:p>
    <w:p w:rsidR="003730B1" w:rsidRPr="006644C7" w:rsidRDefault="003730B1" w:rsidP="003730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lekarzowi na dostęp do danych z wizyt swoich pacjentów, które miały miejsce w przeszłości. </w:t>
      </w:r>
    </w:p>
    <w:p w:rsidR="003730B1" w:rsidRDefault="003730B1" w:rsidP="00DE5255">
      <w:pPr>
        <w:spacing w:line="240" w:lineRule="auto"/>
        <w:ind w:left="708"/>
      </w:pPr>
    </w:p>
    <w:p w:rsidR="009671B1" w:rsidRPr="006644C7" w:rsidRDefault="009671B1" w:rsidP="009671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DA2269">
        <w:rPr>
          <w:rFonts w:eastAsia="Times New Roman" w:cs="Times New Roman"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8D5F8A">
        <w:rPr>
          <w:rFonts w:eastAsia="Times New Roman" w:cs="Times New Roman"/>
          <w:color w:val="000000"/>
          <w:szCs w:val="24"/>
          <w:lang w:eastAsia="pl-PL"/>
        </w:rPr>
        <w:t>Wysoki</w:t>
      </w:r>
    </w:p>
    <w:p w:rsidR="009671B1" w:rsidRPr="006644C7" w:rsidRDefault="009671B1" w:rsidP="009671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DA2269">
        <w:rPr>
          <w:rFonts w:eastAsia="Times New Roman" w:cs="Times New Roman"/>
          <w:b/>
          <w:bCs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 w:rsidR="005E111B">
        <w:rPr>
          <w:rFonts w:eastAsia="Times New Roman" w:cs="Times New Roman"/>
          <w:color w:val="000000"/>
          <w:szCs w:val="24"/>
          <w:lang w:eastAsia="pl-PL"/>
        </w:rPr>
        <w:t xml:space="preserve">użytkownikowi na </w:t>
      </w:r>
      <w:r w:rsidR="008829C9">
        <w:rPr>
          <w:rFonts w:eastAsia="Times New Roman" w:cs="Times New Roman"/>
          <w:color w:val="000000"/>
          <w:szCs w:val="24"/>
          <w:lang w:eastAsia="pl-PL"/>
        </w:rPr>
        <w:t>usunięcie</w:t>
      </w:r>
      <w:r w:rsidR="005E111B">
        <w:rPr>
          <w:rFonts w:eastAsia="Times New Roman" w:cs="Times New Roman"/>
          <w:color w:val="000000"/>
          <w:szCs w:val="24"/>
          <w:lang w:eastAsia="pl-PL"/>
        </w:rPr>
        <w:t xml:space="preserve"> swojego konta z systemu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9671B1" w:rsidRPr="006644C7" w:rsidRDefault="009671B1" w:rsidP="009671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DA2269">
        <w:rPr>
          <w:rFonts w:eastAsia="Times New Roman" w:cs="Times New Roman"/>
          <w:b/>
          <w:bCs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</w:t>
      </w:r>
      <w:r w:rsidR="002B6DBE">
        <w:rPr>
          <w:rFonts w:eastAsia="Times New Roman" w:cs="Times New Roman"/>
          <w:color w:val="000000"/>
          <w:szCs w:val="24"/>
          <w:lang w:eastAsia="pl-PL"/>
        </w:rPr>
        <w:t>usunięcia swojego konta z systemu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9671B1" w:rsidRPr="006644C7" w:rsidRDefault="009671B1" w:rsidP="009671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DA2269">
        <w:rPr>
          <w:rFonts w:eastAsia="Times New Roman" w:cs="Times New Roman"/>
          <w:b/>
          <w:bCs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użytkownikowi na </w:t>
      </w:r>
      <w:r w:rsidR="001278B8">
        <w:rPr>
          <w:rFonts w:eastAsia="Times New Roman" w:cs="Times New Roman"/>
          <w:color w:val="000000"/>
          <w:szCs w:val="24"/>
          <w:lang w:eastAsia="pl-PL"/>
        </w:rPr>
        <w:t>usunięcie swojego konta z systemu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D59C6" w:rsidRDefault="00DD59C6" w:rsidP="00DD59C6">
      <w:pPr>
        <w:spacing w:line="240" w:lineRule="auto"/>
        <w:ind w:left="708"/>
      </w:pPr>
      <w:r>
        <w:tab/>
      </w:r>
    </w:p>
    <w:p w:rsidR="00DD59C6" w:rsidRPr="006644C7" w:rsidRDefault="00DD59C6" w:rsidP="00DD59C6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524B0F">
        <w:rPr>
          <w:rFonts w:eastAsia="Times New Roman" w:cs="Times New Roman"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Średni</w:t>
      </w:r>
    </w:p>
    <w:p w:rsidR="00DD59C6" w:rsidRPr="006644C7" w:rsidRDefault="00DD59C6" w:rsidP="00DD59C6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24B0F">
        <w:rPr>
          <w:rFonts w:eastAsia="Times New Roman" w:cs="Times New Roman"/>
          <w:b/>
          <w:bCs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 w:rsidR="006621D4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6621D4">
        <w:rPr>
          <w:rFonts w:eastAsia="Times New Roman" w:cs="Times New Roman"/>
          <w:color w:val="000000"/>
          <w:szCs w:val="24"/>
          <w:lang w:eastAsia="pl-PL"/>
        </w:rPr>
        <w:t>utworzenie nowego konta użytkownika</w:t>
      </w:r>
      <w:r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D59C6" w:rsidRPr="006644C7" w:rsidRDefault="00DD59C6" w:rsidP="00DD59C6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24B0F">
        <w:rPr>
          <w:rFonts w:eastAsia="Times New Roman" w:cs="Times New Roman"/>
          <w:b/>
          <w:bCs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BF5655">
        <w:rPr>
          <w:rFonts w:eastAsia="Times New Roman" w:cs="Times New Roman"/>
          <w:color w:val="000000"/>
          <w:szCs w:val="24"/>
          <w:lang w:eastAsia="pl-PL"/>
        </w:rPr>
        <w:t>Administrator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ma możliwość </w:t>
      </w:r>
      <w:r w:rsidR="00043408">
        <w:rPr>
          <w:rFonts w:eastAsia="Times New Roman" w:cs="Times New Roman"/>
          <w:color w:val="000000"/>
          <w:szCs w:val="24"/>
          <w:lang w:eastAsia="pl-PL"/>
        </w:rPr>
        <w:t>stworzenia nowego konta użytkownika w systemie.</w:t>
      </w:r>
    </w:p>
    <w:p w:rsidR="00DD59C6" w:rsidRPr="006644C7" w:rsidRDefault="00DD59C6" w:rsidP="00DD59C6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24B0F">
        <w:rPr>
          <w:rFonts w:eastAsia="Times New Roman" w:cs="Times New Roman"/>
          <w:b/>
          <w:bCs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</w:t>
      </w:r>
      <w:r w:rsidR="0067616D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67616D">
        <w:rPr>
          <w:rFonts w:eastAsia="Times New Roman" w:cs="Times New Roman"/>
          <w:color w:val="000000"/>
          <w:szCs w:val="24"/>
          <w:lang w:eastAsia="pl-PL"/>
        </w:rPr>
        <w:t>stworzenie nowego konta użytkownika w systemie.</w:t>
      </w:r>
    </w:p>
    <w:p w:rsidR="009231B3" w:rsidRDefault="009231B3" w:rsidP="00DD59C6">
      <w:pPr>
        <w:tabs>
          <w:tab w:val="left" w:pos="3072"/>
        </w:tabs>
      </w:pPr>
    </w:p>
    <w:p w:rsidR="009231B3" w:rsidRPr="006644C7" w:rsidRDefault="009231B3" w:rsidP="009231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631019">
        <w:rPr>
          <w:rFonts w:eastAsia="Times New Roman" w:cs="Times New Roman"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:rsidR="009231B3" w:rsidRPr="006644C7" w:rsidRDefault="009231B3" w:rsidP="009231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631019"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>użytkownikowi na pobranie swoich danych z systemu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9231B3" w:rsidRPr="006644C7" w:rsidRDefault="009231B3" w:rsidP="009231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631019"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</w:t>
      </w:r>
      <w:r w:rsidR="00830916">
        <w:rPr>
          <w:rFonts w:eastAsia="Times New Roman" w:cs="Times New Roman"/>
          <w:color w:val="000000"/>
          <w:szCs w:val="24"/>
          <w:lang w:eastAsia="pl-PL"/>
        </w:rPr>
        <w:t>pobrania swoich danych z systemu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9231B3" w:rsidRPr="006644C7" w:rsidRDefault="009231B3" w:rsidP="009231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631019"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użytkownikowi na </w:t>
      </w:r>
      <w:r w:rsidR="001E40BB">
        <w:rPr>
          <w:rFonts w:eastAsia="Times New Roman" w:cs="Times New Roman"/>
          <w:color w:val="000000"/>
          <w:szCs w:val="24"/>
          <w:lang w:eastAsia="pl-PL"/>
        </w:rPr>
        <w:t>pobranie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swo</w:t>
      </w:r>
      <w:r w:rsidR="001E40BB">
        <w:rPr>
          <w:rFonts w:eastAsia="Times New Roman" w:cs="Times New Roman"/>
          <w:color w:val="000000"/>
          <w:szCs w:val="24"/>
          <w:lang w:eastAsia="pl-PL"/>
        </w:rPr>
        <w:t>ich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1E40BB">
        <w:rPr>
          <w:rFonts w:eastAsia="Times New Roman" w:cs="Times New Roman"/>
          <w:color w:val="000000"/>
          <w:szCs w:val="24"/>
          <w:lang w:eastAsia="pl-PL"/>
        </w:rPr>
        <w:t>danych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z systemu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524EFD" w:rsidRDefault="00524EFD" w:rsidP="00524EFD">
      <w:pPr>
        <w:tabs>
          <w:tab w:val="left" w:pos="3072"/>
        </w:tabs>
      </w:pPr>
    </w:p>
    <w:p w:rsidR="00524EFD" w:rsidRPr="006644C7" w:rsidRDefault="00524EFD" w:rsidP="00524E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:rsidR="00524EFD" w:rsidRPr="006644C7" w:rsidRDefault="00524EFD" w:rsidP="00524E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Administrator systemu ma </w:t>
      </w:r>
      <w:r w:rsidR="007430AB">
        <w:rPr>
          <w:rFonts w:eastAsia="Times New Roman" w:cs="Times New Roman"/>
          <w:color w:val="000000"/>
          <w:szCs w:val="24"/>
          <w:lang w:eastAsia="pl-PL"/>
        </w:rPr>
        <w:t>możliwość generowania raportów dotyczących wyników finansowych kliniki</w:t>
      </w:r>
      <w:r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524EFD" w:rsidRPr="006644C7" w:rsidRDefault="00524EFD" w:rsidP="00524E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>Administrator ma możliwość użytkowania sekcji raportów w systemie.</w:t>
      </w:r>
    </w:p>
    <w:p w:rsidR="00524EFD" w:rsidRPr="006644C7" w:rsidRDefault="00524EFD" w:rsidP="00524E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</w:t>
      </w:r>
      <w:r w:rsidR="007430AB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C5774E">
        <w:rPr>
          <w:rFonts w:eastAsia="Times New Roman" w:cs="Times New Roman"/>
          <w:color w:val="000000"/>
          <w:szCs w:val="24"/>
          <w:lang w:eastAsia="pl-PL"/>
        </w:rPr>
        <w:t>generowanie raportów z wyników finansowych kliniki w wybranym przez niego okresie.</w:t>
      </w:r>
    </w:p>
    <w:p w:rsidR="00A31589" w:rsidRDefault="00A31589" w:rsidP="00B57302"/>
    <w:p w:rsidR="00DF23F3" w:rsidRPr="00EE3821" w:rsidRDefault="00A579E3" w:rsidP="00DF23F3">
      <w:pPr>
        <w:pStyle w:val="Akapitzlist"/>
        <w:numPr>
          <w:ilvl w:val="0"/>
          <w:numId w:val="9"/>
        </w:numPr>
        <w:rPr>
          <w:b/>
          <w:sz w:val="28"/>
        </w:rPr>
      </w:pPr>
      <w:r w:rsidRPr="00EE3821">
        <w:rPr>
          <w:b/>
          <w:sz w:val="28"/>
        </w:rPr>
        <w:t>Moduł diagnostyczny</w:t>
      </w:r>
    </w:p>
    <w:p w:rsidR="00DF23F3" w:rsidRPr="006644C7" w:rsidRDefault="00DF23F3" w:rsidP="00DF23F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426542">
        <w:rPr>
          <w:rFonts w:eastAsia="Times New Roman" w:cs="Times New Roman"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DF23F3" w:rsidRPr="006644C7" w:rsidRDefault="00DF23F3" w:rsidP="00DF23F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426542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FD4BD6">
        <w:rPr>
          <w:rFonts w:eastAsia="Times New Roman" w:cs="Times New Roman"/>
          <w:color w:val="000000"/>
          <w:szCs w:val="24"/>
          <w:lang w:eastAsia="pl-PL"/>
        </w:rPr>
        <w:t xml:space="preserve">Moduł diagnostyczny powinien przewidywać jedną z pięciu chorób </w:t>
      </w:r>
      <w:r w:rsidR="00F5738A">
        <w:rPr>
          <w:rFonts w:eastAsia="Times New Roman" w:cs="Times New Roman"/>
          <w:color w:val="000000"/>
          <w:szCs w:val="24"/>
          <w:lang w:eastAsia="pl-PL"/>
        </w:rPr>
        <w:t xml:space="preserve">oraz </w:t>
      </w:r>
      <w:r w:rsidR="00FD4BD6">
        <w:rPr>
          <w:rFonts w:eastAsia="Times New Roman" w:cs="Times New Roman"/>
          <w:color w:val="000000"/>
          <w:szCs w:val="24"/>
          <w:lang w:eastAsia="pl-PL"/>
        </w:rPr>
        <w:t>prawdopodobieństw</w:t>
      </w:r>
      <w:r w:rsidR="00F5738A">
        <w:rPr>
          <w:rFonts w:eastAsia="Times New Roman" w:cs="Times New Roman"/>
          <w:color w:val="000000"/>
          <w:szCs w:val="24"/>
          <w:lang w:eastAsia="pl-PL"/>
        </w:rPr>
        <w:t>o otrzymanego wyniku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F23F3" w:rsidRPr="006644C7" w:rsidRDefault="00DF23F3" w:rsidP="00DF23F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426542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920AEC">
        <w:rPr>
          <w:rFonts w:eastAsia="Times New Roman" w:cs="Times New Roman"/>
          <w:color w:val="000000"/>
          <w:szCs w:val="24"/>
          <w:lang w:eastAsia="pl-PL"/>
        </w:rPr>
        <w:t xml:space="preserve">Wypełnienie ankiety modułu diagnostycznego i rozpoczęcia podejmowania diagnozy skutkuje zwróceniem </w:t>
      </w:r>
      <w:r w:rsidR="00C77DD2">
        <w:rPr>
          <w:rFonts w:eastAsia="Times New Roman" w:cs="Times New Roman"/>
          <w:color w:val="000000"/>
          <w:szCs w:val="24"/>
          <w:lang w:eastAsia="pl-PL"/>
        </w:rPr>
        <w:t>choroby oraz prawdopodobień</w:t>
      </w:r>
      <w:r w:rsidR="008330DC">
        <w:rPr>
          <w:rFonts w:eastAsia="Times New Roman" w:cs="Times New Roman"/>
          <w:color w:val="000000"/>
          <w:szCs w:val="24"/>
          <w:lang w:eastAsia="pl-PL"/>
        </w:rPr>
        <w:t>stwa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F23F3" w:rsidRPr="006644C7" w:rsidRDefault="00DF23F3" w:rsidP="00DF23F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426542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="00BD33F6">
        <w:rPr>
          <w:rFonts w:eastAsia="Times New Roman" w:cs="Times New Roman"/>
          <w:color w:val="000000"/>
          <w:szCs w:val="24"/>
          <w:lang w:eastAsia="pl-PL"/>
        </w:rPr>
        <w:t xml:space="preserve">Strona modułu diagnostycznego powinna </w:t>
      </w:r>
      <w:r w:rsidR="007B1A43">
        <w:rPr>
          <w:rFonts w:eastAsia="Times New Roman" w:cs="Times New Roman"/>
          <w:color w:val="000000"/>
          <w:szCs w:val="24"/>
          <w:lang w:eastAsia="pl-PL"/>
        </w:rPr>
        <w:t>zawierać</w:t>
      </w:r>
      <w:r w:rsidR="00BD33F6">
        <w:rPr>
          <w:rFonts w:eastAsia="Times New Roman" w:cs="Times New Roman"/>
          <w:color w:val="000000"/>
          <w:szCs w:val="24"/>
          <w:lang w:eastAsia="pl-PL"/>
        </w:rPr>
        <w:t xml:space="preserve"> ankietę przystosowaną do wytrenowanego modelu, po której wypełnieniu użytkownik aplikacji otrzyma diagnozę oraz jej prawdopodobieństwo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F23F3" w:rsidRDefault="00DF23F3" w:rsidP="00B57302"/>
    <w:p w:rsidR="00B3006B" w:rsidRPr="00EE3821" w:rsidRDefault="00A579E3" w:rsidP="00815990">
      <w:pPr>
        <w:pStyle w:val="Akapitzlist"/>
        <w:numPr>
          <w:ilvl w:val="0"/>
          <w:numId w:val="9"/>
        </w:numPr>
        <w:rPr>
          <w:b/>
          <w:sz w:val="28"/>
        </w:rPr>
      </w:pPr>
      <w:r w:rsidRPr="00EE3821">
        <w:rPr>
          <w:b/>
          <w:sz w:val="28"/>
        </w:rPr>
        <w:t>Obsługa wizyt</w:t>
      </w:r>
      <w:r w:rsidR="00643124" w:rsidRPr="00EE3821">
        <w:rPr>
          <w:b/>
          <w:sz w:val="28"/>
        </w:rPr>
        <w:t xml:space="preserve"> </w:t>
      </w:r>
    </w:p>
    <w:p w:rsidR="00B3006B" w:rsidRPr="006644C7" w:rsidRDefault="00B3006B" w:rsidP="00B3006B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A866CD">
        <w:rPr>
          <w:rFonts w:eastAsia="Times New Roman" w:cs="Times New Roman"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Średni</w:t>
      </w:r>
    </w:p>
    <w:p w:rsidR="00B3006B" w:rsidRPr="006644C7" w:rsidRDefault="00B3006B" w:rsidP="00B3006B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lastRenderedPageBreak/>
        <w:t>1.</w:t>
      </w:r>
      <w:r w:rsidR="00A866CD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użytkownikowi na </w:t>
      </w:r>
      <w:r w:rsidR="00A55E00">
        <w:rPr>
          <w:rFonts w:eastAsia="Times New Roman" w:cs="Times New Roman"/>
          <w:color w:val="000000"/>
          <w:szCs w:val="24"/>
          <w:lang w:eastAsia="pl-PL"/>
        </w:rPr>
        <w:t>przeglądanie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swo</w:t>
      </w:r>
      <w:r w:rsidR="00A55E00">
        <w:rPr>
          <w:rFonts w:eastAsia="Times New Roman" w:cs="Times New Roman"/>
          <w:color w:val="000000"/>
          <w:szCs w:val="24"/>
          <w:lang w:eastAsia="pl-PL"/>
        </w:rPr>
        <w:t>ich wizyt w formie kalendarza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B3006B" w:rsidRPr="006644C7" w:rsidRDefault="00B3006B" w:rsidP="00B3006B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A866CD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</w:t>
      </w:r>
      <w:r w:rsidR="007C3C60">
        <w:rPr>
          <w:rFonts w:eastAsia="Times New Roman" w:cs="Times New Roman"/>
          <w:color w:val="000000"/>
          <w:szCs w:val="24"/>
          <w:lang w:eastAsia="pl-PL"/>
        </w:rPr>
        <w:t>przeglądania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swo</w:t>
      </w:r>
      <w:r w:rsidR="007C3C60">
        <w:rPr>
          <w:rFonts w:eastAsia="Times New Roman" w:cs="Times New Roman"/>
          <w:color w:val="000000"/>
          <w:szCs w:val="24"/>
          <w:lang w:eastAsia="pl-PL"/>
        </w:rPr>
        <w:t>ich</w:t>
      </w:r>
      <w:r w:rsidR="00A52ABA">
        <w:rPr>
          <w:rFonts w:eastAsia="Times New Roman" w:cs="Times New Roman"/>
          <w:color w:val="000000"/>
          <w:szCs w:val="24"/>
          <w:lang w:eastAsia="pl-PL"/>
        </w:rPr>
        <w:t xml:space="preserve"> wizyt w systemie w formie kalendarza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C45412" w:rsidRPr="006644C7" w:rsidRDefault="00B3006B" w:rsidP="00C4541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A866CD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użytkownikowi na </w:t>
      </w:r>
      <w:r w:rsidR="00C45412">
        <w:rPr>
          <w:rFonts w:eastAsia="Times New Roman" w:cs="Times New Roman"/>
          <w:color w:val="000000"/>
          <w:szCs w:val="24"/>
          <w:lang w:eastAsia="pl-PL"/>
        </w:rPr>
        <w:t xml:space="preserve">przeglądanie swoich wizyt w systemie w formie kalendarza. </w:t>
      </w:r>
    </w:p>
    <w:p w:rsidR="00B3006B" w:rsidRDefault="00B3006B" w:rsidP="00C45412">
      <w:pPr>
        <w:spacing w:line="240" w:lineRule="auto"/>
        <w:ind w:left="708"/>
      </w:pPr>
    </w:p>
    <w:p w:rsidR="00727F99" w:rsidRPr="00D51812" w:rsidRDefault="00971000" w:rsidP="00727F99">
      <w:pPr>
        <w:pStyle w:val="Akapitzlist"/>
        <w:numPr>
          <w:ilvl w:val="0"/>
          <w:numId w:val="9"/>
        </w:numPr>
        <w:rPr>
          <w:b/>
          <w:sz w:val="28"/>
        </w:rPr>
      </w:pPr>
      <w:r w:rsidRPr="00D51812">
        <w:rPr>
          <w:b/>
          <w:sz w:val="28"/>
        </w:rPr>
        <w:t>Opcje dodatkowe</w:t>
      </w:r>
    </w:p>
    <w:p w:rsidR="00727F99" w:rsidRPr="006644C7" w:rsidRDefault="00727F99" w:rsidP="00727F9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5407C7">
        <w:rPr>
          <w:rFonts w:eastAsia="Times New Roman" w:cs="Times New Roman"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F46C61">
        <w:rPr>
          <w:rFonts w:eastAsia="Times New Roman" w:cs="Times New Roman"/>
          <w:color w:val="000000"/>
          <w:szCs w:val="24"/>
          <w:lang w:eastAsia="pl-PL"/>
        </w:rPr>
        <w:t>Średni</w:t>
      </w:r>
    </w:p>
    <w:p w:rsidR="00727F99" w:rsidRPr="006644C7" w:rsidRDefault="00727F99" w:rsidP="00727F9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407C7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 w:rsidR="00676B02">
        <w:rPr>
          <w:rFonts w:eastAsia="Times New Roman" w:cs="Times New Roman"/>
          <w:color w:val="000000"/>
          <w:szCs w:val="24"/>
          <w:lang w:eastAsia="pl-PL"/>
        </w:rPr>
        <w:t>kontakt z kliniką kardiologiczną poprzez formularz kontaktowy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727F99" w:rsidRPr="006644C7" w:rsidRDefault="00727F99" w:rsidP="00727F9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407C7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7F4A3A">
        <w:rPr>
          <w:rFonts w:eastAsia="Times New Roman" w:cs="Times New Roman"/>
          <w:bCs/>
          <w:color w:val="000000"/>
          <w:szCs w:val="24"/>
          <w:lang w:eastAsia="pl-PL"/>
        </w:rPr>
        <w:t xml:space="preserve">Osoby odwiedzające </w:t>
      </w:r>
      <w:r w:rsidR="00477555">
        <w:rPr>
          <w:rFonts w:eastAsia="Times New Roman" w:cs="Times New Roman"/>
          <w:bCs/>
          <w:color w:val="000000"/>
          <w:szCs w:val="24"/>
          <w:lang w:eastAsia="pl-PL"/>
        </w:rPr>
        <w:t>stronę</w:t>
      </w:r>
      <w:r w:rsidR="007F4A3A">
        <w:rPr>
          <w:rFonts w:eastAsia="Times New Roman" w:cs="Times New Roman"/>
          <w:bCs/>
          <w:color w:val="000000"/>
          <w:szCs w:val="24"/>
          <w:lang w:eastAsia="pl-PL"/>
        </w:rPr>
        <w:t xml:space="preserve"> kliniki mają możliwość kontaktu z nią poprzez fo</w:t>
      </w:r>
      <w:r w:rsidR="005D5DBC">
        <w:rPr>
          <w:rFonts w:eastAsia="Times New Roman" w:cs="Times New Roman"/>
          <w:bCs/>
          <w:color w:val="000000"/>
          <w:szCs w:val="24"/>
          <w:lang w:eastAsia="pl-PL"/>
        </w:rPr>
        <w:t>r</w:t>
      </w:r>
      <w:r w:rsidR="007F4A3A">
        <w:rPr>
          <w:rFonts w:eastAsia="Times New Roman" w:cs="Times New Roman"/>
          <w:bCs/>
          <w:color w:val="000000"/>
          <w:szCs w:val="24"/>
          <w:lang w:eastAsia="pl-PL"/>
        </w:rPr>
        <w:t>mularz kontaktowy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727F99" w:rsidRPr="006644C7" w:rsidRDefault="00727F99" w:rsidP="00727F9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407C7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Główna strona portalu powinna posiadać widoczną sekcję, w której użytkownik może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zalogować się na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własne konto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 Osoby nie zalogowane nie mogą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w pełni</w:t>
      </w:r>
      <w:r w:rsidRPr="002E2797">
        <w:rPr>
          <w:rFonts w:eastAsia="Times New Roman" w:cs="Times New Roman"/>
          <w:color w:val="000000"/>
          <w:szCs w:val="24"/>
          <w:lang w:eastAsia="pl-PL"/>
        </w:rPr>
        <w:t xml:space="preserve"> użytkować aplikacji.</w:t>
      </w:r>
    </w:p>
    <w:p w:rsidR="004F3002" w:rsidRDefault="004F3002" w:rsidP="004F3002"/>
    <w:p w:rsidR="004F3002" w:rsidRPr="006644C7" w:rsidRDefault="004F3002" w:rsidP="004F300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Średni</w:t>
      </w:r>
    </w:p>
    <w:p w:rsidR="004F3002" w:rsidRPr="006644C7" w:rsidRDefault="004F3002" w:rsidP="004F300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 w:rsidR="00DA7065">
        <w:rPr>
          <w:rFonts w:eastAsia="Times New Roman" w:cs="Times New Roman"/>
          <w:color w:val="000000"/>
          <w:szCs w:val="24"/>
          <w:lang w:eastAsia="pl-PL"/>
        </w:rPr>
        <w:t>administratorowi systemu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DA7065">
        <w:rPr>
          <w:rFonts w:eastAsia="Times New Roman" w:cs="Times New Roman"/>
          <w:color w:val="000000"/>
          <w:szCs w:val="24"/>
          <w:lang w:eastAsia="pl-PL"/>
        </w:rPr>
        <w:t>zarządzanie modułem diagnostycznym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4F3002" w:rsidRPr="006644C7" w:rsidRDefault="004F3002" w:rsidP="004F300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505CDA">
        <w:rPr>
          <w:rFonts w:eastAsia="Times New Roman" w:cs="Times New Roman"/>
          <w:color w:val="000000"/>
          <w:szCs w:val="24"/>
          <w:lang w:eastAsia="pl-PL"/>
        </w:rPr>
        <w:t>Administrator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ma możliwość </w:t>
      </w:r>
      <w:r w:rsidR="004E2764">
        <w:rPr>
          <w:rFonts w:eastAsia="Times New Roman" w:cs="Times New Roman"/>
          <w:color w:val="000000"/>
          <w:szCs w:val="24"/>
          <w:lang w:eastAsia="pl-PL"/>
        </w:rPr>
        <w:t>zarządzania modułem diagnostycznym wykorzystywanym w systemie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4F3002" w:rsidRDefault="004F3002" w:rsidP="004F3002">
      <w:pPr>
        <w:spacing w:line="240" w:lineRule="auto"/>
        <w:ind w:left="708"/>
        <w:rPr>
          <w:rFonts w:eastAsia="Times New Roman" w:cs="Times New Roman"/>
          <w:color w:val="000000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</w:t>
      </w:r>
      <w:r w:rsidR="0014622C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14622C">
        <w:rPr>
          <w:rFonts w:eastAsia="Times New Roman" w:cs="Times New Roman"/>
          <w:color w:val="000000"/>
          <w:szCs w:val="24"/>
          <w:lang w:eastAsia="pl-PL"/>
        </w:rPr>
        <w:t>zarządzanie modułem diagnostycznym poprzez jego trenowanie oraz podgląd na jego aktualne parametry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7438F" w:rsidRDefault="00D7438F" w:rsidP="00D7438F"/>
    <w:p w:rsidR="00D7438F" w:rsidRPr="006644C7" w:rsidRDefault="00D7438F" w:rsidP="00D7438F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F953A5">
        <w:rPr>
          <w:rFonts w:eastAsia="Times New Roman" w:cs="Times New Roman"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:rsidR="00D7438F" w:rsidRPr="006644C7" w:rsidRDefault="00D7438F" w:rsidP="00D7438F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F953A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Każdy zalogowany użytkownik ma dostęp do materiałów do pobrania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7438F" w:rsidRPr="006644C7" w:rsidRDefault="00D7438F" w:rsidP="00D7438F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F953A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pobrania </w:t>
      </w:r>
      <w:r w:rsidR="00215F40">
        <w:rPr>
          <w:rFonts w:eastAsia="Times New Roman" w:cs="Times New Roman"/>
          <w:color w:val="000000"/>
          <w:szCs w:val="24"/>
          <w:lang w:eastAsia="pl-PL"/>
        </w:rPr>
        <w:t>materiałów informacyjnych w formacie .pdf z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systemu. </w:t>
      </w:r>
    </w:p>
    <w:p w:rsidR="00F069BA" w:rsidRPr="006644C7" w:rsidRDefault="00D7438F" w:rsidP="00F069BA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F953A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>Aplikacja pozwala użytkownikowi na pobranie</w:t>
      </w:r>
      <w:r w:rsidR="00FD02F8">
        <w:rPr>
          <w:rFonts w:eastAsia="Times New Roman" w:cs="Times New Roman"/>
          <w:color w:val="000000"/>
          <w:szCs w:val="24"/>
          <w:lang w:eastAsia="pl-PL"/>
        </w:rPr>
        <w:t xml:space="preserve"> oraz pogląd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F069BA">
        <w:rPr>
          <w:rFonts w:eastAsia="Times New Roman" w:cs="Times New Roman"/>
          <w:color w:val="000000"/>
          <w:szCs w:val="24"/>
          <w:lang w:eastAsia="pl-PL"/>
        </w:rPr>
        <w:t xml:space="preserve">materiałów informacyjnych w formacie .pdf z systemu. </w:t>
      </w:r>
    </w:p>
    <w:p w:rsidR="006C1BE2" w:rsidRDefault="006C1BE2" w:rsidP="006C1BE2"/>
    <w:p w:rsidR="006C1BE2" w:rsidRPr="006644C7" w:rsidRDefault="006C1BE2" w:rsidP="006C1BE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112000">
        <w:rPr>
          <w:rFonts w:eastAsia="Times New Roman" w:cs="Times New Roman"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:rsidR="006C1BE2" w:rsidRPr="006644C7" w:rsidRDefault="006C1BE2" w:rsidP="006C1BE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11200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System powinien upubliczniać ceny jakie obowiązują w klinice w formie cennika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6C1BE2" w:rsidRPr="006644C7" w:rsidRDefault="006C1BE2" w:rsidP="006C1BE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11200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20497E">
        <w:rPr>
          <w:rFonts w:eastAsia="Times New Roman" w:cs="Times New Roman"/>
          <w:color w:val="000000"/>
          <w:szCs w:val="24"/>
          <w:lang w:eastAsia="pl-PL"/>
        </w:rPr>
        <w:t>Każda osoba odwiedzająca stronę kliniki ma dostęp do jej cennika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6C1BE2" w:rsidRPr="006644C7" w:rsidRDefault="006C1BE2" w:rsidP="006C1BE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11200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="00BF00CF">
        <w:rPr>
          <w:rFonts w:eastAsia="Times New Roman" w:cs="Times New Roman"/>
          <w:color w:val="000000"/>
          <w:szCs w:val="24"/>
          <w:lang w:eastAsia="pl-PL"/>
        </w:rPr>
        <w:t>Użytkownik odwiedzający stronę kliniki może sprawdzić obowiązujące ceny w cenniku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D7438F" w:rsidRPr="006644C7" w:rsidRDefault="00D7438F" w:rsidP="004F300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</w:p>
    <w:p w:rsidR="00727F99" w:rsidRPr="00D528FB" w:rsidRDefault="00727F99" w:rsidP="00B57302"/>
    <w:p w:rsidR="009479CA" w:rsidRDefault="009479CA" w:rsidP="00CE4AD2">
      <w:pPr>
        <w:spacing w:after="200" w:line="276" w:lineRule="auto"/>
        <w:rPr>
          <w:rFonts w:asciiTheme="majorHAnsi" w:eastAsiaTheme="majorEastAsia" w:hAnsiTheme="majorHAnsi" w:cstheme="majorBidi"/>
          <w:b/>
          <w:bCs/>
          <w:sz w:val="60"/>
          <w:szCs w:val="28"/>
        </w:rPr>
      </w:pPr>
      <w:r>
        <w:br w:type="page"/>
      </w:r>
    </w:p>
    <w:p w:rsidR="00057EFB" w:rsidRDefault="00057EFB" w:rsidP="006A746E">
      <w:pPr>
        <w:pStyle w:val="NrNagwek1"/>
      </w:pPr>
      <w:bookmarkStart w:id="6" w:name="_Toc468799039"/>
      <w:r>
        <w:lastRenderedPageBreak/>
        <w:t>Strony systemu</w:t>
      </w:r>
    </w:p>
    <w:p w:rsidR="00141512" w:rsidRDefault="00141512" w:rsidP="00141512">
      <w:pPr>
        <w:pStyle w:val="NrNagwek2"/>
      </w:pPr>
      <w:r>
        <w:t>Strona główna</w:t>
      </w:r>
    </w:p>
    <w:p w:rsidR="00986671" w:rsidRDefault="0038252E" w:rsidP="00AF48F7">
      <w:pPr>
        <w:ind w:firstLine="708"/>
      </w:pPr>
      <w:r>
        <w:t>Strona główna jest pierwszą stroną, która ukazuje się użytkownikowi po uruchomieniu</w:t>
      </w:r>
      <w:r w:rsidR="00E012B9">
        <w:t xml:space="preserve"> </w:t>
      </w:r>
      <w:r>
        <w:t>systemu w swojej przeglądarce internetowej.</w:t>
      </w:r>
      <w:r w:rsidR="0000468B">
        <w:t xml:space="preserve"> Znajdują się tam podstawowe informacje, które mogą być atrakcyjne dla potencjalnego klienta kliniki takie jak jej lokalizacja, pracownicy oraz wykorzystywany w klinice sprzęt. Dodatkowo na stronie zamieszczone są odnośniki do stron zawierających najnowsze informacje z dziedziny kardiologii w Polsce i na świecie.</w:t>
      </w:r>
      <w:r w:rsidR="003F4D5F">
        <w:t xml:space="preserve"> Dostępny jest również panel z odnośnikami do kont kliniki w mediach społecznościowych.</w:t>
      </w:r>
    </w:p>
    <w:p w:rsidR="00B818C9" w:rsidRDefault="00B818C9" w:rsidP="00B818C9">
      <w:pPr>
        <w:keepNext/>
        <w:ind w:firstLine="708"/>
        <w:jc w:val="center"/>
      </w:pPr>
      <w:r>
        <w:rPr>
          <w:noProof/>
        </w:rPr>
        <w:drawing>
          <wp:inline distT="0" distB="0" distL="0" distR="0">
            <wp:extent cx="5006340" cy="1572260"/>
            <wp:effectExtent l="0" t="0" r="0" b="0"/>
            <wp:docPr id="25" name="Obraz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str glowna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6340" cy="157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18C9" w:rsidRDefault="00B818C9" w:rsidP="00B818C9">
      <w:pPr>
        <w:pStyle w:val="Legenda"/>
        <w:jc w:val="center"/>
      </w:pPr>
      <w:bookmarkStart w:id="7" w:name="_Toc23097430"/>
      <w:r>
        <w:t xml:space="preserve">Rysunek </w:t>
      </w:r>
      <w:fldSimple w:instr=" SEQ Rysunek \* ARABIC ">
        <w:r w:rsidR="00B6673D">
          <w:rPr>
            <w:noProof/>
          </w:rPr>
          <w:t>1</w:t>
        </w:r>
      </w:fldSimple>
      <w:r>
        <w:t xml:space="preserve"> Strona główna - </w:t>
      </w:r>
      <w:proofErr w:type="spellStart"/>
      <w:r>
        <w:t>slider</w:t>
      </w:r>
      <w:bookmarkEnd w:id="7"/>
      <w:proofErr w:type="spellEnd"/>
    </w:p>
    <w:p w:rsidR="004F73FF" w:rsidRDefault="00B818C9" w:rsidP="004F73FF">
      <w:pPr>
        <w:keepNext/>
        <w:ind w:firstLine="708"/>
        <w:jc w:val="center"/>
      </w:pPr>
      <w:r>
        <w:rPr>
          <w:noProof/>
        </w:rPr>
        <w:drawing>
          <wp:inline distT="0" distB="0" distL="0" distR="0" wp14:anchorId="7F4601D5" wp14:editId="3BC14031">
            <wp:extent cx="5334000" cy="2261235"/>
            <wp:effectExtent l="0" t="0" r="0" b="0"/>
            <wp:docPr id="26" name="Obraz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zespół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73FF" w:rsidRDefault="004F73FF" w:rsidP="004F73FF">
      <w:pPr>
        <w:pStyle w:val="Legenda"/>
        <w:jc w:val="center"/>
      </w:pPr>
      <w:bookmarkStart w:id="8" w:name="_Toc23097431"/>
      <w:r>
        <w:t xml:space="preserve">Rysunek </w:t>
      </w:r>
      <w:fldSimple w:instr=" SEQ Rysunek \* ARABIC ">
        <w:r w:rsidR="00B6673D">
          <w:rPr>
            <w:noProof/>
          </w:rPr>
          <w:t>2</w:t>
        </w:r>
      </w:fldSimple>
      <w:r>
        <w:t xml:space="preserve"> Strona główna - pracownicy</w:t>
      </w:r>
      <w:bookmarkEnd w:id="8"/>
    </w:p>
    <w:p w:rsidR="004F73FF" w:rsidRDefault="00B818C9" w:rsidP="00E73DB3">
      <w:pPr>
        <w:keepNext/>
        <w:ind w:firstLine="708"/>
        <w:jc w:val="center"/>
      </w:pPr>
      <w:r>
        <w:rPr>
          <w:noProof/>
        </w:rPr>
        <w:lastRenderedPageBreak/>
        <w:drawing>
          <wp:inline distT="0" distB="0" distL="0" distR="0">
            <wp:extent cx="5288280" cy="2653030"/>
            <wp:effectExtent l="0" t="0" r="0" b="0"/>
            <wp:docPr id="27" name="Obraz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sprzet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8280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18C9" w:rsidRDefault="004F73FF" w:rsidP="004F73FF">
      <w:pPr>
        <w:pStyle w:val="Legenda"/>
        <w:jc w:val="center"/>
      </w:pPr>
      <w:bookmarkStart w:id="9" w:name="_Toc23097432"/>
      <w:r>
        <w:t xml:space="preserve">Rysunek </w:t>
      </w:r>
      <w:fldSimple w:instr=" SEQ Rysunek \* ARABIC ">
        <w:r w:rsidR="00B6673D">
          <w:rPr>
            <w:noProof/>
          </w:rPr>
          <w:t>3</w:t>
        </w:r>
      </w:fldSimple>
      <w:r>
        <w:t xml:space="preserve"> Strona główna - sprzęt</w:t>
      </w:r>
      <w:bookmarkEnd w:id="9"/>
    </w:p>
    <w:p w:rsidR="00141512" w:rsidRDefault="005613E9" w:rsidP="00141512">
      <w:pPr>
        <w:pStyle w:val="NrNagwek2"/>
      </w:pPr>
      <w:r>
        <w:t>Strona o nas</w:t>
      </w:r>
    </w:p>
    <w:p w:rsidR="003922DF" w:rsidRDefault="00AF48F7" w:rsidP="003922DF">
      <w:pPr>
        <w:ind w:firstLine="708"/>
      </w:pPr>
      <w:r>
        <w:rPr>
          <w:noProof/>
        </w:rPr>
        <w:pict>
          <v:shape id="_x0000_s1033" type="#_x0000_t202" style="position:absolute;left:0;text-align:left;margin-left:-.05pt;margin-top:348.3pt;width:453.6pt;height:.05pt;z-index:251660288;mso-position-horizontal-relative:text;mso-position-vertical-relative:text" wrapcoords="-36 0 -36 20829 21600 20829 21600 0 -36 0" stroked="f">
            <v:textbox style="mso-next-textbox:#_x0000_s1033;mso-fit-shape-to-text:t" inset="0,0,0,0">
              <w:txbxContent>
                <w:p w:rsidR="00AF48F7" w:rsidRPr="001B5399" w:rsidRDefault="00AF48F7" w:rsidP="00F2271A">
                  <w:pPr>
                    <w:pStyle w:val="Legenda"/>
                    <w:jc w:val="center"/>
                    <w:rPr>
                      <w:noProof/>
                      <w:sz w:val="24"/>
                    </w:rPr>
                  </w:pPr>
                  <w:bookmarkStart w:id="10" w:name="_Toc23097433"/>
                  <w:r>
                    <w:t xml:space="preserve">Rysunek </w:t>
                  </w:r>
                  <w:fldSimple w:instr=" SEQ Rysunek \* ARABIC ">
                    <w:r>
                      <w:rPr>
                        <w:noProof/>
                      </w:rPr>
                      <w:t>4</w:t>
                    </w:r>
                  </w:fldSimple>
                  <w:r>
                    <w:t xml:space="preserve"> Strona o nas - historia kliniki</w:t>
                  </w:r>
                  <w:bookmarkEnd w:id="10"/>
                </w:p>
              </w:txbxContent>
            </v:textbox>
            <w10:wrap type="tight"/>
          </v:shape>
        </w:pict>
      </w:r>
      <w:r w:rsidR="00E97301">
        <w:rPr>
          <w:noProof/>
        </w:rPr>
        <w:drawing>
          <wp:anchor distT="0" distB="0" distL="114300" distR="114300" simplePos="0" relativeHeight="251653632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533400</wp:posOffset>
            </wp:positionV>
            <wp:extent cx="5760720" cy="3832860"/>
            <wp:effectExtent l="0" t="0" r="0" b="0"/>
            <wp:wrapTight wrapText="bothSides">
              <wp:wrapPolygon edited="0">
                <wp:start x="0" y="0"/>
                <wp:lineTo x="0" y="21471"/>
                <wp:lineTo x="21500" y="21471"/>
                <wp:lineTo x="21500" y="0"/>
                <wp:lineTo x="0" y="0"/>
              </wp:wrapPolygon>
            </wp:wrapTight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historia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922DF">
        <w:t>Strona zawiera podstawowe informacje na temat kliniki. Użytkownik może poznać tam historię kliniki, jej lokalizację</w:t>
      </w:r>
      <w:r w:rsidR="0080784B">
        <w:t xml:space="preserve"> oraz</w:t>
      </w:r>
      <w:r w:rsidR="003922DF">
        <w:t xml:space="preserve"> pracowników.</w:t>
      </w:r>
    </w:p>
    <w:p w:rsidR="00B8052E" w:rsidRDefault="00B8052E" w:rsidP="003922DF">
      <w:pPr>
        <w:ind w:firstLine="708"/>
      </w:pPr>
    </w:p>
    <w:p w:rsidR="000C0592" w:rsidRDefault="00AF48F7" w:rsidP="003922DF">
      <w:pPr>
        <w:ind w:firstLine="708"/>
      </w:pPr>
      <w:r>
        <w:rPr>
          <w:noProof/>
        </w:rPr>
        <w:lastRenderedPageBreak/>
        <w:pict>
          <v:shape id="_x0000_s1034" type="#_x0000_t202" style="position:absolute;left:0;text-align:left;margin-left:0;margin-top:203.55pt;width:453.6pt;height:.05pt;z-index:251661312;mso-position-horizontal-relative:text;mso-position-vertical-relative:text" wrapcoords="-36 0 -36 21032 21600 21032 21600 0 -36 0" stroked="f">
            <v:textbox style="mso-next-textbox:#_x0000_s1034;mso-fit-shape-to-text:t" inset="0,0,0,0">
              <w:txbxContent>
                <w:p w:rsidR="00AF48F7" w:rsidRPr="00A1680A" w:rsidRDefault="00AF48F7" w:rsidP="00AA69CC">
                  <w:pPr>
                    <w:pStyle w:val="Legenda"/>
                    <w:jc w:val="center"/>
                    <w:rPr>
                      <w:noProof/>
                      <w:sz w:val="24"/>
                    </w:rPr>
                  </w:pPr>
                  <w:bookmarkStart w:id="11" w:name="_Toc23097434"/>
                  <w:r>
                    <w:t xml:space="preserve">Rysunek </w:t>
                  </w:r>
                  <w:fldSimple w:instr=" SEQ Rysunek \* ARABIC ">
                    <w:r>
                      <w:rPr>
                        <w:noProof/>
                      </w:rPr>
                      <w:t>5</w:t>
                    </w:r>
                  </w:fldSimple>
                  <w:r>
                    <w:t xml:space="preserve"> Strona o nas - zespół</w:t>
                  </w:r>
                  <w:bookmarkEnd w:id="11"/>
                </w:p>
              </w:txbxContent>
            </v:textbox>
            <w10:wrap type="tight"/>
          </v:shape>
        </w:pict>
      </w:r>
      <w:r w:rsidR="00B76AE5">
        <w:rPr>
          <w:noProof/>
        </w:rPr>
        <w:drawing>
          <wp:anchor distT="0" distB="0" distL="114300" distR="114300" simplePos="0" relativeHeight="251656704" behindDoc="1" locked="0" layoutInCell="1" allowOverlap="1" wp14:anchorId="5FD4AA6C" wp14:editId="7C9ADC14">
            <wp:simplePos x="0" y="0"/>
            <wp:positionH relativeFrom="column">
              <wp:posOffset>0</wp:posOffset>
            </wp:positionH>
            <wp:positionV relativeFrom="paragraph">
              <wp:posOffset>266700</wp:posOffset>
            </wp:positionV>
            <wp:extent cx="5760720" cy="2261235"/>
            <wp:effectExtent l="0" t="0" r="0" b="0"/>
            <wp:wrapTight wrapText="bothSides">
              <wp:wrapPolygon edited="0">
                <wp:start x="0" y="0"/>
                <wp:lineTo x="0" y="21473"/>
                <wp:lineTo x="21500" y="21473"/>
                <wp:lineTo x="21500" y="0"/>
                <wp:lineTo x="0" y="0"/>
              </wp:wrapPolygon>
            </wp:wrapTight>
            <wp:docPr id="17" name="Obraz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zespół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E7B04" w:rsidRDefault="00DE7B04" w:rsidP="00DE7B04"/>
    <w:p w:rsidR="00DE7B04" w:rsidRDefault="00DE7B04" w:rsidP="00DE7B04">
      <w:r>
        <w:t xml:space="preserve">Lokalizacja na mapie została wygenerowana dzięki wykorzystaniu narzędzia </w:t>
      </w:r>
      <w:proofErr w:type="spellStart"/>
      <w:r>
        <w:t>google</w:t>
      </w:r>
      <w:proofErr w:type="spellEnd"/>
      <w:r>
        <w:t xml:space="preserve"> </w:t>
      </w:r>
      <w:proofErr w:type="spellStart"/>
      <w:r>
        <w:t>maps</w:t>
      </w:r>
      <w:proofErr w:type="spellEnd"/>
      <w:r>
        <w:t>.</w:t>
      </w:r>
      <w:r w:rsidR="00BA2420">
        <w:t xml:space="preserve"> Operacja ta </w:t>
      </w:r>
      <w:r w:rsidR="00DF675A">
        <w:t>jest możliwa do przeprowadzona na stronie</w:t>
      </w:r>
      <w:r w:rsidR="0057499F">
        <w:t>[</w:t>
      </w:r>
      <w:r w:rsidR="00CB0CD3">
        <w:t>3</w:t>
      </w:r>
      <w:r w:rsidR="0057499F">
        <w:t>]</w:t>
      </w:r>
      <w:r w:rsidR="00CD7519">
        <w:t>.</w:t>
      </w:r>
      <w:r w:rsidR="00DF675A">
        <w:t xml:space="preserve"> </w:t>
      </w:r>
    </w:p>
    <w:p w:rsidR="005613E9" w:rsidRDefault="00AF48F7" w:rsidP="00141512">
      <w:pPr>
        <w:pStyle w:val="NrNagwek2"/>
      </w:pPr>
      <w:r>
        <w:rPr>
          <w:noProof/>
        </w:rPr>
        <w:pict>
          <v:shape id="_x0000_s1035" type="#_x0000_t202" style="position:absolute;left:0;text-align:left;margin-left:-.05pt;margin-top:171.25pt;width:453.6pt;height:.05pt;z-index:251662336;mso-position-horizontal-relative:text;mso-position-vertical-relative:text" wrapcoords="-36 0 -36 21327 21600 21327 21600 0 -36 0" stroked="f">
            <v:textbox style="mso-next-textbox:#_x0000_s1035;mso-fit-shape-to-text:t" inset="0,0,0,0">
              <w:txbxContent>
                <w:p w:rsidR="00AF48F7" w:rsidRPr="00E503FD" w:rsidRDefault="00AF48F7" w:rsidP="00343AA1">
                  <w:pPr>
                    <w:pStyle w:val="Legenda"/>
                    <w:jc w:val="center"/>
                    <w:rPr>
                      <w:rFonts w:eastAsiaTheme="majorEastAsia" w:cstheme="majorBidi"/>
                      <w:b/>
                      <w:noProof/>
                      <w:sz w:val="34"/>
                      <w:szCs w:val="26"/>
                    </w:rPr>
                  </w:pPr>
                  <w:bookmarkStart w:id="12" w:name="_Toc23097435"/>
                  <w:r>
                    <w:t xml:space="preserve">Rysunek </w:t>
                  </w:r>
                  <w:fldSimple w:instr=" SEQ Rysunek \* ARABIC ">
                    <w:r>
                      <w:rPr>
                        <w:noProof/>
                      </w:rPr>
                      <w:t>6</w:t>
                    </w:r>
                  </w:fldSimple>
                  <w:r>
                    <w:t xml:space="preserve"> Strona o nas - lokalizacja</w:t>
                  </w:r>
                  <w:bookmarkEnd w:id="12"/>
                </w:p>
              </w:txbxContent>
            </v:textbox>
            <w10:wrap type="tight"/>
          </v:shape>
        </w:pict>
      </w:r>
      <w:r w:rsidR="00036DE7">
        <w:rPr>
          <w:noProof/>
        </w:rPr>
        <w:drawing>
          <wp:anchor distT="0" distB="0" distL="114300" distR="114300" simplePos="0" relativeHeight="251660800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-541655</wp:posOffset>
            </wp:positionV>
            <wp:extent cx="5760720" cy="2659380"/>
            <wp:effectExtent l="0" t="0" r="0" b="0"/>
            <wp:wrapTight wrapText="bothSides">
              <wp:wrapPolygon edited="0">
                <wp:start x="0" y="0"/>
                <wp:lineTo x="0" y="21507"/>
                <wp:lineTo x="21500" y="21507"/>
                <wp:lineTo x="21500" y="0"/>
                <wp:lineTo x="0" y="0"/>
              </wp:wrapPolygon>
            </wp:wrapTight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lokalizacja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13E9">
        <w:t>Cennik</w:t>
      </w:r>
    </w:p>
    <w:p w:rsidR="00A7670D" w:rsidRDefault="00A45276" w:rsidP="000641C4">
      <w:pPr>
        <w:ind w:firstLine="708"/>
      </w:pPr>
      <w:r>
        <w:t xml:space="preserve">Zawiera </w:t>
      </w:r>
      <w:r w:rsidR="001D04AE">
        <w:t xml:space="preserve">informacje </w:t>
      </w:r>
      <w:r w:rsidR="000C46EB">
        <w:t xml:space="preserve">w formie tabeli </w:t>
      </w:r>
      <w:r w:rsidR="001D04AE">
        <w:t>o usługach jakie świadczy klinika kardiologiczna oraz ich cenach.</w:t>
      </w:r>
      <w:r w:rsidR="00E27BCE">
        <w:t xml:space="preserve"> Każda z pozycji cennika opatrzona została odpowiednim komentarzem </w:t>
      </w:r>
      <w:r w:rsidR="00E404B3">
        <w:t>wyświetlającym się po najechaniu kursorem myszy</w:t>
      </w:r>
      <w:r w:rsidR="00914ACC">
        <w:t xml:space="preserve"> </w:t>
      </w:r>
      <w:r w:rsidR="00E27BCE">
        <w:t>tłumaczącym jej specjalistyczną nazwę na język bardziej powszechny.</w:t>
      </w:r>
    </w:p>
    <w:p w:rsidR="00AF3F7A" w:rsidRDefault="00AF48F7" w:rsidP="00141512">
      <w:pPr>
        <w:pStyle w:val="NrNagwek2"/>
      </w:pPr>
      <w:r>
        <w:rPr>
          <w:noProof/>
        </w:rPr>
        <w:lastRenderedPageBreak/>
        <w:pict>
          <v:shape id="_x0000_s1036" type="#_x0000_t202" style="position:absolute;left:0;text-align:left;margin-left:-.05pt;margin-top:240.25pt;width:453.6pt;height:.05pt;z-index:251663360;mso-position-horizontal-relative:text;mso-position-vertical-relative:text" wrapcoords="-36 0 -36 21032 21600 21032 21600 0 -36 0" stroked="f">
            <v:textbox style="mso-fit-shape-to-text:t" inset="0,0,0,0">
              <w:txbxContent>
                <w:p w:rsidR="00AF48F7" w:rsidRPr="00EA2F38" w:rsidRDefault="00AF48F7" w:rsidP="00B6673D">
                  <w:pPr>
                    <w:pStyle w:val="Legenda"/>
                    <w:jc w:val="center"/>
                    <w:rPr>
                      <w:rFonts w:eastAsiaTheme="majorEastAsia" w:cstheme="majorBidi"/>
                      <w:b/>
                      <w:noProof/>
                      <w:sz w:val="34"/>
                      <w:szCs w:val="26"/>
                    </w:rPr>
                  </w:pPr>
                  <w:r>
                    <w:t xml:space="preserve">Rysunek </w:t>
                  </w:r>
                  <w:fldSimple w:instr=" SEQ Rysunek \* ARABIC ">
                    <w:r>
                      <w:rPr>
                        <w:noProof/>
                      </w:rPr>
                      <w:t>7</w:t>
                    </w:r>
                  </w:fldSimple>
                  <w:r>
                    <w:t xml:space="preserve"> Cennik</w:t>
                  </w:r>
                </w:p>
              </w:txbxContent>
            </v:textbox>
            <w10:wrap type="tight"/>
          </v:shape>
        </w:pict>
      </w:r>
      <w:r w:rsidR="00AE6AD5">
        <w:rPr>
          <w:noProof/>
        </w:rPr>
        <w:drawing>
          <wp:anchor distT="0" distB="0" distL="114300" distR="114300" simplePos="0" relativeHeight="251664896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-556895</wp:posOffset>
            </wp:positionV>
            <wp:extent cx="5760720" cy="3550920"/>
            <wp:effectExtent l="0" t="0" r="0" b="0"/>
            <wp:wrapTight wrapText="bothSides">
              <wp:wrapPolygon edited="0">
                <wp:start x="0" y="0"/>
                <wp:lineTo x="0" y="21438"/>
                <wp:lineTo x="21500" y="21438"/>
                <wp:lineTo x="21500" y="0"/>
                <wp:lineTo x="0" y="0"/>
              </wp:wrapPolygon>
            </wp:wrapTight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ennik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F3F7A">
        <w:t>Menu użytkownika</w:t>
      </w:r>
    </w:p>
    <w:p w:rsidR="00D5762D" w:rsidRDefault="009D099D" w:rsidP="00820198">
      <w:pPr>
        <w:ind w:firstLine="708"/>
      </w:pPr>
      <w:r>
        <w:t>Elementem systemu umożliwiającym użytkownikom poruszanie się po wszystkich udostępnionych dla nich funkcjonalnościach jest menu użytkownika.</w:t>
      </w:r>
      <w:r w:rsidR="001E4E13">
        <w:t xml:space="preserve"> Na zrzucie ekranu załączonym poniżej możemy zobaczyć jak prezentuje się ono dla adminów systemu</w:t>
      </w:r>
      <w:r w:rsidR="00556DFB">
        <w:t>.</w:t>
      </w:r>
      <w:r w:rsidR="00A41B89">
        <w:t xml:space="preserve"> Dokładny opis poszczególnych opcji </w:t>
      </w:r>
      <w:r w:rsidR="006D6CB5">
        <w:t>znajduje się w dalszej części pracy.</w:t>
      </w:r>
    </w:p>
    <w:p w:rsidR="00222B8B" w:rsidRDefault="00983DBA" w:rsidP="00961354">
      <w:r>
        <w:rPr>
          <w:noProof/>
        </w:rPr>
        <w:drawing>
          <wp:inline distT="0" distB="0" distL="0" distR="0">
            <wp:extent cx="5760720" cy="3359150"/>
            <wp:effectExtent l="0" t="0" r="0" b="0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menuuz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5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E45" w:rsidRPr="00D528FB" w:rsidRDefault="005A7A5E" w:rsidP="006A746E">
      <w:pPr>
        <w:pStyle w:val="NrNagwek1"/>
      </w:pPr>
      <w:r>
        <w:lastRenderedPageBreak/>
        <w:t>Funkcjonalności systemu</w:t>
      </w:r>
      <w:r w:rsidR="006A746E" w:rsidRPr="00D528FB">
        <w:t xml:space="preserve"> </w:t>
      </w:r>
      <w:bookmarkEnd w:id="6"/>
    </w:p>
    <w:p w:rsidR="00821E45" w:rsidRDefault="005A7A5E" w:rsidP="00821E45">
      <w:pPr>
        <w:pStyle w:val="NrNagwek2"/>
      </w:pPr>
      <w:bookmarkStart w:id="13" w:name="_Toc468799040"/>
      <w:r>
        <w:t>Rejestracja nowych użytkowników</w:t>
      </w:r>
      <w:bookmarkEnd w:id="13"/>
    </w:p>
    <w:p w:rsidR="000E724E" w:rsidRDefault="00823BE6" w:rsidP="000E724E">
      <w:pPr>
        <w:pStyle w:val="Tekstwiodcy"/>
      </w:pPr>
      <w:r>
        <w:t>Każda osoba odwiedzająca s</w:t>
      </w:r>
      <w:r w:rsidR="00B8508C">
        <w:t>t</w:t>
      </w:r>
      <w:r>
        <w:t>ronę systemu może założyć własne konto użytkownika</w:t>
      </w:r>
      <w:r w:rsidR="00E902F2">
        <w:t>.</w:t>
      </w:r>
      <w:r w:rsidR="00C625C7">
        <w:t xml:space="preserve"> Konieczne jest w tym celu podanie adresu email oraz hasła zgodnego z polityką haseł.</w:t>
      </w:r>
      <w:r w:rsidR="00E902F2">
        <w:t xml:space="preserve"> </w:t>
      </w:r>
      <w:r w:rsidR="00AF29FE">
        <w:t xml:space="preserve">Wymagania </w:t>
      </w:r>
      <w:r w:rsidR="00114535">
        <w:t xml:space="preserve">co </w:t>
      </w:r>
      <w:r w:rsidR="003F3470">
        <w:t>do hasła to:</w:t>
      </w:r>
    </w:p>
    <w:p w:rsidR="003F3470" w:rsidRDefault="003F3470" w:rsidP="000E724E">
      <w:pPr>
        <w:pStyle w:val="Tekstwiodcy"/>
        <w:numPr>
          <w:ilvl w:val="0"/>
          <w:numId w:val="9"/>
        </w:numPr>
      </w:pPr>
      <w:r>
        <w:t xml:space="preserve">Co najmniej </w:t>
      </w:r>
      <w:r w:rsidR="00914720">
        <w:t>6</w:t>
      </w:r>
      <w:r>
        <w:t xml:space="preserve"> znaków.</w:t>
      </w:r>
    </w:p>
    <w:p w:rsidR="002C47A5" w:rsidRDefault="002C47A5" w:rsidP="000E724E">
      <w:pPr>
        <w:pStyle w:val="Tekstwiodcy"/>
        <w:numPr>
          <w:ilvl w:val="0"/>
          <w:numId w:val="9"/>
        </w:numPr>
      </w:pPr>
      <w:r>
        <w:t>Co najmniej jedna litera duża oraz chociaż jeden znak niealfanumeryczny.</w:t>
      </w:r>
    </w:p>
    <w:p w:rsidR="00734CDB" w:rsidRDefault="00F808D8" w:rsidP="003F3470">
      <w:pPr>
        <w:pStyle w:val="Tekstwiodcy"/>
        <w:ind w:firstLine="0"/>
      </w:pPr>
      <w:r>
        <w:t>Walidacji zostaje poddawany również adres email. Musi być on poprawnym adresem email oraz nie może istnieć już w bazie danych systemu. Jeżeli wymagania co do hasła oraz adresu email są spełnione t</w:t>
      </w:r>
      <w:r w:rsidR="00FC756A">
        <w:t>ak zarejestrowane konto u</w:t>
      </w:r>
      <w:r w:rsidR="00E902F2">
        <w:t xml:space="preserve">prawnia do korzystania z systemu z rolą użytkownika. </w:t>
      </w:r>
    </w:p>
    <w:p w:rsidR="000633AA" w:rsidRDefault="007049CF" w:rsidP="001C410C">
      <w:pPr>
        <w:pStyle w:val="Tekstwiodcy"/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4884420" cy="3177540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ejestracja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442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267A" w:rsidRDefault="00141CFB" w:rsidP="00C76955">
      <w:pPr>
        <w:pStyle w:val="NrNagwek2"/>
      </w:pPr>
      <w:bookmarkStart w:id="14" w:name="_Toc468799042"/>
      <w:r>
        <w:t>Logowanie do systemu</w:t>
      </w:r>
      <w:bookmarkEnd w:id="14"/>
    </w:p>
    <w:p w:rsidR="000A3CB3" w:rsidRDefault="000A3CB3" w:rsidP="00292E71">
      <w:pPr>
        <w:pStyle w:val="NrNagwek1"/>
        <w:numPr>
          <w:ilvl w:val="0"/>
          <w:numId w:val="0"/>
        </w:numPr>
        <w:spacing w:after="0" w:line="360" w:lineRule="auto"/>
        <w:ind w:firstLine="425"/>
        <w:jc w:val="both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ab/>
      </w:r>
      <w:r w:rsidRPr="000A3CB3">
        <w:rPr>
          <w:b w:val="0"/>
          <w:sz w:val="24"/>
          <w:szCs w:val="24"/>
        </w:rPr>
        <w:t xml:space="preserve">Osoby posiadające </w:t>
      </w:r>
      <w:r w:rsidR="00E147FE">
        <w:rPr>
          <w:b w:val="0"/>
          <w:sz w:val="24"/>
          <w:szCs w:val="24"/>
        </w:rPr>
        <w:t xml:space="preserve">już </w:t>
      </w:r>
      <w:r w:rsidRPr="000A3CB3">
        <w:rPr>
          <w:b w:val="0"/>
          <w:sz w:val="24"/>
          <w:szCs w:val="24"/>
        </w:rPr>
        <w:t>konta w systemie po odwiedzeniu jego strony mogą się na nie zalogować przy użyciu adresu email oraz hasła.</w:t>
      </w:r>
      <w:r w:rsidR="005A70B2">
        <w:rPr>
          <w:b w:val="0"/>
          <w:sz w:val="24"/>
          <w:szCs w:val="24"/>
        </w:rPr>
        <w:t xml:space="preserve"> </w:t>
      </w:r>
      <w:r w:rsidR="00E67F6E">
        <w:rPr>
          <w:b w:val="0"/>
          <w:sz w:val="24"/>
          <w:szCs w:val="24"/>
        </w:rPr>
        <w:t>W systemie została zaimplementowana opcja zapamiętująca dane dzięki której przy kolejnym odwiedzeniu strony logowanie odbędzie się automatycznie.</w:t>
      </w:r>
    </w:p>
    <w:p w:rsidR="00B27CAD" w:rsidRDefault="00B27CAD" w:rsidP="00C51588">
      <w:pPr>
        <w:pStyle w:val="NrNagwek1"/>
        <w:numPr>
          <w:ilvl w:val="0"/>
          <w:numId w:val="0"/>
        </w:numPr>
        <w:jc w:val="center"/>
        <w:rPr>
          <w:b w:val="0"/>
          <w:sz w:val="24"/>
          <w:szCs w:val="24"/>
        </w:rPr>
      </w:pPr>
      <w:r>
        <w:rPr>
          <w:b w:val="0"/>
          <w:noProof/>
          <w:sz w:val="24"/>
          <w:szCs w:val="24"/>
        </w:rPr>
        <w:drawing>
          <wp:inline distT="0" distB="0" distL="0" distR="0">
            <wp:extent cx="5760720" cy="3078480"/>
            <wp:effectExtent l="0" t="0" r="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ogowanie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3A87" w:rsidRDefault="00F13A87" w:rsidP="00290A82">
      <w:pPr>
        <w:pStyle w:val="NrNagwek2"/>
      </w:pPr>
      <w:r>
        <w:t>Raporty</w:t>
      </w:r>
    </w:p>
    <w:p w:rsidR="00DD5B46" w:rsidRDefault="00DD5B46" w:rsidP="00975614">
      <w:pPr>
        <w:ind w:firstLine="708"/>
      </w:pPr>
      <w:r>
        <w:lastRenderedPageBreak/>
        <w:t xml:space="preserve">System został wyposażony w możliwość generowania raportów dotyczących zarobków kliniki. Funkcjonalność ta dostępna jest </w:t>
      </w:r>
      <w:r w:rsidR="00540C31">
        <w:t>dla użytkowników posiadających przypisaną rolę administratora w systemie.</w:t>
      </w:r>
    </w:p>
    <w:p w:rsidR="00AB3D9C" w:rsidRDefault="00AB3D9C" w:rsidP="00CA2F47">
      <w:pPr>
        <w:ind w:firstLine="708"/>
      </w:pPr>
      <w:r>
        <w:rPr>
          <w:noProof/>
        </w:rPr>
        <w:drawing>
          <wp:inline distT="0" distB="0" distL="0" distR="0">
            <wp:extent cx="5006340" cy="2364740"/>
            <wp:effectExtent l="0" t="0" r="0" b="0"/>
            <wp:docPr id="15" name="Obraz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raporty1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6340" cy="236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3D9C" w:rsidRDefault="00AB3D9C" w:rsidP="005876FF">
      <w:pPr>
        <w:jc w:val="left"/>
      </w:pPr>
      <w:r>
        <w:t xml:space="preserve">Raport może zostać wygenerowany dla dowolnych dat wybieranych w widocznych na załączonym </w:t>
      </w:r>
      <w:r w:rsidR="0014580E">
        <w:t>powyżej zrzucie ekranu z aplikacji</w:t>
      </w:r>
      <w:r>
        <w:t xml:space="preserve"> datownikach. Domyślnie generowany jest raport za bieżący rok.</w:t>
      </w:r>
      <w:r w:rsidR="00794750">
        <w:t xml:space="preserve"> Dane jakie są w nim przedstawiane to:</w:t>
      </w:r>
    </w:p>
    <w:p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Przychody z tytułu wizyt.</w:t>
      </w:r>
    </w:p>
    <w:p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Ilość wizyt.</w:t>
      </w:r>
    </w:p>
    <w:p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Najbardziej popularny lekarz.</w:t>
      </w:r>
    </w:p>
    <w:p w:rsidR="00794750" w:rsidRDefault="00B7549F" w:rsidP="00794750">
      <w:pPr>
        <w:pStyle w:val="Akapitzlist"/>
        <w:numPr>
          <w:ilvl w:val="0"/>
          <w:numId w:val="5"/>
        </w:numPr>
        <w:jc w:val="left"/>
      </w:pPr>
      <w:r>
        <w:rPr>
          <w:noProof/>
        </w:rPr>
        <w:drawing>
          <wp:anchor distT="0" distB="0" distL="114300" distR="114300" simplePos="0" relativeHeight="251651584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335915</wp:posOffset>
            </wp:positionV>
            <wp:extent cx="5760720" cy="3128645"/>
            <wp:effectExtent l="0" t="0" r="0" b="0"/>
            <wp:wrapTight wrapText="bothSides">
              <wp:wrapPolygon edited="0">
                <wp:start x="0" y="0"/>
                <wp:lineTo x="0" y="21438"/>
                <wp:lineTo x="21500" y="21438"/>
                <wp:lineTo x="21500" y="0"/>
                <wp:lineTo x="0" y="0"/>
              </wp:wrapPolygon>
            </wp:wrapTight>
            <wp:docPr id="16" name="Obraz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raporty2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94750">
        <w:t>Ilość wizyt u najbardziej popularnego lekarza.</w:t>
      </w:r>
    </w:p>
    <w:p w:rsidR="00B7549F" w:rsidRDefault="00C4696F" w:rsidP="00607A46">
      <w:pPr>
        <w:jc w:val="left"/>
      </w:pPr>
      <w:r>
        <w:lastRenderedPageBreak/>
        <w:t xml:space="preserve">Dodatkową opcją podczas generowania raportu jest wykres słupkowy, który przedstawia przychody kliniki w wybranym przez użytkownika roku. Domyślnie generowany jest dla roku </w:t>
      </w:r>
      <w:r w:rsidR="00F4343E">
        <w:t>bieżącego</w:t>
      </w:r>
      <w:r>
        <w:t>.</w:t>
      </w:r>
      <w:r w:rsidR="00C975A2">
        <w:t xml:space="preserve"> Do jego implementacji została wykorzystana biblioteka Chart.js</w:t>
      </w:r>
      <w:r w:rsidR="00E5232D">
        <w:t xml:space="preserve">[x]. </w:t>
      </w:r>
    </w:p>
    <w:p w:rsidR="00F13A87" w:rsidRDefault="00F13A87" w:rsidP="00290A82">
      <w:pPr>
        <w:pStyle w:val="NrNagwek2"/>
      </w:pPr>
      <w:r>
        <w:t>Wizyty u lekarzy</w:t>
      </w:r>
    </w:p>
    <w:p w:rsidR="001B5194" w:rsidRDefault="005C1EE6" w:rsidP="00F47DED">
      <w:pPr>
        <w:ind w:firstLine="708"/>
      </w:pPr>
      <w:r>
        <w:t xml:space="preserve">Aplikacja została </w:t>
      </w:r>
      <w:r w:rsidR="00C76149">
        <w:t>wyposażona</w:t>
      </w:r>
      <w:r>
        <w:t xml:space="preserve"> w funkcjonalność umożliwiającą pacjentowi na zapis</w:t>
      </w:r>
      <w:r w:rsidR="00C76149">
        <w:t>anie się na wizytę do wybranego lekarza.</w:t>
      </w:r>
      <w:r w:rsidR="00CD720C">
        <w:t xml:space="preserve"> </w:t>
      </w:r>
      <w:r w:rsidR="005B2A71">
        <w:t>Lekarze dostępni w klinice wyświetlani są pacjentowi w formie listy.</w:t>
      </w:r>
    </w:p>
    <w:p w:rsidR="00DA48E5" w:rsidRDefault="005B2A71" w:rsidP="00CF7078">
      <w:pPr>
        <w:jc w:val="center"/>
      </w:pPr>
      <w:r>
        <w:rPr>
          <w:noProof/>
        </w:rPr>
        <w:drawing>
          <wp:inline distT="0" distB="0" distL="0" distR="0">
            <wp:extent cx="2507197" cy="2408129"/>
            <wp:effectExtent l="0" t="0" r="0" b="0"/>
            <wp:docPr id="29" name="Obraz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umowwizyte1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7197" cy="2408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48E5" w:rsidRDefault="00306C88" w:rsidP="001B5194">
      <w:r>
        <w:t>Dla każdego lekarza pacjent posiada dwie opcje. Może wyświetlić jego szczegółowe dane lub zapisać się na wizytę.</w:t>
      </w:r>
    </w:p>
    <w:p w:rsidR="00C95909" w:rsidRDefault="00C95909" w:rsidP="00C95909">
      <w:pPr>
        <w:jc w:val="center"/>
      </w:pPr>
      <w:r>
        <w:rPr>
          <w:noProof/>
        </w:rPr>
        <w:drawing>
          <wp:inline distT="0" distB="0" distL="0" distR="0">
            <wp:extent cx="2583404" cy="2850127"/>
            <wp:effectExtent l="0" t="0" r="0" b="0"/>
            <wp:docPr id="30" name="Obraz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umowwizyte2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3404" cy="2850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5909" w:rsidRDefault="009F665B" w:rsidP="001B5194">
      <w:r>
        <w:t>Po wybraniu opcji umówienia wizyty pacjentowi ukazuje się poniższa formatka zawierająca wolne terminy wizyt przypisane do danego lekarza.</w:t>
      </w:r>
    </w:p>
    <w:p w:rsidR="000B5076" w:rsidRDefault="000B5076" w:rsidP="001B5194">
      <w:r>
        <w:rPr>
          <w:noProof/>
        </w:rPr>
        <w:lastRenderedPageBreak/>
        <w:drawing>
          <wp:inline distT="0" distB="0" distL="0" distR="0">
            <wp:extent cx="5760720" cy="1823085"/>
            <wp:effectExtent l="0" t="0" r="0" b="0"/>
            <wp:docPr id="31" name="Obraz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umowwizyte3.PN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2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7F20" w:rsidRDefault="005D7F20" w:rsidP="001B5194">
      <w:r>
        <w:t>Po wybraniu opcji wyświetlenia danych lekarza pacjent zostanie przekierowany do poniższej formatki.</w:t>
      </w:r>
      <w:r w:rsidR="004F0A03">
        <w:t xml:space="preserve"> Może tam zobaczyć imię, nazwisko, email oraz numer telefonu</w:t>
      </w:r>
      <w:r w:rsidR="003D57A3">
        <w:t xml:space="preserve"> konkretnego lekarza.</w:t>
      </w:r>
    </w:p>
    <w:p w:rsidR="00CD7F80" w:rsidRDefault="00A941F8" w:rsidP="00312EBB">
      <w:pPr>
        <w:jc w:val="center"/>
      </w:pPr>
      <w:r>
        <w:rPr>
          <w:noProof/>
        </w:rPr>
        <w:drawing>
          <wp:inline distT="0" distB="0" distL="0" distR="0">
            <wp:extent cx="5760720" cy="1903730"/>
            <wp:effectExtent l="0" t="0" r="0" b="0"/>
            <wp:docPr id="32" name="Obraz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umowwizyte4.PNG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0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01BA" w:rsidRDefault="00E101BA" w:rsidP="00290A82">
      <w:pPr>
        <w:pStyle w:val="NrNagwek2"/>
      </w:pPr>
      <w:r>
        <w:t>Zarządzanie wizytami</w:t>
      </w:r>
    </w:p>
    <w:p w:rsidR="005C053D" w:rsidRDefault="002F4D1C" w:rsidP="00E63E61">
      <w:pPr>
        <w:ind w:firstLine="708"/>
      </w:pPr>
      <w:r>
        <w:t xml:space="preserve">Główna formatka zarządzania wizytami </w:t>
      </w:r>
      <w:r w:rsidR="008D2F31">
        <w:t xml:space="preserve">jest dostępna dla administratorów, lekarzy </w:t>
      </w:r>
      <w:r w:rsidR="0016666A">
        <w:t>oraz pracowników recepcji</w:t>
      </w:r>
      <w:r w:rsidR="004D04AE">
        <w:t>. Przedstawia ona wizyty zapisane w systemie w formie listy.</w:t>
      </w:r>
    </w:p>
    <w:p w:rsidR="005C053D" w:rsidRDefault="005C053D" w:rsidP="00790DF6">
      <w:r>
        <w:t>Administratorzy mają dostęp do wszystkich wizyt widniejących w systemie.</w:t>
      </w:r>
      <w:r w:rsidR="00664045">
        <w:t xml:space="preserve"> Każd</w:t>
      </w:r>
      <w:r w:rsidR="00B16D23">
        <w:t>ą</w:t>
      </w:r>
      <w:r w:rsidR="00664045">
        <w:t xml:space="preserve"> z nich mogą edytować, </w:t>
      </w:r>
      <w:r w:rsidR="005664D3">
        <w:t>sprawdzić</w:t>
      </w:r>
      <w:r w:rsidR="00664045">
        <w:t xml:space="preserve"> jej szczegóły bądź usunąć.</w:t>
      </w:r>
    </w:p>
    <w:p w:rsidR="00A53214" w:rsidRDefault="004046A5" w:rsidP="005C053D">
      <w:r>
        <w:t xml:space="preserve">Lekarze mają dostęp tylko do wizyt przez nich obsługiwanych. Nie mogą zobaczyć wizyty, która była u innego lekarza. </w:t>
      </w:r>
      <w:r w:rsidR="004D04AE">
        <w:t xml:space="preserve"> </w:t>
      </w:r>
    </w:p>
    <w:p w:rsidR="00790DF6" w:rsidRDefault="00790DF6" w:rsidP="005C053D">
      <w:r>
        <w:t>Pracownicy recepcji mogą jedynie dodać nową wizytę</w:t>
      </w:r>
      <w:r w:rsidR="00A93244">
        <w:t>.</w:t>
      </w:r>
    </w:p>
    <w:p w:rsidR="00E101BA" w:rsidRDefault="00FB2D46" w:rsidP="00FB2D46">
      <w:pPr>
        <w:jc w:val="center"/>
      </w:pPr>
      <w:r>
        <w:rPr>
          <w:noProof/>
        </w:rPr>
        <w:lastRenderedPageBreak/>
        <w:drawing>
          <wp:inline distT="0" distB="0" distL="0" distR="0">
            <wp:extent cx="5760720" cy="3248025"/>
            <wp:effectExtent l="0" t="0" r="0" b="0"/>
            <wp:docPr id="38" name="Obraz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zarzwiz1.PN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62E4" w:rsidRDefault="00FC4D23" w:rsidP="00EC62E4">
      <w:pPr>
        <w:jc w:val="left"/>
      </w:pPr>
      <w:r>
        <w:t xml:space="preserve">Poniżej znajduje się formatka odpowiadająca za dodawanie nowej wizyty do systemu. </w:t>
      </w:r>
      <w:r w:rsidR="004D4A4D">
        <w:t>Dostęp do niej mają użytkownicy posiadający rolę lekarza, administratora lub pracownika recepcji.</w:t>
      </w:r>
      <w:r w:rsidR="009E364F">
        <w:t xml:space="preserve"> Aby operacja przebiegła pomyślnie musi zostać wybrany lekarz, data wizyty oraz pacjent. </w:t>
      </w:r>
      <w:r w:rsidR="00C61F21">
        <w:t>Jeżeli nie znamy jeszcze konkretnego pacjenta a wiemy, że lekarz w danym terminie chce zrealizować wizytę</w:t>
      </w:r>
      <w:r w:rsidR="00214EC2">
        <w:t xml:space="preserve"> możemy wpisać ją do systemu bez podawania konkretnego pacjenta.</w:t>
      </w:r>
    </w:p>
    <w:p w:rsidR="00FB2D46" w:rsidRDefault="00FB2D46" w:rsidP="00FB2D46">
      <w:pPr>
        <w:jc w:val="center"/>
      </w:pPr>
      <w:r>
        <w:rPr>
          <w:noProof/>
        </w:rPr>
        <w:lastRenderedPageBreak/>
        <w:drawing>
          <wp:inline distT="0" distB="0" distL="0" distR="0">
            <wp:extent cx="3947502" cy="4541914"/>
            <wp:effectExtent l="0" t="0" r="0" b="0"/>
            <wp:docPr id="39" name="Obraz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zarzwiz2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7502" cy="4541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058B" w:rsidRDefault="00FD4518" w:rsidP="000D058B">
      <w:pPr>
        <w:jc w:val="left"/>
      </w:pPr>
      <w:r>
        <w:t>Każdą istniejącą w systemie wizytę możemy edytować. Formatka odpo</w:t>
      </w:r>
      <w:r w:rsidR="006F76C3">
        <w:t xml:space="preserve">wiadająca za tą operację została przedstawiona poniżej. </w:t>
      </w:r>
      <w:r w:rsidR="00C73F9E">
        <w:t>Możemy zmienić wszystkie właściwości wizyty o ile nie będą one kolidowały z innymi istniejącymi wizytami.</w:t>
      </w:r>
    </w:p>
    <w:p w:rsidR="00FB2D46" w:rsidRDefault="00FB2D46" w:rsidP="00FB2D46">
      <w:pPr>
        <w:jc w:val="center"/>
      </w:pPr>
      <w:r>
        <w:rPr>
          <w:noProof/>
        </w:rPr>
        <w:lastRenderedPageBreak/>
        <w:drawing>
          <wp:inline distT="0" distB="0" distL="0" distR="0">
            <wp:extent cx="3817951" cy="4915326"/>
            <wp:effectExtent l="0" t="0" r="0" b="0"/>
            <wp:docPr id="40" name="Obraz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zarzwiz3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7951" cy="4915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1B6D" w:rsidRDefault="00353B42" w:rsidP="00801B6D">
      <w:pPr>
        <w:jc w:val="left"/>
      </w:pPr>
      <w:r>
        <w:t xml:space="preserve">Ostatnią formatką wchodzącą w skład funkcjonalności zarządzania wizytami jest formatka wyświetlająca szczegóły danej wizyty. </w:t>
      </w:r>
      <w:r w:rsidR="001B0E08">
        <w:t xml:space="preserve">Opcja ta dostępna jest dla administratorów oraz lekarzy. </w:t>
      </w:r>
      <w:r w:rsidR="00855E35">
        <w:t>Pokazuje ona wszystkie dane</w:t>
      </w:r>
      <w:r w:rsidR="00B94E00">
        <w:t xml:space="preserve"> dotyczące danej wizyty.</w:t>
      </w:r>
      <w:r w:rsidR="00855E35">
        <w:t xml:space="preserve"> </w:t>
      </w:r>
    </w:p>
    <w:p w:rsidR="00FB2D46" w:rsidRDefault="00FB2D46" w:rsidP="00FB2D46">
      <w:pPr>
        <w:jc w:val="center"/>
      </w:pPr>
      <w:r>
        <w:rPr>
          <w:noProof/>
        </w:rPr>
        <w:drawing>
          <wp:inline distT="0" distB="0" distL="0" distR="0">
            <wp:extent cx="5760720" cy="2116455"/>
            <wp:effectExtent l="0" t="0" r="0" b="0"/>
            <wp:docPr id="41" name="Obraz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zarzwiz4.PNG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1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4B12" w:rsidRDefault="008C4B12" w:rsidP="00FB2D46">
      <w:pPr>
        <w:jc w:val="center"/>
      </w:pPr>
    </w:p>
    <w:p w:rsidR="00F13A87" w:rsidRDefault="00D074BE" w:rsidP="00290A82">
      <w:pPr>
        <w:pStyle w:val="NrNagwek2"/>
      </w:pPr>
      <w:r>
        <w:lastRenderedPageBreak/>
        <w:t>Dokumenty do pobrania</w:t>
      </w:r>
    </w:p>
    <w:p w:rsidR="005862E6" w:rsidRDefault="00B51F91" w:rsidP="00B51F91">
      <w:pPr>
        <w:ind w:firstLine="708"/>
      </w:pPr>
      <w:r>
        <w:t>Każdy użytkownik ma dostęp do sekcji z dokumentami do pobrania. Zamieszczane są ta materiały informacyjne dla pacjentów kliniki kardiologicznej. Każdy z nich może być pobrany jako plik pdf. Istnieje również możliwość wydruków.</w:t>
      </w:r>
    </w:p>
    <w:p w:rsidR="00970BE8" w:rsidRDefault="0007114A" w:rsidP="00FE6A90">
      <w:r>
        <w:rPr>
          <w:noProof/>
        </w:rPr>
        <w:drawing>
          <wp:anchor distT="0" distB="0" distL="114300" distR="114300" simplePos="0" relativeHeight="251673088" behindDoc="0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2232025</wp:posOffset>
            </wp:positionV>
            <wp:extent cx="5760720" cy="4430395"/>
            <wp:effectExtent l="0" t="0" r="0" b="0"/>
            <wp:wrapSquare wrapText="bothSides"/>
            <wp:docPr id="19" name="Obraz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dieta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30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70BE8">
        <w:rPr>
          <w:noProof/>
        </w:rPr>
        <w:drawing>
          <wp:anchor distT="0" distB="0" distL="114300" distR="114300" simplePos="0" relativeHeight="251670016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635</wp:posOffset>
            </wp:positionV>
            <wp:extent cx="5760720" cy="1931670"/>
            <wp:effectExtent l="0" t="0" r="0" b="0"/>
            <wp:wrapTight wrapText="bothSides">
              <wp:wrapPolygon edited="0">
                <wp:start x="0" y="0"/>
                <wp:lineTo x="0" y="21302"/>
                <wp:lineTo x="21500" y="21302"/>
                <wp:lineTo x="21500" y="0"/>
                <wp:lineTo x="0" y="0"/>
              </wp:wrapPolygon>
            </wp:wrapTight>
            <wp:docPr id="18" name="Obraz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dopobrania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C3FD6">
        <w:t>Poniżej znajduje się przykład pliku zamieszczonego w sekcji pliki do pobrania.</w:t>
      </w:r>
    </w:p>
    <w:p w:rsidR="003C3FD6" w:rsidRDefault="003C3FD6" w:rsidP="00B51F91">
      <w:pPr>
        <w:ind w:firstLine="708"/>
      </w:pPr>
    </w:p>
    <w:p w:rsidR="00387301" w:rsidRPr="00290A82" w:rsidRDefault="00387301" w:rsidP="00290A82">
      <w:pPr>
        <w:pStyle w:val="NrNagwek2"/>
      </w:pPr>
      <w:r w:rsidRPr="00290A82">
        <w:lastRenderedPageBreak/>
        <w:t>Formularz kontaktowy</w:t>
      </w:r>
    </w:p>
    <w:p w:rsidR="00292E71" w:rsidRDefault="0043235C" w:rsidP="0037218B">
      <w:r>
        <w:tab/>
      </w:r>
      <w:r w:rsidR="00387301" w:rsidRPr="00387301">
        <w:t>Sys</w:t>
      </w:r>
      <w:r w:rsidR="00387301">
        <w:t>tem został wyposażony w formularz kontaktowy umożliwiający wysyłanie zapytań do kliniki bezpośrednio ze strony serwisu.</w:t>
      </w:r>
      <w:r w:rsidR="00920461">
        <w:t xml:space="preserve"> Każda osoba odwiedzająca jego stronę może zadać klinice dowolne intrygujące ją pytanie.</w:t>
      </w:r>
    </w:p>
    <w:p w:rsidR="00E020B8" w:rsidRPr="007C1559" w:rsidRDefault="00EA1E15" w:rsidP="00EA1E15">
      <w:pPr>
        <w:pStyle w:val="NrNagwek2"/>
        <w:numPr>
          <w:ilvl w:val="0"/>
          <w:numId w:val="0"/>
        </w:numPr>
        <w:spacing w:before="0" w:after="0"/>
        <w:jc w:val="center"/>
        <w:rPr>
          <w:szCs w:val="34"/>
        </w:rPr>
      </w:pPr>
      <w:r w:rsidRPr="007C1559">
        <w:rPr>
          <w:b w:val="0"/>
          <w:noProof/>
          <w:szCs w:val="34"/>
        </w:rPr>
        <w:drawing>
          <wp:inline distT="0" distB="0" distL="0" distR="0">
            <wp:extent cx="5760720" cy="3497580"/>
            <wp:effectExtent l="0" t="0" r="0" b="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ontakt.PNG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1AD1" w:rsidRPr="007C1559" w:rsidRDefault="00E020B8" w:rsidP="003A428F">
      <w:r w:rsidRPr="007C1559">
        <w:t xml:space="preserve">Aby skorzystać z formularza należy </w:t>
      </w:r>
      <w:r w:rsidR="00F400FF" w:rsidRPr="007C1559">
        <w:t>uzupełnić go poprawnymi danymi.</w:t>
      </w:r>
      <w:r w:rsidR="00F01465" w:rsidRPr="007C1559">
        <w:t xml:space="preserve"> Przesłanie go na adres mailowy przychodni realizowane jest po naciśnięciu guzika “prześlij”.</w:t>
      </w:r>
      <w:r w:rsidR="00AC60BE" w:rsidRPr="007C1559">
        <w:t xml:space="preserve"> Po takiej akcji użytkownika uruchamiany jest poniższy fragment kodu: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if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ModelState.IsValid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>)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{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try</w:t>
      </w:r>
      <w:proofErr w:type="spellEnd"/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{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var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client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new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SmtpClient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>(</w:t>
      </w:r>
      <w:r w:rsidRPr="007C1559">
        <w:rPr>
          <w:rFonts w:ascii="Consolas" w:hAnsi="Consolas" w:cs="Consolas"/>
          <w:color w:val="A31515"/>
          <w:sz w:val="19"/>
          <w:szCs w:val="19"/>
        </w:rPr>
        <w:t>"smtp.gmail.com"</w:t>
      </w:r>
      <w:r w:rsidRPr="007C1559">
        <w:rPr>
          <w:rFonts w:ascii="Consolas" w:hAnsi="Consolas" w:cs="Consolas"/>
          <w:color w:val="000000"/>
          <w:sz w:val="19"/>
          <w:szCs w:val="19"/>
        </w:rPr>
        <w:t>, 587)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{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Credentials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new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NetworkCredential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>(</w:t>
      </w:r>
      <w:r w:rsidRPr="007C1559"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7C1559">
        <w:rPr>
          <w:rFonts w:ascii="Consolas" w:hAnsi="Consolas" w:cs="Consolas"/>
          <w:color w:val="A31515"/>
          <w:sz w:val="19"/>
          <w:szCs w:val="19"/>
        </w:rPr>
        <w:t>"</w:t>
      </w:r>
      <w:r w:rsidR="00451F29" w:rsidRPr="007C1559">
        <w:rPr>
          <w:rFonts w:ascii="Consolas" w:hAnsi="Consolas" w:cs="Consolas"/>
          <w:color w:val="A31515"/>
          <w:sz w:val="19"/>
          <w:szCs w:val="19"/>
        </w:rPr>
        <w:t>pass</w:t>
      </w:r>
      <w:r w:rsidRPr="007C1559">
        <w:rPr>
          <w:rFonts w:ascii="Consolas" w:hAnsi="Consolas" w:cs="Consolas"/>
          <w:color w:val="A31515"/>
          <w:sz w:val="19"/>
          <w:szCs w:val="19"/>
        </w:rPr>
        <w:t>"</w:t>
      </w:r>
      <w:r w:rsidRPr="007C1559">
        <w:rPr>
          <w:rFonts w:ascii="Consolas" w:hAnsi="Consolas" w:cs="Consolas"/>
          <w:color w:val="000000"/>
          <w:sz w:val="19"/>
          <w:szCs w:val="19"/>
        </w:rPr>
        <w:t>),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EnableSsl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true</w:t>
      </w:r>
      <w:proofErr w:type="spellEnd"/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};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client.Send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>(</w:t>
      </w:r>
      <w:r w:rsidRPr="007C1559"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7C1559"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7C1559">
        <w:rPr>
          <w:rFonts w:ascii="Consolas" w:hAnsi="Consolas" w:cs="Consolas"/>
          <w:color w:val="A31515"/>
          <w:sz w:val="19"/>
          <w:szCs w:val="19"/>
        </w:rPr>
        <w:t>"wiadomość z kliniki kardiologicznej"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, 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Contact.Message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+ </w:t>
      </w:r>
      <w:r w:rsidRPr="007C1559">
        <w:rPr>
          <w:rFonts w:ascii="Consolas" w:hAnsi="Consolas" w:cs="Consolas"/>
          <w:color w:val="A31515"/>
          <w:sz w:val="19"/>
          <w:szCs w:val="19"/>
        </w:rPr>
        <w:t xml:space="preserve">"\n </w:t>
      </w:r>
      <w:proofErr w:type="spellStart"/>
      <w:r w:rsidRPr="007C1559">
        <w:rPr>
          <w:rFonts w:ascii="Consolas" w:hAnsi="Consolas" w:cs="Consolas"/>
          <w:color w:val="A31515"/>
          <w:sz w:val="19"/>
          <w:szCs w:val="19"/>
        </w:rPr>
        <w:t>Wiadomośc</w:t>
      </w:r>
      <w:proofErr w:type="spellEnd"/>
      <w:r w:rsidRPr="007C1559">
        <w:rPr>
          <w:rFonts w:ascii="Consolas" w:hAnsi="Consolas" w:cs="Consolas"/>
          <w:color w:val="A31515"/>
          <w:sz w:val="19"/>
          <w:szCs w:val="19"/>
        </w:rPr>
        <w:t xml:space="preserve"> od: 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 +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Contact.Name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+ </w:t>
      </w:r>
      <w:r w:rsidRPr="007C1559">
        <w:rPr>
          <w:rFonts w:ascii="Consolas" w:hAnsi="Consolas" w:cs="Consolas"/>
          <w:color w:val="A31515"/>
          <w:sz w:val="19"/>
          <w:szCs w:val="19"/>
        </w:rPr>
        <w:t>" 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 +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Contact.LastName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+ </w:t>
      </w:r>
      <w:r w:rsidRPr="007C1559">
        <w:rPr>
          <w:rFonts w:ascii="Consolas" w:hAnsi="Consolas" w:cs="Consolas"/>
          <w:color w:val="A31515"/>
          <w:sz w:val="19"/>
          <w:szCs w:val="19"/>
        </w:rPr>
        <w:t>"\n Email:"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 +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Contact.Email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>);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}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catch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Exception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ex)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{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ModelState.Clear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>();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}</w:t>
      </w:r>
    </w:p>
    <w:p w:rsidR="00DF0B47" w:rsidRPr="007C1559" w:rsidRDefault="00071AD1" w:rsidP="009C1A3D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}</w:t>
      </w:r>
    </w:p>
    <w:p w:rsidR="0045740F" w:rsidRPr="007C1559" w:rsidRDefault="00DF0B47" w:rsidP="0001185C">
      <w:r w:rsidRPr="007C1559">
        <w:lastRenderedPageBreak/>
        <w:t>Odpowiada on za przygotowanie spójnego tekstu wiadomości email z pól uzupełnionych przez użytkownika</w:t>
      </w:r>
      <w:r w:rsidR="00340D33" w:rsidRPr="007C1559">
        <w:t xml:space="preserve"> oraz przesłanie go na odpowiedni adres w formie wiadomości email.</w:t>
      </w:r>
    </w:p>
    <w:p w:rsidR="0089612A" w:rsidRDefault="0089612A" w:rsidP="0045740F">
      <w:pPr>
        <w:pStyle w:val="NrNagwek2"/>
        <w:rPr>
          <w:rFonts w:asciiTheme="majorHAnsi" w:hAnsiTheme="majorHAnsi"/>
        </w:rPr>
      </w:pPr>
      <w:r>
        <w:rPr>
          <w:rFonts w:asciiTheme="majorHAnsi" w:hAnsiTheme="majorHAnsi"/>
        </w:rPr>
        <w:t>Reset hasła</w:t>
      </w:r>
    </w:p>
    <w:p w:rsidR="001B6D57" w:rsidRDefault="00BE6248" w:rsidP="00BE6248">
      <w:pPr>
        <w:ind w:firstLine="708"/>
      </w:pPr>
      <w:r>
        <w:t xml:space="preserve">W systemie została zaimplementowana funkcjonalność resetowania hasła do konta przez jego właściciela. Jest to funkcjonalność niezbędna w momencie gdy użytkownik zapomni hasła do swojego konta. Dzięki niej w takiej sytuacji jest w stanie samodzielnie ustawić nowe hasło do swojego konta. </w:t>
      </w:r>
      <w:r w:rsidR="0007357A">
        <w:t xml:space="preserve">Aby rozpocząć proces musi zostać podany adres email </w:t>
      </w:r>
      <w:r w:rsidR="008E51A1">
        <w:t>przypisany</w:t>
      </w:r>
      <w:r w:rsidR="0007357A">
        <w:t xml:space="preserve"> do konta użytkownika.</w:t>
      </w:r>
    </w:p>
    <w:p w:rsidR="001C6EEE" w:rsidRDefault="007453B6" w:rsidP="007453B6">
      <w:r>
        <w:rPr>
          <w:noProof/>
        </w:rPr>
        <w:drawing>
          <wp:inline distT="0" distB="0" distL="0" distR="0" wp14:anchorId="040D95BD" wp14:editId="18363560">
            <wp:extent cx="5760720" cy="1957070"/>
            <wp:effectExtent l="0" t="0" r="0" b="0"/>
            <wp:docPr id="44" name="Obraz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resethasla3.PNG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5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6EEE" w:rsidRDefault="001C6EEE" w:rsidP="007453B6">
      <w:r>
        <w:t>Jeżeli email jest poprawny użytkownik zostaje przeniesiony do poniższego widoku potwierdzającego pomyślne przesłanie linku do resetu hasła na jego adres email.</w:t>
      </w:r>
    </w:p>
    <w:p w:rsidR="008A2061" w:rsidRDefault="00480143" w:rsidP="007453B6">
      <w:r>
        <w:rPr>
          <w:noProof/>
        </w:rPr>
        <w:drawing>
          <wp:inline distT="0" distB="0" distL="0" distR="0">
            <wp:extent cx="5760720" cy="1158240"/>
            <wp:effectExtent l="0" t="0" r="0" b="0"/>
            <wp:docPr id="46" name="Obraz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resethasla2.PNG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5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115B" w:rsidRDefault="005A0E0F" w:rsidP="007453B6">
      <w:r>
        <w:t>W tym momencie po odwiedzeniu poczty email użytkownika możemy znaleźć tam wiadomość do zresetowania hasła. Przykładowa wiadomość wygenerowana za pomocą systemu widnieje poniżej.</w:t>
      </w:r>
    </w:p>
    <w:p w:rsidR="005A0E0F" w:rsidRDefault="00A9115B" w:rsidP="007453B6">
      <w:r>
        <w:rPr>
          <w:noProof/>
        </w:rPr>
        <w:drawing>
          <wp:inline distT="0" distB="0" distL="0" distR="0">
            <wp:extent cx="5760720" cy="1453515"/>
            <wp:effectExtent l="0" t="0" r="0" b="0"/>
            <wp:docPr id="47" name="Obraz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resethaslaMAIL.PNG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5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0E0F">
        <w:t xml:space="preserve"> </w:t>
      </w:r>
    </w:p>
    <w:p w:rsidR="004E3FA8" w:rsidRDefault="004E3FA8" w:rsidP="007453B6">
      <w:r>
        <w:lastRenderedPageBreak/>
        <w:t xml:space="preserve">Po kliknięciu w link z wiadomości email zostajemy przeniesieni </w:t>
      </w:r>
      <w:r w:rsidR="00425070">
        <w:t xml:space="preserve">w nowej zakładce </w:t>
      </w:r>
      <w:r>
        <w:t>do poniższej formatki realizującej operację ustawienia nowego hasła dla konta użytkownika.</w:t>
      </w:r>
    </w:p>
    <w:p w:rsidR="007453B6" w:rsidRDefault="007453B6" w:rsidP="007F3D1D">
      <w:pPr>
        <w:jc w:val="center"/>
      </w:pPr>
      <w:r>
        <w:rPr>
          <w:noProof/>
        </w:rPr>
        <w:drawing>
          <wp:inline distT="0" distB="0" distL="0" distR="0">
            <wp:extent cx="3863675" cy="3772227"/>
            <wp:effectExtent l="0" t="0" r="0" b="0"/>
            <wp:docPr id="42" name="Obraz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resethasla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3675" cy="3772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2061" w:rsidRDefault="008A2061" w:rsidP="007453B6">
      <w:r>
        <w:t>Po wprowadzeniu odpowiedniego adresu email oraz nowego hasła spełniającego politykę haseł w aplikacji użytkownik zostaje przeniesiony do poniższego widoku potwierdzającego pomyślną zmianę hasła dla jego konta.</w:t>
      </w:r>
    </w:p>
    <w:p w:rsidR="007453B6" w:rsidRDefault="007453B6" w:rsidP="007453B6"/>
    <w:p w:rsidR="007453B6" w:rsidRDefault="007453B6" w:rsidP="007453B6">
      <w:r>
        <w:rPr>
          <w:noProof/>
        </w:rPr>
        <w:drawing>
          <wp:inline distT="0" distB="0" distL="0" distR="0">
            <wp:extent cx="5760720" cy="1214755"/>
            <wp:effectExtent l="0" t="0" r="0" b="0"/>
            <wp:docPr id="45" name="Obraz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resethasla4.PNG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1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29BD" w:rsidRPr="007C1559" w:rsidRDefault="009229BD" w:rsidP="0045740F">
      <w:pPr>
        <w:pStyle w:val="NrNagwek2"/>
        <w:rPr>
          <w:rFonts w:asciiTheme="majorHAnsi" w:hAnsiTheme="majorHAnsi"/>
        </w:rPr>
      </w:pPr>
      <w:r w:rsidRPr="007C1559">
        <w:rPr>
          <w:rFonts w:asciiTheme="majorHAnsi" w:hAnsiTheme="majorHAnsi"/>
        </w:rPr>
        <w:t>Zmiana hasła</w:t>
      </w:r>
    </w:p>
    <w:p w:rsidR="003A228A" w:rsidRPr="007C1559" w:rsidRDefault="003A228A" w:rsidP="003A228A">
      <w:pPr>
        <w:ind w:firstLine="708"/>
      </w:pPr>
      <w:r w:rsidRPr="007C1559">
        <w:t xml:space="preserve">Każdy użytkownik systemu ma dostęp do funkcjonalności zmiany hasła do jego konta. Operacja ta realizowana jest </w:t>
      </w:r>
      <w:r w:rsidR="001B1F28" w:rsidRPr="007C1559">
        <w:t>za pośrednictwem</w:t>
      </w:r>
      <w:r w:rsidRPr="007C1559">
        <w:t xml:space="preserve"> poniższej format</w:t>
      </w:r>
      <w:r w:rsidR="001B1F28" w:rsidRPr="007C1559">
        <w:t>ki</w:t>
      </w:r>
      <w:r w:rsidRPr="007C1559">
        <w:t>:</w:t>
      </w:r>
    </w:p>
    <w:p w:rsidR="00EB06B2" w:rsidRDefault="00B939CE" w:rsidP="00B939CE">
      <w:pPr>
        <w:ind w:firstLine="708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>
            <wp:extent cx="4610500" cy="3475021"/>
            <wp:effectExtent l="0" t="0" r="0" b="0"/>
            <wp:docPr id="20" name="Obraz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zmiana hasla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347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39CE" w:rsidRPr="007B7487" w:rsidRDefault="00B939CE" w:rsidP="008E3F2F">
      <w:pPr>
        <w:jc w:val="left"/>
      </w:pPr>
      <w:r w:rsidRPr="007B7487">
        <w:t>Aby zmiana hasła była możliwa należy wprowadzić aktualne hasło do konta wraz z nowym hasłem.</w:t>
      </w:r>
      <w:r w:rsidR="00660972" w:rsidRPr="007B7487">
        <w:t xml:space="preserve"> Konieczna jest zgodność z polityką haseł w systemie </w:t>
      </w:r>
      <w:r w:rsidR="00A57787" w:rsidRPr="007B7487">
        <w:t>(</w:t>
      </w:r>
      <w:r w:rsidR="00660972" w:rsidRPr="007B7487">
        <w:t>punkt [4.1]</w:t>
      </w:r>
      <w:r w:rsidR="00A57787" w:rsidRPr="007B7487">
        <w:t>)</w:t>
      </w:r>
      <w:r w:rsidR="00660972" w:rsidRPr="007B7487">
        <w:t>.</w:t>
      </w:r>
    </w:p>
    <w:p w:rsidR="009229BD" w:rsidRPr="007B7487" w:rsidRDefault="009229BD" w:rsidP="0045740F">
      <w:pPr>
        <w:pStyle w:val="NrNagwek2"/>
        <w:rPr>
          <w:rFonts w:asciiTheme="majorHAnsi" w:hAnsiTheme="majorHAnsi"/>
        </w:rPr>
      </w:pPr>
      <w:r w:rsidRPr="007B7487">
        <w:rPr>
          <w:rFonts w:asciiTheme="majorHAnsi" w:hAnsiTheme="majorHAnsi"/>
        </w:rPr>
        <w:t>Kalendarz wizyt</w:t>
      </w:r>
    </w:p>
    <w:p w:rsidR="0040698B" w:rsidRDefault="0040698B" w:rsidP="00DA2703">
      <w:pPr>
        <w:ind w:firstLine="708"/>
      </w:pPr>
      <w:r w:rsidRPr="007B7487">
        <w:t>Dzięki zaimplementowaniu tej funkcjonalności w systemie każdy pacjent ma dostęp do swoich wiz</w:t>
      </w:r>
      <w:r w:rsidR="00757B18">
        <w:t>y</w:t>
      </w:r>
      <w:r w:rsidRPr="007B7487">
        <w:t>t w formie kalendarza.</w:t>
      </w:r>
      <w:r w:rsidR="00A9213E" w:rsidRPr="007B7487">
        <w:t xml:space="preserve"> Do jego implementacji została wykorzystana biblioteka DHTMLX [x].</w:t>
      </w:r>
      <w:r w:rsidR="002167A3" w:rsidRPr="007B7487">
        <w:t xml:space="preserve"> </w:t>
      </w:r>
      <w:r w:rsidR="007D07ED" w:rsidRPr="007B7487">
        <w:t xml:space="preserve">Wykorzystuje ona </w:t>
      </w:r>
      <w:r w:rsidR="00423662" w:rsidRPr="007B7487">
        <w:t xml:space="preserve">technologię </w:t>
      </w:r>
      <w:r w:rsidR="007D07ED" w:rsidRPr="007B7487">
        <w:t>JavaScript oraz HTML5.</w:t>
      </w:r>
      <w:r w:rsidR="002959E2">
        <w:t xml:space="preserve"> Jest on dostępny dla wszystkich użytkowników systemu posiadających możliwość zapisania się na wizytę lekarską. Prezentuje się on następująco.</w:t>
      </w:r>
    </w:p>
    <w:p w:rsidR="0024524D" w:rsidRDefault="00AD11D4" w:rsidP="00AD11D4">
      <w:pPr>
        <w:ind w:firstLine="708"/>
        <w:jc w:val="center"/>
      </w:pPr>
      <w:r>
        <w:rPr>
          <w:noProof/>
        </w:rPr>
        <w:lastRenderedPageBreak/>
        <w:drawing>
          <wp:inline distT="0" distB="0" distL="0" distR="0">
            <wp:extent cx="5219700" cy="4500880"/>
            <wp:effectExtent l="0" t="0" r="0" b="0"/>
            <wp:docPr id="48" name="Obraz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kalendarzwizyt.PNG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450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0E51" w:rsidRPr="007B7487" w:rsidRDefault="00950E51" w:rsidP="00950E51">
      <w:pPr>
        <w:jc w:val="left"/>
      </w:pPr>
      <w:r>
        <w:t>Użytkownicy do wyboru posiadają trzy ziarna: dzienne, tygodniowe oraz miesięczne. Ziarnem domyślnym jest tygodniowe.</w:t>
      </w:r>
      <w:r w:rsidR="00FD0E78">
        <w:t xml:space="preserve"> Po kalendarzu można się poruszać za pomocą strzałek w prawym górnym rogu. Widnieje tam też guzik przenoszący użytkownika bezpośrednio do aktualnej daty.</w:t>
      </w:r>
    </w:p>
    <w:p w:rsidR="009229BD" w:rsidRPr="00F306F8" w:rsidRDefault="00394D12" w:rsidP="0045740F">
      <w:pPr>
        <w:pStyle w:val="NrNagwek2"/>
        <w:rPr>
          <w:rFonts w:asciiTheme="majorHAnsi" w:hAnsiTheme="majorHAnsi"/>
        </w:rPr>
      </w:pPr>
      <w:r w:rsidRPr="00F306F8">
        <w:rPr>
          <w:rFonts w:asciiTheme="majorHAnsi" w:hAnsiTheme="majorHAnsi"/>
        </w:rPr>
        <w:t>Zarządzanie u</w:t>
      </w:r>
      <w:r w:rsidR="00E63557" w:rsidRPr="00F306F8">
        <w:rPr>
          <w:rFonts w:asciiTheme="majorHAnsi" w:hAnsiTheme="majorHAnsi"/>
        </w:rPr>
        <w:t>ż</w:t>
      </w:r>
      <w:r w:rsidRPr="00F306F8">
        <w:rPr>
          <w:rFonts w:asciiTheme="majorHAnsi" w:hAnsiTheme="majorHAnsi"/>
        </w:rPr>
        <w:t>ytkownikami</w:t>
      </w:r>
    </w:p>
    <w:p w:rsidR="00CF0ED8" w:rsidRPr="00F306F8" w:rsidRDefault="00C17475" w:rsidP="008F4830">
      <w:pPr>
        <w:ind w:firstLine="708"/>
      </w:pPr>
      <w:r w:rsidRPr="00F306F8">
        <w:t xml:space="preserve">Funkcjonalność </w:t>
      </w:r>
      <w:r w:rsidR="00077D2B" w:rsidRPr="00F306F8">
        <w:t>zarządzania użytko</w:t>
      </w:r>
      <w:r w:rsidR="00D06972" w:rsidRPr="00F306F8">
        <w:t xml:space="preserve">wnikami </w:t>
      </w:r>
      <w:r w:rsidRPr="00F306F8">
        <w:t>dostępna jest dla administratorów system</w:t>
      </w:r>
      <w:r w:rsidR="00327F7A" w:rsidRPr="00F306F8">
        <w:t>u</w:t>
      </w:r>
      <w:r w:rsidRPr="00F306F8">
        <w:t>.</w:t>
      </w:r>
      <w:r w:rsidR="00FA3600" w:rsidRPr="00F306F8">
        <w:t xml:space="preserve"> Po wybraniu jej w menu ukazuje się poniższa formatka. </w:t>
      </w:r>
      <w:r w:rsidR="000D6636" w:rsidRPr="00F306F8">
        <w:t>Zawiera ona listę wszystkich kont utworzonych w systemie.</w:t>
      </w:r>
    </w:p>
    <w:p w:rsidR="00D87295" w:rsidRDefault="00D87295" w:rsidP="00D87295">
      <w:pPr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>
            <wp:extent cx="5760720" cy="2854960"/>
            <wp:effectExtent l="0" t="0" r="0" b="0"/>
            <wp:docPr id="33" name="Obraz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zarzadzanieuz1.PNG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1399" w:rsidRPr="00880911" w:rsidRDefault="004E3B71" w:rsidP="004E3B71">
      <w:pPr>
        <w:jc w:val="left"/>
      </w:pPr>
      <w:r w:rsidRPr="00880911">
        <w:t xml:space="preserve">Każdy rekord użytkownika </w:t>
      </w:r>
      <w:r w:rsidR="007E5D2F" w:rsidRPr="00880911">
        <w:t>posiada trzy opcje</w:t>
      </w:r>
      <w:r w:rsidR="002A19F7" w:rsidRPr="00880911">
        <w:t xml:space="preserve"> umożliwiające efektywne zarządzanie kontami użytkowników</w:t>
      </w:r>
      <w:r w:rsidR="007E5D2F" w:rsidRPr="00880911">
        <w:t>:</w:t>
      </w:r>
    </w:p>
    <w:p w:rsidR="007E5D2F" w:rsidRPr="00880911" w:rsidRDefault="007E5D2F" w:rsidP="007E5D2F">
      <w:pPr>
        <w:pStyle w:val="Akapitzlist"/>
        <w:numPr>
          <w:ilvl w:val="0"/>
          <w:numId w:val="10"/>
        </w:numPr>
        <w:jc w:val="left"/>
      </w:pPr>
      <w:r w:rsidRPr="00880911">
        <w:t>Edytuj</w:t>
      </w:r>
    </w:p>
    <w:p w:rsidR="007E5D2F" w:rsidRPr="00880911" w:rsidRDefault="007E5D2F" w:rsidP="007E5D2F">
      <w:pPr>
        <w:pStyle w:val="Akapitzlist"/>
        <w:numPr>
          <w:ilvl w:val="0"/>
          <w:numId w:val="10"/>
        </w:numPr>
        <w:jc w:val="left"/>
      </w:pPr>
      <w:r w:rsidRPr="00880911">
        <w:t>Szczegóły</w:t>
      </w:r>
    </w:p>
    <w:p w:rsidR="007E5D2F" w:rsidRPr="00880911" w:rsidRDefault="007E5D2F" w:rsidP="007E5D2F">
      <w:pPr>
        <w:pStyle w:val="Akapitzlist"/>
        <w:numPr>
          <w:ilvl w:val="0"/>
          <w:numId w:val="10"/>
        </w:numPr>
        <w:jc w:val="left"/>
      </w:pPr>
      <w:r w:rsidRPr="00880911">
        <w:t>Usuń</w:t>
      </w:r>
    </w:p>
    <w:p w:rsidR="007E5D2F" w:rsidRDefault="00432DAE" w:rsidP="00432DAE">
      <w:pPr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>
            <wp:extent cx="4038950" cy="4823878"/>
            <wp:effectExtent l="0" t="0" r="0" b="0"/>
            <wp:docPr id="34" name="Obraz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edytujuz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950" cy="4823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2DAE" w:rsidRDefault="00DF5437" w:rsidP="00966E34">
      <w:pPr>
        <w:jc w:val="left"/>
        <w:rPr>
          <w:lang w:val="en-US"/>
        </w:rPr>
      </w:pPr>
      <w:r w:rsidRPr="00DF5437">
        <w:t xml:space="preserve">Wyświetlenie szczegółów dotyczących użytkownika powoduje </w:t>
      </w:r>
      <w:r>
        <w:t>wyświetlenie poniższej formatki.</w:t>
      </w:r>
    </w:p>
    <w:p w:rsidR="00432DAE" w:rsidRDefault="00432DAE" w:rsidP="00432DAE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760720" cy="1929130"/>
            <wp:effectExtent l="0" t="0" r="0" b="0"/>
            <wp:docPr id="36" name="Obraz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szczegolyuz.PNG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2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2DAE" w:rsidRPr="006F26EA" w:rsidRDefault="00BD5FA3" w:rsidP="00BD5FA3">
      <w:pPr>
        <w:jc w:val="left"/>
      </w:pPr>
      <w:r w:rsidRPr="006F26EA">
        <w:t xml:space="preserve">Poprzez formatkę </w:t>
      </w:r>
      <w:r w:rsidR="008931F5" w:rsidRPr="006F26EA">
        <w:t>zarządzania użytkownikami administrator ma również opcję utworzenia nowego konta:</w:t>
      </w:r>
    </w:p>
    <w:p w:rsidR="00A90F4F" w:rsidRDefault="00A90F4F" w:rsidP="00A90F4F">
      <w:pPr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>
            <wp:extent cx="4778154" cy="5883150"/>
            <wp:effectExtent l="0" t="0" r="0" b="0"/>
            <wp:docPr id="37" name="Obraz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nowyuz.PNG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588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24B5" w:rsidRPr="007D08B7" w:rsidRDefault="0045740F" w:rsidP="0045740F">
      <w:pPr>
        <w:pStyle w:val="NrNagwek2"/>
        <w:rPr>
          <w:rFonts w:asciiTheme="majorHAnsi" w:hAnsiTheme="majorHAnsi"/>
        </w:rPr>
      </w:pPr>
      <w:r w:rsidRPr="007D08B7">
        <w:t>Moduł diagnostyczny</w:t>
      </w:r>
    </w:p>
    <w:p w:rsidR="009019FE" w:rsidRPr="007D08B7" w:rsidRDefault="00AA24B5" w:rsidP="00453FF1">
      <w:pPr>
        <w:ind w:firstLine="708"/>
      </w:pPr>
      <w:r w:rsidRPr="007D08B7">
        <w:t>Moduł diagnozujący pochodzenie bólu w klatce piersiowej pacjenta jest najbardziej zaawansowanym elementem system</w:t>
      </w:r>
      <w:r w:rsidR="00EA5915" w:rsidRPr="007D08B7">
        <w:t>u</w:t>
      </w:r>
      <w:r w:rsidRPr="007D08B7">
        <w:t>.</w:t>
      </w:r>
      <w:r w:rsidR="0065421A" w:rsidRPr="007D08B7">
        <w:t xml:space="preserve"> Do rozpoznawania </w:t>
      </w:r>
      <w:r w:rsidR="00195DA4" w:rsidRPr="007D08B7">
        <w:t>poszczególnych przypadków została zaprojektowana sieć neuronowa.</w:t>
      </w:r>
      <w:r w:rsidR="009019FE" w:rsidRPr="007D08B7">
        <w:t xml:space="preserve"> Do jej wytrenowania posłużył zbiór danych charakteryzujący się pięcioma klasami</w:t>
      </w:r>
      <w:r w:rsidR="0078536D" w:rsidRPr="007D08B7">
        <w:t>:</w:t>
      </w:r>
    </w:p>
    <w:p w:rsidR="00323769" w:rsidRPr="00DA1CAA" w:rsidRDefault="00323769" w:rsidP="00DA1CAA">
      <w:pPr>
        <w:pStyle w:val="Akapitzlist"/>
        <w:numPr>
          <w:ilvl w:val="0"/>
          <w:numId w:val="6"/>
        </w:numPr>
        <w:rPr>
          <w:b/>
        </w:rPr>
      </w:pPr>
      <w:r w:rsidRPr="00EF7C90">
        <w:rPr>
          <w:b/>
        </w:rPr>
        <w:t>Ból nie związany z sercem</w:t>
      </w:r>
      <w:r w:rsidR="00DA1CAA">
        <w:t xml:space="preserve"> – ból o pochodzeniu innym niż zawał serca</w:t>
      </w:r>
      <w:r w:rsidRPr="00DA1CAA">
        <w:rPr>
          <w:b/>
        </w:rPr>
        <w:t>.</w:t>
      </w:r>
    </w:p>
    <w:p w:rsidR="00323769" w:rsidRPr="007D08B7" w:rsidRDefault="00323769" w:rsidP="00323769">
      <w:pPr>
        <w:pStyle w:val="Akapitzlist"/>
        <w:numPr>
          <w:ilvl w:val="0"/>
          <w:numId w:val="6"/>
        </w:numPr>
      </w:pPr>
      <w:r w:rsidRPr="00AE5FCB">
        <w:rPr>
          <w:b/>
        </w:rPr>
        <w:t xml:space="preserve">Zawał serca </w:t>
      </w:r>
      <w:proofErr w:type="spellStart"/>
      <w:r w:rsidRPr="00AE5FCB">
        <w:rPr>
          <w:b/>
        </w:rPr>
        <w:t>przezścienny</w:t>
      </w:r>
      <w:proofErr w:type="spellEnd"/>
      <w:r w:rsidR="00622309">
        <w:rPr>
          <w:b/>
        </w:rPr>
        <w:t>[10]</w:t>
      </w:r>
      <w:r w:rsidR="0039079A">
        <w:t xml:space="preserve"> </w:t>
      </w:r>
      <w:r w:rsidR="0039079A">
        <w:t>– jeden z podtypów choroby niedokrwiennej mięśni serca, uszkadza wszystkie warstwy mięśniowe serca.</w:t>
      </w:r>
      <w:r w:rsidR="002100A1">
        <w:t xml:space="preserve"> </w:t>
      </w:r>
      <w:r w:rsidR="00D56445">
        <w:t>Charakteryzuje się objawami przypominającymi anginę.</w:t>
      </w:r>
    </w:p>
    <w:p w:rsidR="00323769" w:rsidRPr="007D08B7" w:rsidRDefault="000B37D6" w:rsidP="005B3FD2">
      <w:pPr>
        <w:pStyle w:val="Akapitzlist"/>
        <w:numPr>
          <w:ilvl w:val="0"/>
          <w:numId w:val="6"/>
        </w:numPr>
      </w:pPr>
      <w:r w:rsidRPr="009236B0">
        <w:rPr>
          <w:b/>
        </w:rPr>
        <w:lastRenderedPageBreak/>
        <w:t>Zawał serca podwsierdziowy</w:t>
      </w:r>
      <w:r w:rsidR="0096015B">
        <w:rPr>
          <w:b/>
        </w:rPr>
        <w:t>[11]</w:t>
      </w:r>
      <w:r w:rsidR="005B3FD2">
        <w:t xml:space="preserve"> – może lokalizować się podwsierdziowo </w:t>
      </w:r>
      <w:r w:rsidR="0027322B">
        <w:t>i</w:t>
      </w:r>
      <w:r w:rsidR="005B3FD2">
        <w:t xml:space="preserve"> dotyczyć </w:t>
      </w:r>
      <w:r w:rsidR="0027322B">
        <w:t>mięśni brodawkowatych</w:t>
      </w:r>
      <w:r w:rsidRPr="007D08B7">
        <w:t>.</w:t>
      </w:r>
      <w:r w:rsidR="009236B0">
        <w:t xml:space="preserve"> </w:t>
      </w:r>
      <w:r w:rsidR="00F250A0">
        <w:t>Jest charakterystyczny dla zwężenia wszystkich trzech gałęzi tętnic wieńcowych.</w:t>
      </w:r>
    </w:p>
    <w:p w:rsidR="008B25E4" w:rsidRPr="007D08B7" w:rsidRDefault="008B25E4" w:rsidP="000B337B">
      <w:pPr>
        <w:pStyle w:val="Akapitzlist"/>
        <w:numPr>
          <w:ilvl w:val="0"/>
          <w:numId w:val="6"/>
        </w:numPr>
      </w:pPr>
      <w:r w:rsidRPr="00772C93">
        <w:rPr>
          <w:b/>
        </w:rPr>
        <w:t>Choroba niedokrwienna</w:t>
      </w:r>
      <w:r w:rsidR="00772C93" w:rsidRPr="00772C93">
        <w:rPr>
          <w:b/>
        </w:rPr>
        <w:t>[12]</w:t>
      </w:r>
      <w:r w:rsidRPr="007D08B7">
        <w:t xml:space="preserve"> serca</w:t>
      </w:r>
      <w:r w:rsidR="000B337B">
        <w:t xml:space="preserve"> –</w:t>
      </w:r>
      <w:r w:rsidR="00C20CE1">
        <w:t xml:space="preserve"> choroba polegająca na niedostatecznym dostarczeniu tlenu oraz wartości odżywczych do </w:t>
      </w:r>
      <w:r w:rsidR="002B3708">
        <w:t>mięśnia</w:t>
      </w:r>
      <w:r w:rsidR="00C20CE1">
        <w:t xml:space="preserve"> sercowego</w:t>
      </w:r>
      <w:r w:rsidRPr="007D08B7">
        <w:t>.</w:t>
      </w:r>
      <w:r w:rsidR="0000375E">
        <w:t xml:space="preserve"> Jej objawami najczęściej są silny ból w klatce piersiowej</w:t>
      </w:r>
      <w:r w:rsidR="0052011F">
        <w:t xml:space="preserve"> objawiający się często podczas wzmożonego wysiłku fizycznego.</w:t>
      </w:r>
    </w:p>
    <w:p w:rsidR="008B25E4" w:rsidRDefault="008B25E4" w:rsidP="009870F5">
      <w:pPr>
        <w:pStyle w:val="Akapitzlist"/>
        <w:numPr>
          <w:ilvl w:val="0"/>
          <w:numId w:val="6"/>
        </w:numPr>
      </w:pPr>
      <w:r w:rsidRPr="00076AA3">
        <w:rPr>
          <w:b/>
        </w:rPr>
        <w:t xml:space="preserve">Choroba niedokrwienna </w:t>
      </w:r>
      <w:proofErr w:type="spellStart"/>
      <w:r w:rsidRPr="00076AA3">
        <w:rPr>
          <w:b/>
        </w:rPr>
        <w:t>Prinzmetala</w:t>
      </w:r>
      <w:proofErr w:type="spellEnd"/>
      <w:r w:rsidR="00E96194">
        <w:rPr>
          <w:b/>
        </w:rPr>
        <w:t>[13]</w:t>
      </w:r>
      <w:r w:rsidR="009870F5">
        <w:t xml:space="preserve"> –</w:t>
      </w:r>
      <w:r w:rsidR="002E59B4">
        <w:t xml:space="preserve"> choroba znana również jako angina </w:t>
      </w:r>
      <w:proofErr w:type="spellStart"/>
      <w:r w:rsidR="002E59B4">
        <w:t>Prinzmetala</w:t>
      </w:r>
      <w:proofErr w:type="spellEnd"/>
      <w:r w:rsidRPr="007D08B7">
        <w:t>.</w:t>
      </w:r>
      <w:r w:rsidR="002E59B4">
        <w:t xml:space="preserve"> Osoby chore często są nałogowymi palaczami. </w:t>
      </w:r>
      <w:r w:rsidR="00BD0798">
        <w:t xml:space="preserve">W </w:t>
      </w:r>
      <w:r w:rsidR="00906B0A">
        <w:t>elektrokardiogramie</w:t>
      </w:r>
      <w:r w:rsidR="00BD0798">
        <w:t xml:space="preserve"> osób chorych często występuje uniesienie odcinka ST.</w:t>
      </w:r>
      <w:r w:rsidR="00194004">
        <w:t xml:space="preserve"> Może być wywołana również poprzez spożycie alkoholu, jej towarzyszącym objawem może być migrena.</w:t>
      </w:r>
    </w:p>
    <w:p w:rsidR="00110B81" w:rsidRPr="007D08B7" w:rsidRDefault="00110B81" w:rsidP="004522F0"/>
    <w:tbl>
      <w:tblPr>
        <w:tblW w:w="24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59"/>
        <w:gridCol w:w="1341"/>
      </w:tblGrid>
      <w:tr w:rsidR="00DA0EF5" w:rsidRPr="007D08B7" w:rsidTr="00DA0EF5">
        <w:trPr>
          <w:trHeight w:val="288"/>
          <w:jc w:val="center"/>
        </w:trPr>
        <w:tc>
          <w:tcPr>
            <w:tcW w:w="105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Nr. Klasy</w:t>
            </w:r>
          </w:p>
        </w:tc>
        <w:tc>
          <w:tcPr>
            <w:tcW w:w="1341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FCE4D6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Ilość próbek</w:t>
            </w:r>
          </w:p>
        </w:tc>
      </w:tr>
      <w:tr w:rsidR="00DA0EF5" w:rsidRPr="007D08B7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1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2</w:t>
            </w:r>
            <w:r w:rsidR="00781988"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30</w:t>
            </w:r>
          </w:p>
        </w:tc>
      </w:tr>
      <w:tr w:rsidR="00DA0EF5" w:rsidRPr="007D08B7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2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84514E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264</w:t>
            </w:r>
          </w:p>
        </w:tc>
      </w:tr>
      <w:tr w:rsidR="00DA0EF5" w:rsidRPr="007D08B7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3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0A15A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198</w:t>
            </w:r>
          </w:p>
        </w:tc>
      </w:tr>
      <w:tr w:rsidR="00DA0EF5" w:rsidRPr="007D08B7" w:rsidTr="00C275E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4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1</w:t>
            </w:r>
            <w:r w:rsidR="00A34334"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42</w:t>
            </w:r>
          </w:p>
        </w:tc>
      </w:tr>
      <w:tr w:rsidR="00DA0EF5" w:rsidRPr="007D08B7" w:rsidTr="00C275E5">
        <w:trPr>
          <w:trHeight w:val="288"/>
          <w:jc w:val="center"/>
        </w:trPr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7D08B7">
              <w:rPr>
                <w:rFonts w:eastAsia="Times New Roman" w:cs="Times New Roman"/>
                <w:color w:val="000000"/>
                <w:szCs w:val="24"/>
                <w:lang w:eastAsia="pl-PL"/>
              </w:rPr>
              <w:t>5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447489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7D08B7">
              <w:rPr>
                <w:rFonts w:eastAsia="Times New Roman" w:cs="Times New Roman"/>
                <w:color w:val="000000"/>
                <w:szCs w:val="24"/>
                <w:lang w:eastAsia="pl-PL"/>
              </w:rPr>
              <w:t>68</w:t>
            </w:r>
          </w:p>
        </w:tc>
      </w:tr>
      <w:tr w:rsidR="00F273AD" w:rsidRPr="007D08B7" w:rsidTr="00C275E5">
        <w:trPr>
          <w:trHeight w:val="288"/>
          <w:jc w:val="center"/>
        </w:trPr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273AD" w:rsidRPr="007D08B7" w:rsidRDefault="00F273AD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7D08B7">
              <w:rPr>
                <w:rFonts w:cs="Times New Roman"/>
                <w:color w:val="222222"/>
                <w:szCs w:val="24"/>
                <w:shd w:val="clear" w:color="auto" w:fill="FFFFFF"/>
              </w:rPr>
              <w:t>Σ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273AD" w:rsidRPr="007D08B7" w:rsidRDefault="00F273AD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7D08B7">
              <w:rPr>
                <w:rFonts w:eastAsia="Times New Roman" w:cs="Times New Roman"/>
                <w:color w:val="000000"/>
                <w:szCs w:val="24"/>
                <w:lang w:eastAsia="pl-PL"/>
              </w:rPr>
              <w:t>902</w:t>
            </w:r>
          </w:p>
        </w:tc>
      </w:tr>
    </w:tbl>
    <w:p w:rsidR="00DA0EF5" w:rsidRPr="007D08B7" w:rsidRDefault="00C43584" w:rsidP="00DA0EF5">
      <w:pPr>
        <w:rPr>
          <w:b/>
        </w:rPr>
      </w:pPr>
      <w:r w:rsidRPr="007D08B7">
        <w:rPr>
          <w:b/>
        </w:rPr>
        <w:t xml:space="preserve">Cechy </w:t>
      </w:r>
      <w:r w:rsidR="00740198" w:rsidRPr="007D08B7">
        <w:rPr>
          <w:b/>
        </w:rPr>
        <w:t>danych do diagnozy: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456"/>
        <w:gridCol w:w="4034"/>
        <w:gridCol w:w="4798"/>
      </w:tblGrid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</w:tcPr>
          <w:p w:rsidR="00F745AA" w:rsidRPr="00F745AA" w:rsidRDefault="00A1580B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Wiek</w:t>
            </w:r>
          </w:p>
        </w:tc>
        <w:tc>
          <w:tcPr>
            <w:tcW w:w="0" w:type="auto"/>
          </w:tcPr>
          <w:p w:rsidR="00F745AA" w:rsidRPr="00F745AA" w:rsidRDefault="003B492A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</w:tcPr>
          <w:p w:rsidR="00F745AA" w:rsidRPr="00F745AA" w:rsidRDefault="004B5D96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Płeć</w:t>
            </w:r>
          </w:p>
        </w:tc>
        <w:tc>
          <w:tcPr>
            <w:tcW w:w="0" w:type="auto"/>
          </w:tcPr>
          <w:p w:rsidR="00F745AA" w:rsidRDefault="004B5D96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 – kobieta</w:t>
            </w:r>
          </w:p>
          <w:p w:rsidR="004B5D96" w:rsidRPr="00F745AA" w:rsidRDefault="004B5D96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– mężczyzna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</w:tcPr>
          <w:p w:rsidR="00F745AA" w:rsidRPr="00F745AA" w:rsidRDefault="00F3511F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Lokalizacja bólu</w:t>
            </w:r>
          </w:p>
        </w:tc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2705BF">
              <w:rPr>
                <w:sz w:val="24"/>
                <w:szCs w:val="24"/>
              </w:rPr>
              <w:t>M</w:t>
            </w:r>
            <w:r w:rsidR="00F3511F">
              <w:rPr>
                <w:sz w:val="24"/>
                <w:szCs w:val="24"/>
              </w:rPr>
              <w:t>ostek</w:t>
            </w:r>
          </w:p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2 – </w:t>
            </w:r>
            <w:r w:rsidR="002705BF">
              <w:rPr>
                <w:sz w:val="24"/>
                <w:szCs w:val="24"/>
              </w:rPr>
              <w:t>Lewy przedsercowy</w:t>
            </w:r>
          </w:p>
          <w:p w:rsid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CA493F">
              <w:rPr>
                <w:sz w:val="24"/>
                <w:szCs w:val="24"/>
              </w:rPr>
              <w:t>Prawy przedsercowy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 – </w:t>
            </w:r>
            <w:r w:rsidR="00234051">
              <w:rPr>
                <w:sz w:val="24"/>
                <w:szCs w:val="24"/>
              </w:rPr>
              <w:t>Lewy boczny klatki piersiowej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 – </w:t>
            </w:r>
            <w:r w:rsidR="00C67A75">
              <w:rPr>
                <w:sz w:val="24"/>
                <w:szCs w:val="24"/>
              </w:rPr>
              <w:t>Prawy boczny klatki piersiowej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 – </w:t>
            </w:r>
            <w:r w:rsidR="00235D72">
              <w:rPr>
                <w:sz w:val="24"/>
                <w:szCs w:val="24"/>
              </w:rPr>
              <w:t>Brzuszny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 – </w:t>
            </w:r>
            <w:r w:rsidR="00235D72">
              <w:rPr>
                <w:sz w:val="24"/>
                <w:szCs w:val="24"/>
              </w:rPr>
              <w:t>Plecy</w:t>
            </w:r>
          </w:p>
          <w:p w:rsidR="00943FB9" w:rsidRPr="00F745AA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 –</w:t>
            </w:r>
            <w:r w:rsidR="00235D72">
              <w:rPr>
                <w:sz w:val="24"/>
                <w:szCs w:val="24"/>
              </w:rPr>
              <w:t xml:space="preserve"> Inny</w:t>
            </w:r>
          </w:p>
        </w:tc>
      </w:tr>
      <w:tr w:rsidR="00A84004" w:rsidRPr="00F745AA" w:rsidTr="00000F12">
        <w:trPr>
          <w:jc w:val="center"/>
        </w:trPr>
        <w:tc>
          <w:tcPr>
            <w:tcW w:w="0" w:type="auto"/>
          </w:tcPr>
          <w:p w:rsidR="00E9165F" w:rsidRPr="00F745AA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4</w:t>
            </w:r>
          </w:p>
        </w:tc>
        <w:tc>
          <w:tcPr>
            <w:tcW w:w="0" w:type="auto"/>
          </w:tcPr>
          <w:p w:rsidR="00E9165F" w:rsidRPr="00F745AA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Promieniowanie bólu klatki piersiowej</w:t>
            </w:r>
          </w:p>
        </w:tc>
        <w:tc>
          <w:tcPr>
            <w:tcW w:w="0" w:type="auto"/>
          </w:tcPr>
          <w:p w:rsidR="00E9165F" w:rsidRPr="00F745AA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7A5AB3">
              <w:rPr>
                <w:sz w:val="24"/>
                <w:szCs w:val="24"/>
              </w:rPr>
              <w:t>Szyja</w:t>
            </w:r>
          </w:p>
          <w:p w:rsidR="00E9165F" w:rsidRPr="00F745AA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2 –</w:t>
            </w:r>
            <w:r w:rsidR="007A5AB3">
              <w:rPr>
                <w:sz w:val="24"/>
                <w:szCs w:val="24"/>
              </w:rPr>
              <w:t xml:space="preserve"> Szczęka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7E1FBC">
              <w:rPr>
                <w:sz w:val="24"/>
                <w:szCs w:val="24"/>
              </w:rPr>
              <w:t>Lewe ramię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4 – Lew</w:t>
            </w:r>
            <w:r w:rsidR="00987A02">
              <w:rPr>
                <w:sz w:val="24"/>
                <w:szCs w:val="24"/>
              </w:rPr>
              <w:t>a ręka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 – Praw</w:t>
            </w:r>
            <w:r w:rsidR="009B724D">
              <w:rPr>
                <w:sz w:val="24"/>
                <w:szCs w:val="24"/>
              </w:rPr>
              <w:t>e ramie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 – </w:t>
            </w:r>
            <w:r w:rsidR="003578B7">
              <w:rPr>
                <w:sz w:val="24"/>
                <w:szCs w:val="24"/>
              </w:rPr>
              <w:t>Plecy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 – </w:t>
            </w:r>
            <w:r w:rsidR="003578B7">
              <w:rPr>
                <w:sz w:val="24"/>
                <w:szCs w:val="24"/>
              </w:rPr>
              <w:t>Brzuch</w:t>
            </w:r>
          </w:p>
          <w:p w:rsidR="00E9165F" w:rsidRPr="00F745AA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 – Inny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lastRenderedPageBreak/>
              <w:t>5</w:t>
            </w:r>
          </w:p>
        </w:tc>
        <w:tc>
          <w:tcPr>
            <w:tcW w:w="0" w:type="auto"/>
          </w:tcPr>
          <w:p w:rsidR="00F745AA" w:rsidRPr="00F745AA" w:rsidRDefault="00F671C3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Charakterystyka bólu</w:t>
            </w:r>
          </w:p>
        </w:tc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632624">
              <w:rPr>
                <w:sz w:val="24"/>
                <w:szCs w:val="24"/>
              </w:rPr>
              <w:t>Stały</w:t>
            </w:r>
          </w:p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2 – </w:t>
            </w:r>
            <w:r w:rsidR="000C530F">
              <w:rPr>
                <w:sz w:val="24"/>
                <w:szCs w:val="24"/>
              </w:rPr>
              <w:t>Epizodyczny</w:t>
            </w:r>
          </w:p>
          <w:p w:rsid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4E0ED5">
              <w:rPr>
                <w:sz w:val="24"/>
                <w:szCs w:val="24"/>
              </w:rPr>
              <w:t>Raczej epizodyczny niż stały</w:t>
            </w:r>
          </w:p>
          <w:p w:rsidR="002E13B5" w:rsidRDefault="002E13B5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– Raczej stały niż epizodyczny</w:t>
            </w:r>
          </w:p>
          <w:p w:rsidR="00E52D19" w:rsidRDefault="00E52D1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 – Tępy</w:t>
            </w:r>
          </w:p>
          <w:p w:rsidR="00E52D19" w:rsidRDefault="00E52D1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 – Ostry</w:t>
            </w:r>
          </w:p>
          <w:p w:rsidR="00E52D19" w:rsidRDefault="0086611C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 – Palący</w:t>
            </w:r>
          </w:p>
          <w:p w:rsidR="0086611C" w:rsidRPr="00F745AA" w:rsidRDefault="0086611C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8 – </w:t>
            </w:r>
            <w:r w:rsidR="00784348">
              <w:rPr>
                <w:sz w:val="24"/>
                <w:szCs w:val="24"/>
              </w:rPr>
              <w:t>Opłucnowy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6</w:t>
            </w:r>
          </w:p>
        </w:tc>
        <w:tc>
          <w:tcPr>
            <w:tcW w:w="0" w:type="auto"/>
          </w:tcPr>
          <w:p w:rsidR="00F745AA" w:rsidRPr="00F745AA" w:rsidRDefault="00784348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Początek bólu</w:t>
            </w:r>
          </w:p>
        </w:tc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E3753C">
              <w:rPr>
                <w:sz w:val="24"/>
                <w:szCs w:val="24"/>
              </w:rPr>
              <w:t>Podczas wysiłku</w:t>
            </w:r>
          </w:p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2 – </w:t>
            </w:r>
            <w:r w:rsidR="00E3753C">
              <w:rPr>
                <w:sz w:val="24"/>
                <w:szCs w:val="24"/>
              </w:rPr>
              <w:t>Podczas odpoczynku</w:t>
            </w:r>
          </w:p>
          <w:p w:rsidR="00F745AA" w:rsidRPr="00F745AA" w:rsidRDefault="00F745AA" w:rsidP="001C7C76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E3753C">
              <w:rPr>
                <w:sz w:val="24"/>
                <w:szCs w:val="24"/>
              </w:rPr>
              <w:t>Podczas snu</w:t>
            </w:r>
          </w:p>
        </w:tc>
      </w:tr>
      <w:tr w:rsidR="003A6536" w:rsidRPr="00F745AA" w:rsidTr="00000F12">
        <w:trPr>
          <w:jc w:val="center"/>
        </w:trPr>
        <w:tc>
          <w:tcPr>
            <w:tcW w:w="0" w:type="auto"/>
          </w:tcPr>
          <w:p w:rsidR="003A6536" w:rsidRPr="00223511" w:rsidRDefault="003A6536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7</w:t>
            </w:r>
          </w:p>
        </w:tc>
        <w:tc>
          <w:tcPr>
            <w:tcW w:w="0" w:type="auto"/>
          </w:tcPr>
          <w:p w:rsidR="003A6536" w:rsidRPr="00223511" w:rsidRDefault="005B4A68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Liczba godzin od nadejścia bólu</w:t>
            </w:r>
          </w:p>
        </w:tc>
        <w:tc>
          <w:tcPr>
            <w:tcW w:w="0" w:type="auto"/>
          </w:tcPr>
          <w:p w:rsidR="003A6536" w:rsidRPr="00223511" w:rsidRDefault="009A130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</w:t>
            </w:r>
          </w:p>
        </w:tc>
      </w:tr>
      <w:tr w:rsidR="007B7D2C" w:rsidRPr="00F745AA" w:rsidTr="00000F12">
        <w:trPr>
          <w:jc w:val="center"/>
        </w:trPr>
        <w:tc>
          <w:tcPr>
            <w:tcW w:w="0" w:type="auto"/>
          </w:tcPr>
          <w:p w:rsidR="007B7D2C" w:rsidRPr="00223511" w:rsidRDefault="007B7D2C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8</w:t>
            </w:r>
          </w:p>
        </w:tc>
        <w:tc>
          <w:tcPr>
            <w:tcW w:w="0" w:type="auto"/>
          </w:tcPr>
          <w:p w:rsidR="007B7D2C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Czas trwania ostatniego bólu</w:t>
            </w:r>
          </w:p>
        </w:tc>
        <w:tc>
          <w:tcPr>
            <w:tcW w:w="0" w:type="auto"/>
          </w:tcPr>
          <w:p w:rsidR="007B7D2C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1 – Mniej niż 5 minut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2 – 5 – 30 minut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3 – 30 – 60 minut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4 – 1 – 6 godzin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5 – 6 – 12 godzin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6 – Więcej niż 12 godzin</w:t>
            </w:r>
          </w:p>
        </w:tc>
      </w:tr>
      <w:tr w:rsidR="00EE2496" w:rsidRPr="00F745AA" w:rsidTr="00000F12">
        <w:trPr>
          <w:jc w:val="center"/>
        </w:trPr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9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Mdłości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2020BF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EE2496" w:rsidRPr="00F745AA" w:rsidTr="00000F12">
        <w:trPr>
          <w:jc w:val="center"/>
        </w:trPr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10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Diaforeza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2020BF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E26A4C" w:rsidRPr="00F745AA" w:rsidTr="00000F12">
        <w:trPr>
          <w:jc w:val="center"/>
        </w:trPr>
        <w:tc>
          <w:tcPr>
            <w:tcW w:w="0" w:type="auto"/>
          </w:tcPr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11</w:t>
            </w:r>
          </w:p>
        </w:tc>
        <w:tc>
          <w:tcPr>
            <w:tcW w:w="0" w:type="auto"/>
          </w:tcPr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Palpitacje</w:t>
            </w:r>
          </w:p>
        </w:tc>
        <w:tc>
          <w:tcPr>
            <w:tcW w:w="0" w:type="auto"/>
          </w:tcPr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12</w:t>
            </w:r>
          </w:p>
        </w:tc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Duszności</w:t>
            </w:r>
          </w:p>
        </w:tc>
        <w:tc>
          <w:tcPr>
            <w:tcW w:w="0" w:type="auto"/>
          </w:tcPr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13</w:t>
            </w:r>
          </w:p>
        </w:tc>
        <w:tc>
          <w:tcPr>
            <w:tcW w:w="0" w:type="auto"/>
          </w:tcPr>
          <w:p w:rsidR="008E79A0" w:rsidRPr="00A84004" w:rsidRDefault="00274F1B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Zawroty głowy</w:t>
            </w:r>
          </w:p>
        </w:tc>
        <w:tc>
          <w:tcPr>
            <w:tcW w:w="0" w:type="auto"/>
          </w:tcPr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lastRenderedPageBreak/>
              <w:t>14</w:t>
            </w:r>
          </w:p>
        </w:tc>
        <w:tc>
          <w:tcPr>
            <w:tcW w:w="0" w:type="auto"/>
          </w:tcPr>
          <w:p w:rsidR="008E79A0" w:rsidRPr="00A84004" w:rsidRDefault="004B701C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Bekanie</w:t>
            </w:r>
          </w:p>
        </w:tc>
        <w:tc>
          <w:tcPr>
            <w:tcW w:w="0" w:type="auto"/>
          </w:tcPr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F8468E" w:rsidRDefault="00890F21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15</w:t>
            </w:r>
          </w:p>
        </w:tc>
        <w:tc>
          <w:tcPr>
            <w:tcW w:w="0" w:type="auto"/>
          </w:tcPr>
          <w:p w:rsidR="008E79A0" w:rsidRPr="00F8468E" w:rsidRDefault="00CD1EC1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Czynniki łagodzące</w:t>
            </w:r>
          </w:p>
        </w:tc>
        <w:tc>
          <w:tcPr>
            <w:tcW w:w="0" w:type="auto"/>
          </w:tcPr>
          <w:p w:rsidR="008E79A0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1 –</w:t>
            </w:r>
            <w:r w:rsidR="00000F12" w:rsidRPr="00F8468E">
              <w:rPr>
                <w:rFonts w:cs="Times New Roman"/>
                <w:sz w:val="24"/>
                <w:szCs w:val="24"/>
              </w:rPr>
              <w:t xml:space="preserve"> Brak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2 –</w:t>
            </w:r>
            <w:r w:rsidR="00000F12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000F12" w:rsidRPr="00F8468E">
              <w:rPr>
                <w:rFonts w:cs="Times New Roman"/>
                <w:color w:val="000000"/>
                <w:sz w:val="24"/>
                <w:szCs w:val="24"/>
              </w:rPr>
              <w:t>Odczucie ulgi poprzez podanie nitrogliceryny w przeciągu 5 minut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3 –</w:t>
            </w:r>
            <w:r w:rsidR="00351FF3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351FF3" w:rsidRPr="00F8468E">
              <w:rPr>
                <w:rFonts w:cs="Times New Roman"/>
                <w:color w:val="000000"/>
                <w:sz w:val="24"/>
                <w:szCs w:val="19"/>
              </w:rPr>
              <w:t>Odczucie ulgi poprzez podanie nitrogliceryny w czasie dłuższym niż 5 minut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4 –</w:t>
            </w:r>
            <w:r w:rsidR="00771001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771001" w:rsidRPr="00F8468E">
              <w:rPr>
                <w:rFonts w:cs="Times New Roman"/>
                <w:color w:val="000000"/>
                <w:sz w:val="24"/>
                <w:szCs w:val="19"/>
              </w:rPr>
              <w:t>związek zobojętniający kwasy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5 –</w:t>
            </w:r>
            <w:r w:rsidR="00BF3889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BF3889" w:rsidRPr="00F8468E">
              <w:rPr>
                <w:rFonts w:cs="Times New Roman"/>
                <w:color w:val="000000"/>
                <w:sz w:val="24"/>
                <w:szCs w:val="19"/>
              </w:rPr>
              <w:t>Niewrażliwość na ból z wyjątkiem morfiny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6 –</w:t>
            </w:r>
            <w:r w:rsidR="00BF3889" w:rsidRPr="00F8468E">
              <w:rPr>
                <w:rFonts w:cs="Times New Roman"/>
                <w:sz w:val="24"/>
                <w:szCs w:val="24"/>
              </w:rPr>
              <w:t xml:space="preserve"> Morfina</w:t>
            </w:r>
          </w:p>
        </w:tc>
      </w:tr>
      <w:tr w:rsidR="00AC15BC" w:rsidRPr="00F745AA" w:rsidTr="00000F12">
        <w:trPr>
          <w:jc w:val="center"/>
        </w:trPr>
        <w:tc>
          <w:tcPr>
            <w:tcW w:w="0" w:type="auto"/>
          </w:tcPr>
          <w:p w:rsidR="00AC15BC" w:rsidRPr="00223511" w:rsidRDefault="00AC15BC" w:rsidP="00AC15BC">
            <w:pPr>
              <w:rPr>
                <w:szCs w:val="24"/>
              </w:rPr>
            </w:pPr>
            <w:r>
              <w:rPr>
                <w:szCs w:val="24"/>
              </w:rPr>
              <w:t>16</w:t>
            </w:r>
          </w:p>
        </w:tc>
        <w:tc>
          <w:tcPr>
            <w:tcW w:w="0" w:type="auto"/>
          </w:tcPr>
          <w:p w:rsidR="00AC15BC" w:rsidRPr="00223511" w:rsidRDefault="00AC15BC" w:rsidP="00AC15BC">
            <w:pPr>
              <w:rPr>
                <w:szCs w:val="24"/>
              </w:rPr>
            </w:pPr>
            <w:r>
              <w:t>Występowanie podobnych bóli w przeszłości</w:t>
            </w:r>
          </w:p>
        </w:tc>
        <w:tc>
          <w:tcPr>
            <w:tcW w:w="0" w:type="auto"/>
          </w:tcPr>
          <w:p w:rsidR="00AC15BC" w:rsidRPr="00A84004" w:rsidRDefault="00AC15BC" w:rsidP="00AC15B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AC15BC" w:rsidRPr="00A84004" w:rsidRDefault="00AC15BC" w:rsidP="00AC15B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251579" w:rsidRPr="00F745AA" w:rsidTr="00000F12">
        <w:trPr>
          <w:jc w:val="center"/>
        </w:trPr>
        <w:tc>
          <w:tcPr>
            <w:tcW w:w="0" w:type="auto"/>
          </w:tcPr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17</w:t>
            </w:r>
          </w:p>
        </w:tc>
        <w:tc>
          <w:tcPr>
            <w:tcW w:w="0" w:type="auto"/>
          </w:tcPr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Konsultacja z lekarzem z powodu poprzednich bóli</w:t>
            </w:r>
          </w:p>
        </w:tc>
        <w:tc>
          <w:tcPr>
            <w:tcW w:w="0" w:type="auto"/>
          </w:tcPr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E2207B" w:rsidRPr="00F745AA" w:rsidTr="00000F12">
        <w:trPr>
          <w:jc w:val="center"/>
        </w:trPr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18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Wcześniejszy ból związany z sercem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E2207B" w:rsidRPr="00F745AA" w:rsidTr="00000F12">
        <w:trPr>
          <w:jc w:val="center"/>
        </w:trPr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19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Wcześniejszy ból związany z zawałem serca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E2207B" w:rsidRPr="00F745AA" w:rsidTr="00000F12">
        <w:trPr>
          <w:jc w:val="center"/>
        </w:trPr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20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Wcześniejszy ból związany z chorobą niedokrwienną serca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21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Zawał serca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22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Choroba niedokrwienna serca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23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Nietypowy ból w klatce piersiowej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24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Niewydolność serca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25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Choroby naczyń obwodowych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26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 xml:space="preserve">Przepuklina </w:t>
            </w:r>
            <w:proofErr w:type="spellStart"/>
            <w:r w:rsidRPr="009A1558">
              <w:rPr>
                <w:rFonts w:cs="Times New Roman"/>
                <w:sz w:val="24"/>
                <w:szCs w:val="24"/>
              </w:rPr>
              <w:t>rozworu</w:t>
            </w:r>
            <w:proofErr w:type="spellEnd"/>
            <w:r w:rsidRPr="009A1558">
              <w:rPr>
                <w:rFonts w:cs="Times New Roman"/>
                <w:sz w:val="24"/>
                <w:szCs w:val="24"/>
              </w:rPr>
              <w:t xml:space="preserve"> przełykowego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27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Nadciśnienie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lastRenderedPageBreak/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lastRenderedPageBreak/>
              <w:t>28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Cukrzyca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29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Palacz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30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Leki moczopędne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31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Azotany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32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 xml:space="preserve">Beta </w:t>
            </w:r>
            <w:proofErr w:type="spellStart"/>
            <w:r w:rsidRPr="00F41A0C">
              <w:rPr>
                <w:rFonts w:cs="Times New Roman"/>
                <w:sz w:val="24"/>
                <w:szCs w:val="24"/>
              </w:rPr>
              <w:t>bloker</w:t>
            </w:r>
            <w:proofErr w:type="spellEnd"/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33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Naparstnica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34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Niesterydowy przeciwzapalny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35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Związek zobojętniający kwasy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36</w:t>
            </w:r>
          </w:p>
        </w:tc>
        <w:tc>
          <w:tcPr>
            <w:tcW w:w="0" w:type="auto"/>
          </w:tcPr>
          <w:p w:rsidR="005B4CC8" w:rsidRPr="0054401F" w:rsidRDefault="00426E29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Skurczowe ciśnienie krwi</w:t>
            </w:r>
          </w:p>
        </w:tc>
        <w:tc>
          <w:tcPr>
            <w:tcW w:w="0" w:type="auto"/>
          </w:tcPr>
          <w:p w:rsidR="005B4CC8" w:rsidRPr="0054401F" w:rsidRDefault="007404A2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37</w:t>
            </w:r>
          </w:p>
        </w:tc>
        <w:tc>
          <w:tcPr>
            <w:tcW w:w="0" w:type="auto"/>
          </w:tcPr>
          <w:p w:rsidR="005B4CC8" w:rsidRPr="0054401F" w:rsidRDefault="006775E6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Rozkurczowe ciśnienie krwi</w:t>
            </w:r>
          </w:p>
        </w:tc>
        <w:tc>
          <w:tcPr>
            <w:tcW w:w="0" w:type="auto"/>
          </w:tcPr>
          <w:p w:rsidR="005B4CC8" w:rsidRPr="0054401F" w:rsidRDefault="00284E1F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38</w:t>
            </w:r>
          </w:p>
        </w:tc>
        <w:tc>
          <w:tcPr>
            <w:tcW w:w="0" w:type="auto"/>
          </w:tcPr>
          <w:p w:rsidR="005B4CC8" w:rsidRPr="0054401F" w:rsidRDefault="00DE3E80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Tętno</w:t>
            </w:r>
          </w:p>
        </w:tc>
        <w:tc>
          <w:tcPr>
            <w:tcW w:w="0" w:type="auto"/>
          </w:tcPr>
          <w:p w:rsidR="005B4CC8" w:rsidRPr="0054401F" w:rsidRDefault="00FD7697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39</w:t>
            </w:r>
          </w:p>
        </w:tc>
        <w:tc>
          <w:tcPr>
            <w:tcW w:w="0" w:type="auto"/>
          </w:tcPr>
          <w:p w:rsidR="005B4CC8" w:rsidRPr="0054401F" w:rsidRDefault="004C2EE9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Częstotliwość oddechów na minutę</w:t>
            </w:r>
          </w:p>
        </w:tc>
        <w:tc>
          <w:tcPr>
            <w:tcW w:w="0" w:type="auto"/>
          </w:tcPr>
          <w:p w:rsidR="005B4CC8" w:rsidRPr="0054401F" w:rsidRDefault="00742703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40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Rzężenie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41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Sinica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42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Bladość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43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Szmer sercowy skurczowy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44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Szmer sercowy rozkurczowy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45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Obrzęk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lastRenderedPageBreak/>
              <w:t>46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S3Gallop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47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S4Gallop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48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Wrażliwość klatki piersiowej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49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Diaforeza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50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załamek Q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51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Załamek Q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52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wzrost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53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Wzrost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54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spadek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55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Spadek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56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Nowa inwersja załamka 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57</w:t>
            </w:r>
          </w:p>
        </w:tc>
        <w:tc>
          <w:tcPr>
            <w:tcW w:w="0" w:type="auto"/>
          </w:tcPr>
          <w:p w:rsidR="00C23C41" w:rsidRPr="00393FCB" w:rsidRDefault="00D27BD5" w:rsidP="00C23C41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</w:t>
            </w:r>
            <w:r w:rsidR="00C23C41" w:rsidRPr="00393FCB">
              <w:rPr>
                <w:rFonts w:cs="Times New Roman"/>
                <w:sz w:val="24"/>
                <w:szCs w:val="24"/>
              </w:rPr>
              <w:t>nwersja załamka 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58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błąd przewodnictwa międzykomorowego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6A00F1" w:rsidRPr="00F745AA" w:rsidTr="00000F12">
        <w:trPr>
          <w:jc w:val="center"/>
        </w:trPr>
        <w:tc>
          <w:tcPr>
            <w:tcW w:w="0" w:type="auto"/>
          </w:tcPr>
          <w:p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59</w:t>
            </w:r>
          </w:p>
        </w:tc>
        <w:tc>
          <w:tcPr>
            <w:tcW w:w="0" w:type="auto"/>
          </w:tcPr>
          <w:p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Błąd przewodnictwa międzykomorowego</w:t>
            </w:r>
          </w:p>
        </w:tc>
        <w:tc>
          <w:tcPr>
            <w:tcW w:w="0" w:type="auto"/>
          </w:tcPr>
          <w:p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</w:tbl>
    <w:p w:rsidR="00D53EC3" w:rsidRDefault="0026507C" w:rsidP="00C3415B">
      <w:r w:rsidRPr="005E347F">
        <w:t xml:space="preserve">Sieć neuronowa zaimplementowana do </w:t>
      </w:r>
      <w:r w:rsidR="008A00E9" w:rsidRPr="005E347F">
        <w:t>rozwiązania problem</w:t>
      </w:r>
      <w:r w:rsidR="003F6096">
        <w:t>u</w:t>
      </w:r>
      <w:r w:rsidR="008A00E9" w:rsidRPr="005E347F">
        <w:t xml:space="preserve"> klasyfikacji </w:t>
      </w:r>
      <w:r w:rsidR="00C3415B" w:rsidRPr="005E347F">
        <w:t>licz</w:t>
      </w:r>
      <w:r w:rsidR="008A00E9" w:rsidRPr="005E347F">
        <w:t>y</w:t>
      </w:r>
      <w:r w:rsidR="00C3415B" w:rsidRPr="005E347F">
        <w:t xml:space="preserve"> </w:t>
      </w:r>
      <w:r w:rsidR="009502D6" w:rsidRPr="005E347F">
        <w:t>5</w:t>
      </w:r>
      <w:r w:rsidR="00C3415B" w:rsidRPr="005E347F">
        <w:t xml:space="preserve"> warstw.</w:t>
      </w:r>
      <w:r w:rsidR="00565DD4">
        <w:t xml:space="preserve"> Poniżej możemy </w:t>
      </w:r>
      <w:r w:rsidR="008F2104">
        <w:t>zobaczyć wizualizację graficzną wykorzystanych warstw. Została ona wygenerowana przy użyciu narzędzia Graphviz2</w:t>
      </w:r>
      <w:r w:rsidR="000E097A">
        <w:t>[6]</w:t>
      </w:r>
      <w:r w:rsidR="008F2104">
        <w:t xml:space="preserve">. </w:t>
      </w:r>
    </w:p>
    <w:p w:rsidR="005165AF" w:rsidRDefault="005165AF" w:rsidP="005165AF">
      <w:pPr>
        <w:jc w:val="center"/>
      </w:pPr>
      <w:r>
        <w:rPr>
          <w:noProof/>
        </w:rPr>
        <w:lastRenderedPageBreak/>
        <w:drawing>
          <wp:inline distT="0" distB="0" distL="0" distR="0">
            <wp:extent cx="3895725" cy="5972175"/>
            <wp:effectExtent l="0" t="0" r="0" b="0"/>
            <wp:docPr id="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model.pn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597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5772" w:rsidRDefault="002C5789" w:rsidP="00265772">
      <w:pPr>
        <w:jc w:val="left"/>
      </w:pPr>
      <w:r>
        <w:t xml:space="preserve">Pierwsza warstwa składa się z 59 </w:t>
      </w:r>
      <w:r w:rsidR="00B30C9A">
        <w:t xml:space="preserve">neuronów. </w:t>
      </w:r>
      <w:r w:rsidR="00512381">
        <w:t xml:space="preserve">Kolejna </w:t>
      </w:r>
      <w:r w:rsidR="00674984">
        <w:t>z 13, następnie dwie warstwy po 8 neuronów oraz warstwa wyjściowa posiadająca 5 neuronów.</w:t>
      </w:r>
      <w:r w:rsidR="0049119C">
        <w:t xml:space="preserve"> Za utworzenie warstw modelu w aplikacji odpowiada fragment poniższego kodu.</w:t>
      </w:r>
    </w:p>
    <w:p w:rsidR="001765AD" w:rsidRPr="001765AD" w:rsidRDefault="001765AD" w:rsidP="001765AD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eastAsia="pl-PL"/>
        </w:rPr>
      </w:pPr>
      <w:proofErr w:type="spellStart"/>
      <w:r w:rsidRPr="001765AD">
        <w:rPr>
          <w:lang w:eastAsia="pl-PL"/>
        </w:rPr>
        <w:t>model.add</w:t>
      </w:r>
      <w:proofErr w:type="spellEnd"/>
      <w:r w:rsidRPr="001765AD">
        <w:rPr>
          <w:lang w:eastAsia="pl-PL"/>
        </w:rPr>
        <w:t>(</w:t>
      </w:r>
      <w:proofErr w:type="spellStart"/>
      <w:r w:rsidRPr="001765AD">
        <w:rPr>
          <w:lang w:eastAsia="pl-PL"/>
        </w:rPr>
        <w:t>Dense</w:t>
      </w:r>
      <w:proofErr w:type="spellEnd"/>
      <w:r w:rsidRPr="001765AD">
        <w:rPr>
          <w:lang w:eastAsia="pl-PL"/>
        </w:rPr>
        <w:t xml:space="preserve">(13, </w:t>
      </w:r>
      <w:proofErr w:type="spellStart"/>
      <w:r w:rsidRPr="001765AD">
        <w:rPr>
          <w:lang w:eastAsia="pl-PL"/>
        </w:rPr>
        <w:t>input_dim</w:t>
      </w:r>
      <w:proofErr w:type="spellEnd"/>
      <w:r w:rsidRPr="001765AD">
        <w:rPr>
          <w:lang w:eastAsia="pl-PL"/>
        </w:rPr>
        <w:t>=len(</w:t>
      </w:r>
      <w:proofErr w:type="spellStart"/>
      <w:r w:rsidRPr="001765AD">
        <w:rPr>
          <w:lang w:eastAsia="pl-PL"/>
        </w:rPr>
        <w:t>X_train</w:t>
      </w:r>
      <w:proofErr w:type="spellEnd"/>
      <w:r w:rsidRPr="001765AD">
        <w:rPr>
          <w:lang w:eastAsia="pl-PL"/>
        </w:rPr>
        <w:t xml:space="preserve">[0]), </w:t>
      </w:r>
      <w:proofErr w:type="spellStart"/>
      <w:r w:rsidRPr="001765AD">
        <w:rPr>
          <w:lang w:eastAsia="pl-PL"/>
        </w:rPr>
        <w:t>activation</w:t>
      </w:r>
      <w:proofErr w:type="spellEnd"/>
      <w:r w:rsidRPr="001765AD">
        <w:rPr>
          <w:lang w:eastAsia="pl-PL"/>
        </w:rPr>
        <w:t>='</w:t>
      </w:r>
      <w:proofErr w:type="spellStart"/>
      <w:r w:rsidRPr="001765AD">
        <w:rPr>
          <w:lang w:eastAsia="pl-PL"/>
        </w:rPr>
        <w:t>relu</w:t>
      </w:r>
      <w:proofErr w:type="spellEnd"/>
      <w:r w:rsidRPr="001765AD">
        <w:rPr>
          <w:lang w:eastAsia="pl-PL"/>
        </w:rPr>
        <w:t>'))</w:t>
      </w:r>
    </w:p>
    <w:p w:rsidR="001765AD" w:rsidRPr="001765AD" w:rsidRDefault="001765AD" w:rsidP="001765AD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eastAsia="pl-PL"/>
        </w:rPr>
      </w:pPr>
      <w:proofErr w:type="spellStart"/>
      <w:r w:rsidRPr="001765AD">
        <w:rPr>
          <w:lang w:eastAsia="pl-PL"/>
        </w:rPr>
        <w:t>model.add</w:t>
      </w:r>
      <w:proofErr w:type="spellEnd"/>
      <w:r w:rsidRPr="001765AD">
        <w:rPr>
          <w:lang w:eastAsia="pl-PL"/>
        </w:rPr>
        <w:t>(</w:t>
      </w:r>
      <w:proofErr w:type="spellStart"/>
      <w:r w:rsidRPr="001765AD">
        <w:rPr>
          <w:lang w:eastAsia="pl-PL"/>
        </w:rPr>
        <w:t>Dense</w:t>
      </w:r>
      <w:proofErr w:type="spellEnd"/>
      <w:r w:rsidRPr="001765AD">
        <w:rPr>
          <w:lang w:eastAsia="pl-PL"/>
        </w:rPr>
        <w:t xml:space="preserve">(8, </w:t>
      </w:r>
      <w:proofErr w:type="spellStart"/>
      <w:r w:rsidRPr="001765AD">
        <w:rPr>
          <w:lang w:eastAsia="pl-PL"/>
        </w:rPr>
        <w:t>activation</w:t>
      </w:r>
      <w:proofErr w:type="spellEnd"/>
      <w:r w:rsidRPr="001765AD">
        <w:rPr>
          <w:lang w:eastAsia="pl-PL"/>
        </w:rPr>
        <w:t>='</w:t>
      </w:r>
      <w:proofErr w:type="spellStart"/>
      <w:r w:rsidRPr="001765AD">
        <w:rPr>
          <w:lang w:eastAsia="pl-PL"/>
        </w:rPr>
        <w:t>relu</w:t>
      </w:r>
      <w:proofErr w:type="spellEnd"/>
      <w:r w:rsidRPr="001765AD">
        <w:rPr>
          <w:lang w:eastAsia="pl-PL"/>
        </w:rPr>
        <w:t>'))</w:t>
      </w:r>
    </w:p>
    <w:p w:rsidR="001765AD" w:rsidRPr="001765AD" w:rsidRDefault="001765AD" w:rsidP="001765AD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eastAsia="pl-PL"/>
        </w:rPr>
      </w:pPr>
      <w:proofErr w:type="spellStart"/>
      <w:r w:rsidRPr="001765AD">
        <w:rPr>
          <w:lang w:eastAsia="pl-PL"/>
        </w:rPr>
        <w:t>model.add</w:t>
      </w:r>
      <w:proofErr w:type="spellEnd"/>
      <w:r w:rsidRPr="001765AD">
        <w:rPr>
          <w:lang w:eastAsia="pl-PL"/>
        </w:rPr>
        <w:t>(</w:t>
      </w:r>
      <w:proofErr w:type="spellStart"/>
      <w:r w:rsidRPr="001765AD">
        <w:rPr>
          <w:lang w:eastAsia="pl-PL"/>
        </w:rPr>
        <w:t>Dense</w:t>
      </w:r>
      <w:proofErr w:type="spellEnd"/>
      <w:r w:rsidRPr="001765AD">
        <w:rPr>
          <w:lang w:eastAsia="pl-PL"/>
        </w:rPr>
        <w:t xml:space="preserve">(8, </w:t>
      </w:r>
      <w:proofErr w:type="spellStart"/>
      <w:r w:rsidRPr="001765AD">
        <w:rPr>
          <w:lang w:eastAsia="pl-PL"/>
        </w:rPr>
        <w:t>activation</w:t>
      </w:r>
      <w:proofErr w:type="spellEnd"/>
      <w:r w:rsidRPr="001765AD">
        <w:rPr>
          <w:lang w:eastAsia="pl-PL"/>
        </w:rPr>
        <w:t>='</w:t>
      </w:r>
      <w:proofErr w:type="spellStart"/>
      <w:r w:rsidRPr="001765AD">
        <w:rPr>
          <w:lang w:eastAsia="pl-PL"/>
        </w:rPr>
        <w:t>relu</w:t>
      </w:r>
      <w:proofErr w:type="spellEnd"/>
      <w:r w:rsidRPr="001765AD">
        <w:rPr>
          <w:lang w:eastAsia="pl-PL"/>
        </w:rPr>
        <w:t>'))</w:t>
      </w:r>
    </w:p>
    <w:p w:rsidR="001765AD" w:rsidRPr="001765AD" w:rsidRDefault="001765AD" w:rsidP="001765AD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eastAsia="pl-PL"/>
        </w:rPr>
      </w:pPr>
      <w:proofErr w:type="spellStart"/>
      <w:r w:rsidRPr="001765AD">
        <w:rPr>
          <w:lang w:eastAsia="pl-PL"/>
        </w:rPr>
        <w:t>model.add</w:t>
      </w:r>
      <w:proofErr w:type="spellEnd"/>
      <w:r w:rsidRPr="001765AD">
        <w:rPr>
          <w:lang w:eastAsia="pl-PL"/>
        </w:rPr>
        <w:t>(</w:t>
      </w:r>
      <w:proofErr w:type="spellStart"/>
      <w:r w:rsidRPr="001765AD">
        <w:rPr>
          <w:lang w:eastAsia="pl-PL"/>
        </w:rPr>
        <w:t>Dense</w:t>
      </w:r>
      <w:proofErr w:type="spellEnd"/>
      <w:r w:rsidRPr="001765AD">
        <w:rPr>
          <w:lang w:eastAsia="pl-PL"/>
        </w:rPr>
        <w:t xml:space="preserve">(5, </w:t>
      </w:r>
      <w:proofErr w:type="spellStart"/>
      <w:r w:rsidRPr="001765AD">
        <w:rPr>
          <w:lang w:eastAsia="pl-PL"/>
        </w:rPr>
        <w:t>activation</w:t>
      </w:r>
      <w:proofErr w:type="spellEnd"/>
      <w:r w:rsidRPr="001765AD">
        <w:rPr>
          <w:lang w:eastAsia="pl-PL"/>
        </w:rPr>
        <w:t>='</w:t>
      </w:r>
      <w:proofErr w:type="spellStart"/>
      <w:r w:rsidRPr="001765AD">
        <w:rPr>
          <w:lang w:eastAsia="pl-PL"/>
        </w:rPr>
        <w:t>relu</w:t>
      </w:r>
      <w:proofErr w:type="spellEnd"/>
      <w:r w:rsidRPr="001765AD">
        <w:rPr>
          <w:lang w:eastAsia="pl-PL"/>
        </w:rPr>
        <w:t>'))</w:t>
      </w:r>
    </w:p>
    <w:p w:rsidR="0049119C" w:rsidRPr="0049119C" w:rsidRDefault="001765AD" w:rsidP="001765AD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eastAsia="pl-PL"/>
        </w:rPr>
      </w:pPr>
      <w:proofErr w:type="spellStart"/>
      <w:r w:rsidRPr="001765AD">
        <w:rPr>
          <w:lang w:eastAsia="pl-PL"/>
        </w:rPr>
        <w:t>model.add</w:t>
      </w:r>
      <w:proofErr w:type="spellEnd"/>
      <w:r w:rsidRPr="001765AD">
        <w:rPr>
          <w:lang w:eastAsia="pl-PL"/>
        </w:rPr>
        <w:t>(</w:t>
      </w:r>
      <w:proofErr w:type="spellStart"/>
      <w:r w:rsidRPr="001765AD">
        <w:rPr>
          <w:lang w:eastAsia="pl-PL"/>
        </w:rPr>
        <w:t>Dense</w:t>
      </w:r>
      <w:proofErr w:type="spellEnd"/>
      <w:r w:rsidRPr="001765AD">
        <w:rPr>
          <w:lang w:eastAsia="pl-PL"/>
        </w:rPr>
        <w:t xml:space="preserve">(5, </w:t>
      </w:r>
      <w:proofErr w:type="spellStart"/>
      <w:r w:rsidRPr="001765AD">
        <w:rPr>
          <w:lang w:eastAsia="pl-PL"/>
        </w:rPr>
        <w:t>activation</w:t>
      </w:r>
      <w:proofErr w:type="spellEnd"/>
      <w:r w:rsidRPr="001765AD">
        <w:rPr>
          <w:lang w:eastAsia="pl-PL"/>
        </w:rPr>
        <w:t>='</w:t>
      </w:r>
      <w:proofErr w:type="spellStart"/>
      <w:r w:rsidRPr="001765AD">
        <w:rPr>
          <w:lang w:eastAsia="pl-PL"/>
        </w:rPr>
        <w:t>softmax</w:t>
      </w:r>
      <w:proofErr w:type="spellEnd"/>
      <w:r w:rsidRPr="001765AD">
        <w:rPr>
          <w:lang w:eastAsia="pl-PL"/>
        </w:rPr>
        <w:t>'))</w:t>
      </w:r>
      <w:r w:rsidR="0049119C" w:rsidRPr="0049119C">
        <w:rPr>
          <w:lang w:eastAsia="pl-PL"/>
        </w:rPr>
        <w:t>    </w:t>
      </w:r>
    </w:p>
    <w:p w:rsidR="00D66E67" w:rsidRDefault="00D66E67" w:rsidP="0047463C">
      <w:pPr>
        <w:jc w:val="left"/>
      </w:pPr>
      <w:r>
        <w:t>Podczas implementacji warstw zostały wykorzystane dwie funkcje aktywacji</w:t>
      </w:r>
      <w:r w:rsidR="002B050F">
        <w:t>:</w:t>
      </w:r>
    </w:p>
    <w:p w:rsidR="000449E5" w:rsidRDefault="005A7D85" w:rsidP="0047463C">
      <w:pPr>
        <w:jc w:val="left"/>
      </w:pPr>
      <w:proofErr w:type="spellStart"/>
      <w:r>
        <w:lastRenderedPageBreak/>
        <w:t>Relu</w:t>
      </w:r>
      <w:proofErr w:type="spellEnd"/>
      <w:r w:rsidR="00305335">
        <w:t>[8]</w:t>
      </w:r>
      <w:r>
        <w:t xml:space="preserve"> –</w:t>
      </w:r>
      <w:r w:rsidR="003C4A84">
        <w:t xml:space="preserve"> jest najczęściej stosowaną funkcją </w:t>
      </w:r>
      <w:r w:rsidR="00022F90">
        <w:t xml:space="preserve">aktywacji w sieciach neuronowych. Niewymagająca obliczeniowo. </w:t>
      </w:r>
      <w:r w:rsidR="00136890">
        <w:t>Matematycznie definiuje się ją jako y = max(0,x).</w:t>
      </w:r>
    </w:p>
    <w:p w:rsidR="00136890" w:rsidRDefault="00136890" w:rsidP="00136890">
      <w:pPr>
        <w:jc w:val="center"/>
      </w:pPr>
      <w:r>
        <w:rPr>
          <w:noProof/>
        </w:rPr>
        <w:drawing>
          <wp:inline distT="0" distB="0" distL="0" distR="0">
            <wp:extent cx="5760720" cy="2621915"/>
            <wp:effectExtent l="0" t="0" r="0" b="0"/>
            <wp:docPr id="10" name="Obraz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relu.png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05335">
        <w:t>[8]</w:t>
      </w:r>
    </w:p>
    <w:p w:rsidR="00ED7FE7" w:rsidRDefault="005A7D85" w:rsidP="0047463C">
      <w:pPr>
        <w:jc w:val="left"/>
      </w:pPr>
      <w:proofErr w:type="spellStart"/>
      <w:r>
        <w:t>Softmax</w:t>
      </w:r>
      <w:proofErr w:type="spellEnd"/>
      <w:r w:rsidR="000C1E98">
        <w:t>[7]</w:t>
      </w:r>
      <w:r>
        <w:t xml:space="preserve"> </w:t>
      </w:r>
      <w:r w:rsidR="00ED7FE7">
        <w:t>–</w:t>
      </w:r>
      <w:r>
        <w:t xml:space="preserve"> </w:t>
      </w:r>
      <w:r w:rsidR="00EA7E05">
        <w:t xml:space="preserve">funkcja wykładnicza </w:t>
      </w:r>
      <w:r w:rsidR="00F15462">
        <w:t xml:space="preserve">najczęściej używana w warstwie wyjściowej klasyfikatora wieloklasowego. Dzięki zastosowanej w niej normalizacji wartości wyjściowe mogą być interpretowane jako prawdopodobieństwo przynależności do poszczególnej klasy problemu. </w:t>
      </w:r>
    </w:p>
    <w:p w:rsidR="00E901CF" w:rsidRDefault="00E901CF" w:rsidP="00E1732F">
      <w:pPr>
        <w:pStyle w:val="NrNagwek3"/>
      </w:pPr>
      <w:r>
        <w:t>Kompilacja modelu</w:t>
      </w:r>
    </w:p>
    <w:p w:rsidR="00DE5D42" w:rsidRDefault="00DE5D42" w:rsidP="00F36C22">
      <w:pPr>
        <w:ind w:firstLine="708"/>
      </w:pPr>
      <w:r>
        <w:t xml:space="preserve">Do kompilacji modelu wykorzystany został optymalizator Adam z learning </w:t>
      </w:r>
      <w:proofErr w:type="spellStart"/>
      <w:r>
        <w:t>rate</w:t>
      </w:r>
      <w:proofErr w:type="spellEnd"/>
      <w:r>
        <w:t xml:space="preserve"> ustawionym na wartość 0,0022.</w:t>
      </w:r>
      <w:r w:rsidR="00FB58B8">
        <w:t xml:space="preserve"> Jest to algorytm optymalizacji gradientowej pierwszego rzędu stochastycznego funkcji celu. </w:t>
      </w:r>
      <w:r w:rsidR="00F450F1">
        <w:t>Jest wydajny obliczeniowo, ma małe wymagania co do pamięci.</w:t>
      </w:r>
    </w:p>
    <w:p w:rsidR="00697380" w:rsidRDefault="00006FB4" w:rsidP="0068736C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006FB4">
        <w:t>adam</w:t>
      </w:r>
      <w:proofErr w:type="spellEnd"/>
      <w:r w:rsidRPr="00006FB4">
        <w:t xml:space="preserve"> = </w:t>
      </w:r>
      <w:proofErr w:type="spellStart"/>
      <w:r w:rsidRPr="00006FB4">
        <w:t>optimizers.Adam</w:t>
      </w:r>
      <w:proofErr w:type="spellEnd"/>
      <w:r w:rsidRPr="00006FB4">
        <w:t>(</w:t>
      </w:r>
      <w:proofErr w:type="spellStart"/>
      <w:r w:rsidRPr="00006FB4">
        <w:t>lr</w:t>
      </w:r>
      <w:proofErr w:type="spellEnd"/>
      <w:r w:rsidRPr="00006FB4">
        <w:t>=0.0022)</w:t>
      </w:r>
    </w:p>
    <w:p w:rsidR="00222DAA" w:rsidRDefault="00F33021" w:rsidP="0068736C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F33021">
        <w:t>model.compile</w:t>
      </w:r>
      <w:proofErr w:type="spellEnd"/>
      <w:r w:rsidRPr="00F33021">
        <w:t>(</w:t>
      </w:r>
      <w:proofErr w:type="spellStart"/>
      <w:r w:rsidRPr="00F33021">
        <w:t>loss</w:t>
      </w:r>
      <w:proofErr w:type="spellEnd"/>
      <w:r w:rsidRPr="00F33021">
        <w:t>='</w:t>
      </w:r>
      <w:proofErr w:type="spellStart"/>
      <w:r w:rsidRPr="00F33021">
        <w:t>sparse_categorical_crossentropy</w:t>
      </w:r>
      <w:proofErr w:type="spellEnd"/>
      <w:r w:rsidRPr="00F33021">
        <w:t xml:space="preserve">', </w:t>
      </w:r>
      <w:proofErr w:type="spellStart"/>
      <w:r w:rsidRPr="00F33021">
        <w:t>optimizer</w:t>
      </w:r>
      <w:proofErr w:type="spellEnd"/>
      <w:r w:rsidRPr="00F33021">
        <w:t>=</w:t>
      </w:r>
      <w:proofErr w:type="spellStart"/>
      <w:r w:rsidRPr="00F33021">
        <w:t>adam</w:t>
      </w:r>
      <w:proofErr w:type="spellEnd"/>
      <w:r w:rsidRPr="00F33021">
        <w:t xml:space="preserve">, </w:t>
      </w:r>
      <w:proofErr w:type="spellStart"/>
      <w:r w:rsidRPr="00F33021">
        <w:t>metrics</w:t>
      </w:r>
      <w:proofErr w:type="spellEnd"/>
      <w:r w:rsidRPr="00F33021">
        <w:t>=['</w:t>
      </w:r>
      <w:proofErr w:type="spellStart"/>
      <w:r w:rsidRPr="00F33021">
        <w:t>accuracy</w:t>
      </w:r>
      <w:proofErr w:type="spellEnd"/>
      <w:r w:rsidRPr="00F33021">
        <w:t>'])</w:t>
      </w:r>
    </w:p>
    <w:p w:rsidR="00E901CF" w:rsidRDefault="00E901CF" w:rsidP="00E901CF">
      <w:pPr>
        <w:pStyle w:val="NrNagwek3"/>
      </w:pPr>
      <w:r>
        <w:t>Trening modelu</w:t>
      </w:r>
    </w:p>
    <w:p w:rsidR="008D367F" w:rsidRDefault="008D367F" w:rsidP="005A2735">
      <w:pPr>
        <w:ind w:firstLine="708"/>
        <w:jc w:val="left"/>
      </w:pPr>
      <w:r>
        <w:t>Zbiory treningowy i</w:t>
      </w:r>
      <w:r w:rsidRPr="00502B29">
        <w:t xml:space="preserve"> </w:t>
      </w:r>
      <w:r>
        <w:t>testujący zostały podzielone w stosunku 80 do 20.</w:t>
      </w:r>
      <w:r w:rsidR="005933B7">
        <w:t xml:space="preserve"> Zbiory testowe zostaną wyłączone z treningu.</w:t>
      </w:r>
    </w:p>
    <w:p w:rsidR="00807CE7" w:rsidRDefault="00807CE7" w:rsidP="00EB3CE1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807CE7">
        <w:t>model.fit</w:t>
      </w:r>
      <w:proofErr w:type="spellEnd"/>
      <w:r w:rsidRPr="00807CE7">
        <w:t>(</w:t>
      </w:r>
      <w:proofErr w:type="spellStart"/>
      <w:r w:rsidRPr="00807CE7">
        <w:t>X_train</w:t>
      </w:r>
      <w:proofErr w:type="spellEnd"/>
      <w:r w:rsidRPr="00807CE7">
        <w:t xml:space="preserve">, </w:t>
      </w:r>
      <w:proofErr w:type="spellStart"/>
      <w:r w:rsidRPr="00807CE7">
        <w:t>Y_train</w:t>
      </w:r>
      <w:proofErr w:type="spellEnd"/>
      <w:r w:rsidRPr="00807CE7">
        <w:t xml:space="preserve">, </w:t>
      </w:r>
      <w:proofErr w:type="spellStart"/>
      <w:r w:rsidRPr="00807CE7">
        <w:t>epochs</w:t>
      </w:r>
      <w:proofErr w:type="spellEnd"/>
      <w:r w:rsidRPr="00807CE7">
        <w:t xml:space="preserve">=300, </w:t>
      </w:r>
      <w:proofErr w:type="spellStart"/>
      <w:r w:rsidRPr="00807CE7">
        <w:t>batch_size</w:t>
      </w:r>
      <w:proofErr w:type="spellEnd"/>
      <w:r w:rsidRPr="00807CE7">
        <w:t xml:space="preserve">=12, </w:t>
      </w:r>
      <w:proofErr w:type="spellStart"/>
      <w:r w:rsidRPr="00807CE7">
        <w:t>validation_data</w:t>
      </w:r>
      <w:proofErr w:type="spellEnd"/>
      <w:r w:rsidRPr="00807CE7">
        <w:t>=(</w:t>
      </w:r>
      <w:proofErr w:type="spellStart"/>
      <w:r w:rsidRPr="00807CE7">
        <w:t>X_test</w:t>
      </w:r>
      <w:proofErr w:type="spellEnd"/>
      <w:r w:rsidRPr="00807CE7">
        <w:t xml:space="preserve">, </w:t>
      </w:r>
      <w:proofErr w:type="spellStart"/>
      <w:r w:rsidRPr="00807CE7">
        <w:t>Y_test</w:t>
      </w:r>
      <w:proofErr w:type="spellEnd"/>
      <w:r w:rsidRPr="00807CE7">
        <w:t>))</w:t>
      </w:r>
    </w:p>
    <w:p w:rsidR="00E901CF" w:rsidRDefault="005F71B9" w:rsidP="00EB3CE1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5F71B9">
        <w:t>model.evaluate</w:t>
      </w:r>
      <w:proofErr w:type="spellEnd"/>
      <w:r w:rsidRPr="005F71B9">
        <w:t>(</w:t>
      </w:r>
      <w:proofErr w:type="spellStart"/>
      <w:r w:rsidRPr="005F71B9">
        <w:t>X_test</w:t>
      </w:r>
      <w:proofErr w:type="spellEnd"/>
      <w:r w:rsidRPr="005F71B9">
        <w:t xml:space="preserve">, </w:t>
      </w:r>
      <w:proofErr w:type="spellStart"/>
      <w:r w:rsidRPr="005F71B9">
        <w:t>Y_test</w:t>
      </w:r>
      <w:proofErr w:type="spellEnd"/>
      <w:r w:rsidRPr="005F71B9">
        <w:t>)</w:t>
      </w:r>
    </w:p>
    <w:p w:rsidR="005F71B9" w:rsidRDefault="00C75D2E" w:rsidP="00C75D2E">
      <w:pPr>
        <w:pStyle w:val="NrNagwek3"/>
      </w:pPr>
      <w:r>
        <w:t xml:space="preserve"> Klasyfikacja konkretnego przypadku</w:t>
      </w:r>
    </w:p>
    <w:p w:rsidR="00C75D2E" w:rsidRDefault="001A4116" w:rsidP="003D16B6">
      <w:pPr>
        <w:ind w:firstLine="708"/>
      </w:pPr>
      <w:r>
        <w:t>Wytrenowany model klasyfikuje rozpatrywane przypadki na zasadach klasyfikacji przybliżonej</w:t>
      </w:r>
      <w:r w:rsidR="00F87213">
        <w:t>[</w:t>
      </w:r>
      <w:r w:rsidR="00393FFB">
        <w:t>9</w:t>
      </w:r>
      <w:r w:rsidR="00F87213">
        <w:t>]</w:t>
      </w:r>
      <w:r>
        <w:t xml:space="preserve">. </w:t>
      </w:r>
      <w:r w:rsidR="00F6561F">
        <w:t>Polega ona na podaniu przynależności do każdej z klas.</w:t>
      </w:r>
      <w:r w:rsidR="00D47396">
        <w:t xml:space="preserve"> Jest ona liczbą rze</w:t>
      </w:r>
      <w:r w:rsidR="00D47396">
        <w:lastRenderedPageBreak/>
        <w:t>czywistą z przedziału &lt;0,1&gt; gdzie 0 oznacza brak przynależności a 1 całkowitą przynależność.</w:t>
      </w:r>
      <w:r w:rsidR="00754DE1">
        <w:t xml:space="preserve"> Odpowiada za to poniższa linia kodu:</w:t>
      </w:r>
    </w:p>
    <w:p w:rsidR="00754DE1" w:rsidRDefault="00EC6653" w:rsidP="00EC6653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EC6653">
        <w:t>model.predict_classes</w:t>
      </w:r>
      <w:proofErr w:type="spellEnd"/>
      <w:r w:rsidRPr="00EC6653">
        <w:t>(</w:t>
      </w:r>
      <w:proofErr w:type="spellStart"/>
      <w:r w:rsidRPr="00EC6653">
        <w:t>np.array</w:t>
      </w:r>
      <w:proofErr w:type="spellEnd"/>
      <w:r w:rsidRPr="00EC6653">
        <w:t>([data,]))</w:t>
      </w:r>
    </w:p>
    <w:p w:rsidR="00754DE1" w:rsidRPr="005E347F" w:rsidRDefault="00754DE1" w:rsidP="003D16B6">
      <w:pPr>
        <w:ind w:firstLine="708"/>
      </w:pPr>
    </w:p>
    <w:p w:rsidR="00E53D72" w:rsidRDefault="00E53D72" w:rsidP="00F4267A">
      <w:pPr>
        <w:pStyle w:val="NrNagwek1"/>
      </w:pPr>
      <w:bookmarkStart w:id="15" w:name="_Toc468799044"/>
      <w:r>
        <w:t>Baza danych</w:t>
      </w:r>
    </w:p>
    <w:p w:rsidR="002C085D" w:rsidRDefault="00D006C5" w:rsidP="008A64DF">
      <w:pPr>
        <w:ind w:firstLine="708"/>
      </w:pPr>
      <w:r>
        <w:t xml:space="preserve">Do implementacji </w:t>
      </w:r>
      <w:r w:rsidR="00A94A23">
        <w:t>systemu wykorzystana została baza danych firmy Microsoft.</w:t>
      </w:r>
      <w:r w:rsidR="002E5A48">
        <w:t xml:space="preserve"> Do jej tworzenia oraz obsługi została wykorzystana technologia „</w:t>
      </w:r>
      <w:proofErr w:type="spellStart"/>
      <w:r w:rsidR="002E5A48">
        <w:t>Code</w:t>
      </w:r>
      <w:proofErr w:type="spellEnd"/>
      <w:r w:rsidR="002E5A48">
        <w:t xml:space="preserve"> First”</w:t>
      </w:r>
      <w:r w:rsidR="00AE17F5">
        <w:t xml:space="preserve"> pozwalająca na zarządzanie bazą oraz jej tabelami bezpośrednio z kodu aplikacji.</w:t>
      </w:r>
      <w:r w:rsidR="00FD4F54">
        <w:t xml:space="preserve"> </w:t>
      </w:r>
    </w:p>
    <w:p w:rsidR="008036A0" w:rsidRDefault="008036A0" w:rsidP="008036A0">
      <w:pPr>
        <w:ind w:firstLine="708"/>
        <w:jc w:val="center"/>
      </w:pPr>
      <w:r>
        <w:rPr>
          <w:noProof/>
        </w:rPr>
        <w:drawing>
          <wp:inline distT="0" distB="0" distL="0" distR="0">
            <wp:extent cx="4791744" cy="1209844"/>
            <wp:effectExtent l="0" t="0" r="0" b="0"/>
            <wp:docPr id="22" name="Obraz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code-first.png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67FA">
        <w:t>[2]</w:t>
      </w:r>
    </w:p>
    <w:p w:rsidR="00D006C5" w:rsidRDefault="00FD4F54" w:rsidP="002C085D">
      <w:r>
        <w:t xml:space="preserve">Poniżej znajduje się przykład modelu wizyt na podstawie którego za pomocą technologii </w:t>
      </w:r>
      <w:proofErr w:type="spellStart"/>
      <w:r>
        <w:t>Code</w:t>
      </w:r>
      <w:proofErr w:type="spellEnd"/>
      <w:r>
        <w:t xml:space="preserve"> First została utworzona tabela w bazie danych.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class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</w:rPr>
        <w:t>Visit</w:t>
      </w:r>
      <w:proofErr w:type="spellEnd"/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{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Id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"Pacjent"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IdPatient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"Lekarz"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IdDoctor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"Data wizyty"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VisitDate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"Nazwa wizyty"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"Cena"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float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Price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"Notatka lekarza"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VisitNote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="00FA71FE"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</w:rPr>
        <w:t>}</w:t>
      </w:r>
    </w:p>
    <w:p w:rsidR="005B40DA" w:rsidRDefault="005B40DA" w:rsidP="008A64DF">
      <w:pPr>
        <w:ind w:firstLine="708"/>
      </w:pP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CREATE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TABLE</w:t>
      </w:r>
      <w:r>
        <w:rPr>
          <w:rFonts w:ascii="Consolas" w:hAnsi="Consolas" w:cs="Consolas"/>
          <w:color w:val="000000"/>
          <w:sz w:val="19"/>
          <w:szCs w:val="19"/>
        </w:rPr>
        <w:t xml:space="preserve">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dbo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]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]</w:t>
      </w:r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[Id]       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450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IdPatient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IdDoctor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VisitDate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DATETIME2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7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Price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    </w:t>
      </w:r>
      <w:r>
        <w:rPr>
          <w:rFonts w:ascii="Consolas" w:hAnsi="Consolas" w:cs="Consolas"/>
          <w:color w:val="0000FF"/>
          <w:sz w:val="19"/>
          <w:szCs w:val="19"/>
        </w:rPr>
        <w:t>REAL</w:t>
      </w:r>
      <w:r>
        <w:rPr>
          <w:rFonts w:ascii="Consolas" w:hAnsi="Consolas" w:cs="Consolas"/>
          <w:color w:val="000000"/>
          <w:sz w:val="19"/>
          <w:szCs w:val="19"/>
        </w:rPr>
        <w:t xml:space="preserve">           </w:t>
      </w:r>
      <w:r>
        <w:rPr>
          <w:rFonts w:ascii="Consolas" w:hAnsi="Consolas" w:cs="Consolas"/>
          <w:color w:val="0000FF"/>
          <w:sz w:val="19"/>
          <w:szCs w:val="19"/>
        </w:rPr>
        <w:t xml:space="preserve">DEFAULT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CONVERT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[real]</w:t>
      </w:r>
      <w:r>
        <w:rPr>
          <w:rFonts w:ascii="Consolas" w:hAnsi="Consolas" w:cs="Consolas"/>
          <w:color w:val="808080"/>
          <w:sz w:val="19"/>
          <w:szCs w:val="19"/>
        </w:rPr>
        <w:t>,(</w:t>
      </w:r>
      <w:r>
        <w:rPr>
          <w:rFonts w:ascii="Consolas" w:hAnsi="Consolas" w:cs="Consolas"/>
          <w:color w:val="000000"/>
          <w:sz w:val="19"/>
          <w:szCs w:val="19"/>
        </w:rPr>
        <w:t>0</w:t>
      </w:r>
      <w:r>
        <w:rPr>
          <w:rFonts w:ascii="Consolas" w:hAnsi="Consolas" w:cs="Consolas"/>
          <w:color w:val="808080"/>
          <w:sz w:val="19"/>
          <w:szCs w:val="19"/>
        </w:rPr>
        <w:t>)))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VisitNote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CONSTRAINT</w:t>
      </w:r>
      <w:r>
        <w:rPr>
          <w:rFonts w:ascii="Consolas" w:hAnsi="Consolas" w:cs="Consolas"/>
          <w:color w:val="000000"/>
          <w:sz w:val="19"/>
          <w:szCs w:val="19"/>
        </w:rPr>
        <w:t xml:space="preserve">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PK_Visit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>PRIMARY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KEY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 xml:space="preserve">CLUSTERED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 xml:space="preserve">[Id] </w:t>
      </w:r>
      <w:r>
        <w:rPr>
          <w:rFonts w:ascii="Consolas" w:hAnsi="Consolas" w:cs="Consolas"/>
          <w:color w:val="0000FF"/>
          <w:sz w:val="19"/>
          <w:szCs w:val="19"/>
        </w:rPr>
        <w:t>ASC</w:t>
      </w:r>
      <w:r>
        <w:rPr>
          <w:rFonts w:ascii="Consolas" w:hAnsi="Consolas" w:cs="Consolas"/>
          <w:color w:val="808080"/>
          <w:sz w:val="19"/>
          <w:szCs w:val="19"/>
        </w:rPr>
        <w:t>)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);</w:t>
      </w:r>
    </w:p>
    <w:p w:rsidR="002454D9" w:rsidRDefault="00B177AB" w:rsidP="0001497E">
      <w:r>
        <w:lastRenderedPageBreak/>
        <w:t xml:space="preserve">Powyższa tabela służy do przechowywania danych na temat wizyt odbywanych w klinice </w:t>
      </w:r>
      <w:r w:rsidR="00432A19">
        <w:t>kardiologicznej</w:t>
      </w:r>
      <w:r>
        <w:t>.</w:t>
      </w:r>
    </w:p>
    <w:p w:rsidR="0092325E" w:rsidRDefault="0092325E" w:rsidP="0092325E">
      <w:pPr>
        <w:pStyle w:val="NrNagwek2"/>
      </w:pPr>
      <w:r>
        <w:t>Schemat bazy danych</w:t>
      </w:r>
    </w:p>
    <w:p w:rsidR="00E47956" w:rsidRDefault="00C35DA9" w:rsidP="00E10337">
      <w:r>
        <w:t>Baza danych stworzona na potrzeby obsługi systemu składa się z czterech tabel</w:t>
      </w:r>
      <w:r w:rsidR="00E81FF0">
        <w:t>:</w:t>
      </w:r>
    </w:p>
    <w:p w:rsidR="00E81FF0" w:rsidRDefault="00E81FF0" w:rsidP="00E81FF0">
      <w:pPr>
        <w:pStyle w:val="Akapitzlist"/>
        <w:numPr>
          <w:ilvl w:val="0"/>
          <w:numId w:val="11"/>
        </w:numPr>
      </w:pPr>
      <w:r>
        <w:t>User</w:t>
      </w:r>
    </w:p>
    <w:p w:rsidR="00E81FF0" w:rsidRDefault="00E81FF0" w:rsidP="00E81FF0">
      <w:pPr>
        <w:pStyle w:val="Akapitzlist"/>
        <w:numPr>
          <w:ilvl w:val="0"/>
          <w:numId w:val="11"/>
        </w:numPr>
      </w:pPr>
      <w:proofErr w:type="spellStart"/>
      <w:r>
        <w:t>Visit</w:t>
      </w:r>
      <w:proofErr w:type="spellEnd"/>
    </w:p>
    <w:p w:rsidR="00E81FF0" w:rsidRDefault="00E81FF0" w:rsidP="00E81FF0">
      <w:pPr>
        <w:pStyle w:val="Akapitzlist"/>
        <w:numPr>
          <w:ilvl w:val="0"/>
          <w:numId w:val="11"/>
        </w:numPr>
      </w:pPr>
      <w:proofErr w:type="spellStart"/>
      <w:r>
        <w:t>UserRoles</w:t>
      </w:r>
      <w:proofErr w:type="spellEnd"/>
    </w:p>
    <w:p w:rsidR="00E81FF0" w:rsidRDefault="00E81FF0" w:rsidP="00E81FF0">
      <w:pPr>
        <w:pStyle w:val="Akapitzlist"/>
        <w:numPr>
          <w:ilvl w:val="0"/>
          <w:numId w:val="11"/>
        </w:numPr>
      </w:pPr>
      <w:proofErr w:type="spellStart"/>
      <w:r>
        <w:t>Roles</w:t>
      </w:r>
      <w:proofErr w:type="spellEnd"/>
    </w:p>
    <w:p w:rsidR="00E81FF0" w:rsidRDefault="00594487" w:rsidP="00496E09">
      <w:r>
        <w:t xml:space="preserve">Wszystkie tabele oraz istniejące między nimi relacje zostały przedstawione na poniższym </w:t>
      </w:r>
      <w:r w:rsidR="00C24FBF">
        <w:t>schemacie ERD.</w:t>
      </w:r>
    </w:p>
    <w:p w:rsidR="00FF4465" w:rsidRDefault="00537E26" w:rsidP="00FF4465">
      <w:r>
        <w:rPr>
          <w:noProof/>
        </w:rPr>
        <w:drawing>
          <wp:inline distT="0" distB="0" distL="0" distR="0">
            <wp:extent cx="5760720" cy="4392930"/>
            <wp:effectExtent l="0" t="0" r="0" b="0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erd.PNG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9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267A" w:rsidRDefault="00F4267A" w:rsidP="00F4267A">
      <w:pPr>
        <w:pStyle w:val="NrNagwek1"/>
      </w:pPr>
      <w:r w:rsidRPr="00F4267A">
        <w:t>Podsumowanie i wnioski</w:t>
      </w:r>
      <w:bookmarkEnd w:id="15"/>
    </w:p>
    <w:p w:rsidR="00434ADC" w:rsidRDefault="00175229" w:rsidP="00F4267A">
      <w:pPr>
        <w:pStyle w:val="Tekstwiodcy"/>
        <w:rPr>
          <w:lang w:val="pt-PT"/>
        </w:rPr>
      </w:pPr>
      <w:r>
        <w:t>Celem pracy było wykonanie aplikacji webowej wspomagającej zarządzanie kliniką kardiologiczną wraz z modułem diagnostycznym odpowiadającym za klasyfikację rodzaju bólu</w:t>
      </w:r>
      <w:r w:rsidR="00B605D2">
        <w:t xml:space="preserve"> </w:t>
      </w:r>
      <w:r w:rsidR="00B605D2">
        <w:lastRenderedPageBreak/>
        <w:t>w klatce piersiowej</w:t>
      </w:r>
      <w:r w:rsidR="00F4267A" w:rsidRPr="00F4267A">
        <w:rPr>
          <w:lang w:val="pt-PT"/>
        </w:rPr>
        <w:t>.</w:t>
      </w:r>
      <w:r w:rsidR="008A314D">
        <w:rPr>
          <w:lang w:val="pt-PT"/>
        </w:rPr>
        <w:t xml:space="preserve"> Moduł diagno</w:t>
      </w:r>
      <w:r w:rsidR="00043A2D">
        <w:rPr>
          <w:lang w:val="pt-PT"/>
        </w:rPr>
        <w:t>styczny został dodany do aplikacji jako dodatek dostęny dla zalogowanych klientów kliniki.</w:t>
      </w:r>
    </w:p>
    <w:p w:rsidR="0029250A" w:rsidRDefault="00434ADC" w:rsidP="00F31BC5">
      <w:pPr>
        <w:rPr>
          <w:lang w:val="pt-PT"/>
        </w:rPr>
      </w:pPr>
      <w:r>
        <w:rPr>
          <w:lang w:val="pt-PT"/>
        </w:rPr>
        <w:t xml:space="preserve">Implementacja rozwiązania przyczyniła się do zwiększenia </w:t>
      </w:r>
      <w:r w:rsidR="002A142A">
        <w:rPr>
          <w:lang w:val="pt-PT"/>
        </w:rPr>
        <w:t xml:space="preserve">moich </w:t>
      </w:r>
      <w:r>
        <w:rPr>
          <w:lang w:val="pt-PT"/>
        </w:rPr>
        <w:t>umiejętności w dziedzinie projektowania oraz imple</w:t>
      </w:r>
      <w:r w:rsidR="007B3F0A">
        <w:rPr>
          <w:lang w:val="pt-PT"/>
        </w:rPr>
        <w:t>m</w:t>
      </w:r>
      <w:r>
        <w:rPr>
          <w:lang w:val="pt-PT"/>
        </w:rPr>
        <w:t>etacji aplikacji webowych z wyko</w:t>
      </w:r>
      <w:r w:rsidR="00D343D5">
        <w:rPr>
          <w:lang w:val="pt-PT"/>
        </w:rPr>
        <w:t>r</w:t>
      </w:r>
      <w:r>
        <w:rPr>
          <w:lang w:val="pt-PT"/>
        </w:rPr>
        <w:t xml:space="preserve">zystaniem technologii </w:t>
      </w:r>
      <w:r w:rsidR="003B230A">
        <w:rPr>
          <w:lang w:val="pt-PT"/>
        </w:rPr>
        <w:t xml:space="preserve">microsoft </w:t>
      </w:r>
      <w:r>
        <w:rPr>
          <w:lang w:val="pt-PT"/>
        </w:rPr>
        <w:t>.net core.</w:t>
      </w:r>
      <w:r w:rsidR="00A55AEF">
        <w:rPr>
          <w:lang w:val="pt-PT"/>
        </w:rPr>
        <w:t xml:space="preserve"> Zapoznałem się również </w:t>
      </w:r>
      <w:r w:rsidR="00FC1E58">
        <w:rPr>
          <w:lang w:val="pt-PT"/>
        </w:rPr>
        <w:t xml:space="preserve">ze sztuczną inteligencją, której nigdy wcześniej nie wykorzystywałem w moich projektach. </w:t>
      </w:r>
      <w:r w:rsidR="00F31BC5">
        <w:t>W systemie do wysyłania wiadomości email wykorzystałem mój prywatny adres email. Domyślnie może być on zmieniony na dowolny inny adres email np. adres email kliniki kardiologicznej.</w:t>
      </w:r>
    </w:p>
    <w:p w:rsidR="000E0EA4" w:rsidRPr="00F4267A" w:rsidRDefault="0029250A" w:rsidP="00F4267A">
      <w:pPr>
        <w:pStyle w:val="Tekstwiodcy"/>
        <w:rPr>
          <w:lang w:val="pt-PT"/>
        </w:rPr>
      </w:pPr>
      <w:r>
        <w:rPr>
          <w:lang w:val="pt-PT"/>
        </w:rPr>
        <w:t>W perspektywie dalszego rozwoju projektu możliwa jest modyfikacja funkcjonalności systemu zgodnie z oczekiwaniami potencjalnego klienta.</w:t>
      </w:r>
      <w:r w:rsidR="00E972EE">
        <w:rPr>
          <w:lang w:val="pt-PT"/>
        </w:rPr>
        <w:t xml:space="preserve"> Analogicznie można rozwijać również moduł diagnostyczny. </w:t>
      </w:r>
      <w:r w:rsidR="000E0EA4" w:rsidRPr="00F4267A">
        <w:rPr>
          <w:lang w:val="pt-PT"/>
        </w:rPr>
        <w:br w:type="page"/>
      </w:r>
    </w:p>
    <w:p w:rsidR="00821E45" w:rsidRPr="00427D5A" w:rsidRDefault="000E0EA4" w:rsidP="000E0EA4">
      <w:pPr>
        <w:pStyle w:val="Nagwek1"/>
        <w:rPr>
          <w:lang w:val="sv-SE"/>
        </w:rPr>
      </w:pPr>
      <w:bookmarkStart w:id="16" w:name="_Toc468799045"/>
      <w:r w:rsidRPr="00427D5A">
        <w:rPr>
          <w:lang w:val="sv-SE"/>
        </w:rPr>
        <w:lastRenderedPageBreak/>
        <w:t>Literatura</w:t>
      </w:r>
      <w:bookmarkEnd w:id="16"/>
    </w:p>
    <w:p w:rsidR="000230C9" w:rsidRPr="00D17FC3" w:rsidRDefault="000230C9" w:rsidP="00BC71B3">
      <w:pPr>
        <w:pStyle w:val="Legenda"/>
      </w:pPr>
      <w:r w:rsidRPr="00427D5A">
        <w:rPr>
          <w:lang w:val="sv-SE"/>
        </w:rPr>
        <w:t>[</w:t>
      </w:r>
      <w:r w:rsidR="0071052B" w:rsidRPr="00D17FC3">
        <w:fldChar w:fldCharType="begin"/>
      </w:r>
      <w:r w:rsidRPr="00427D5A">
        <w:rPr>
          <w:lang w:val="sv-SE"/>
        </w:rPr>
        <w:instrText xml:space="preserve"> SEQ [ \* ARABIC </w:instrText>
      </w:r>
      <w:r w:rsidR="0071052B" w:rsidRPr="00D17FC3">
        <w:fldChar w:fldCharType="separate"/>
      </w:r>
      <w:r w:rsidR="005456CC">
        <w:rPr>
          <w:noProof/>
          <w:lang w:val="sv-SE"/>
        </w:rPr>
        <w:t>1</w:t>
      </w:r>
      <w:r w:rsidR="0071052B" w:rsidRPr="00D17FC3">
        <w:fldChar w:fldCharType="end"/>
      </w:r>
      <w:r w:rsidRPr="00BC71B3">
        <w:rPr>
          <w:sz w:val="24"/>
          <w:szCs w:val="24"/>
          <w:lang w:val="sv-SE"/>
        </w:rPr>
        <w:t>]</w:t>
      </w:r>
      <w:r w:rsidR="001050B6" w:rsidRPr="00BC71B3">
        <w:rPr>
          <w:sz w:val="24"/>
          <w:szCs w:val="24"/>
          <w:lang w:val="sv-SE"/>
        </w:rPr>
        <w:t xml:space="preserve"> Dokumentacja microsoft .net core 2.1</w:t>
      </w:r>
      <w:r w:rsidRPr="00BC71B3">
        <w:rPr>
          <w:sz w:val="24"/>
          <w:szCs w:val="24"/>
          <w:lang w:val="sv-SE"/>
        </w:rPr>
        <w:t xml:space="preserve"> </w:t>
      </w:r>
      <w:hyperlink r:id="rId47" w:history="1">
        <w:r w:rsidR="001050B6" w:rsidRPr="00BC71B3">
          <w:rPr>
            <w:rStyle w:val="Hipercze"/>
            <w:sz w:val="24"/>
            <w:szCs w:val="24"/>
          </w:rPr>
          <w:t>https://docs.microsoft.com/pl-pl/aspnet/core/?view=aspnetcore-2.1</w:t>
        </w:r>
      </w:hyperlink>
    </w:p>
    <w:p w:rsidR="00443E6F" w:rsidRDefault="000230C9" w:rsidP="000641C4">
      <w:pPr>
        <w:pStyle w:val="Legenda"/>
      </w:pPr>
      <w:r w:rsidRPr="00D17FC3">
        <w:t>[</w:t>
      </w:r>
      <w:fldSimple w:instr=" SEQ [ \* ARABIC ">
        <w:r w:rsidR="005456CC">
          <w:rPr>
            <w:noProof/>
          </w:rPr>
          <w:t>2</w:t>
        </w:r>
      </w:fldSimple>
      <w:r w:rsidRPr="00D17FC3">
        <w:t>]</w:t>
      </w:r>
      <w:r w:rsidR="00A50FEA">
        <w:t xml:space="preserve"> </w:t>
      </w:r>
      <w:r w:rsidR="00614724">
        <w:t xml:space="preserve">Technologia </w:t>
      </w:r>
      <w:proofErr w:type="spellStart"/>
      <w:r w:rsidR="00A50FEA">
        <w:t>Code</w:t>
      </w:r>
      <w:proofErr w:type="spellEnd"/>
      <w:r w:rsidR="00A50FEA">
        <w:t xml:space="preserve"> First </w:t>
      </w:r>
      <w:hyperlink r:id="rId48" w:history="1">
        <w:r w:rsidR="00A50FEA">
          <w:rPr>
            <w:rStyle w:val="Hipercze"/>
          </w:rPr>
          <w:t>https://www.entityframeworktutorial.net/code-first/what-is-code-first.aspx</w:t>
        </w:r>
      </w:hyperlink>
    </w:p>
    <w:p w:rsidR="00A66515" w:rsidRDefault="00A66515" w:rsidP="00A66515">
      <w:r>
        <w:t>[3]</w:t>
      </w:r>
      <w:r w:rsidR="00D11ADD">
        <w:t xml:space="preserve"> Wygenerowanie mapy z lokalizacją</w:t>
      </w:r>
      <w:r>
        <w:t xml:space="preserve"> </w:t>
      </w:r>
      <w:hyperlink r:id="rId49" w:history="1">
        <w:r>
          <w:rPr>
            <w:rStyle w:val="Hipercze"/>
          </w:rPr>
          <w:t>https://www.google.pl/maps/preview</w:t>
        </w:r>
      </w:hyperlink>
    </w:p>
    <w:p w:rsidR="006F5640" w:rsidRDefault="006F5640" w:rsidP="00A66515">
      <w:r>
        <w:t xml:space="preserve">[4] </w:t>
      </w:r>
      <w:r w:rsidR="00CE4BF9">
        <w:t xml:space="preserve">Biblioteka do generowania wykresów </w:t>
      </w:r>
      <w:hyperlink r:id="rId50" w:history="1">
        <w:r w:rsidR="00CE4BF9">
          <w:rPr>
            <w:rStyle w:val="Hipercze"/>
          </w:rPr>
          <w:t>https://www.chartjs.org</w:t>
        </w:r>
      </w:hyperlink>
    </w:p>
    <w:p w:rsidR="008529E5" w:rsidRDefault="008529E5" w:rsidP="00A66515">
      <w:pPr>
        <w:rPr>
          <w:rStyle w:val="Hipercze"/>
        </w:rPr>
      </w:pPr>
      <w:r>
        <w:t xml:space="preserve">[5] Biblioteka wykorzystana do stworzenia kalendarza wizyt </w:t>
      </w:r>
      <w:hyperlink r:id="rId51" w:history="1">
        <w:r>
          <w:rPr>
            <w:rStyle w:val="Hipercze"/>
          </w:rPr>
          <w:t>https://dhtmlx.com/</w:t>
        </w:r>
      </w:hyperlink>
    </w:p>
    <w:p w:rsidR="00D13E1B" w:rsidRDefault="00D13E1B" w:rsidP="00D13E1B">
      <w:r>
        <w:t xml:space="preserve">[6] Graphviz2 </w:t>
      </w:r>
      <w:hyperlink r:id="rId52" w:history="1">
        <w:r>
          <w:rPr>
            <w:rStyle w:val="Hipercze"/>
          </w:rPr>
          <w:t>https://graphviz.gitlab.io/</w:t>
        </w:r>
      </w:hyperlink>
    </w:p>
    <w:p w:rsidR="00196CE0" w:rsidRDefault="00196CE0" w:rsidP="00196CE0">
      <w:pPr>
        <w:jc w:val="left"/>
      </w:pPr>
      <w:r>
        <w:t xml:space="preserve">[7] </w:t>
      </w:r>
      <w:proofErr w:type="spellStart"/>
      <w:r>
        <w:t>Softmax</w:t>
      </w:r>
      <w:proofErr w:type="spellEnd"/>
      <w:r>
        <w:t xml:space="preserve"> </w:t>
      </w:r>
      <w:hyperlink r:id="rId53" w:history="1">
        <w:r w:rsidRPr="00693875">
          <w:rPr>
            <w:rStyle w:val="Hipercze"/>
          </w:rPr>
          <w:t>https://www.statsoft.pl/textbook/glosfra_stat.html?https%3A%2F%2Fwww.statsoft.pl%2Ftextbook%2Fglosf.html</w:t>
        </w:r>
      </w:hyperlink>
    </w:p>
    <w:p w:rsidR="00196CE0" w:rsidRDefault="00196CE0" w:rsidP="00196CE0">
      <w:pPr>
        <w:jc w:val="left"/>
      </w:pPr>
      <w:r>
        <w:t>[8]</w:t>
      </w:r>
      <w:r w:rsidR="00FA3AA5">
        <w:t xml:space="preserve"> </w:t>
      </w:r>
      <w:proofErr w:type="spellStart"/>
      <w:r w:rsidR="00FA3AA5">
        <w:t>Relu</w:t>
      </w:r>
      <w:proofErr w:type="spellEnd"/>
      <w:r w:rsidR="00FA3AA5">
        <w:t xml:space="preserve"> </w:t>
      </w:r>
      <w:hyperlink r:id="rId54" w:history="1">
        <w:r w:rsidR="00FA3AA5">
          <w:rPr>
            <w:rStyle w:val="Hipercze"/>
          </w:rPr>
          <w:t>https://medium.com/@danqing/a-practical-guide-to-relu-b83ca804f1f7</w:t>
        </w:r>
      </w:hyperlink>
    </w:p>
    <w:p w:rsidR="00196CE0" w:rsidRDefault="00196CE0" w:rsidP="00196CE0">
      <w:pPr>
        <w:jc w:val="left"/>
      </w:pPr>
      <w:r>
        <w:t>[9]</w:t>
      </w:r>
      <w:r w:rsidR="0098681B">
        <w:t xml:space="preserve"> Klasyfikacja przybliżona </w:t>
      </w:r>
      <w:hyperlink r:id="rId55" w:history="1">
        <w:r w:rsidR="0098681B">
          <w:rPr>
            <w:rStyle w:val="Hipercze"/>
          </w:rPr>
          <w:t>http://ipkm.polsl.pl/PROJEKTY/Klas/k001/klas/klas.htm</w:t>
        </w:r>
      </w:hyperlink>
    </w:p>
    <w:p w:rsidR="0098681B" w:rsidRDefault="0098681B" w:rsidP="00196CE0">
      <w:pPr>
        <w:jc w:val="left"/>
      </w:pPr>
      <w:r>
        <w:t>[10]</w:t>
      </w:r>
      <w:r w:rsidR="00065349">
        <w:t xml:space="preserve"> Zawał serca </w:t>
      </w:r>
      <w:proofErr w:type="spellStart"/>
      <w:r w:rsidR="00065349">
        <w:t>przezścienny</w:t>
      </w:r>
      <w:proofErr w:type="spellEnd"/>
      <w:r w:rsidR="00065349">
        <w:t xml:space="preserve"> </w:t>
      </w:r>
      <w:hyperlink r:id="rId56" w:history="1">
        <w:r w:rsidR="00065349">
          <w:rPr>
            <w:rStyle w:val="Hipercze"/>
          </w:rPr>
          <w:t>http://disease-pl.helpster.in.ua/kardiologia/28314-przez%C5%9Bcienny-zawa%C5%82-serca-objawy-leczenie.html</w:t>
        </w:r>
      </w:hyperlink>
    </w:p>
    <w:p w:rsidR="0098681B" w:rsidRDefault="0098681B" w:rsidP="00196CE0">
      <w:pPr>
        <w:jc w:val="left"/>
      </w:pPr>
      <w:r>
        <w:t>[11]</w:t>
      </w:r>
      <w:r w:rsidR="0041189E">
        <w:t xml:space="preserve"> Zawał serca </w:t>
      </w:r>
      <w:r w:rsidR="00531849">
        <w:t>podwsierdziowy</w:t>
      </w:r>
      <w:r w:rsidR="0041189E">
        <w:t xml:space="preserve"> </w:t>
      </w:r>
      <w:hyperlink r:id="rId57" w:history="1">
        <w:r w:rsidR="0041189E">
          <w:rPr>
            <w:rStyle w:val="Hipercze"/>
          </w:rPr>
          <w:t>https://pl.wikipedia.org/wiki/Zawa%C5%82_mi%C4%99%C5%9Bnia_sercowego</w:t>
        </w:r>
      </w:hyperlink>
    </w:p>
    <w:p w:rsidR="0097512D" w:rsidRDefault="0097512D" w:rsidP="00196CE0">
      <w:pPr>
        <w:jc w:val="left"/>
      </w:pPr>
      <w:r>
        <w:t>[12]</w:t>
      </w:r>
      <w:r w:rsidR="007B5381">
        <w:t xml:space="preserve"> Choroba niedokrwienna serca </w:t>
      </w:r>
      <w:hyperlink r:id="rId58" w:history="1">
        <w:r w:rsidR="007B5381">
          <w:rPr>
            <w:rStyle w:val="Hipercze"/>
          </w:rPr>
          <w:t>https://www.medme.pl/choroby/choroba-niedokrwienna-serca,79.html</w:t>
        </w:r>
      </w:hyperlink>
    </w:p>
    <w:p w:rsidR="0097512D" w:rsidRDefault="0097512D" w:rsidP="00196CE0">
      <w:pPr>
        <w:jc w:val="left"/>
      </w:pPr>
      <w:r>
        <w:t>[13]</w:t>
      </w:r>
      <w:r w:rsidR="005D4D97">
        <w:t xml:space="preserve"> Choroba niedokrwienna </w:t>
      </w:r>
      <w:proofErr w:type="spellStart"/>
      <w:r w:rsidR="005D4D97">
        <w:t>Prinzmetala</w:t>
      </w:r>
      <w:proofErr w:type="spellEnd"/>
      <w:r w:rsidR="005D4D97">
        <w:t xml:space="preserve"> </w:t>
      </w:r>
      <w:hyperlink r:id="rId59" w:history="1">
        <w:r w:rsidR="005D4D97">
          <w:rPr>
            <w:rStyle w:val="Hipercze"/>
          </w:rPr>
          <w:t>https://pl.wikipedia.org/wiki/Angina_Prinzmetala</w:t>
        </w:r>
      </w:hyperlink>
      <w:bookmarkStart w:id="17" w:name="_GoBack"/>
      <w:bookmarkEnd w:id="17"/>
    </w:p>
    <w:p w:rsidR="0097512D" w:rsidRDefault="0097512D" w:rsidP="00196CE0">
      <w:pPr>
        <w:jc w:val="left"/>
      </w:pPr>
      <w:r>
        <w:t>[14]</w:t>
      </w:r>
    </w:p>
    <w:p w:rsidR="0097512D" w:rsidRDefault="0097512D" w:rsidP="00196CE0">
      <w:pPr>
        <w:jc w:val="left"/>
      </w:pPr>
      <w:r>
        <w:t>[15]</w:t>
      </w:r>
    </w:p>
    <w:p w:rsidR="00196CE0" w:rsidRPr="00A66515" w:rsidRDefault="00196CE0" w:rsidP="00D13E1B"/>
    <w:sectPr w:rsidR="00196CE0" w:rsidRPr="00A66515" w:rsidSect="002162E7">
      <w:footerReference w:type="default" r:id="rId60"/>
      <w:pgSz w:w="11906" w:h="16838"/>
      <w:pgMar w:top="1417" w:right="1417" w:bottom="1417" w:left="1417" w:header="708" w:footer="708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C2DA5" w:rsidRDefault="007C2DA5" w:rsidP="00257721">
      <w:pPr>
        <w:spacing w:line="240" w:lineRule="auto"/>
      </w:pPr>
      <w:r>
        <w:separator/>
      </w:r>
    </w:p>
  </w:endnote>
  <w:endnote w:type="continuationSeparator" w:id="0">
    <w:p w:rsidR="007C2DA5" w:rsidRDefault="007C2DA5" w:rsidP="0025772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EE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F48F7" w:rsidRDefault="00AF48F7" w:rsidP="002162E7">
    <w:pPr>
      <w:pStyle w:val="Stopka"/>
      <w:jc w:val="right"/>
    </w:pPr>
  </w:p>
  <w:p w:rsidR="00AF48F7" w:rsidRDefault="00AF48F7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9633789"/>
      <w:docPartObj>
        <w:docPartGallery w:val="Page Numbers (Bottom of Page)"/>
        <w:docPartUnique/>
      </w:docPartObj>
    </w:sdtPr>
    <w:sdtContent>
      <w:p w:rsidR="00AF48F7" w:rsidRDefault="00AF48F7">
        <w:pPr>
          <w:pStyle w:val="Stopk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AF48F7" w:rsidRDefault="00AF48F7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C2DA5" w:rsidRDefault="007C2DA5" w:rsidP="00257721">
      <w:pPr>
        <w:spacing w:line="240" w:lineRule="auto"/>
      </w:pPr>
      <w:r>
        <w:separator/>
      </w:r>
    </w:p>
  </w:footnote>
  <w:footnote w:type="continuationSeparator" w:id="0">
    <w:p w:rsidR="007C2DA5" w:rsidRDefault="007C2DA5" w:rsidP="0025772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9E5535"/>
    <w:multiLevelType w:val="hybridMultilevel"/>
    <w:tmpl w:val="2C3EC278"/>
    <w:lvl w:ilvl="0" w:tplc="04150017">
      <w:start w:val="1"/>
      <w:numFmt w:val="lowerLetter"/>
      <w:lvlText w:val="%1)"/>
      <w:lvlJc w:val="left"/>
      <w:pPr>
        <w:ind w:left="1145" w:hanging="360"/>
      </w:pPr>
    </w:lvl>
    <w:lvl w:ilvl="1" w:tplc="04150019" w:tentative="1">
      <w:start w:val="1"/>
      <w:numFmt w:val="lowerLetter"/>
      <w:lvlText w:val="%2."/>
      <w:lvlJc w:val="left"/>
      <w:pPr>
        <w:ind w:left="1865" w:hanging="360"/>
      </w:pPr>
    </w:lvl>
    <w:lvl w:ilvl="2" w:tplc="0415001B" w:tentative="1">
      <w:start w:val="1"/>
      <w:numFmt w:val="lowerRoman"/>
      <w:lvlText w:val="%3."/>
      <w:lvlJc w:val="right"/>
      <w:pPr>
        <w:ind w:left="2585" w:hanging="180"/>
      </w:pPr>
    </w:lvl>
    <w:lvl w:ilvl="3" w:tplc="0415000F" w:tentative="1">
      <w:start w:val="1"/>
      <w:numFmt w:val="decimal"/>
      <w:lvlText w:val="%4."/>
      <w:lvlJc w:val="left"/>
      <w:pPr>
        <w:ind w:left="3305" w:hanging="360"/>
      </w:pPr>
    </w:lvl>
    <w:lvl w:ilvl="4" w:tplc="04150019" w:tentative="1">
      <w:start w:val="1"/>
      <w:numFmt w:val="lowerLetter"/>
      <w:lvlText w:val="%5."/>
      <w:lvlJc w:val="left"/>
      <w:pPr>
        <w:ind w:left="4025" w:hanging="360"/>
      </w:pPr>
    </w:lvl>
    <w:lvl w:ilvl="5" w:tplc="0415001B" w:tentative="1">
      <w:start w:val="1"/>
      <w:numFmt w:val="lowerRoman"/>
      <w:lvlText w:val="%6."/>
      <w:lvlJc w:val="right"/>
      <w:pPr>
        <w:ind w:left="4745" w:hanging="180"/>
      </w:pPr>
    </w:lvl>
    <w:lvl w:ilvl="6" w:tplc="0415000F" w:tentative="1">
      <w:start w:val="1"/>
      <w:numFmt w:val="decimal"/>
      <w:lvlText w:val="%7."/>
      <w:lvlJc w:val="left"/>
      <w:pPr>
        <w:ind w:left="5465" w:hanging="360"/>
      </w:pPr>
    </w:lvl>
    <w:lvl w:ilvl="7" w:tplc="04150019" w:tentative="1">
      <w:start w:val="1"/>
      <w:numFmt w:val="lowerLetter"/>
      <w:lvlText w:val="%8."/>
      <w:lvlJc w:val="left"/>
      <w:pPr>
        <w:ind w:left="6185" w:hanging="360"/>
      </w:pPr>
    </w:lvl>
    <w:lvl w:ilvl="8" w:tplc="0415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" w15:restartNumberingAfterBreak="0">
    <w:nsid w:val="13C51C6C"/>
    <w:multiLevelType w:val="multilevel"/>
    <w:tmpl w:val="3FC4C950"/>
    <w:lvl w:ilvl="0">
      <w:start w:val="1"/>
      <w:numFmt w:val="decimal"/>
      <w:pStyle w:val="NrNagwek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rNagwek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rNagwek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pStyle w:val="NrNagwek4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1BE5459A"/>
    <w:multiLevelType w:val="hybridMultilevel"/>
    <w:tmpl w:val="DC567444"/>
    <w:lvl w:ilvl="0" w:tplc="0415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1FB21E12"/>
    <w:multiLevelType w:val="hybridMultilevel"/>
    <w:tmpl w:val="8AF2DF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F7633D"/>
    <w:multiLevelType w:val="hybridMultilevel"/>
    <w:tmpl w:val="64743826"/>
    <w:lvl w:ilvl="0" w:tplc="D43814E8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505" w:hanging="360"/>
      </w:pPr>
    </w:lvl>
    <w:lvl w:ilvl="2" w:tplc="0415001B" w:tentative="1">
      <w:start w:val="1"/>
      <w:numFmt w:val="lowerRoman"/>
      <w:lvlText w:val="%3."/>
      <w:lvlJc w:val="right"/>
      <w:pPr>
        <w:ind w:left="2225" w:hanging="180"/>
      </w:pPr>
    </w:lvl>
    <w:lvl w:ilvl="3" w:tplc="0415000F" w:tentative="1">
      <w:start w:val="1"/>
      <w:numFmt w:val="decimal"/>
      <w:lvlText w:val="%4."/>
      <w:lvlJc w:val="left"/>
      <w:pPr>
        <w:ind w:left="2945" w:hanging="360"/>
      </w:pPr>
    </w:lvl>
    <w:lvl w:ilvl="4" w:tplc="04150019" w:tentative="1">
      <w:start w:val="1"/>
      <w:numFmt w:val="lowerLetter"/>
      <w:lvlText w:val="%5."/>
      <w:lvlJc w:val="left"/>
      <w:pPr>
        <w:ind w:left="3665" w:hanging="360"/>
      </w:pPr>
    </w:lvl>
    <w:lvl w:ilvl="5" w:tplc="0415001B" w:tentative="1">
      <w:start w:val="1"/>
      <w:numFmt w:val="lowerRoman"/>
      <w:lvlText w:val="%6."/>
      <w:lvlJc w:val="right"/>
      <w:pPr>
        <w:ind w:left="4385" w:hanging="180"/>
      </w:pPr>
    </w:lvl>
    <w:lvl w:ilvl="6" w:tplc="0415000F" w:tentative="1">
      <w:start w:val="1"/>
      <w:numFmt w:val="decimal"/>
      <w:lvlText w:val="%7."/>
      <w:lvlJc w:val="left"/>
      <w:pPr>
        <w:ind w:left="5105" w:hanging="360"/>
      </w:pPr>
    </w:lvl>
    <w:lvl w:ilvl="7" w:tplc="04150019" w:tentative="1">
      <w:start w:val="1"/>
      <w:numFmt w:val="lowerLetter"/>
      <w:lvlText w:val="%8."/>
      <w:lvlJc w:val="left"/>
      <w:pPr>
        <w:ind w:left="5825" w:hanging="360"/>
      </w:pPr>
    </w:lvl>
    <w:lvl w:ilvl="8" w:tplc="0415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5" w15:restartNumberingAfterBreak="0">
    <w:nsid w:val="48F81ACB"/>
    <w:multiLevelType w:val="hybridMultilevel"/>
    <w:tmpl w:val="46BCF5F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FF22B94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54173DEF"/>
    <w:multiLevelType w:val="hybridMultilevel"/>
    <w:tmpl w:val="CC70938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472826"/>
    <w:multiLevelType w:val="hybridMultilevel"/>
    <w:tmpl w:val="D16E233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5A20C3C"/>
    <w:multiLevelType w:val="hybridMultilevel"/>
    <w:tmpl w:val="12AE24A2"/>
    <w:lvl w:ilvl="0" w:tplc="0415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0" w15:restartNumberingAfterBreak="0">
    <w:nsid w:val="7FE6722F"/>
    <w:multiLevelType w:val="hybridMultilevel"/>
    <w:tmpl w:val="29342430"/>
    <w:lvl w:ilvl="0" w:tplc="1B341E9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788" w:hanging="360"/>
      </w:pPr>
    </w:lvl>
    <w:lvl w:ilvl="2" w:tplc="0415001B" w:tentative="1">
      <w:start w:val="1"/>
      <w:numFmt w:val="lowerRoman"/>
      <w:lvlText w:val="%3."/>
      <w:lvlJc w:val="right"/>
      <w:pPr>
        <w:ind w:left="2508" w:hanging="180"/>
      </w:pPr>
    </w:lvl>
    <w:lvl w:ilvl="3" w:tplc="0415000F" w:tentative="1">
      <w:start w:val="1"/>
      <w:numFmt w:val="decimal"/>
      <w:lvlText w:val="%4."/>
      <w:lvlJc w:val="left"/>
      <w:pPr>
        <w:ind w:left="3228" w:hanging="360"/>
      </w:pPr>
    </w:lvl>
    <w:lvl w:ilvl="4" w:tplc="04150019" w:tentative="1">
      <w:start w:val="1"/>
      <w:numFmt w:val="lowerLetter"/>
      <w:lvlText w:val="%5."/>
      <w:lvlJc w:val="left"/>
      <w:pPr>
        <w:ind w:left="3948" w:hanging="360"/>
      </w:pPr>
    </w:lvl>
    <w:lvl w:ilvl="5" w:tplc="0415001B" w:tentative="1">
      <w:start w:val="1"/>
      <w:numFmt w:val="lowerRoman"/>
      <w:lvlText w:val="%6."/>
      <w:lvlJc w:val="right"/>
      <w:pPr>
        <w:ind w:left="4668" w:hanging="180"/>
      </w:pPr>
    </w:lvl>
    <w:lvl w:ilvl="6" w:tplc="0415000F" w:tentative="1">
      <w:start w:val="1"/>
      <w:numFmt w:val="decimal"/>
      <w:lvlText w:val="%7."/>
      <w:lvlJc w:val="left"/>
      <w:pPr>
        <w:ind w:left="5388" w:hanging="360"/>
      </w:pPr>
    </w:lvl>
    <w:lvl w:ilvl="7" w:tplc="04150019" w:tentative="1">
      <w:start w:val="1"/>
      <w:numFmt w:val="lowerLetter"/>
      <w:lvlText w:val="%8."/>
      <w:lvlJc w:val="left"/>
      <w:pPr>
        <w:ind w:left="6108" w:hanging="360"/>
      </w:pPr>
    </w:lvl>
    <w:lvl w:ilvl="8" w:tplc="0415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1"/>
  </w:num>
  <w:num w:numId="2">
    <w:abstractNumId w:val="6"/>
  </w:num>
  <w:num w:numId="3">
    <w:abstractNumId w:val="0"/>
  </w:num>
  <w:num w:numId="4">
    <w:abstractNumId w:val="4"/>
  </w:num>
  <w:num w:numId="5">
    <w:abstractNumId w:val="2"/>
  </w:num>
  <w:num w:numId="6">
    <w:abstractNumId w:val="10"/>
  </w:num>
  <w:num w:numId="7">
    <w:abstractNumId w:val="9"/>
  </w:num>
  <w:num w:numId="8">
    <w:abstractNumId w:val="5"/>
  </w:num>
  <w:num w:numId="9">
    <w:abstractNumId w:val="7"/>
  </w:num>
  <w:num w:numId="10">
    <w:abstractNumId w:val="3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autoHyphenation/>
  <w:hyphenationZone w:val="425"/>
  <w:doNotHyphenateCap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5456CC"/>
    <w:rsid w:val="00000F12"/>
    <w:rsid w:val="000011CF"/>
    <w:rsid w:val="0000375E"/>
    <w:rsid w:val="0000468B"/>
    <w:rsid w:val="00004FFF"/>
    <w:rsid w:val="00006FB4"/>
    <w:rsid w:val="0001185C"/>
    <w:rsid w:val="00014822"/>
    <w:rsid w:val="0001497E"/>
    <w:rsid w:val="00017B2F"/>
    <w:rsid w:val="00022F90"/>
    <w:rsid w:val="000230C9"/>
    <w:rsid w:val="0002434F"/>
    <w:rsid w:val="0003128F"/>
    <w:rsid w:val="00036DE7"/>
    <w:rsid w:val="00043408"/>
    <w:rsid w:val="00043A2D"/>
    <w:rsid w:val="000449E5"/>
    <w:rsid w:val="00057EFB"/>
    <w:rsid w:val="0006146F"/>
    <w:rsid w:val="0006149B"/>
    <w:rsid w:val="000633AA"/>
    <w:rsid w:val="000641C4"/>
    <w:rsid w:val="00064B28"/>
    <w:rsid w:val="00065349"/>
    <w:rsid w:val="00065504"/>
    <w:rsid w:val="0007114A"/>
    <w:rsid w:val="0007155E"/>
    <w:rsid w:val="00071AD1"/>
    <w:rsid w:val="0007357A"/>
    <w:rsid w:val="00076AA3"/>
    <w:rsid w:val="000777A1"/>
    <w:rsid w:val="00077D2B"/>
    <w:rsid w:val="0008185E"/>
    <w:rsid w:val="00085AA8"/>
    <w:rsid w:val="00085DDA"/>
    <w:rsid w:val="00085F56"/>
    <w:rsid w:val="00092421"/>
    <w:rsid w:val="00092639"/>
    <w:rsid w:val="00092C06"/>
    <w:rsid w:val="000A15A5"/>
    <w:rsid w:val="000A3CB3"/>
    <w:rsid w:val="000A6D32"/>
    <w:rsid w:val="000B337B"/>
    <w:rsid w:val="000B37D6"/>
    <w:rsid w:val="000B41C7"/>
    <w:rsid w:val="000B5076"/>
    <w:rsid w:val="000C0592"/>
    <w:rsid w:val="000C1E98"/>
    <w:rsid w:val="000C213A"/>
    <w:rsid w:val="000C46EB"/>
    <w:rsid w:val="000C530F"/>
    <w:rsid w:val="000C663A"/>
    <w:rsid w:val="000D058B"/>
    <w:rsid w:val="000D3392"/>
    <w:rsid w:val="000D639A"/>
    <w:rsid w:val="000D6636"/>
    <w:rsid w:val="000D67C4"/>
    <w:rsid w:val="000E097A"/>
    <w:rsid w:val="000E0EA4"/>
    <w:rsid w:val="000E2394"/>
    <w:rsid w:val="000E2712"/>
    <w:rsid w:val="000E2C04"/>
    <w:rsid w:val="000E724E"/>
    <w:rsid w:val="000E7919"/>
    <w:rsid w:val="000F50E5"/>
    <w:rsid w:val="000F5D9F"/>
    <w:rsid w:val="00104F34"/>
    <w:rsid w:val="001050B6"/>
    <w:rsid w:val="00110B81"/>
    <w:rsid w:val="00112000"/>
    <w:rsid w:val="00114535"/>
    <w:rsid w:val="00125246"/>
    <w:rsid w:val="001278B8"/>
    <w:rsid w:val="00134FBA"/>
    <w:rsid w:val="001362FE"/>
    <w:rsid w:val="00136890"/>
    <w:rsid w:val="00141512"/>
    <w:rsid w:val="00141CFB"/>
    <w:rsid w:val="0014580E"/>
    <w:rsid w:val="0014622C"/>
    <w:rsid w:val="0015161B"/>
    <w:rsid w:val="00152B2D"/>
    <w:rsid w:val="001541EB"/>
    <w:rsid w:val="00157E33"/>
    <w:rsid w:val="00161734"/>
    <w:rsid w:val="001650EB"/>
    <w:rsid w:val="0016666A"/>
    <w:rsid w:val="0017308B"/>
    <w:rsid w:val="00173BF1"/>
    <w:rsid w:val="00175229"/>
    <w:rsid w:val="001765AD"/>
    <w:rsid w:val="00180D71"/>
    <w:rsid w:val="00182025"/>
    <w:rsid w:val="00191486"/>
    <w:rsid w:val="00194004"/>
    <w:rsid w:val="00195DA4"/>
    <w:rsid w:val="00196CE0"/>
    <w:rsid w:val="001A2B38"/>
    <w:rsid w:val="001A3435"/>
    <w:rsid w:val="001A4116"/>
    <w:rsid w:val="001B0E08"/>
    <w:rsid w:val="001B1F28"/>
    <w:rsid w:val="001B2424"/>
    <w:rsid w:val="001B30E7"/>
    <w:rsid w:val="001B4A87"/>
    <w:rsid w:val="001B5194"/>
    <w:rsid w:val="001B604C"/>
    <w:rsid w:val="001B67FA"/>
    <w:rsid w:val="001B6D57"/>
    <w:rsid w:val="001C3513"/>
    <w:rsid w:val="001C410C"/>
    <w:rsid w:val="001C6EEE"/>
    <w:rsid w:val="001C7C76"/>
    <w:rsid w:val="001D04AE"/>
    <w:rsid w:val="001D0F30"/>
    <w:rsid w:val="001E40BB"/>
    <w:rsid w:val="001E487E"/>
    <w:rsid w:val="001E4E13"/>
    <w:rsid w:val="001F1833"/>
    <w:rsid w:val="00201302"/>
    <w:rsid w:val="002020BF"/>
    <w:rsid w:val="0020497E"/>
    <w:rsid w:val="002100A1"/>
    <w:rsid w:val="00214EC2"/>
    <w:rsid w:val="00215F40"/>
    <w:rsid w:val="002162E7"/>
    <w:rsid w:val="002167A3"/>
    <w:rsid w:val="00220340"/>
    <w:rsid w:val="00222B8B"/>
    <w:rsid w:val="00222D3A"/>
    <w:rsid w:val="00222DAA"/>
    <w:rsid w:val="00223511"/>
    <w:rsid w:val="002243D6"/>
    <w:rsid w:val="0022762D"/>
    <w:rsid w:val="00234051"/>
    <w:rsid w:val="00235D72"/>
    <w:rsid w:val="002400C8"/>
    <w:rsid w:val="00240494"/>
    <w:rsid w:val="0024469C"/>
    <w:rsid w:val="002447F3"/>
    <w:rsid w:val="0024524D"/>
    <w:rsid w:val="002454D9"/>
    <w:rsid w:val="0024625A"/>
    <w:rsid w:val="00251579"/>
    <w:rsid w:val="00253929"/>
    <w:rsid w:val="00255CBE"/>
    <w:rsid w:val="00257721"/>
    <w:rsid w:val="00262FD0"/>
    <w:rsid w:val="0026507C"/>
    <w:rsid w:val="00265772"/>
    <w:rsid w:val="002705BF"/>
    <w:rsid w:val="0027322B"/>
    <w:rsid w:val="00274F1B"/>
    <w:rsid w:val="002755A5"/>
    <w:rsid w:val="00282CC6"/>
    <w:rsid w:val="002834A1"/>
    <w:rsid w:val="00284E1F"/>
    <w:rsid w:val="002854DE"/>
    <w:rsid w:val="00290A82"/>
    <w:rsid w:val="0029250A"/>
    <w:rsid w:val="00292DFD"/>
    <w:rsid w:val="00292E71"/>
    <w:rsid w:val="002959E2"/>
    <w:rsid w:val="002A142A"/>
    <w:rsid w:val="002A19F7"/>
    <w:rsid w:val="002A6049"/>
    <w:rsid w:val="002B050F"/>
    <w:rsid w:val="002B3708"/>
    <w:rsid w:val="002B5459"/>
    <w:rsid w:val="002B6DBE"/>
    <w:rsid w:val="002B724E"/>
    <w:rsid w:val="002C085D"/>
    <w:rsid w:val="002C47A5"/>
    <w:rsid w:val="002C5789"/>
    <w:rsid w:val="002E13B5"/>
    <w:rsid w:val="002E2797"/>
    <w:rsid w:val="002E59B4"/>
    <w:rsid w:val="002E5A48"/>
    <w:rsid w:val="002F37C9"/>
    <w:rsid w:val="002F4D1C"/>
    <w:rsid w:val="00301A50"/>
    <w:rsid w:val="00305335"/>
    <w:rsid w:val="003066C6"/>
    <w:rsid w:val="00306C88"/>
    <w:rsid w:val="00312EBB"/>
    <w:rsid w:val="00317E87"/>
    <w:rsid w:val="00321175"/>
    <w:rsid w:val="00323769"/>
    <w:rsid w:val="00327F7A"/>
    <w:rsid w:val="00332449"/>
    <w:rsid w:val="003346B5"/>
    <w:rsid w:val="00337595"/>
    <w:rsid w:val="00340D33"/>
    <w:rsid w:val="00343AA1"/>
    <w:rsid w:val="00351399"/>
    <w:rsid w:val="00351FF3"/>
    <w:rsid w:val="00353B42"/>
    <w:rsid w:val="0035422A"/>
    <w:rsid w:val="00354F08"/>
    <w:rsid w:val="003578B7"/>
    <w:rsid w:val="003700D8"/>
    <w:rsid w:val="0037218B"/>
    <w:rsid w:val="003730B1"/>
    <w:rsid w:val="00373AF0"/>
    <w:rsid w:val="0038252E"/>
    <w:rsid w:val="00385802"/>
    <w:rsid w:val="00387301"/>
    <w:rsid w:val="0039079A"/>
    <w:rsid w:val="003922DF"/>
    <w:rsid w:val="00393FCB"/>
    <w:rsid w:val="00393FFB"/>
    <w:rsid w:val="00394D12"/>
    <w:rsid w:val="003A228A"/>
    <w:rsid w:val="003A428F"/>
    <w:rsid w:val="003A6536"/>
    <w:rsid w:val="003A7ABB"/>
    <w:rsid w:val="003B230A"/>
    <w:rsid w:val="003B2AEC"/>
    <w:rsid w:val="003B492A"/>
    <w:rsid w:val="003B67C2"/>
    <w:rsid w:val="003B75F2"/>
    <w:rsid w:val="003C3FD6"/>
    <w:rsid w:val="003C4A84"/>
    <w:rsid w:val="003C7653"/>
    <w:rsid w:val="003D16B6"/>
    <w:rsid w:val="003D1E90"/>
    <w:rsid w:val="003D3036"/>
    <w:rsid w:val="003D3715"/>
    <w:rsid w:val="003D57A3"/>
    <w:rsid w:val="003E2730"/>
    <w:rsid w:val="003E615E"/>
    <w:rsid w:val="003F3470"/>
    <w:rsid w:val="003F3918"/>
    <w:rsid w:val="003F4D5F"/>
    <w:rsid w:val="003F6096"/>
    <w:rsid w:val="003F6BC6"/>
    <w:rsid w:val="004046A5"/>
    <w:rsid w:val="00404C4D"/>
    <w:rsid w:val="0040698B"/>
    <w:rsid w:val="00410471"/>
    <w:rsid w:val="0041189E"/>
    <w:rsid w:val="004118C0"/>
    <w:rsid w:val="00412B8B"/>
    <w:rsid w:val="004144B9"/>
    <w:rsid w:val="00415DDA"/>
    <w:rsid w:val="00423662"/>
    <w:rsid w:val="00425070"/>
    <w:rsid w:val="00425DD1"/>
    <w:rsid w:val="00426542"/>
    <w:rsid w:val="004267C0"/>
    <w:rsid w:val="00426E29"/>
    <w:rsid w:val="004272C1"/>
    <w:rsid w:val="0042780B"/>
    <w:rsid w:val="00427D5A"/>
    <w:rsid w:val="0043077C"/>
    <w:rsid w:val="0043235C"/>
    <w:rsid w:val="00432631"/>
    <w:rsid w:val="00432A19"/>
    <w:rsid w:val="00432DAE"/>
    <w:rsid w:val="00434ADC"/>
    <w:rsid w:val="00440353"/>
    <w:rsid w:val="0044185A"/>
    <w:rsid w:val="004423D4"/>
    <w:rsid w:val="00443E6F"/>
    <w:rsid w:val="0044570B"/>
    <w:rsid w:val="00447489"/>
    <w:rsid w:val="00451F29"/>
    <w:rsid w:val="004522F0"/>
    <w:rsid w:val="00453060"/>
    <w:rsid w:val="00453FF1"/>
    <w:rsid w:val="00455773"/>
    <w:rsid w:val="00456A10"/>
    <w:rsid w:val="0045740F"/>
    <w:rsid w:val="00460983"/>
    <w:rsid w:val="00463CBE"/>
    <w:rsid w:val="0046592C"/>
    <w:rsid w:val="0047463C"/>
    <w:rsid w:val="0047630A"/>
    <w:rsid w:val="00477555"/>
    <w:rsid w:val="00480143"/>
    <w:rsid w:val="0049119C"/>
    <w:rsid w:val="00496E09"/>
    <w:rsid w:val="004A1E55"/>
    <w:rsid w:val="004A2776"/>
    <w:rsid w:val="004B5D96"/>
    <w:rsid w:val="004B701C"/>
    <w:rsid w:val="004B7581"/>
    <w:rsid w:val="004C11C9"/>
    <w:rsid w:val="004C2EE9"/>
    <w:rsid w:val="004C46FD"/>
    <w:rsid w:val="004C5A26"/>
    <w:rsid w:val="004D04AE"/>
    <w:rsid w:val="004D4A4D"/>
    <w:rsid w:val="004D68E8"/>
    <w:rsid w:val="004E0ED5"/>
    <w:rsid w:val="004E0EF9"/>
    <w:rsid w:val="004E2764"/>
    <w:rsid w:val="004E29DE"/>
    <w:rsid w:val="004E3B71"/>
    <w:rsid w:val="004E3FA8"/>
    <w:rsid w:val="004F0A03"/>
    <w:rsid w:val="004F1152"/>
    <w:rsid w:val="004F3002"/>
    <w:rsid w:val="004F50F7"/>
    <w:rsid w:val="004F73FF"/>
    <w:rsid w:val="00502B29"/>
    <w:rsid w:val="005044A5"/>
    <w:rsid w:val="00505090"/>
    <w:rsid w:val="00505CDA"/>
    <w:rsid w:val="005073E0"/>
    <w:rsid w:val="00512076"/>
    <w:rsid w:val="00512381"/>
    <w:rsid w:val="005139EB"/>
    <w:rsid w:val="005165AF"/>
    <w:rsid w:val="00517F37"/>
    <w:rsid w:val="0052011F"/>
    <w:rsid w:val="0052385D"/>
    <w:rsid w:val="00524B0F"/>
    <w:rsid w:val="00524EFD"/>
    <w:rsid w:val="00525A75"/>
    <w:rsid w:val="005266C1"/>
    <w:rsid w:val="00526875"/>
    <w:rsid w:val="00531849"/>
    <w:rsid w:val="005321E3"/>
    <w:rsid w:val="00537E26"/>
    <w:rsid w:val="005407C7"/>
    <w:rsid w:val="00540C31"/>
    <w:rsid w:val="0054401F"/>
    <w:rsid w:val="00544797"/>
    <w:rsid w:val="00545059"/>
    <w:rsid w:val="005456CC"/>
    <w:rsid w:val="00556687"/>
    <w:rsid w:val="00556DFB"/>
    <w:rsid w:val="005613E9"/>
    <w:rsid w:val="005632A1"/>
    <w:rsid w:val="00565DD4"/>
    <w:rsid w:val="005664D3"/>
    <w:rsid w:val="0057499F"/>
    <w:rsid w:val="005862E6"/>
    <w:rsid w:val="005876FF"/>
    <w:rsid w:val="005933B7"/>
    <w:rsid w:val="00594487"/>
    <w:rsid w:val="0059796C"/>
    <w:rsid w:val="005A0E0F"/>
    <w:rsid w:val="005A2735"/>
    <w:rsid w:val="005A328E"/>
    <w:rsid w:val="005A70B2"/>
    <w:rsid w:val="005A7A5E"/>
    <w:rsid w:val="005A7D85"/>
    <w:rsid w:val="005B2654"/>
    <w:rsid w:val="005B2A71"/>
    <w:rsid w:val="005B3E38"/>
    <w:rsid w:val="005B3FD2"/>
    <w:rsid w:val="005B40DA"/>
    <w:rsid w:val="005B4A68"/>
    <w:rsid w:val="005B4CC8"/>
    <w:rsid w:val="005B533D"/>
    <w:rsid w:val="005B5D8A"/>
    <w:rsid w:val="005B74E5"/>
    <w:rsid w:val="005C053D"/>
    <w:rsid w:val="005C1583"/>
    <w:rsid w:val="005C1EE6"/>
    <w:rsid w:val="005C5C68"/>
    <w:rsid w:val="005D1F4B"/>
    <w:rsid w:val="005D4680"/>
    <w:rsid w:val="005D4D97"/>
    <w:rsid w:val="005D5DBC"/>
    <w:rsid w:val="005D5EBA"/>
    <w:rsid w:val="005D7F20"/>
    <w:rsid w:val="005E111B"/>
    <w:rsid w:val="005E24AA"/>
    <w:rsid w:val="005E347F"/>
    <w:rsid w:val="005E649F"/>
    <w:rsid w:val="005F6A3A"/>
    <w:rsid w:val="005F71B9"/>
    <w:rsid w:val="00604188"/>
    <w:rsid w:val="006063A4"/>
    <w:rsid w:val="00607716"/>
    <w:rsid w:val="00607A46"/>
    <w:rsid w:val="00614724"/>
    <w:rsid w:val="00622309"/>
    <w:rsid w:val="006227CE"/>
    <w:rsid w:val="00631019"/>
    <w:rsid w:val="006317DB"/>
    <w:rsid w:val="00632624"/>
    <w:rsid w:val="0064137E"/>
    <w:rsid w:val="006427D9"/>
    <w:rsid w:val="00643124"/>
    <w:rsid w:val="00643CBA"/>
    <w:rsid w:val="006474E7"/>
    <w:rsid w:val="0065421A"/>
    <w:rsid w:val="0065629E"/>
    <w:rsid w:val="006570B2"/>
    <w:rsid w:val="00660972"/>
    <w:rsid w:val="006621D4"/>
    <w:rsid w:val="00664045"/>
    <w:rsid w:val="00664A53"/>
    <w:rsid w:val="0066706E"/>
    <w:rsid w:val="0067118E"/>
    <w:rsid w:val="00674984"/>
    <w:rsid w:val="00675DF6"/>
    <w:rsid w:val="0067616D"/>
    <w:rsid w:val="00676B02"/>
    <w:rsid w:val="00676EC8"/>
    <w:rsid w:val="006775E6"/>
    <w:rsid w:val="00682D2B"/>
    <w:rsid w:val="0068736C"/>
    <w:rsid w:val="00687B39"/>
    <w:rsid w:val="00697380"/>
    <w:rsid w:val="006A00F1"/>
    <w:rsid w:val="006A6999"/>
    <w:rsid w:val="006A6C69"/>
    <w:rsid w:val="006A746E"/>
    <w:rsid w:val="006A75F7"/>
    <w:rsid w:val="006B2CE2"/>
    <w:rsid w:val="006C1BE2"/>
    <w:rsid w:val="006C4B96"/>
    <w:rsid w:val="006C4CD9"/>
    <w:rsid w:val="006D09EA"/>
    <w:rsid w:val="006D5B37"/>
    <w:rsid w:val="006D6CB5"/>
    <w:rsid w:val="006D6DB8"/>
    <w:rsid w:val="006D7648"/>
    <w:rsid w:val="006E33AA"/>
    <w:rsid w:val="006F24A2"/>
    <w:rsid w:val="006F26EA"/>
    <w:rsid w:val="006F5640"/>
    <w:rsid w:val="006F76C3"/>
    <w:rsid w:val="00700A91"/>
    <w:rsid w:val="007049CF"/>
    <w:rsid w:val="0071052B"/>
    <w:rsid w:val="007120B8"/>
    <w:rsid w:val="00720D1E"/>
    <w:rsid w:val="00723407"/>
    <w:rsid w:val="00727397"/>
    <w:rsid w:val="00727F99"/>
    <w:rsid w:val="0073026F"/>
    <w:rsid w:val="007308A5"/>
    <w:rsid w:val="007337F9"/>
    <w:rsid w:val="00734CDB"/>
    <w:rsid w:val="00737E56"/>
    <w:rsid w:val="00740198"/>
    <w:rsid w:val="007404A2"/>
    <w:rsid w:val="00742703"/>
    <w:rsid w:val="007430AB"/>
    <w:rsid w:val="007453B6"/>
    <w:rsid w:val="0075064D"/>
    <w:rsid w:val="00754DE1"/>
    <w:rsid w:val="00757B18"/>
    <w:rsid w:val="00762A44"/>
    <w:rsid w:val="007663E8"/>
    <w:rsid w:val="00767B18"/>
    <w:rsid w:val="00771001"/>
    <w:rsid w:val="007721CF"/>
    <w:rsid w:val="00772C93"/>
    <w:rsid w:val="00776FD5"/>
    <w:rsid w:val="00781988"/>
    <w:rsid w:val="00784348"/>
    <w:rsid w:val="0078536D"/>
    <w:rsid w:val="00790DF6"/>
    <w:rsid w:val="00794750"/>
    <w:rsid w:val="007A366B"/>
    <w:rsid w:val="007A5AB3"/>
    <w:rsid w:val="007B1A43"/>
    <w:rsid w:val="007B26A8"/>
    <w:rsid w:val="007B3F0A"/>
    <w:rsid w:val="007B4824"/>
    <w:rsid w:val="007B5381"/>
    <w:rsid w:val="007B7487"/>
    <w:rsid w:val="007B7D2C"/>
    <w:rsid w:val="007C067B"/>
    <w:rsid w:val="007C1559"/>
    <w:rsid w:val="007C2DA5"/>
    <w:rsid w:val="007C3C60"/>
    <w:rsid w:val="007D07ED"/>
    <w:rsid w:val="007D08B7"/>
    <w:rsid w:val="007D0A89"/>
    <w:rsid w:val="007D217A"/>
    <w:rsid w:val="007D6A09"/>
    <w:rsid w:val="007E1FBC"/>
    <w:rsid w:val="007E33B1"/>
    <w:rsid w:val="007E47D7"/>
    <w:rsid w:val="007E5AD3"/>
    <w:rsid w:val="007E5D2F"/>
    <w:rsid w:val="007F022F"/>
    <w:rsid w:val="007F3D1D"/>
    <w:rsid w:val="007F4A3A"/>
    <w:rsid w:val="007F5781"/>
    <w:rsid w:val="007F6EA7"/>
    <w:rsid w:val="00801542"/>
    <w:rsid w:val="00801B6D"/>
    <w:rsid w:val="008036A0"/>
    <w:rsid w:val="0080419D"/>
    <w:rsid w:val="008067EB"/>
    <w:rsid w:val="0080784B"/>
    <w:rsid w:val="00807CE7"/>
    <w:rsid w:val="00815990"/>
    <w:rsid w:val="00820198"/>
    <w:rsid w:val="00821E45"/>
    <w:rsid w:val="0082368F"/>
    <w:rsid w:val="00823BE6"/>
    <w:rsid w:val="0082687E"/>
    <w:rsid w:val="00830916"/>
    <w:rsid w:val="008330DC"/>
    <w:rsid w:val="008450F5"/>
    <w:rsid w:val="0084514E"/>
    <w:rsid w:val="00845EFD"/>
    <w:rsid w:val="0085100B"/>
    <w:rsid w:val="008516F2"/>
    <w:rsid w:val="008529E5"/>
    <w:rsid w:val="0085464F"/>
    <w:rsid w:val="00855E35"/>
    <w:rsid w:val="0086611C"/>
    <w:rsid w:val="00870172"/>
    <w:rsid w:val="00880911"/>
    <w:rsid w:val="008829C9"/>
    <w:rsid w:val="008854AD"/>
    <w:rsid w:val="00886567"/>
    <w:rsid w:val="00890F21"/>
    <w:rsid w:val="00892B57"/>
    <w:rsid w:val="008931F5"/>
    <w:rsid w:val="0089439E"/>
    <w:rsid w:val="00895C9B"/>
    <w:rsid w:val="0089612A"/>
    <w:rsid w:val="008A00E9"/>
    <w:rsid w:val="008A2061"/>
    <w:rsid w:val="008A314D"/>
    <w:rsid w:val="008A64DF"/>
    <w:rsid w:val="008A77F4"/>
    <w:rsid w:val="008B25E4"/>
    <w:rsid w:val="008B4628"/>
    <w:rsid w:val="008C0662"/>
    <w:rsid w:val="008C2ED3"/>
    <w:rsid w:val="008C4B12"/>
    <w:rsid w:val="008C78F5"/>
    <w:rsid w:val="008D036F"/>
    <w:rsid w:val="008D0EDB"/>
    <w:rsid w:val="008D2F31"/>
    <w:rsid w:val="008D367F"/>
    <w:rsid w:val="008D5F8A"/>
    <w:rsid w:val="008E3F2F"/>
    <w:rsid w:val="008E51A1"/>
    <w:rsid w:val="008E7150"/>
    <w:rsid w:val="008E79A0"/>
    <w:rsid w:val="008F2104"/>
    <w:rsid w:val="008F348B"/>
    <w:rsid w:val="008F4830"/>
    <w:rsid w:val="009019FE"/>
    <w:rsid w:val="00902099"/>
    <w:rsid w:val="009032D3"/>
    <w:rsid w:val="009033ED"/>
    <w:rsid w:val="00905EA1"/>
    <w:rsid w:val="00906B0A"/>
    <w:rsid w:val="00914720"/>
    <w:rsid w:val="00914ACC"/>
    <w:rsid w:val="00920461"/>
    <w:rsid w:val="00920AEC"/>
    <w:rsid w:val="009229BD"/>
    <w:rsid w:val="00922A8C"/>
    <w:rsid w:val="009231B3"/>
    <w:rsid w:val="00923237"/>
    <w:rsid w:val="0092325E"/>
    <w:rsid w:val="009236B0"/>
    <w:rsid w:val="0093199D"/>
    <w:rsid w:val="00943FB9"/>
    <w:rsid w:val="009479CA"/>
    <w:rsid w:val="009502D6"/>
    <w:rsid w:val="00950E51"/>
    <w:rsid w:val="0095140F"/>
    <w:rsid w:val="0096015B"/>
    <w:rsid w:val="00961354"/>
    <w:rsid w:val="0096203A"/>
    <w:rsid w:val="00966E34"/>
    <w:rsid w:val="009671B1"/>
    <w:rsid w:val="00970BE8"/>
    <w:rsid w:val="00970DE1"/>
    <w:rsid w:val="00971000"/>
    <w:rsid w:val="00973E04"/>
    <w:rsid w:val="0097512D"/>
    <w:rsid w:val="00975614"/>
    <w:rsid w:val="00980F8B"/>
    <w:rsid w:val="00983DBA"/>
    <w:rsid w:val="00985319"/>
    <w:rsid w:val="00986671"/>
    <w:rsid w:val="0098681B"/>
    <w:rsid w:val="009870F5"/>
    <w:rsid w:val="00987A02"/>
    <w:rsid w:val="00987EC1"/>
    <w:rsid w:val="009911BC"/>
    <w:rsid w:val="0099702D"/>
    <w:rsid w:val="009A1309"/>
    <w:rsid w:val="009A1558"/>
    <w:rsid w:val="009A35F2"/>
    <w:rsid w:val="009A3F3A"/>
    <w:rsid w:val="009A4A4D"/>
    <w:rsid w:val="009B4A77"/>
    <w:rsid w:val="009B724D"/>
    <w:rsid w:val="009C1A3D"/>
    <w:rsid w:val="009C4515"/>
    <w:rsid w:val="009D099D"/>
    <w:rsid w:val="009D12E5"/>
    <w:rsid w:val="009E364F"/>
    <w:rsid w:val="009E57CA"/>
    <w:rsid w:val="009F5CEF"/>
    <w:rsid w:val="009F665B"/>
    <w:rsid w:val="009F7AAE"/>
    <w:rsid w:val="00A04F4A"/>
    <w:rsid w:val="00A120CA"/>
    <w:rsid w:val="00A1580B"/>
    <w:rsid w:val="00A167F6"/>
    <w:rsid w:val="00A16BAC"/>
    <w:rsid w:val="00A21AB4"/>
    <w:rsid w:val="00A25BB8"/>
    <w:rsid w:val="00A31589"/>
    <w:rsid w:val="00A34334"/>
    <w:rsid w:val="00A4003E"/>
    <w:rsid w:val="00A416CF"/>
    <w:rsid w:val="00A41B89"/>
    <w:rsid w:val="00A45276"/>
    <w:rsid w:val="00A4743A"/>
    <w:rsid w:val="00A50E51"/>
    <w:rsid w:val="00A50FEA"/>
    <w:rsid w:val="00A52ABA"/>
    <w:rsid w:val="00A53214"/>
    <w:rsid w:val="00A53D00"/>
    <w:rsid w:val="00A54802"/>
    <w:rsid w:val="00A55AEF"/>
    <w:rsid w:val="00A55E00"/>
    <w:rsid w:val="00A57787"/>
    <w:rsid w:val="00A579E3"/>
    <w:rsid w:val="00A610FA"/>
    <w:rsid w:val="00A651D1"/>
    <w:rsid w:val="00A66515"/>
    <w:rsid w:val="00A6716C"/>
    <w:rsid w:val="00A7251A"/>
    <w:rsid w:val="00A72749"/>
    <w:rsid w:val="00A73E21"/>
    <w:rsid w:val="00A75E1B"/>
    <w:rsid w:val="00A7670D"/>
    <w:rsid w:val="00A77582"/>
    <w:rsid w:val="00A84004"/>
    <w:rsid w:val="00A85D89"/>
    <w:rsid w:val="00A866CD"/>
    <w:rsid w:val="00A90EB9"/>
    <w:rsid w:val="00A90F4F"/>
    <w:rsid w:val="00A9115B"/>
    <w:rsid w:val="00A9213E"/>
    <w:rsid w:val="00A93244"/>
    <w:rsid w:val="00A941F8"/>
    <w:rsid w:val="00A94A23"/>
    <w:rsid w:val="00A95857"/>
    <w:rsid w:val="00A971EF"/>
    <w:rsid w:val="00AA12A5"/>
    <w:rsid w:val="00AA24B5"/>
    <w:rsid w:val="00AA69CC"/>
    <w:rsid w:val="00AB31D8"/>
    <w:rsid w:val="00AB3D9C"/>
    <w:rsid w:val="00AB4353"/>
    <w:rsid w:val="00AB6923"/>
    <w:rsid w:val="00AC15BC"/>
    <w:rsid w:val="00AC60BE"/>
    <w:rsid w:val="00AC62F5"/>
    <w:rsid w:val="00AD11D4"/>
    <w:rsid w:val="00AE17F5"/>
    <w:rsid w:val="00AE5FCB"/>
    <w:rsid w:val="00AE6AD5"/>
    <w:rsid w:val="00AE6B6B"/>
    <w:rsid w:val="00AF1A70"/>
    <w:rsid w:val="00AF29FE"/>
    <w:rsid w:val="00AF3F7A"/>
    <w:rsid w:val="00AF4844"/>
    <w:rsid w:val="00AF48F7"/>
    <w:rsid w:val="00B0368E"/>
    <w:rsid w:val="00B038A4"/>
    <w:rsid w:val="00B054CA"/>
    <w:rsid w:val="00B063F4"/>
    <w:rsid w:val="00B11B40"/>
    <w:rsid w:val="00B16D23"/>
    <w:rsid w:val="00B17228"/>
    <w:rsid w:val="00B177AB"/>
    <w:rsid w:val="00B20D07"/>
    <w:rsid w:val="00B27B1A"/>
    <w:rsid w:val="00B27CAD"/>
    <w:rsid w:val="00B3006B"/>
    <w:rsid w:val="00B30C9A"/>
    <w:rsid w:val="00B3351E"/>
    <w:rsid w:val="00B361D7"/>
    <w:rsid w:val="00B37B60"/>
    <w:rsid w:val="00B401EC"/>
    <w:rsid w:val="00B45109"/>
    <w:rsid w:val="00B50738"/>
    <w:rsid w:val="00B51F91"/>
    <w:rsid w:val="00B56211"/>
    <w:rsid w:val="00B57302"/>
    <w:rsid w:val="00B60443"/>
    <w:rsid w:val="00B605D2"/>
    <w:rsid w:val="00B60636"/>
    <w:rsid w:val="00B65922"/>
    <w:rsid w:val="00B6673D"/>
    <w:rsid w:val="00B7549F"/>
    <w:rsid w:val="00B76AE5"/>
    <w:rsid w:val="00B8052E"/>
    <w:rsid w:val="00B818C9"/>
    <w:rsid w:val="00B8508C"/>
    <w:rsid w:val="00B939CE"/>
    <w:rsid w:val="00B94E00"/>
    <w:rsid w:val="00B951BE"/>
    <w:rsid w:val="00BA2420"/>
    <w:rsid w:val="00BA2514"/>
    <w:rsid w:val="00BA6AAF"/>
    <w:rsid w:val="00BB3325"/>
    <w:rsid w:val="00BB413C"/>
    <w:rsid w:val="00BC71B3"/>
    <w:rsid w:val="00BD0798"/>
    <w:rsid w:val="00BD0C79"/>
    <w:rsid w:val="00BD1291"/>
    <w:rsid w:val="00BD206D"/>
    <w:rsid w:val="00BD33F6"/>
    <w:rsid w:val="00BD5FA3"/>
    <w:rsid w:val="00BE0D48"/>
    <w:rsid w:val="00BE21E0"/>
    <w:rsid w:val="00BE6248"/>
    <w:rsid w:val="00BE71DD"/>
    <w:rsid w:val="00BE7F7F"/>
    <w:rsid w:val="00BF00CF"/>
    <w:rsid w:val="00BF052C"/>
    <w:rsid w:val="00BF3889"/>
    <w:rsid w:val="00BF43A2"/>
    <w:rsid w:val="00BF5037"/>
    <w:rsid w:val="00BF5655"/>
    <w:rsid w:val="00BF5F10"/>
    <w:rsid w:val="00BF657F"/>
    <w:rsid w:val="00C007B0"/>
    <w:rsid w:val="00C05D69"/>
    <w:rsid w:val="00C17475"/>
    <w:rsid w:val="00C20CE1"/>
    <w:rsid w:val="00C23C41"/>
    <w:rsid w:val="00C24FBF"/>
    <w:rsid w:val="00C275E5"/>
    <w:rsid w:val="00C3415B"/>
    <w:rsid w:val="00C35DA9"/>
    <w:rsid w:val="00C4261C"/>
    <w:rsid w:val="00C43584"/>
    <w:rsid w:val="00C45412"/>
    <w:rsid w:val="00C4696F"/>
    <w:rsid w:val="00C51588"/>
    <w:rsid w:val="00C5774E"/>
    <w:rsid w:val="00C61F21"/>
    <w:rsid w:val="00C625C7"/>
    <w:rsid w:val="00C67A75"/>
    <w:rsid w:val="00C73167"/>
    <w:rsid w:val="00C73760"/>
    <w:rsid w:val="00C73F9E"/>
    <w:rsid w:val="00C75D2E"/>
    <w:rsid w:val="00C76149"/>
    <w:rsid w:val="00C76955"/>
    <w:rsid w:val="00C77AD5"/>
    <w:rsid w:val="00C77DD2"/>
    <w:rsid w:val="00C82122"/>
    <w:rsid w:val="00C8445E"/>
    <w:rsid w:val="00C91F0C"/>
    <w:rsid w:val="00C92853"/>
    <w:rsid w:val="00C92CF8"/>
    <w:rsid w:val="00C949E1"/>
    <w:rsid w:val="00C95909"/>
    <w:rsid w:val="00C959B6"/>
    <w:rsid w:val="00C95D6F"/>
    <w:rsid w:val="00C975A2"/>
    <w:rsid w:val="00CA215F"/>
    <w:rsid w:val="00CA2F47"/>
    <w:rsid w:val="00CA493F"/>
    <w:rsid w:val="00CB0CD3"/>
    <w:rsid w:val="00CB18CC"/>
    <w:rsid w:val="00CD07D9"/>
    <w:rsid w:val="00CD1EC1"/>
    <w:rsid w:val="00CD4FD7"/>
    <w:rsid w:val="00CD720C"/>
    <w:rsid w:val="00CD7519"/>
    <w:rsid w:val="00CD7F80"/>
    <w:rsid w:val="00CE1C0A"/>
    <w:rsid w:val="00CE4460"/>
    <w:rsid w:val="00CE4AD2"/>
    <w:rsid w:val="00CE4BF9"/>
    <w:rsid w:val="00CF0ED8"/>
    <w:rsid w:val="00CF5C92"/>
    <w:rsid w:val="00CF7078"/>
    <w:rsid w:val="00D006C5"/>
    <w:rsid w:val="00D00B30"/>
    <w:rsid w:val="00D06972"/>
    <w:rsid w:val="00D074BE"/>
    <w:rsid w:val="00D11ADD"/>
    <w:rsid w:val="00D13E1B"/>
    <w:rsid w:val="00D14B66"/>
    <w:rsid w:val="00D17FC3"/>
    <w:rsid w:val="00D25900"/>
    <w:rsid w:val="00D27BD5"/>
    <w:rsid w:val="00D30575"/>
    <w:rsid w:val="00D343D5"/>
    <w:rsid w:val="00D40BA8"/>
    <w:rsid w:val="00D42FEE"/>
    <w:rsid w:val="00D47396"/>
    <w:rsid w:val="00D50E70"/>
    <w:rsid w:val="00D51812"/>
    <w:rsid w:val="00D528FB"/>
    <w:rsid w:val="00D53EC3"/>
    <w:rsid w:val="00D56445"/>
    <w:rsid w:val="00D56DE1"/>
    <w:rsid w:val="00D5762D"/>
    <w:rsid w:val="00D6536D"/>
    <w:rsid w:val="00D66E67"/>
    <w:rsid w:val="00D70DCA"/>
    <w:rsid w:val="00D72F9C"/>
    <w:rsid w:val="00D7438F"/>
    <w:rsid w:val="00D80C19"/>
    <w:rsid w:val="00D8511D"/>
    <w:rsid w:val="00D87295"/>
    <w:rsid w:val="00D87BF2"/>
    <w:rsid w:val="00D939D2"/>
    <w:rsid w:val="00D960A5"/>
    <w:rsid w:val="00DA0EF5"/>
    <w:rsid w:val="00DA1CAA"/>
    <w:rsid w:val="00DA2269"/>
    <w:rsid w:val="00DA2703"/>
    <w:rsid w:val="00DA33C4"/>
    <w:rsid w:val="00DA48E5"/>
    <w:rsid w:val="00DA7065"/>
    <w:rsid w:val="00DA739F"/>
    <w:rsid w:val="00DB6710"/>
    <w:rsid w:val="00DB7B6A"/>
    <w:rsid w:val="00DB7FDE"/>
    <w:rsid w:val="00DC3964"/>
    <w:rsid w:val="00DC6907"/>
    <w:rsid w:val="00DD59C6"/>
    <w:rsid w:val="00DD5B46"/>
    <w:rsid w:val="00DE3E80"/>
    <w:rsid w:val="00DE5255"/>
    <w:rsid w:val="00DE5D42"/>
    <w:rsid w:val="00DE7B04"/>
    <w:rsid w:val="00DF0B47"/>
    <w:rsid w:val="00DF14AE"/>
    <w:rsid w:val="00DF23F3"/>
    <w:rsid w:val="00DF4805"/>
    <w:rsid w:val="00DF5437"/>
    <w:rsid w:val="00DF675A"/>
    <w:rsid w:val="00E012B9"/>
    <w:rsid w:val="00E020B8"/>
    <w:rsid w:val="00E101BA"/>
    <w:rsid w:val="00E10337"/>
    <w:rsid w:val="00E147FE"/>
    <w:rsid w:val="00E2207B"/>
    <w:rsid w:val="00E26A4C"/>
    <w:rsid w:val="00E27883"/>
    <w:rsid w:val="00E27BCE"/>
    <w:rsid w:val="00E35B02"/>
    <w:rsid w:val="00E3753C"/>
    <w:rsid w:val="00E404B3"/>
    <w:rsid w:val="00E40A02"/>
    <w:rsid w:val="00E45417"/>
    <w:rsid w:val="00E47956"/>
    <w:rsid w:val="00E51326"/>
    <w:rsid w:val="00E5232D"/>
    <w:rsid w:val="00E52D19"/>
    <w:rsid w:val="00E53D72"/>
    <w:rsid w:val="00E63557"/>
    <w:rsid w:val="00E63E61"/>
    <w:rsid w:val="00E67F6E"/>
    <w:rsid w:val="00E73DB3"/>
    <w:rsid w:val="00E74936"/>
    <w:rsid w:val="00E81FF0"/>
    <w:rsid w:val="00E901CF"/>
    <w:rsid w:val="00E902F2"/>
    <w:rsid w:val="00E9165F"/>
    <w:rsid w:val="00E96194"/>
    <w:rsid w:val="00E972EE"/>
    <w:rsid w:val="00E97301"/>
    <w:rsid w:val="00EA122A"/>
    <w:rsid w:val="00EA16F8"/>
    <w:rsid w:val="00EA1E15"/>
    <w:rsid w:val="00EA4AAC"/>
    <w:rsid w:val="00EA4F1F"/>
    <w:rsid w:val="00EA5915"/>
    <w:rsid w:val="00EA72CA"/>
    <w:rsid w:val="00EA7E05"/>
    <w:rsid w:val="00EB06B2"/>
    <w:rsid w:val="00EB0966"/>
    <w:rsid w:val="00EB3CE1"/>
    <w:rsid w:val="00EB4E3A"/>
    <w:rsid w:val="00EB533C"/>
    <w:rsid w:val="00EB743F"/>
    <w:rsid w:val="00EB7F04"/>
    <w:rsid w:val="00EC5670"/>
    <w:rsid w:val="00EC62E4"/>
    <w:rsid w:val="00EC6653"/>
    <w:rsid w:val="00ED00A4"/>
    <w:rsid w:val="00ED4EF1"/>
    <w:rsid w:val="00ED7FE7"/>
    <w:rsid w:val="00EE1578"/>
    <w:rsid w:val="00EE1C41"/>
    <w:rsid w:val="00EE2496"/>
    <w:rsid w:val="00EE3821"/>
    <w:rsid w:val="00EF043B"/>
    <w:rsid w:val="00EF22B7"/>
    <w:rsid w:val="00EF7C90"/>
    <w:rsid w:val="00F00544"/>
    <w:rsid w:val="00F01465"/>
    <w:rsid w:val="00F04487"/>
    <w:rsid w:val="00F069BA"/>
    <w:rsid w:val="00F07BCA"/>
    <w:rsid w:val="00F11E9B"/>
    <w:rsid w:val="00F13A87"/>
    <w:rsid w:val="00F15462"/>
    <w:rsid w:val="00F17618"/>
    <w:rsid w:val="00F2271A"/>
    <w:rsid w:val="00F250A0"/>
    <w:rsid w:val="00F273AD"/>
    <w:rsid w:val="00F306F8"/>
    <w:rsid w:val="00F31BC5"/>
    <w:rsid w:val="00F33021"/>
    <w:rsid w:val="00F33A66"/>
    <w:rsid w:val="00F3511F"/>
    <w:rsid w:val="00F36C22"/>
    <w:rsid w:val="00F36E49"/>
    <w:rsid w:val="00F37571"/>
    <w:rsid w:val="00F400FF"/>
    <w:rsid w:val="00F403A5"/>
    <w:rsid w:val="00F41A0C"/>
    <w:rsid w:val="00F4267A"/>
    <w:rsid w:val="00F4343E"/>
    <w:rsid w:val="00F450F1"/>
    <w:rsid w:val="00F46795"/>
    <w:rsid w:val="00F46C61"/>
    <w:rsid w:val="00F479AB"/>
    <w:rsid w:val="00F47DED"/>
    <w:rsid w:val="00F57089"/>
    <w:rsid w:val="00F5738A"/>
    <w:rsid w:val="00F6561F"/>
    <w:rsid w:val="00F671C3"/>
    <w:rsid w:val="00F700BE"/>
    <w:rsid w:val="00F745AA"/>
    <w:rsid w:val="00F808D8"/>
    <w:rsid w:val="00F8468E"/>
    <w:rsid w:val="00F858B3"/>
    <w:rsid w:val="00F87213"/>
    <w:rsid w:val="00F87A22"/>
    <w:rsid w:val="00F953A5"/>
    <w:rsid w:val="00F95B0B"/>
    <w:rsid w:val="00FA1D8A"/>
    <w:rsid w:val="00FA3600"/>
    <w:rsid w:val="00FA3AA5"/>
    <w:rsid w:val="00FA71FE"/>
    <w:rsid w:val="00FB0C8D"/>
    <w:rsid w:val="00FB150B"/>
    <w:rsid w:val="00FB2D46"/>
    <w:rsid w:val="00FB5003"/>
    <w:rsid w:val="00FB58B8"/>
    <w:rsid w:val="00FC0540"/>
    <w:rsid w:val="00FC123B"/>
    <w:rsid w:val="00FC1E58"/>
    <w:rsid w:val="00FC3DC4"/>
    <w:rsid w:val="00FC4D23"/>
    <w:rsid w:val="00FC756A"/>
    <w:rsid w:val="00FD02F8"/>
    <w:rsid w:val="00FD0E78"/>
    <w:rsid w:val="00FD292F"/>
    <w:rsid w:val="00FD3F9C"/>
    <w:rsid w:val="00FD4518"/>
    <w:rsid w:val="00FD4BD6"/>
    <w:rsid w:val="00FD4F54"/>
    <w:rsid w:val="00FD5C06"/>
    <w:rsid w:val="00FD7697"/>
    <w:rsid w:val="00FE2BA4"/>
    <w:rsid w:val="00FE6A90"/>
    <w:rsid w:val="00FE720A"/>
    <w:rsid w:val="00FF1BC5"/>
    <w:rsid w:val="00FF2D9F"/>
    <w:rsid w:val="00FF4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7"/>
    <o:shapelayout v:ext="edit">
      <o:idmap v:ext="edit" data="1"/>
    </o:shapelayout>
  </w:shapeDefaults>
  <w:decimalSymbol w:val=","/>
  <w:listSeparator w:val=";"/>
  <w14:docId w14:val="15AD79E6"/>
  <w15:docId w15:val="{00284765-D124-43F9-894D-51388C926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ny">
    <w:name w:val="Normal"/>
    <w:qFormat/>
    <w:rsid w:val="00B11B40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7B4824"/>
    <w:pPr>
      <w:keepNext/>
      <w:keepLines/>
      <w:spacing w:after="360" w:line="240" w:lineRule="auto"/>
      <w:jc w:val="left"/>
      <w:outlineLvl w:val="0"/>
    </w:pPr>
    <w:rPr>
      <w:rFonts w:eastAsiaTheme="majorEastAsia" w:cstheme="majorBidi"/>
      <w:b/>
      <w:bCs/>
      <w:sz w:val="60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D42FEE"/>
    <w:pPr>
      <w:keepNext/>
      <w:keepLines/>
      <w:spacing w:before="440" w:after="120"/>
      <w:jc w:val="left"/>
      <w:outlineLvl w:val="1"/>
    </w:pPr>
    <w:rPr>
      <w:rFonts w:eastAsiaTheme="majorEastAsia" w:cstheme="majorBidi"/>
      <w:b/>
      <w:bCs/>
      <w:sz w:val="34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D42FEE"/>
    <w:pPr>
      <w:keepNext/>
      <w:keepLines/>
      <w:spacing w:after="340"/>
      <w:jc w:val="left"/>
      <w:outlineLvl w:val="2"/>
    </w:pPr>
    <w:rPr>
      <w:rFonts w:eastAsiaTheme="majorEastAsia" w:cstheme="majorBidi"/>
      <w:b/>
      <w:bCs/>
      <w:sz w:val="29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D42FEE"/>
    <w:pPr>
      <w:keepNext/>
      <w:keepLines/>
      <w:spacing w:after="290"/>
      <w:jc w:val="left"/>
      <w:outlineLvl w:val="3"/>
    </w:pPr>
    <w:rPr>
      <w:rFonts w:eastAsiaTheme="majorEastAsia" w:cstheme="majorBidi"/>
      <w:b/>
      <w:bCs/>
      <w:iCs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D42FEE"/>
    <w:pPr>
      <w:keepNext/>
      <w:keepLines/>
      <w:spacing w:before="200"/>
      <w:jc w:val="left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7B4824"/>
    <w:rPr>
      <w:rFonts w:ascii="Times New Roman" w:eastAsiaTheme="majorEastAsia" w:hAnsi="Times New Roman" w:cstheme="majorBidi"/>
      <w:b/>
      <w:bCs/>
      <w:sz w:val="60"/>
      <w:szCs w:val="28"/>
    </w:rPr>
  </w:style>
  <w:style w:type="paragraph" w:customStyle="1" w:styleId="NrNagwek1">
    <w:name w:val="NrNagłówek 1"/>
    <w:basedOn w:val="Nagwek1"/>
    <w:qFormat/>
    <w:rsid w:val="007B4824"/>
    <w:pPr>
      <w:numPr>
        <w:numId w:val="1"/>
      </w:numPr>
      <w:tabs>
        <w:tab w:val="left" w:pos="851"/>
      </w:tabs>
      <w:ind w:left="851" w:hanging="851"/>
    </w:pPr>
  </w:style>
  <w:style w:type="paragraph" w:customStyle="1" w:styleId="NrNagwek2">
    <w:name w:val="NrNagłówek 2"/>
    <w:basedOn w:val="Nagwek2"/>
    <w:qFormat/>
    <w:rsid w:val="007B4824"/>
    <w:pPr>
      <w:numPr>
        <w:ilvl w:val="1"/>
        <w:numId w:val="1"/>
      </w:numPr>
      <w:tabs>
        <w:tab w:val="left" w:pos="851"/>
      </w:tabs>
      <w:spacing w:after="360" w:line="240" w:lineRule="auto"/>
      <w:ind w:left="851" w:hanging="851"/>
    </w:pPr>
  </w:style>
  <w:style w:type="character" w:customStyle="1" w:styleId="Nagwek3Znak">
    <w:name w:val="Nagłówek 3 Znak"/>
    <w:basedOn w:val="Domylnaczcionkaakapitu"/>
    <w:link w:val="Nagwek3"/>
    <w:uiPriority w:val="9"/>
    <w:rsid w:val="00D42FEE"/>
    <w:rPr>
      <w:rFonts w:ascii="Times New Roman" w:eastAsiaTheme="majorEastAsia" w:hAnsi="Times New Roman" w:cstheme="majorBidi"/>
      <w:b/>
      <w:bCs/>
      <w:sz w:val="29"/>
    </w:rPr>
  </w:style>
  <w:style w:type="character" w:customStyle="1" w:styleId="Nagwek2Znak">
    <w:name w:val="Nagłówek 2 Znak"/>
    <w:basedOn w:val="Domylnaczcionkaakapitu"/>
    <w:link w:val="Nagwek2"/>
    <w:uiPriority w:val="9"/>
    <w:rsid w:val="00D42FEE"/>
    <w:rPr>
      <w:rFonts w:ascii="Times New Roman" w:eastAsiaTheme="majorEastAsia" w:hAnsi="Times New Roman" w:cstheme="majorBidi"/>
      <w:b/>
      <w:bCs/>
      <w:sz w:val="34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rsid w:val="00D42FEE"/>
    <w:rPr>
      <w:rFonts w:ascii="Times New Roman" w:eastAsiaTheme="majorEastAsia" w:hAnsi="Times New Roman" w:cstheme="majorBidi"/>
      <w:b/>
      <w:bCs/>
      <w:iCs/>
      <w:sz w:val="24"/>
    </w:rPr>
  </w:style>
  <w:style w:type="paragraph" w:customStyle="1" w:styleId="NrNagwek3">
    <w:name w:val="NrNagłówek 3"/>
    <w:basedOn w:val="Nagwek3"/>
    <w:qFormat/>
    <w:rsid w:val="007B4824"/>
    <w:pPr>
      <w:numPr>
        <w:ilvl w:val="2"/>
        <w:numId w:val="1"/>
      </w:numPr>
      <w:tabs>
        <w:tab w:val="left" w:pos="851"/>
      </w:tabs>
      <w:spacing w:after="360" w:line="240" w:lineRule="auto"/>
      <w:ind w:left="851" w:hanging="851"/>
    </w:pPr>
  </w:style>
  <w:style w:type="paragraph" w:customStyle="1" w:styleId="NrNagwek4">
    <w:name w:val="NrNagłówek 4"/>
    <w:basedOn w:val="Nagwek4"/>
    <w:qFormat/>
    <w:rsid w:val="007B4824"/>
    <w:pPr>
      <w:numPr>
        <w:ilvl w:val="3"/>
        <w:numId w:val="1"/>
      </w:numPr>
      <w:tabs>
        <w:tab w:val="left" w:pos="1134"/>
      </w:tabs>
      <w:spacing w:after="360" w:line="240" w:lineRule="auto"/>
      <w:ind w:left="1134" w:hanging="1134"/>
    </w:p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8F348B"/>
    <w:pPr>
      <w:spacing w:before="480" w:line="276" w:lineRule="auto"/>
      <w:outlineLvl w:val="9"/>
    </w:pPr>
    <w:rPr>
      <w:color w:val="365F91" w:themeColor="accent1" w:themeShade="BF"/>
      <w:sz w:val="28"/>
    </w:rPr>
  </w:style>
  <w:style w:type="character" w:styleId="Tekstzastpczy">
    <w:name w:val="Placeholder Text"/>
    <w:basedOn w:val="Domylnaczcionkaakapitu"/>
    <w:uiPriority w:val="99"/>
    <w:semiHidden/>
    <w:rsid w:val="00DB6710"/>
    <w:rPr>
      <w:color w:val="808080"/>
    </w:rPr>
  </w:style>
  <w:style w:type="paragraph" w:customStyle="1" w:styleId="STTytupracy">
    <w:name w:val="ST_Tytuł_pracy"/>
    <w:basedOn w:val="Normalny"/>
    <w:qFormat/>
    <w:rsid w:val="00DB6710"/>
    <w:pPr>
      <w:spacing w:after="200" w:line="360" w:lineRule="exact"/>
      <w:jc w:val="center"/>
    </w:pPr>
    <w:rPr>
      <w:rFonts w:ascii="Garamond" w:hAnsi="Garamond"/>
      <w:sz w:val="32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B671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B6710"/>
    <w:rPr>
      <w:rFonts w:ascii="Tahoma" w:hAnsi="Tahoma" w:cs="Tahoma"/>
      <w:sz w:val="16"/>
      <w:szCs w:val="16"/>
    </w:rPr>
  </w:style>
  <w:style w:type="paragraph" w:styleId="Spistreci1">
    <w:name w:val="toc 1"/>
    <w:basedOn w:val="Normalny"/>
    <w:next w:val="Normalny"/>
    <w:autoRedefine/>
    <w:uiPriority w:val="39"/>
    <w:unhideWhenUsed/>
    <w:qFormat/>
    <w:rsid w:val="008F348B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qFormat/>
    <w:rsid w:val="008F348B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qFormat/>
    <w:rsid w:val="008F348B"/>
    <w:pPr>
      <w:spacing w:after="100"/>
      <w:ind w:left="480"/>
    </w:pPr>
  </w:style>
  <w:style w:type="character" w:styleId="Hipercze">
    <w:name w:val="Hyperlink"/>
    <w:basedOn w:val="Domylnaczcionkaakapitu"/>
    <w:uiPriority w:val="99"/>
    <w:unhideWhenUsed/>
    <w:rsid w:val="008F348B"/>
    <w:rPr>
      <w:color w:val="0000FF" w:themeColor="hyperlink"/>
      <w:u w:val="single"/>
    </w:rPr>
  </w:style>
  <w:style w:type="table" w:styleId="Tabela-Siatka">
    <w:name w:val="Table Grid"/>
    <w:basedOn w:val="Standardowy"/>
    <w:uiPriority w:val="39"/>
    <w:rsid w:val="00E40A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ny"/>
    <w:next w:val="Normalny"/>
    <w:uiPriority w:val="35"/>
    <w:unhideWhenUsed/>
    <w:qFormat/>
    <w:rsid w:val="002243D6"/>
    <w:pPr>
      <w:spacing w:before="200" w:after="120" w:line="240" w:lineRule="auto"/>
    </w:pPr>
    <w:rPr>
      <w:bCs/>
      <w:sz w:val="22"/>
      <w:szCs w:val="18"/>
    </w:rPr>
  </w:style>
  <w:style w:type="paragraph" w:styleId="Spisilustracji">
    <w:name w:val="table of figures"/>
    <w:basedOn w:val="Normalny"/>
    <w:next w:val="Normalny"/>
    <w:uiPriority w:val="99"/>
    <w:unhideWhenUsed/>
    <w:rsid w:val="009032D3"/>
  </w:style>
  <w:style w:type="paragraph" w:styleId="Nagwek">
    <w:name w:val="header"/>
    <w:basedOn w:val="Normalny"/>
    <w:link w:val="NagwekZnak"/>
    <w:uiPriority w:val="99"/>
    <w:semiHidden/>
    <w:unhideWhenUsed/>
    <w:rsid w:val="00257721"/>
    <w:pPr>
      <w:tabs>
        <w:tab w:val="center" w:pos="4536"/>
        <w:tab w:val="right" w:pos="9072"/>
      </w:tabs>
      <w:spacing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257721"/>
    <w:rPr>
      <w:rFonts w:ascii="Times New Roman" w:hAnsi="Times New Roman"/>
      <w:sz w:val="24"/>
    </w:rPr>
  </w:style>
  <w:style w:type="paragraph" w:styleId="Stopka">
    <w:name w:val="footer"/>
    <w:basedOn w:val="Normalny"/>
    <w:link w:val="StopkaZnak"/>
    <w:uiPriority w:val="99"/>
    <w:unhideWhenUsed/>
    <w:rsid w:val="00257721"/>
    <w:pPr>
      <w:tabs>
        <w:tab w:val="center" w:pos="4536"/>
        <w:tab w:val="right" w:pos="9072"/>
      </w:tabs>
      <w:spacing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257721"/>
    <w:rPr>
      <w:rFonts w:ascii="Times New Roman" w:hAnsi="Times New Roman"/>
      <w:sz w:val="24"/>
    </w:rPr>
  </w:style>
  <w:style w:type="paragraph" w:customStyle="1" w:styleId="Tekstwiodcy">
    <w:name w:val="Tekst wiodący"/>
    <w:basedOn w:val="Normalny"/>
    <w:qFormat/>
    <w:rsid w:val="00AB4353"/>
    <w:pPr>
      <w:ind w:firstLine="425"/>
    </w:pPr>
  </w:style>
  <w:style w:type="paragraph" w:customStyle="1" w:styleId="Listing">
    <w:name w:val="Listing"/>
    <w:basedOn w:val="Normalny"/>
    <w:qFormat/>
    <w:rsid w:val="001F1833"/>
    <w:pPr>
      <w:spacing w:after="240" w:line="240" w:lineRule="auto"/>
      <w:jc w:val="left"/>
    </w:pPr>
    <w:rPr>
      <w:rFonts w:ascii="Courier New" w:hAnsi="Courier New"/>
      <w:sz w:val="20"/>
    </w:rPr>
  </w:style>
  <w:style w:type="paragraph" w:customStyle="1" w:styleId="Legendarysunek">
    <w:name w:val="Legenda rysunek"/>
    <w:basedOn w:val="Legenda"/>
    <w:qFormat/>
    <w:rsid w:val="00D17FC3"/>
    <w:pPr>
      <w:jc w:val="center"/>
    </w:pPr>
  </w:style>
  <w:style w:type="character" w:customStyle="1" w:styleId="Nagwek5Znak">
    <w:name w:val="Nagłówek 5 Znak"/>
    <w:basedOn w:val="Domylnaczcionkaakapitu"/>
    <w:link w:val="Nagwek5"/>
    <w:uiPriority w:val="9"/>
    <w:semiHidden/>
    <w:rsid w:val="00D42FEE"/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paragraph" w:styleId="Akapitzlist">
    <w:name w:val="List Paragraph"/>
    <w:basedOn w:val="Normalny"/>
    <w:uiPriority w:val="34"/>
    <w:qFormat/>
    <w:rsid w:val="00794750"/>
    <w:pPr>
      <w:ind w:left="720"/>
      <w:contextualSpacing/>
    </w:pPr>
  </w:style>
  <w:style w:type="character" w:styleId="Nierozpoznanawzmianka">
    <w:name w:val="Unresolved Mention"/>
    <w:basedOn w:val="Domylnaczcionkaakapitu"/>
    <w:uiPriority w:val="99"/>
    <w:semiHidden/>
    <w:unhideWhenUsed/>
    <w:rsid w:val="00173B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4171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49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86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9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0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1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29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75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31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89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66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7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69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28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hyperlink" Target="https://docs.microsoft.com/pl-pl/aspnet/core/?view=aspnetcore-2.1" TargetMode="External"/><Relationship Id="rId50" Type="http://schemas.openxmlformats.org/officeDocument/2006/relationships/hyperlink" Target="https://www.chartjs.org/" TargetMode="External"/><Relationship Id="rId55" Type="http://schemas.openxmlformats.org/officeDocument/2006/relationships/hyperlink" Target="http://ipkm.polsl.pl/PROJEKTY/Klas/k001/klas/klas.htm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hyperlink" Target="https://www.statsoft.pl/textbook/glosfra_stat.html?https%3A%2F%2Fwww.statsoft.pl%2Ftextbook%2Fglosf.html" TargetMode="External"/><Relationship Id="rId58" Type="http://schemas.openxmlformats.org/officeDocument/2006/relationships/hyperlink" Target="https://www.medme.pl/choroby/choroba-niedokrwienna-serca,79.html" TargetMode="External"/><Relationship Id="rId5" Type="http://schemas.openxmlformats.org/officeDocument/2006/relationships/webSettings" Target="webSettings.xml"/><Relationship Id="rId61" Type="http://schemas.openxmlformats.org/officeDocument/2006/relationships/fontTable" Target="fontTable.xml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hyperlink" Target="https://www.entityframeworktutorial.net/code-first/what-is-code-first.aspx" TargetMode="External"/><Relationship Id="rId56" Type="http://schemas.openxmlformats.org/officeDocument/2006/relationships/hyperlink" Target="http://disease-pl.helpster.in.ua/kardiologia/28314-przez%C5%9Bcienny-zawa%C5%82-serca-objawy-leczenie.html" TargetMode="External"/><Relationship Id="rId8" Type="http://schemas.openxmlformats.org/officeDocument/2006/relationships/footer" Target="footer1.xml"/><Relationship Id="rId51" Type="http://schemas.openxmlformats.org/officeDocument/2006/relationships/hyperlink" Target="https://dhtmlx.com/" TargetMode="Externa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hyperlink" Target="https://pl.wikipedia.org/wiki/Angina_Prinzmetala" TargetMode="External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hyperlink" Target="https://medium.com/@danqing/a-practical-guide-to-relu-b83ca804f1f7" TargetMode="External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hyperlink" Target="https://www.google.pl/maps/preview" TargetMode="External"/><Relationship Id="rId57" Type="http://schemas.openxmlformats.org/officeDocument/2006/relationships/hyperlink" Target="https://pl.wikipedia.org/wiki/Zawa%C5%82_mi%C4%99%C5%9Bnia_sercowego" TargetMode="External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hyperlink" Target="https://graphviz.gitlab.io/" TargetMode="External"/><Relationship Id="rId6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UJITSU\source\repos\CardiologicClinic_WebApp\CardiologicClinic_WebApp\PRACA%20IN&#379;\DyplomInzSzablonWord_wer4.dotx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3335DA7-8D27-41C2-BDF6-3B2AE47C36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DyplomInzSzablonWord_wer4</Template>
  <TotalTime>23200</TotalTime>
  <Pages>42</Pages>
  <Words>4422</Words>
  <Characters>26533</Characters>
  <Application>Microsoft Office Word</Application>
  <DocSecurity>0</DocSecurity>
  <Lines>221</Lines>
  <Paragraphs>61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Wojtek</dc:creator>
  <cp:lastModifiedBy>Student 235086</cp:lastModifiedBy>
  <cp:revision>776</cp:revision>
  <cp:lastPrinted>2016-12-09T18:40:00Z</cp:lastPrinted>
  <dcterms:created xsi:type="dcterms:W3CDTF">2019-10-08T08:48:00Z</dcterms:created>
  <dcterms:modified xsi:type="dcterms:W3CDTF">2019-11-05T10:17:00Z</dcterms:modified>
</cp:coreProperties>
</file>