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AF48F7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59264" stroked="f" strokecolor="#0d0d0d [3069]">
            <v:textbox style="mso-next-textbox:#_x0000_s1027">
              <w:txbxContent>
                <w:p w:rsidR="00AF48F7" w:rsidRPr="00C92CF8" w:rsidRDefault="00AF48F7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AF48F7" w:rsidRPr="00085AA8" w:rsidRDefault="00AF48F7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  <w:rPr>
                      <w:lang w:val="en-US"/>
                    </w:rPr>
                  </w:pPr>
                  <w:r w:rsidRPr="00085AA8">
                    <w:rPr>
                      <w:lang w:val="en-US"/>
                    </w:rPr>
                    <w:t>A computer system to su</w:t>
                  </w:r>
                  <w:r>
                    <w:rPr>
                      <w:lang w:val="en-US"/>
                    </w:rPr>
                    <w:t>p</w:t>
                  </w:r>
                  <w:r w:rsidRPr="00085AA8">
                    <w:rPr>
                      <w:lang w:val="en-US"/>
                    </w:rPr>
                    <w:t>port the management of a cardiology clinic with a diagnostic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D6536D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 w:rsidR="00191486"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7C067B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468799032" w:history="1">
            <w:r w:rsidR="007C067B" w:rsidRPr="003E02C8">
              <w:rPr>
                <w:rStyle w:val="Hipercze"/>
                <w:noProof/>
              </w:rPr>
              <w:t>Spis rysunków</w:t>
            </w:r>
            <w:r w:rsidR="007C067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3" w:history="1">
            <w:r w:rsidR="007C067B" w:rsidRPr="003E02C8">
              <w:rPr>
                <w:rStyle w:val="Hipercze"/>
                <w:noProof/>
              </w:rPr>
              <w:t>Spis tabel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4" w:history="1">
            <w:r w:rsidR="007C067B" w:rsidRPr="003E02C8">
              <w:rPr>
                <w:rStyle w:val="Hipercze"/>
                <w:noProof/>
              </w:rPr>
              <w:t>Spis listingów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5" w:history="1">
            <w:r w:rsidR="007C067B" w:rsidRPr="003E02C8">
              <w:rPr>
                <w:rStyle w:val="Hipercze"/>
                <w:noProof/>
                <w:lang w:val="en-US"/>
              </w:rPr>
              <w:t>Skróty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6" w:history="1">
            <w:r w:rsidR="007C067B" w:rsidRPr="003E02C8">
              <w:rPr>
                <w:rStyle w:val="Hipercze"/>
                <w:noProof/>
              </w:rPr>
              <w:t>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Wstęp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7" w:history="1">
            <w:r w:rsidR="007C067B" w:rsidRPr="003E02C8">
              <w:rPr>
                <w:rStyle w:val="Hipercze"/>
                <w:noProof/>
              </w:rPr>
              <w:t>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Wprowadzenie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_Toc468799037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8" w:history="1">
            <w:r w:rsidR="007C067B" w:rsidRPr="003E02C8">
              <w:rPr>
                <w:rStyle w:val="Hipercze"/>
                <w:noProof/>
              </w:rPr>
              <w:t>1.2.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Cel i zakres pracy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_Toc468799038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9" w:history="1">
            <w:r w:rsidR="007C067B" w:rsidRPr="003E02C8">
              <w:rPr>
                <w:rStyle w:val="Hipercze"/>
                <w:noProof/>
              </w:rPr>
              <w:t>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Kolejny rozdział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_Toc468799039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0" w:history="1">
            <w:r w:rsidR="007C067B" w:rsidRPr="003E02C8">
              <w:rPr>
                <w:rStyle w:val="Hipercze"/>
                <w:noProof/>
              </w:rPr>
              <w:t>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_Toc468799040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1" w:history="1">
            <w:r w:rsidR="007C067B" w:rsidRPr="003E02C8">
              <w:rPr>
                <w:rStyle w:val="Hipercze"/>
                <w:noProof/>
              </w:rPr>
              <w:t>2.1.1.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_Toc468799041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2" w:history="1">
            <w:r w:rsidR="007C067B" w:rsidRPr="003E02C8">
              <w:rPr>
                <w:rStyle w:val="Hipercze"/>
                <w:noProof/>
              </w:rPr>
              <w:t>2.2.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_Toc468799042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3" w:history="1">
            <w:r w:rsidR="007C067B" w:rsidRPr="003E02C8">
              <w:rPr>
                <w:rStyle w:val="Hipercze"/>
                <w:noProof/>
              </w:rPr>
              <w:t>2.2.1.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4" w:history="1">
            <w:r w:rsidR="007C067B" w:rsidRPr="003E02C8">
              <w:rPr>
                <w:rStyle w:val="Hipercze"/>
                <w:noProof/>
              </w:rPr>
              <w:t>3.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Podsumowanie i wnioski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5" w:history="1">
            <w:r w:rsidR="007C067B" w:rsidRPr="003E02C8">
              <w:rPr>
                <w:rStyle w:val="Hipercze"/>
                <w:noProof/>
                <w:lang w:val="sv-SE"/>
              </w:rPr>
              <w:t>Literatura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AF48F7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6" w:history="1">
            <w:r w:rsidR="007C067B" w:rsidRPr="003E02C8">
              <w:rPr>
                <w:rStyle w:val="Hipercze"/>
                <w:noProof/>
              </w:rPr>
              <w:t>Dodatek 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463CBE" w:rsidRDefault="00C77AD5" w:rsidP="00D42FEE">
      <w:pPr>
        <w:pStyle w:val="Nagwek1"/>
        <w:rPr>
          <w:noProof/>
        </w:rPr>
      </w:pPr>
      <w:r w:rsidRPr="00D528FB">
        <w:br w:type="page"/>
      </w:r>
      <w:bookmarkStart w:id="1" w:name="_Toc468799032"/>
      <w:r w:rsidR="006C4B96" w:rsidRPr="00D42FEE">
        <w:lastRenderedPageBreak/>
        <w:t>Spis rysunków</w:t>
      </w:r>
      <w:bookmarkEnd w:id="1"/>
      <w:r w:rsidR="00463CBE">
        <w:fldChar w:fldCharType="begin"/>
      </w:r>
      <w:r w:rsidR="00463CBE">
        <w:instrText xml:space="preserve"> TOC \h \z \c "Rysunek" </w:instrText>
      </w:r>
      <w:r w:rsidR="00463CBE">
        <w:fldChar w:fldCharType="separate"/>
      </w:r>
    </w:p>
    <w:p w:rsidR="00463CBE" w:rsidRPr="00D528FB" w:rsidRDefault="00463CBE" w:rsidP="004F50F7">
      <w:pPr>
        <w:pStyle w:val="Spisilustracji"/>
        <w:tabs>
          <w:tab w:val="right" w:leader="dot" w:pos="9062"/>
        </w:tabs>
      </w:pPr>
      <w:r>
        <w:fldChar w:fldCharType="end"/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6C4B96" w:rsidRPr="00D528FB" w:rsidRDefault="006C4B96" w:rsidP="004C46FD">
      <w:pPr>
        <w:pStyle w:val="Nagwek1"/>
      </w:pPr>
      <w:bookmarkStart w:id="2" w:name="_Toc468799033"/>
      <w:r w:rsidRPr="00D528FB">
        <w:lastRenderedPageBreak/>
        <w:t>Spis tabel</w:t>
      </w:r>
      <w:bookmarkEnd w:id="2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"Tab." </w:instrText>
      </w:r>
      <w:r w:rsidRPr="00D528FB">
        <w:fldChar w:fldCharType="separate"/>
      </w:r>
      <w:hyperlink w:anchor="_Toc465685652" w:history="1">
        <w:r w:rsidR="004C46FD" w:rsidRPr="005448CA">
          <w:rPr>
            <w:rStyle w:val="Hipercze"/>
            <w:noProof/>
          </w:rPr>
          <w:t>Tab. 1. Przykład podpisu tabeli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46FD" w:rsidRDefault="0071052B" w:rsidP="004C46FD">
      <w:pPr>
        <w:spacing w:after="200" w:line="276" w:lineRule="auto"/>
      </w:pPr>
      <w:r w:rsidRPr="00D528FB">
        <w:fldChar w:fldCharType="end"/>
      </w:r>
      <w:r w:rsidR="004C46FD">
        <w:br w:type="page"/>
      </w:r>
    </w:p>
    <w:p w:rsidR="004C46FD" w:rsidRDefault="004C46FD" w:rsidP="004C46FD">
      <w:pPr>
        <w:pStyle w:val="Nagwek1"/>
      </w:pPr>
      <w:bookmarkStart w:id="3" w:name="_Toc468799034"/>
      <w:r>
        <w:lastRenderedPageBreak/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4" w:name="_Toc468799035"/>
      <w:proofErr w:type="spellStart"/>
      <w:r w:rsidRPr="00427D5A">
        <w:rPr>
          <w:lang w:val="en-US"/>
        </w:rPr>
        <w:lastRenderedPageBreak/>
        <w:t>Skróty</w:t>
      </w:r>
      <w:bookmarkEnd w:id="4"/>
      <w:proofErr w:type="spellEnd"/>
    </w:p>
    <w:p w:rsidR="00AB4353" w:rsidRPr="00D528FB" w:rsidRDefault="0052385D" w:rsidP="0052385D">
      <w:r>
        <w:rPr>
          <w:b/>
          <w:bCs/>
          <w:lang w:val="en-US"/>
        </w:rPr>
        <w:t>INT</w:t>
      </w:r>
      <w:r w:rsidR="007721CF" w:rsidRPr="00427D5A">
        <w:rPr>
          <w:lang w:val="en-US"/>
        </w:rPr>
        <w:t xml:space="preserve"> (</w:t>
      </w:r>
      <w:proofErr w:type="spellStart"/>
      <w:r>
        <w:rPr>
          <w:lang w:val="en-US"/>
        </w:rPr>
        <w:t>Liczba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całkowita</w:t>
      </w:r>
      <w:proofErr w:type="spellEnd"/>
      <w:r w:rsidR="007721CF" w:rsidRPr="00427D5A">
        <w:rPr>
          <w:lang w:val="en-US"/>
        </w:rPr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5" w:name="_Toc468799036"/>
      <w:r>
        <w:lastRenderedPageBreak/>
        <w:t>Cel i zakres pracy</w:t>
      </w:r>
    </w:p>
    <w:p w:rsidR="00BA6AAF" w:rsidRPr="00BA6AAF" w:rsidRDefault="00BA6AAF" w:rsidP="00C95D6F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 xml:space="preserve">elem niniejszej pracy inżynierskiej jest zaprojektowanie oraz zaimplementowanie systemu do wspomagania </w:t>
      </w:r>
      <w:r w:rsidR="00B361D7">
        <w:t xml:space="preserve">procesu </w:t>
      </w:r>
      <w:r>
        <w:t>zarządzania kliniką kardiologiczną wraz z modułem diagnostycznym</w:t>
      </w:r>
      <w:r w:rsidR="00085DDA">
        <w:t xml:space="preserve"> służącym do diagnozy niedokrwienia mięśnia sercowego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</w:t>
      </w:r>
      <w:r w:rsidR="0082687E">
        <w:t>[1]</w:t>
      </w:r>
      <w:r w:rsidR="003B2AEC">
        <w:t xml:space="preserve"> </w:t>
      </w:r>
      <w:r w:rsidR="00AE6B6B">
        <w:t>oraz baza danych Microsoft SQL</w:t>
      </w:r>
      <w:r w:rsidR="00EA4AAC">
        <w:t xml:space="preserve"> utworzona </w:t>
      </w:r>
      <w:r w:rsidR="00425DD1">
        <w:t xml:space="preserve">i utrzymywana </w:t>
      </w:r>
      <w:r w:rsidR="00EA4AAC">
        <w:t>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3700D8">
        <w:t>[2]</w:t>
      </w:r>
      <w:r w:rsidR="00AE6B6B">
        <w:t>.</w:t>
      </w:r>
      <w:r w:rsidR="00C95D6F">
        <w:t xml:space="preserve"> </w:t>
      </w:r>
      <w:r w:rsidR="006427D9">
        <w:t xml:space="preserve">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EA122A">
        <w:t>python</w:t>
      </w:r>
      <w:proofErr w:type="spellEnd"/>
      <w:r w:rsidR="00EA122A">
        <w:t>.</w:t>
      </w:r>
    </w:p>
    <w:p w:rsidR="00556687" w:rsidRPr="00D528FB" w:rsidRDefault="00604188" w:rsidP="00257721">
      <w:pPr>
        <w:pStyle w:val="NrNagwek1"/>
      </w:pPr>
      <w:r w:rsidRPr="00D528FB">
        <w:t>Wstęp</w:t>
      </w:r>
      <w:bookmarkEnd w:id="5"/>
    </w:p>
    <w:p w:rsidR="00D56DE1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 xml:space="preserve">W formie dodatku zaimplementowany został również moduł diagnostyczny rozpoznający </w:t>
      </w:r>
      <w:r w:rsidR="00453060">
        <w:rPr>
          <w:lang w:val="pt-PT"/>
        </w:rPr>
        <w:t>przyczynę</w:t>
      </w:r>
      <w:r w:rsidR="00902099">
        <w:rPr>
          <w:lang w:val="pt-PT"/>
        </w:rPr>
        <w:t xml:space="preserve">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</w:t>
      </w:r>
      <w:r w:rsidR="00182025">
        <w:rPr>
          <w:lang w:val="pt-PT"/>
        </w:rPr>
        <w:t>prawdopodobne pochodzenie</w:t>
      </w:r>
      <w:r w:rsidR="00AA12A5">
        <w:rPr>
          <w:lang w:val="pt-PT"/>
        </w:rPr>
        <w:t xml:space="preserve"> bólu, który im doskwiera. </w:t>
      </w:r>
    </w:p>
    <w:p w:rsidR="003F3918" w:rsidRDefault="001D0F30" w:rsidP="004C11C9">
      <w:pPr>
        <w:pStyle w:val="Tekstwiodcy"/>
        <w:ind w:firstLine="0"/>
        <w:rPr>
          <w:lang w:val="pt-PT"/>
        </w:rPr>
      </w:pPr>
      <w:r>
        <w:rPr>
          <w:lang w:val="pt-PT"/>
        </w:rPr>
        <w:t xml:space="preserve">Po wejściu na stronę </w:t>
      </w:r>
      <w:r w:rsidR="00F95B0B">
        <w:rPr>
          <w:lang w:val="pt-PT"/>
        </w:rPr>
        <w:t>systemu każdy u</w:t>
      </w:r>
      <w:r w:rsidR="008C78F5">
        <w:rPr>
          <w:lang w:val="pt-PT"/>
        </w:rPr>
        <w:t>ż</w:t>
      </w:r>
      <w:r w:rsidR="00F95B0B">
        <w:rPr>
          <w:lang w:val="pt-PT"/>
        </w:rPr>
        <w:t>ytkownik, który posiada już konto może się na nie zalogować. Osoby nie posiadające konta mogą założyć nowe.</w:t>
      </w:r>
    </w:p>
    <w:p w:rsidR="008A77F4" w:rsidRDefault="008A77F4" w:rsidP="00D87BF2">
      <w:pPr>
        <w:pStyle w:val="Tekstwiodcy"/>
        <w:ind w:firstLine="708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Default="008A77F4" w:rsidP="00525A75">
      <w:pPr>
        <w:pStyle w:val="Tekstwiodcy"/>
        <w:ind w:firstLine="0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:rsidR="00B57302" w:rsidRDefault="00643124" w:rsidP="00643124">
      <w:pPr>
        <w:pStyle w:val="NrNagwek2"/>
      </w:pPr>
      <w:r>
        <w:t>Wymagania funkcjonalne</w:t>
      </w:r>
    </w:p>
    <w:p w:rsidR="00A579E3" w:rsidRPr="00D00B30" w:rsidRDefault="00B57302" w:rsidP="00BB413C">
      <w:pPr>
        <w:pStyle w:val="Akapitzlist"/>
        <w:numPr>
          <w:ilvl w:val="0"/>
          <w:numId w:val="9"/>
        </w:numPr>
        <w:rPr>
          <w:sz w:val="28"/>
        </w:rPr>
      </w:pPr>
      <w:r w:rsidRPr="00D00B30">
        <w:rPr>
          <w:b/>
          <w:sz w:val="28"/>
        </w:rPr>
        <w:t>Obsługa</w:t>
      </w:r>
      <w:r w:rsidRPr="00D00B30">
        <w:rPr>
          <w:sz w:val="28"/>
        </w:rPr>
        <w:t xml:space="preserve"> </w:t>
      </w:r>
      <w:r w:rsidRPr="00D00B30">
        <w:rPr>
          <w:b/>
          <w:sz w:val="28"/>
        </w:rPr>
        <w:t>użytkownika</w:t>
      </w:r>
      <w:r w:rsidR="00CE4460" w:rsidRPr="00D00B30">
        <w:rPr>
          <w:b/>
          <w:sz w:val="28"/>
        </w:rPr>
        <w:t>: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1.1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1.1.1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stworzenie konta w serwisie.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1.1.2 Identyfikacja: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Personalne konta pozwolą </w:t>
      </w:r>
      <w:r w:rsidRPr="00FC0540">
        <w:rPr>
          <w:rFonts w:eastAsia="Times New Roman" w:cs="Times New Roman"/>
          <w:color w:val="000000"/>
          <w:szCs w:val="24"/>
          <w:lang w:eastAsia="pl-PL"/>
        </w:rPr>
        <w:t>obsługiwać konkretnych użytkowników aplikacji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Pr="00FC0540" w:rsidRDefault="00FC0540" w:rsidP="00FC0540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>Główna strona portalu powinna posiadać widoczną sekcję, w której użytkownik może stworzyć własne konto</w:t>
      </w:r>
      <w:r w:rsidRPr="00FC0540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Default="00FC0540" w:rsidP="00B57302"/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Pr="002E2797"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logowanie się do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serwis</w:t>
      </w:r>
      <w:r w:rsidRPr="002E2797">
        <w:rPr>
          <w:rFonts w:eastAsia="Times New Roman" w:cs="Times New Roman"/>
          <w:color w:val="000000"/>
          <w:szCs w:val="24"/>
          <w:lang w:eastAsia="pl-PL"/>
        </w:rPr>
        <w:t>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Personalne konto pozwala użytkownikowi na dostęp do aplikacji.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 w:rsidR="00EE1578"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C92853" w:rsidRDefault="00C92853" w:rsidP="00C92853"/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B74E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A651D1">
        <w:rPr>
          <w:rFonts w:eastAsia="Times New Roman" w:cs="Times New Roman"/>
          <w:color w:val="000000"/>
          <w:szCs w:val="24"/>
          <w:lang w:eastAsia="pl-PL"/>
        </w:rPr>
        <w:t>użytkowanie modułu diagnostycznego zalogowanym użytkownikom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Personalne konto pozwala użytkownikowi na dostęp do </w:t>
      </w:r>
      <w:r w:rsidR="003F6BC6">
        <w:rPr>
          <w:rFonts w:eastAsia="Times New Roman" w:cs="Times New Roman"/>
          <w:color w:val="000000"/>
          <w:szCs w:val="24"/>
          <w:lang w:eastAsia="pl-PL"/>
        </w:rPr>
        <w:t>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CD4FD7">
        <w:rPr>
          <w:rFonts w:eastAsia="Times New Roman" w:cs="Times New Roman"/>
          <w:color w:val="000000"/>
          <w:szCs w:val="24"/>
          <w:lang w:eastAsia="pl-PL"/>
        </w:rPr>
        <w:t>Zalogowany użytkownik może skorzystać z 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Default="00292DFD" w:rsidP="00292DFD"/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C7376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>
        <w:rPr>
          <w:rFonts w:eastAsia="Times New Roman" w:cs="Times New Roman"/>
          <w:color w:val="000000"/>
          <w:szCs w:val="24"/>
          <w:lang w:eastAsia="pl-PL"/>
        </w:rPr>
        <w:t>umówienie wizyty u lekarza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umówienia wizyty u wybranego przez siebie lekarza. 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0C213A">
        <w:rPr>
          <w:rFonts w:eastAsia="Times New Roman" w:cs="Times New Roman"/>
          <w:color w:val="000000"/>
          <w:szCs w:val="24"/>
          <w:lang w:eastAsia="pl-PL"/>
        </w:rPr>
        <w:t>Aplikacja pozwala użytkownikowi na umówienie wizyty u wybranego przez niego lekarza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Default="005D4680" w:rsidP="005D4680"/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BD206D">
        <w:rPr>
          <w:rFonts w:eastAsia="Times New Roman" w:cs="Times New Roman"/>
          <w:color w:val="000000"/>
          <w:szCs w:val="24"/>
          <w:lang w:eastAsia="pl-PL"/>
        </w:rPr>
        <w:t>Administrator systemu może edytować role użytkowników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266C1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5266C1">
        <w:rPr>
          <w:rFonts w:eastAsia="Times New Roman" w:cs="Times New Roman"/>
          <w:color w:val="000000"/>
          <w:szCs w:val="24"/>
          <w:lang w:eastAsia="pl-PL"/>
        </w:rPr>
        <w:t>zmiany roli wybranego użytkownika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BD1291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BD1291">
        <w:rPr>
          <w:rFonts w:eastAsia="Times New Roman" w:cs="Times New Roman"/>
          <w:color w:val="000000"/>
          <w:szCs w:val="24"/>
          <w:lang w:eastAsia="pl-PL"/>
        </w:rPr>
        <w:t>zmianę roli wybranego użytkownika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Default="00BE0D48" w:rsidP="00BE0D48"/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700BE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każdemu użytkownikowi na 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Pr="006644C7" w:rsidRDefault="00BE0D48" w:rsidP="00F858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F858B3">
        <w:rPr>
          <w:rFonts w:eastAsia="Times New Roman" w:cs="Times New Roman"/>
          <w:color w:val="000000"/>
          <w:szCs w:val="24"/>
          <w:lang w:eastAsia="pl-PL"/>
        </w:rPr>
        <w:t>edycj</w:t>
      </w:r>
      <w:r w:rsidR="00723407">
        <w:rPr>
          <w:rFonts w:eastAsia="Times New Roman" w:cs="Times New Roman"/>
          <w:color w:val="000000"/>
          <w:szCs w:val="24"/>
          <w:lang w:eastAsia="pl-PL"/>
        </w:rPr>
        <w:t>i</w:t>
      </w:r>
      <w:r w:rsidR="00F858B3">
        <w:rPr>
          <w:rFonts w:eastAsia="Times New Roman" w:cs="Times New Roman"/>
          <w:color w:val="000000"/>
          <w:szCs w:val="24"/>
          <w:lang w:eastAsia="pl-PL"/>
        </w:rPr>
        <w:t xml:space="preserve"> swoich danych w systemie</w:t>
      </w:r>
      <w:r w:rsidR="00F858B3" w:rsidRPr="006644C7">
        <w:rPr>
          <w:rFonts w:eastAsia="Times New Roman" w:cs="Times New Roman"/>
          <w:color w:val="000000"/>
          <w:szCs w:val="24"/>
          <w:lang w:eastAsia="pl-PL"/>
        </w:rPr>
        <w:t>.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</w:p>
    <w:p w:rsidR="00DE5255" w:rsidRPr="006644C7" w:rsidRDefault="00BE0D48" w:rsidP="00DE5255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DE5255"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="00DE5255"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8D5F8A" w:rsidRPr="006644C7" w:rsidRDefault="008D5F8A" w:rsidP="008D5F8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3730B1" w:rsidRDefault="003730B1" w:rsidP="003730B1">
      <w:pPr>
        <w:spacing w:line="240" w:lineRule="auto"/>
        <w:ind w:left="708"/>
      </w:pP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lekarzom na dostęp do historycznych danych z wizyt swoich pacjentów.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Lekarz ma możliwość dostępu do danych z wizyt swoich pacjentów, które miały miejsce w przeszłości. 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lekarzowi na dostęp do danych z wizyt swoich pacjentów, które miały miejsce w przeszłości. </w:t>
      </w:r>
    </w:p>
    <w:p w:rsidR="003730B1" w:rsidRDefault="003730B1" w:rsidP="00DE5255">
      <w:pPr>
        <w:spacing w:line="240" w:lineRule="auto"/>
        <w:ind w:left="708"/>
      </w:pP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DA2269">
        <w:rPr>
          <w:rFonts w:eastAsia="Times New Roman" w:cs="Times New Roman"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8D5F8A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8829C9">
        <w:rPr>
          <w:rFonts w:eastAsia="Times New Roman" w:cs="Times New Roman"/>
          <w:color w:val="000000"/>
          <w:szCs w:val="24"/>
          <w:lang w:eastAsia="pl-PL"/>
        </w:rPr>
        <w:t>usunięcie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 swojego konta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2B6DBE">
        <w:rPr>
          <w:rFonts w:eastAsia="Times New Roman" w:cs="Times New Roman"/>
          <w:color w:val="000000"/>
          <w:szCs w:val="24"/>
          <w:lang w:eastAsia="pl-PL"/>
        </w:rPr>
        <w:t>usunięcia swojego konta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278B8">
        <w:rPr>
          <w:rFonts w:eastAsia="Times New Roman" w:cs="Times New Roman"/>
          <w:color w:val="000000"/>
          <w:szCs w:val="24"/>
          <w:lang w:eastAsia="pl-PL"/>
        </w:rPr>
        <w:t>usunięcie swojego konta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Default="00DD59C6" w:rsidP="00DD59C6">
      <w:pPr>
        <w:spacing w:line="240" w:lineRule="auto"/>
        <w:ind w:left="708"/>
      </w:pPr>
      <w:r>
        <w:tab/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24B0F">
        <w:rPr>
          <w:rFonts w:eastAsia="Times New Roman" w:cs="Times New Roman"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6621D4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621D4">
        <w:rPr>
          <w:rFonts w:eastAsia="Times New Roman" w:cs="Times New Roman"/>
          <w:color w:val="000000"/>
          <w:szCs w:val="24"/>
          <w:lang w:eastAsia="pl-PL"/>
        </w:rPr>
        <w:t>utworzenie nowego konta użytkownika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BF5655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043408">
        <w:rPr>
          <w:rFonts w:eastAsia="Times New Roman" w:cs="Times New Roman"/>
          <w:color w:val="000000"/>
          <w:szCs w:val="24"/>
          <w:lang w:eastAsia="pl-PL"/>
        </w:rPr>
        <w:t>stworzenia nowego konta użytkownika w systemie.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67616D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7616D">
        <w:rPr>
          <w:rFonts w:eastAsia="Times New Roman" w:cs="Times New Roman"/>
          <w:color w:val="000000"/>
          <w:szCs w:val="24"/>
          <w:lang w:eastAsia="pl-PL"/>
        </w:rPr>
        <w:t>stworzenie nowego konta użytkownika w systemie.</w:t>
      </w:r>
    </w:p>
    <w:p w:rsidR="009231B3" w:rsidRDefault="009231B3" w:rsidP="00DD59C6">
      <w:pPr>
        <w:tabs>
          <w:tab w:val="left" w:pos="3072"/>
        </w:tabs>
      </w:pP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631019"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użytkownikowi na pobranie swoich danych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830916">
        <w:rPr>
          <w:rFonts w:eastAsia="Times New Roman" w:cs="Times New Roman"/>
          <w:color w:val="000000"/>
          <w:szCs w:val="24"/>
          <w:lang w:eastAsia="pl-PL"/>
        </w:rPr>
        <w:t>pobrania swoich danych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E40BB">
        <w:rPr>
          <w:rFonts w:eastAsia="Times New Roman" w:cs="Times New Roman"/>
          <w:color w:val="000000"/>
          <w:szCs w:val="24"/>
          <w:lang w:eastAsia="pl-PL"/>
        </w:rPr>
        <w:t>pobranie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1E40BB">
        <w:rPr>
          <w:rFonts w:eastAsia="Times New Roman" w:cs="Times New Roman"/>
          <w:color w:val="000000"/>
          <w:szCs w:val="24"/>
          <w:lang w:eastAsia="pl-PL"/>
        </w:rPr>
        <w:t>ich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1E40BB">
        <w:rPr>
          <w:rFonts w:eastAsia="Times New Roman" w:cs="Times New Roman"/>
          <w:color w:val="000000"/>
          <w:szCs w:val="24"/>
          <w:lang w:eastAsia="pl-PL"/>
        </w:rPr>
        <w:t>danych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Default="00524EFD" w:rsidP="00524EFD">
      <w:pPr>
        <w:tabs>
          <w:tab w:val="left" w:pos="3072"/>
        </w:tabs>
      </w:pP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Administrator systemu ma </w:t>
      </w:r>
      <w:r w:rsidR="007430AB">
        <w:rPr>
          <w:rFonts w:eastAsia="Times New Roman" w:cs="Times New Roman"/>
          <w:color w:val="000000"/>
          <w:szCs w:val="24"/>
          <w:lang w:eastAsia="pl-PL"/>
        </w:rPr>
        <w:t>możliwość generowania raportów dotyczących wyników finansowych kliniki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>Administrator ma możliwość użytkowania sekcji raportów w systemie.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7430AB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C5774E">
        <w:rPr>
          <w:rFonts w:eastAsia="Times New Roman" w:cs="Times New Roman"/>
          <w:color w:val="000000"/>
          <w:szCs w:val="24"/>
          <w:lang w:eastAsia="pl-PL"/>
        </w:rPr>
        <w:t>generowanie raportów z wyników finansowych kliniki w wybranym przez niego okresie.</w:t>
      </w:r>
    </w:p>
    <w:p w:rsidR="00A31589" w:rsidRDefault="00A31589" w:rsidP="00B57302"/>
    <w:p w:rsidR="00DF23F3" w:rsidRPr="00EE3821" w:rsidRDefault="00A579E3" w:rsidP="00DF23F3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Moduł diagnostyczny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426542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D4BD6">
        <w:rPr>
          <w:rFonts w:eastAsia="Times New Roman" w:cs="Times New Roman"/>
          <w:color w:val="000000"/>
          <w:szCs w:val="24"/>
          <w:lang w:eastAsia="pl-PL"/>
        </w:rPr>
        <w:t xml:space="preserve">Moduł diagnostyczny powinien przewidywać jedną z pięciu chorób </w:t>
      </w:r>
      <w:r w:rsidR="00F5738A">
        <w:rPr>
          <w:rFonts w:eastAsia="Times New Roman" w:cs="Times New Roman"/>
          <w:color w:val="000000"/>
          <w:szCs w:val="24"/>
          <w:lang w:eastAsia="pl-PL"/>
        </w:rPr>
        <w:t xml:space="preserve">oraz </w:t>
      </w:r>
      <w:r w:rsidR="00FD4BD6">
        <w:rPr>
          <w:rFonts w:eastAsia="Times New Roman" w:cs="Times New Roman"/>
          <w:color w:val="000000"/>
          <w:szCs w:val="24"/>
          <w:lang w:eastAsia="pl-PL"/>
        </w:rPr>
        <w:t>prawdopodobieństw</w:t>
      </w:r>
      <w:r w:rsidR="00F5738A">
        <w:rPr>
          <w:rFonts w:eastAsia="Times New Roman" w:cs="Times New Roman"/>
          <w:color w:val="000000"/>
          <w:szCs w:val="24"/>
          <w:lang w:eastAsia="pl-PL"/>
        </w:rPr>
        <w:t>o otrzymanego wyniku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920AEC">
        <w:rPr>
          <w:rFonts w:eastAsia="Times New Roman" w:cs="Times New Roman"/>
          <w:color w:val="000000"/>
          <w:szCs w:val="24"/>
          <w:lang w:eastAsia="pl-PL"/>
        </w:rPr>
        <w:t xml:space="preserve">Wypełnienie ankiety modułu diagnostycznego i rozpoczęcia podejmowania diagnozy skutkuje zwróceniem </w:t>
      </w:r>
      <w:r w:rsidR="00C77DD2">
        <w:rPr>
          <w:rFonts w:eastAsia="Times New Roman" w:cs="Times New Roman"/>
          <w:color w:val="000000"/>
          <w:szCs w:val="24"/>
          <w:lang w:eastAsia="pl-PL"/>
        </w:rPr>
        <w:t>choroby oraz prawdopodobień</w:t>
      </w:r>
      <w:r w:rsidR="008330DC">
        <w:rPr>
          <w:rFonts w:eastAsia="Times New Roman" w:cs="Times New Roman"/>
          <w:color w:val="000000"/>
          <w:szCs w:val="24"/>
          <w:lang w:eastAsia="pl-PL"/>
        </w:rPr>
        <w:t>stwa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Strona modułu diagnostycznego powinna </w:t>
      </w:r>
      <w:r w:rsidR="007B1A43">
        <w:rPr>
          <w:rFonts w:eastAsia="Times New Roman" w:cs="Times New Roman"/>
          <w:color w:val="000000"/>
          <w:szCs w:val="24"/>
          <w:lang w:eastAsia="pl-PL"/>
        </w:rPr>
        <w:t>zawierać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 ankietę przystosowaną do wytrenowanego modelu, po której wypełnieniu użytkownik aplikacji otrzyma diagnozę oraz jej prawdopodobieństwo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Default="00DF23F3" w:rsidP="00B57302"/>
    <w:p w:rsidR="00B3006B" w:rsidRPr="00EE3821" w:rsidRDefault="00A579E3" w:rsidP="00815990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Obsługa wizyt</w:t>
      </w:r>
      <w:r w:rsidR="00643124" w:rsidRPr="00EE3821">
        <w:rPr>
          <w:b/>
          <w:sz w:val="28"/>
        </w:rPr>
        <w:t xml:space="preserve"> 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A866CD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A55E00">
        <w:rPr>
          <w:rFonts w:eastAsia="Times New Roman" w:cs="Times New Roman"/>
          <w:color w:val="000000"/>
          <w:szCs w:val="24"/>
          <w:lang w:eastAsia="pl-PL"/>
        </w:rPr>
        <w:t>przeglądanie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A55E00">
        <w:rPr>
          <w:rFonts w:eastAsia="Times New Roman" w:cs="Times New Roman"/>
          <w:color w:val="000000"/>
          <w:szCs w:val="24"/>
          <w:lang w:eastAsia="pl-PL"/>
        </w:rPr>
        <w:t>ich wizyt w formie kalendarza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7C3C60">
        <w:rPr>
          <w:rFonts w:eastAsia="Times New Roman" w:cs="Times New Roman"/>
          <w:color w:val="000000"/>
          <w:szCs w:val="24"/>
          <w:lang w:eastAsia="pl-PL"/>
        </w:rPr>
        <w:t>przeglądania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7C3C60">
        <w:rPr>
          <w:rFonts w:eastAsia="Times New Roman" w:cs="Times New Roman"/>
          <w:color w:val="000000"/>
          <w:szCs w:val="24"/>
          <w:lang w:eastAsia="pl-PL"/>
        </w:rPr>
        <w:t>ich</w:t>
      </w:r>
      <w:r w:rsidR="00A52ABA">
        <w:rPr>
          <w:rFonts w:eastAsia="Times New Roman" w:cs="Times New Roman"/>
          <w:color w:val="000000"/>
          <w:szCs w:val="24"/>
          <w:lang w:eastAsia="pl-PL"/>
        </w:rPr>
        <w:t xml:space="preserve"> wizyt w systemie w formie kalendarza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C45412" w:rsidRPr="006644C7" w:rsidRDefault="00B3006B" w:rsidP="00C4541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C45412">
        <w:rPr>
          <w:rFonts w:eastAsia="Times New Roman" w:cs="Times New Roman"/>
          <w:color w:val="000000"/>
          <w:szCs w:val="24"/>
          <w:lang w:eastAsia="pl-PL"/>
        </w:rPr>
        <w:t xml:space="preserve">przeglądanie swoich wizyt w systemie w formie kalendarza. </w:t>
      </w:r>
    </w:p>
    <w:p w:rsidR="00B3006B" w:rsidRDefault="00B3006B" w:rsidP="00C45412">
      <w:pPr>
        <w:spacing w:line="240" w:lineRule="auto"/>
        <w:ind w:left="708"/>
      </w:pPr>
    </w:p>
    <w:p w:rsidR="00727F99" w:rsidRPr="00D51812" w:rsidRDefault="00971000" w:rsidP="00727F99">
      <w:pPr>
        <w:pStyle w:val="Akapitzlist"/>
        <w:numPr>
          <w:ilvl w:val="0"/>
          <w:numId w:val="9"/>
        </w:numPr>
        <w:rPr>
          <w:b/>
          <w:sz w:val="28"/>
        </w:rPr>
      </w:pPr>
      <w:r w:rsidRPr="00D51812">
        <w:rPr>
          <w:b/>
          <w:sz w:val="28"/>
        </w:rPr>
        <w:t>Opcje dodatkowe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407C7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46C61"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676B02">
        <w:rPr>
          <w:rFonts w:eastAsia="Times New Roman" w:cs="Times New Roman"/>
          <w:color w:val="000000"/>
          <w:szCs w:val="24"/>
          <w:lang w:eastAsia="pl-PL"/>
        </w:rPr>
        <w:t>kontakt z kliniką kardiologiczną poprzez formularz kontaktowy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Osoby odwiedzające </w:t>
      </w:r>
      <w:r w:rsidR="00477555">
        <w:rPr>
          <w:rFonts w:eastAsia="Times New Roman" w:cs="Times New Roman"/>
          <w:bCs/>
          <w:color w:val="000000"/>
          <w:szCs w:val="24"/>
          <w:lang w:eastAsia="pl-PL"/>
        </w:rPr>
        <w:t>stronę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 kliniki mają możliwość kontaktu z nią poprzez fo</w:t>
      </w:r>
      <w:r w:rsidR="005D5DBC">
        <w:rPr>
          <w:rFonts w:eastAsia="Times New Roman" w:cs="Times New Roman"/>
          <w:bCs/>
          <w:color w:val="000000"/>
          <w:szCs w:val="24"/>
          <w:lang w:eastAsia="pl-PL"/>
        </w:rPr>
        <w:t>r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>mularz kontaktowy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4F3002" w:rsidRDefault="004F3002" w:rsidP="004F3002"/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DA7065">
        <w:rPr>
          <w:rFonts w:eastAsia="Times New Roman" w:cs="Times New Roman"/>
          <w:color w:val="000000"/>
          <w:szCs w:val="24"/>
          <w:lang w:eastAsia="pl-PL"/>
        </w:rPr>
        <w:t>administratorowi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DA7065">
        <w:rPr>
          <w:rFonts w:eastAsia="Times New Roman" w:cs="Times New Roman"/>
          <w:color w:val="000000"/>
          <w:szCs w:val="24"/>
          <w:lang w:eastAsia="pl-PL"/>
        </w:rPr>
        <w:t>zarządzanie modułem diagnostycznym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05CDA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4E2764">
        <w:rPr>
          <w:rFonts w:eastAsia="Times New Roman" w:cs="Times New Roman"/>
          <w:color w:val="000000"/>
          <w:szCs w:val="24"/>
          <w:lang w:eastAsia="pl-PL"/>
        </w:rPr>
        <w:t>zarządzania modułem diagnostycznym wykorzystywanym w systemie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4F3002" w:rsidRDefault="004F3002" w:rsidP="004F3002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14622C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14622C">
        <w:rPr>
          <w:rFonts w:eastAsia="Times New Roman" w:cs="Times New Roman"/>
          <w:color w:val="000000"/>
          <w:szCs w:val="24"/>
          <w:lang w:eastAsia="pl-PL"/>
        </w:rPr>
        <w:t>zarządzanie modułem diagnostycznym poprzez jego trenowanie oraz podgląd na jego aktualne parametry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Default="00D7438F" w:rsidP="00D7438F"/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F953A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Każdy zalogowany użytkownik ma dostęp do materiałów do pobrania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pobrania </w:t>
      </w:r>
      <w:r w:rsidR="00215F40">
        <w:rPr>
          <w:rFonts w:eastAsia="Times New Roman" w:cs="Times New Roman"/>
          <w:color w:val="000000"/>
          <w:szCs w:val="24"/>
          <w:lang w:eastAsia="pl-PL"/>
        </w:rPr>
        <w:t>materiałów informacyjnych w formacie .pdf z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systemu. </w:t>
      </w:r>
    </w:p>
    <w:p w:rsidR="00F069BA" w:rsidRPr="006644C7" w:rsidRDefault="00D7438F" w:rsidP="00F069B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użytkownikowi na pobranie</w:t>
      </w:r>
      <w:r w:rsidR="00FD02F8">
        <w:rPr>
          <w:rFonts w:eastAsia="Times New Roman" w:cs="Times New Roman"/>
          <w:color w:val="000000"/>
          <w:szCs w:val="24"/>
          <w:lang w:eastAsia="pl-PL"/>
        </w:rPr>
        <w:t xml:space="preserve"> oraz pogląd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069BA">
        <w:rPr>
          <w:rFonts w:eastAsia="Times New Roman" w:cs="Times New Roman"/>
          <w:color w:val="000000"/>
          <w:szCs w:val="24"/>
          <w:lang w:eastAsia="pl-PL"/>
        </w:rPr>
        <w:t xml:space="preserve">materiałów informacyjnych w formacie .pdf z systemu. </w:t>
      </w:r>
    </w:p>
    <w:p w:rsidR="006C1BE2" w:rsidRDefault="006C1BE2" w:rsidP="006C1BE2"/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11200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System powinien upubliczniać ceny jakie obowiązują w klinice w formie cennika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20497E">
        <w:rPr>
          <w:rFonts w:eastAsia="Times New Roman" w:cs="Times New Roman"/>
          <w:color w:val="000000"/>
          <w:szCs w:val="24"/>
          <w:lang w:eastAsia="pl-PL"/>
        </w:rPr>
        <w:t>Każda osoba odwiedzająca stronę kliniki ma dostęp do jej cennika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F00CF">
        <w:rPr>
          <w:rFonts w:eastAsia="Times New Roman" w:cs="Times New Roman"/>
          <w:color w:val="000000"/>
          <w:szCs w:val="24"/>
          <w:lang w:eastAsia="pl-PL"/>
        </w:rPr>
        <w:t>Użytkownik odwiedzający stronę kliniki może sprawdzić obowiązujące ceny w cenniku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D7438F" w:rsidRPr="006644C7" w:rsidRDefault="00D7438F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</w:p>
    <w:p w:rsidR="00727F99" w:rsidRPr="00D528FB" w:rsidRDefault="00727F99" w:rsidP="00B57302"/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6" w:name="_Toc468799039"/>
      <w:r>
        <w:lastRenderedPageBreak/>
        <w:t>Strony systemu</w:t>
      </w:r>
    </w:p>
    <w:p w:rsidR="00141512" w:rsidRDefault="00141512" w:rsidP="00141512">
      <w:pPr>
        <w:pStyle w:val="NrNagwek2"/>
      </w:pPr>
      <w:r>
        <w:t>Strona główna</w:t>
      </w:r>
    </w:p>
    <w:p w:rsidR="00986671" w:rsidRDefault="0038252E" w:rsidP="00AF48F7">
      <w:pPr>
        <w:ind w:firstLine="708"/>
      </w:pPr>
      <w:r>
        <w:t>Strona główna jest pierwszą stroną, która ukazuje się użytkownikowi po uruchomieniu</w:t>
      </w:r>
      <w:r w:rsidR="00E012B9">
        <w:t xml:space="preserve"> </w:t>
      </w:r>
      <w:r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  <w:r w:rsidR="003F4D5F">
        <w:t xml:space="preserve"> Dostępny jest również panel z odnośnikami do kont kliniki w mediach społecznościowych.</w:t>
      </w:r>
    </w:p>
    <w:p w:rsidR="00B818C9" w:rsidRDefault="00B818C9" w:rsidP="00B818C9">
      <w:pPr>
        <w:keepNext/>
        <w:ind w:firstLine="708"/>
        <w:jc w:val="center"/>
      </w:pPr>
      <w:r>
        <w:rPr>
          <w:noProof/>
        </w:rPr>
        <w:drawing>
          <wp:inline distT="0" distB="0" distL="0" distR="0">
            <wp:extent cx="5006340" cy="1572260"/>
            <wp:effectExtent l="0" t="0" r="0" b="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B818C9" w:rsidP="00B818C9">
      <w:pPr>
        <w:pStyle w:val="Legenda"/>
        <w:jc w:val="center"/>
      </w:pPr>
      <w:bookmarkStart w:id="7" w:name="_Toc23097430"/>
      <w:r>
        <w:t xml:space="preserve">Rysunek </w:t>
      </w:r>
      <w:fldSimple w:instr=" SEQ Rysunek \* ARABIC ">
        <w:r w:rsidR="00B6673D">
          <w:rPr>
            <w:noProof/>
          </w:rPr>
          <w:t>1</w:t>
        </w:r>
      </w:fldSimple>
      <w:r>
        <w:t xml:space="preserve"> Strona główna - </w:t>
      </w:r>
      <w:proofErr w:type="spellStart"/>
      <w:r>
        <w:t>slider</w:t>
      </w:r>
      <w:bookmarkEnd w:id="7"/>
      <w:proofErr w:type="spellEnd"/>
    </w:p>
    <w:p w:rsidR="004F73FF" w:rsidRDefault="00B818C9" w:rsidP="004F73FF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7F4601D5" wp14:editId="3BC14031">
            <wp:extent cx="5334000" cy="2261235"/>
            <wp:effectExtent l="0" t="0" r="0" b="0"/>
            <wp:docPr id="26" name="Obraz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zespół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3FF" w:rsidRDefault="004F73FF" w:rsidP="004F73FF">
      <w:pPr>
        <w:pStyle w:val="Legenda"/>
        <w:jc w:val="center"/>
      </w:pPr>
      <w:bookmarkStart w:id="8" w:name="_Toc23097431"/>
      <w:r>
        <w:t xml:space="preserve">Rysunek </w:t>
      </w:r>
      <w:fldSimple w:instr=" SEQ Rysunek \* ARABIC ">
        <w:r w:rsidR="00B6673D">
          <w:rPr>
            <w:noProof/>
          </w:rPr>
          <w:t>2</w:t>
        </w:r>
      </w:fldSimple>
      <w:r>
        <w:t xml:space="preserve"> Strona główna - pracownicy</w:t>
      </w:r>
      <w:bookmarkEnd w:id="8"/>
    </w:p>
    <w:p w:rsidR="004F73FF" w:rsidRDefault="00B818C9" w:rsidP="00E73DB3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5288280" cy="2653030"/>
            <wp:effectExtent l="0" t="0" r="0" b="0"/>
            <wp:docPr id="27" name="Obraz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przet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28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4F73FF" w:rsidP="004F73FF">
      <w:pPr>
        <w:pStyle w:val="Legenda"/>
        <w:jc w:val="center"/>
      </w:pPr>
      <w:bookmarkStart w:id="9" w:name="_Toc23097432"/>
      <w:r>
        <w:t xml:space="preserve">Rysunek </w:t>
      </w:r>
      <w:fldSimple w:instr=" SEQ Rysunek \* ARABIC ">
        <w:r w:rsidR="00B6673D">
          <w:rPr>
            <w:noProof/>
          </w:rPr>
          <w:t>3</w:t>
        </w:r>
      </w:fldSimple>
      <w:r>
        <w:t xml:space="preserve"> Strona główna - sprzęt</w:t>
      </w:r>
      <w:bookmarkEnd w:id="9"/>
    </w:p>
    <w:p w:rsidR="00141512" w:rsidRDefault="005613E9" w:rsidP="00141512">
      <w:pPr>
        <w:pStyle w:val="NrNagwek2"/>
      </w:pPr>
      <w:r>
        <w:t>Strona o nas</w:t>
      </w:r>
    </w:p>
    <w:p w:rsidR="003922DF" w:rsidRDefault="00AF48F7" w:rsidP="003922DF">
      <w:pPr>
        <w:ind w:firstLine="708"/>
      </w:pPr>
      <w:r>
        <w:rPr>
          <w:noProof/>
        </w:rPr>
        <w:pict>
          <v:shape id="_x0000_s1033" type="#_x0000_t202" style="position:absolute;left:0;text-align:left;margin-left:-.05pt;margin-top:348.3pt;width:453.6pt;height:.05pt;z-index:251660288;mso-position-horizontal-relative:text;mso-position-vertical-relative:text" wrapcoords="-36 0 -36 20829 21600 20829 21600 0 -36 0" stroked="f">
            <v:textbox style="mso-next-textbox:#_x0000_s1033;mso-fit-shape-to-text:t" inset="0,0,0,0">
              <w:txbxContent>
                <w:p w:rsidR="00AF48F7" w:rsidRPr="001B5399" w:rsidRDefault="00AF48F7" w:rsidP="00F2271A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10" w:name="_Toc23097433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4</w:t>
                    </w:r>
                  </w:fldSimple>
                  <w:r>
                    <w:t xml:space="preserve"> Strona o nas - historia kliniki</w:t>
                  </w:r>
                  <w:bookmarkEnd w:id="10"/>
                </w:p>
              </w:txbxContent>
            </v:textbox>
            <w10:wrap type="tight"/>
          </v:shape>
        </w:pict>
      </w:r>
      <w:r w:rsidR="00E97301">
        <w:rPr>
          <w:noProof/>
        </w:rPr>
        <w:drawing>
          <wp:anchor distT="0" distB="0" distL="114300" distR="114300" simplePos="0" relativeHeight="25165363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</w:t>
      </w:r>
      <w:r w:rsidR="0080784B">
        <w:t xml:space="preserve"> oraz</w:t>
      </w:r>
      <w:r w:rsidR="003922DF">
        <w:t xml:space="preserve"> pracowników.</w:t>
      </w:r>
    </w:p>
    <w:p w:rsidR="00B8052E" w:rsidRDefault="00B8052E" w:rsidP="003922DF">
      <w:pPr>
        <w:ind w:firstLine="708"/>
      </w:pPr>
    </w:p>
    <w:p w:rsidR="000C0592" w:rsidRDefault="00AF48F7" w:rsidP="003922DF">
      <w:pPr>
        <w:ind w:firstLine="708"/>
      </w:pPr>
      <w:r>
        <w:rPr>
          <w:noProof/>
        </w:rPr>
        <w:lastRenderedPageBreak/>
        <w:pict>
          <v:shape id="_x0000_s1034" type="#_x0000_t202" style="position:absolute;left:0;text-align:left;margin-left:0;margin-top:203.55pt;width:453.6pt;height:.05pt;z-index:251661312;mso-position-horizontal-relative:text;mso-position-vertical-relative:text" wrapcoords="-36 0 -36 21032 21600 21032 21600 0 -36 0" stroked="f">
            <v:textbox style="mso-next-textbox:#_x0000_s1034;mso-fit-shape-to-text:t" inset="0,0,0,0">
              <w:txbxContent>
                <w:p w:rsidR="00AF48F7" w:rsidRPr="00A1680A" w:rsidRDefault="00AF48F7" w:rsidP="00AA69CC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11" w:name="_Toc23097434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5</w:t>
                    </w:r>
                  </w:fldSimple>
                  <w:r>
                    <w:t xml:space="preserve"> Strona o nas - zespół</w:t>
                  </w:r>
                  <w:bookmarkEnd w:id="11"/>
                </w:p>
              </w:txbxContent>
            </v:textbox>
            <w10:wrap type="tight"/>
          </v:shape>
        </w:pict>
      </w:r>
      <w:r w:rsidR="00B76AE5">
        <w:rPr>
          <w:noProof/>
        </w:rPr>
        <w:drawing>
          <wp:anchor distT="0" distB="0" distL="114300" distR="114300" simplePos="0" relativeHeight="251656704" behindDoc="1" locked="0" layoutInCell="1" allowOverlap="1" wp14:anchorId="5FD4AA6C" wp14:editId="7C9ADC1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E7B04" w:rsidRDefault="00DE7B04" w:rsidP="00DE7B04"/>
    <w:p w:rsidR="00DE7B04" w:rsidRDefault="00DE7B04" w:rsidP="00DE7B04">
      <w:r>
        <w:t xml:space="preserve">Lokalizacja na mapie została wygenerowana dzięki wykorzystaniu narzędzia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.</w:t>
      </w:r>
      <w:r w:rsidR="00BA2420">
        <w:t xml:space="preserve"> Operacja ta </w:t>
      </w:r>
      <w:r w:rsidR="00DF675A">
        <w:t>jest możliwa do przeprowadzona na stronie</w:t>
      </w:r>
      <w:r w:rsidR="0057499F">
        <w:t>[</w:t>
      </w:r>
      <w:r w:rsidR="00CB0CD3">
        <w:t>3</w:t>
      </w:r>
      <w:r w:rsidR="0057499F">
        <w:t>]</w:t>
      </w:r>
      <w:r w:rsidR="00CD7519">
        <w:t>.</w:t>
      </w:r>
      <w:r w:rsidR="00DF675A">
        <w:t xml:space="preserve"> </w:t>
      </w:r>
    </w:p>
    <w:p w:rsidR="005613E9" w:rsidRDefault="00AF48F7" w:rsidP="00141512">
      <w:pPr>
        <w:pStyle w:val="NrNagwek2"/>
      </w:pPr>
      <w:r>
        <w:rPr>
          <w:noProof/>
        </w:rPr>
        <w:pict>
          <v:shape id="_x0000_s1035" type="#_x0000_t202" style="position:absolute;left:0;text-align:left;margin-left:-.05pt;margin-top:171.25pt;width:453.6pt;height:.05pt;z-index:251662336;mso-position-horizontal-relative:text;mso-position-vertical-relative:text" wrapcoords="-36 0 -36 21327 21600 21327 21600 0 -36 0" stroked="f">
            <v:textbox style="mso-next-textbox:#_x0000_s1035;mso-fit-shape-to-text:t" inset="0,0,0,0">
              <w:txbxContent>
                <w:p w:rsidR="00AF48F7" w:rsidRPr="00E503FD" w:rsidRDefault="00AF48F7" w:rsidP="00343AA1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12" w:name="_Toc23097435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6</w:t>
                    </w:r>
                  </w:fldSimple>
                  <w:r>
                    <w:t xml:space="preserve"> Strona o nas - lokalizacja</w:t>
                  </w:r>
                  <w:bookmarkEnd w:id="12"/>
                </w:p>
              </w:txbxContent>
            </v:textbox>
            <w10:wrap type="tight"/>
          </v:shape>
        </w:pict>
      </w:r>
      <w:r w:rsidR="00036DE7">
        <w:rPr>
          <w:noProof/>
        </w:rPr>
        <w:drawing>
          <wp:anchor distT="0" distB="0" distL="114300" distR="114300" simplePos="0" relativeHeight="251660800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</w:p>
    <w:p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F3F7A" w:rsidRDefault="00AF48F7" w:rsidP="00141512">
      <w:pPr>
        <w:pStyle w:val="NrNagwek2"/>
      </w:pPr>
      <w:r>
        <w:rPr>
          <w:noProof/>
        </w:rPr>
        <w:lastRenderedPageBreak/>
        <w:pict>
          <v:shape id="_x0000_s1036" type="#_x0000_t202" style="position:absolute;left:0;text-align:left;margin-left:-.05pt;margin-top:240.25pt;width:453.6pt;height:.05pt;z-index:251663360;mso-position-horizontal-relative:text;mso-position-vertical-relative:text" wrapcoords="-36 0 -36 21032 21600 21032 21600 0 -36 0" stroked="f">
            <v:textbox style="mso-fit-shape-to-text:t" inset="0,0,0,0">
              <w:txbxContent>
                <w:p w:rsidR="00AF48F7" w:rsidRPr="00EA2F38" w:rsidRDefault="00AF48F7" w:rsidP="00B6673D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7</w:t>
                    </w:r>
                  </w:fldSimple>
                  <w:r>
                    <w:t xml:space="preserve"> Cennik</w:t>
                  </w:r>
                </w:p>
              </w:txbxContent>
            </v:textbox>
            <w10:wrap type="tight"/>
          </v:shape>
        </w:pict>
      </w:r>
      <w:r w:rsidR="00AE6AD5">
        <w:rPr>
          <w:noProof/>
        </w:rPr>
        <w:drawing>
          <wp:anchor distT="0" distB="0" distL="114300" distR="114300" simplePos="0" relativeHeight="25166489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</w:p>
    <w:p w:rsidR="00D5762D" w:rsidRDefault="009D099D" w:rsidP="00820198">
      <w:pPr>
        <w:ind w:firstLine="708"/>
      </w:pPr>
      <w:r>
        <w:t>Elementem systemu umożliwiającym użytkownikom poruszanie się po wszystkich udostępnionych dla nich funkcjonalnościach jest menu użytkownika.</w:t>
      </w:r>
      <w:r w:rsidR="001E4E13">
        <w:t xml:space="preserve"> Na zrzucie ekranu załączonym poniżej możemy zobaczyć jak prezentuje się ono dla adminów systemu</w:t>
      </w:r>
      <w:r w:rsidR="00556DFB">
        <w:t>.</w:t>
      </w:r>
      <w:r w:rsidR="00A41B89">
        <w:t xml:space="preserve"> Dokładny opis poszczególnych opcji </w:t>
      </w:r>
      <w:r w:rsidR="006D6CB5">
        <w:t>znajduje się w dalszej części pracy.</w:t>
      </w:r>
    </w:p>
    <w:p w:rsidR="00222B8B" w:rsidRDefault="00983DBA" w:rsidP="00961354">
      <w:r>
        <w:rPr>
          <w:noProof/>
        </w:rPr>
        <w:drawing>
          <wp:inline distT="0" distB="0" distL="0" distR="0">
            <wp:extent cx="5760720" cy="3359150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enuuz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E45" w:rsidRPr="00D528FB" w:rsidRDefault="005A7A5E" w:rsidP="006A746E">
      <w:pPr>
        <w:pStyle w:val="NrNagwek1"/>
      </w:pPr>
      <w:r>
        <w:lastRenderedPageBreak/>
        <w:t>Funkcjonalności systemu</w:t>
      </w:r>
      <w:r w:rsidR="006A746E" w:rsidRPr="00D528FB">
        <w:t xml:space="preserve"> </w:t>
      </w:r>
      <w:bookmarkEnd w:id="6"/>
    </w:p>
    <w:p w:rsidR="00821E45" w:rsidRDefault="005A7A5E" w:rsidP="00821E45">
      <w:pPr>
        <w:pStyle w:val="NrNagwek2"/>
      </w:pPr>
      <w:bookmarkStart w:id="13" w:name="_Toc468799040"/>
      <w:r>
        <w:t>Rejestracja nowych użytkowników</w:t>
      </w:r>
      <w:bookmarkEnd w:id="13"/>
    </w:p>
    <w:p w:rsidR="000E724E" w:rsidRDefault="00823BE6" w:rsidP="000E724E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:rsidR="003F3470" w:rsidRDefault="003F3470" w:rsidP="000E724E">
      <w:pPr>
        <w:pStyle w:val="Tekstwiodcy"/>
        <w:numPr>
          <w:ilvl w:val="0"/>
          <w:numId w:val="9"/>
        </w:numPr>
      </w:pPr>
      <w:r>
        <w:t xml:space="preserve">Co najmniej </w:t>
      </w:r>
      <w:r w:rsidR="00914720">
        <w:t>6</w:t>
      </w:r>
      <w:r>
        <w:t xml:space="preserve"> znaków.</w:t>
      </w:r>
    </w:p>
    <w:p w:rsidR="002C47A5" w:rsidRDefault="002C47A5" w:rsidP="000E724E">
      <w:pPr>
        <w:pStyle w:val="Tekstwiodcy"/>
        <w:numPr>
          <w:ilvl w:val="0"/>
          <w:numId w:val="9"/>
        </w:numPr>
      </w:pPr>
      <w:r>
        <w:t>Co najmniej jedna litera duża oraz chociaż jeden znak niealfanumeryczny.</w:t>
      </w:r>
    </w:p>
    <w:p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:rsidR="000633AA" w:rsidRDefault="007049CF" w:rsidP="001C410C">
      <w:pPr>
        <w:pStyle w:val="Tekstwiodcy"/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48844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4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67A" w:rsidRDefault="00141CFB" w:rsidP="00C76955">
      <w:pPr>
        <w:pStyle w:val="NrNagwek2"/>
      </w:pPr>
      <w:bookmarkStart w:id="14" w:name="_Toc468799042"/>
      <w:r>
        <w:t>Logowanie do systemu</w:t>
      </w:r>
      <w:bookmarkEnd w:id="14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</w:p>
    <w:p w:rsidR="00B27CAD" w:rsidRDefault="00B27CAD" w:rsidP="00C51588">
      <w:pPr>
        <w:pStyle w:val="NrNagwek1"/>
        <w:numPr>
          <w:ilvl w:val="0"/>
          <w:numId w:val="0"/>
        </w:numPr>
        <w:jc w:val="center"/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A87" w:rsidRDefault="00F13A87" w:rsidP="00290A82">
      <w:pPr>
        <w:pStyle w:val="NrNagwek2"/>
      </w:pPr>
      <w:r>
        <w:t>Raporty</w:t>
      </w:r>
    </w:p>
    <w:p w:rsidR="00DD5B46" w:rsidRDefault="00DD5B46" w:rsidP="00975614">
      <w:pPr>
        <w:ind w:firstLine="708"/>
      </w:pPr>
      <w:r>
        <w:lastRenderedPageBreak/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:rsidR="00AB3D9C" w:rsidRDefault="00AB3D9C" w:rsidP="00CA2F47">
      <w:pPr>
        <w:ind w:firstLine="708"/>
      </w:pPr>
      <w:r>
        <w:rPr>
          <w:noProof/>
        </w:rPr>
        <w:drawing>
          <wp:inline distT="0" distB="0" distL="0" distR="0">
            <wp:extent cx="500634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D9C" w:rsidRDefault="00AB3D9C" w:rsidP="005876FF">
      <w:pPr>
        <w:jc w:val="left"/>
      </w:pPr>
      <w:r>
        <w:t xml:space="preserve">Raport może zostać wygenerowany dla dowolnych dat wybieranych w widocznych na załączonym </w:t>
      </w:r>
      <w:r w:rsidR="0014580E">
        <w:t>powyżej zrzucie ekranu z aplikacji</w:t>
      </w:r>
      <w:r>
        <w:t xml:space="preserve"> datownikach. Domyślnie generowany jest raport za bieżący rok.</w:t>
      </w:r>
      <w:r w:rsidR="00794750">
        <w:t xml:space="preserve"> Dane jakie są w nim przedstawiane to: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:rsidR="00794750" w:rsidRDefault="00B7549F" w:rsidP="00794750">
      <w:pPr>
        <w:pStyle w:val="Akapitzlist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651584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335915</wp:posOffset>
            </wp:positionV>
            <wp:extent cx="5760720" cy="3128645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porty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4750">
        <w:t>Ilość wizyt u najbardziej popularnego lekarza.</w:t>
      </w:r>
    </w:p>
    <w:p w:rsidR="00B7549F" w:rsidRDefault="00C4696F" w:rsidP="00607A46">
      <w:pPr>
        <w:jc w:val="left"/>
      </w:pPr>
      <w:r>
        <w:lastRenderedPageBreak/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  <w:r w:rsidR="00C975A2">
        <w:t xml:space="preserve"> Do jego implementacji została wykorzystana biblioteka Chart.js</w:t>
      </w:r>
      <w:r w:rsidR="00E5232D">
        <w:t xml:space="preserve">[x]. </w:t>
      </w:r>
    </w:p>
    <w:p w:rsidR="00F13A87" w:rsidRDefault="00F13A87" w:rsidP="00290A82">
      <w:pPr>
        <w:pStyle w:val="NrNagwek2"/>
      </w:pPr>
      <w:r>
        <w:t>Wizyty u lekarzy</w:t>
      </w:r>
    </w:p>
    <w:p w:rsidR="001B5194" w:rsidRDefault="005C1EE6" w:rsidP="00F47DED">
      <w:pPr>
        <w:ind w:firstLine="708"/>
      </w:pPr>
      <w:r>
        <w:t xml:space="preserve">Aplikacja została </w:t>
      </w:r>
      <w:r w:rsidR="00C76149">
        <w:t>wyposażona</w:t>
      </w:r>
      <w:r>
        <w:t xml:space="preserve"> w funkcjonalność umożliwiającą pacjentowi na zapis</w:t>
      </w:r>
      <w:r w:rsidR="00C76149">
        <w:t>anie się na wizytę do wybranego lekarza.</w:t>
      </w:r>
      <w:r w:rsidR="00CD720C">
        <w:t xml:space="preserve"> </w:t>
      </w:r>
      <w:r w:rsidR="005B2A71">
        <w:t>Lekarze dostępni w klinice wyświetlani są pacjentowi w formie listy.</w:t>
      </w:r>
    </w:p>
    <w:p w:rsidR="00DA48E5" w:rsidRDefault="005B2A71" w:rsidP="00CF7078">
      <w:pPr>
        <w:jc w:val="center"/>
      </w:pPr>
      <w:r>
        <w:rPr>
          <w:noProof/>
        </w:rPr>
        <w:drawing>
          <wp:inline distT="0" distB="0" distL="0" distR="0">
            <wp:extent cx="2507197" cy="2408129"/>
            <wp:effectExtent l="0" t="0" r="0" b="0"/>
            <wp:docPr id="29" name="Obraz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mowwizyte1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8E5" w:rsidRDefault="00306C88" w:rsidP="001B5194">
      <w:r>
        <w:t>Dla każdego lekarza pacjent posiada dwie opcje. Może wyświetlić jego szczegółowe dane lub zapisać się na wizytę.</w:t>
      </w:r>
    </w:p>
    <w:p w:rsidR="00C95909" w:rsidRDefault="00C95909" w:rsidP="00C95909">
      <w:pPr>
        <w:jc w:val="center"/>
      </w:pPr>
      <w:r>
        <w:rPr>
          <w:noProof/>
        </w:rPr>
        <w:drawing>
          <wp:inline distT="0" distB="0" distL="0" distR="0">
            <wp:extent cx="2583404" cy="2850127"/>
            <wp:effectExtent l="0" t="0" r="0" b="0"/>
            <wp:docPr id="30" name="Obraz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mowwizyte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28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909" w:rsidRDefault="009F665B" w:rsidP="001B5194">
      <w:r>
        <w:t>Po wybraniu opcji umówienia wizyty pacjentowi ukazuje się poniższa formatka zawierająca wolne terminy wizyt przypisane do danego lekarza.</w:t>
      </w:r>
    </w:p>
    <w:p w:rsidR="000B5076" w:rsidRDefault="000B5076" w:rsidP="001B5194">
      <w:r>
        <w:rPr>
          <w:noProof/>
        </w:rPr>
        <w:lastRenderedPageBreak/>
        <w:drawing>
          <wp:inline distT="0" distB="0" distL="0" distR="0">
            <wp:extent cx="5760720" cy="1823085"/>
            <wp:effectExtent l="0" t="0" r="0" b="0"/>
            <wp:docPr id="31" name="Obraz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umowwizyte3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20" w:rsidRDefault="005D7F20" w:rsidP="001B5194">
      <w:r>
        <w:t>Po wybraniu opcji wyświetlenia danych lekarza pacjent zostanie przekierowany do poniższej formatki.</w:t>
      </w:r>
      <w:r w:rsidR="004F0A03">
        <w:t xml:space="preserve"> Może tam zobaczyć imię, nazwisko, email oraz numer telefonu</w:t>
      </w:r>
      <w:r w:rsidR="003D57A3">
        <w:t xml:space="preserve"> konkretnego lekarza.</w:t>
      </w:r>
    </w:p>
    <w:p w:rsidR="00CD7F80" w:rsidRDefault="00A941F8" w:rsidP="00312EBB">
      <w:pPr>
        <w:jc w:val="center"/>
      </w:pPr>
      <w:r>
        <w:rPr>
          <w:noProof/>
        </w:rPr>
        <w:drawing>
          <wp:inline distT="0" distB="0" distL="0" distR="0">
            <wp:extent cx="5760720" cy="1903730"/>
            <wp:effectExtent l="0" t="0" r="0" b="0"/>
            <wp:docPr id="32" name="Obraz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mowwizyte4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01BA" w:rsidRDefault="00E101BA" w:rsidP="00290A82">
      <w:pPr>
        <w:pStyle w:val="NrNagwek2"/>
      </w:pPr>
      <w:r>
        <w:t>Zarządzanie wizytami</w:t>
      </w:r>
    </w:p>
    <w:p w:rsidR="005C053D" w:rsidRDefault="002F4D1C" w:rsidP="00E63E61">
      <w:pPr>
        <w:ind w:firstLine="708"/>
      </w:pPr>
      <w:r>
        <w:t xml:space="preserve">Główna formatka zarządzania wizytami </w:t>
      </w:r>
      <w:r w:rsidR="008D2F31">
        <w:t xml:space="preserve">jest dostępna dla administratorów, lekarzy </w:t>
      </w:r>
      <w:r w:rsidR="0016666A">
        <w:t>oraz pracowników recepcji</w:t>
      </w:r>
      <w:r w:rsidR="004D04AE">
        <w:t>. Przedstawia ona wizyty zapisane w systemie w formie listy.</w:t>
      </w:r>
    </w:p>
    <w:p w:rsidR="005C053D" w:rsidRDefault="005C053D" w:rsidP="00790DF6">
      <w:r>
        <w:t>Administratorzy mają dostęp do wszystkich wizyt widniejących w systemie.</w:t>
      </w:r>
      <w:r w:rsidR="00664045">
        <w:t xml:space="preserve"> Każd</w:t>
      </w:r>
      <w:r w:rsidR="00B16D23">
        <w:t>ą</w:t>
      </w:r>
      <w:r w:rsidR="00664045">
        <w:t xml:space="preserve"> z nich mogą edytować, </w:t>
      </w:r>
      <w:r w:rsidR="005664D3">
        <w:t>sprawdzić</w:t>
      </w:r>
      <w:r w:rsidR="00664045">
        <w:t xml:space="preserve"> jej szczegóły bądź usunąć.</w:t>
      </w:r>
    </w:p>
    <w:p w:rsidR="00A53214" w:rsidRDefault="004046A5" w:rsidP="005C053D">
      <w:r>
        <w:t xml:space="preserve">Lekarze mają dostęp tylko do wizyt przez nich obsługiwanych. Nie mogą zobaczyć wizyty, która była u innego lekarza. </w:t>
      </w:r>
      <w:r w:rsidR="004D04AE">
        <w:t xml:space="preserve"> </w:t>
      </w:r>
    </w:p>
    <w:p w:rsidR="00790DF6" w:rsidRDefault="00790DF6" w:rsidP="005C053D">
      <w:r>
        <w:t>Pracownicy recepcji mogą jedynie dodać nową wizytę</w:t>
      </w:r>
      <w:r w:rsidR="00A93244">
        <w:t>.</w:t>
      </w:r>
    </w:p>
    <w:p w:rsidR="00E101BA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3248025"/>
            <wp:effectExtent l="0" t="0" r="0" b="0"/>
            <wp:docPr id="38" name="Obraz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zarzwiz1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2E4" w:rsidRDefault="00FC4D23" w:rsidP="00EC62E4">
      <w:pPr>
        <w:jc w:val="left"/>
      </w:pPr>
      <w:r>
        <w:t xml:space="preserve">Poniżej znajduje się formatka odpowiadająca za dodawanie nowej wizyty do systemu. </w:t>
      </w:r>
      <w:r w:rsidR="004D4A4D">
        <w:t>Dostęp do niej mają użytkownicy posiadający rolę lekarza, administratora lub pracownika recepcji.</w:t>
      </w:r>
      <w:r w:rsidR="009E364F">
        <w:t xml:space="preserve"> Aby operacja przebiegła pomyślnie musi zostać wybrany lekarz, data wizyty oraz pacjent. </w:t>
      </w:r>
      <w:r w:rsidR="00C61F21">
        <w:t>Jeżeli nie znamy jeszcze konkretnego pacjenta a wiemy, że lekarz w danym terminie chce zrealizować wizytę</w:t>
      </w:r>
      <w:r w:rsidR="00214EC2">
        <w:t xml:space="preserve"> możemy wpisać ją do systemu bez podawania konkretnego pacjenta.</w:t>
      </w:r>
    </w:p>
    <w:p w:rsidR="00FB2D46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3947502" cy="4541914"/>
            <wp:effectExtent l="0" t="0" r="0" b="0"/>
            <wp:docPr id="39" name="Obraz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zarzwiz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58B" w:rsidRDefault="00FD4518" w:rsidP="000D058B">
      <w:pPr>
        <w:jc w:val="left"/>
      </w:pPr>
      <w:r>
        <w:t>Każdą istniejącą w systemie wizytę możemy edytować. Formatka odpo</w:t>
      </w:r>
      <w:r w:rsidR="006F76C3">
        <w:t xml:space="preserve">wiadająca za tą operację została przedstawiona poniżej. </w:t>
      </w:r>
      <w:r w:rsidR="00C73F9E">
        <w:t>Możemy zmienić wszystkie właściwości wizyty o ile nie będą one kolidowały z innymi istniejącymi wizytami.</w:t>
      </w:r>
    </w:p>
    <w:p w:rsidR="00FB2D46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3817951" cy="4915326"/>
            <wp:effectExtent l="0" t="0" r="0" b="0"/>
            <wp:docPr id="40" name="Obraz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zarzwiz3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491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B6D" w:rsidRDefault="00353B42" w:rsidP="00801B6D">
      <w:pPr>
        <w:jc w:val="left"/>
      </w:pPr>
      <w:r>
        <w:t xml:space="preserve">Ostatnią formatką wchodzącą w skład funkcjonalności zarządzania wizytami jest formatka wyświetlająca szczegóły danej wizyty. </w:t>
      </w:r>
      <w:r w:rsidR="001B0E08">
        <w:t xml:space="preserve">Opcja ta dostępna jest dla administratorów oraz lekarzy. </w:t>
      </w:r>
      <w:r w:rsidR="00855E35">
        <w:t>Pokazuje ona wszystkie dane</w:t>
      </w:r>
      <w:r w:rsidR="00B94E00">
        <w:t xml:space="preserve"> dotyczące danej wizyty.</w:t>
      </w:r>
      <w:r w:rsidR="00855E35">
        <w:t xml:space="preserve"> </w:t>
      </w:r>
    </w:p>
    <w:p w:rsidR="00FB2D46" w:rsidRDefault="00FB2D46" w:rsidP="00FB2D46">
      <w:pPr>
        <w:jc w:val="center"/>
      </w:pPr>
      <w:r>
        <w:rPr>
          <w:noProof/>
        </w:rPr>
        <w:drawing>
          <wp:inline distT="0" distB="0" distL="0" distR="0">
            <wp:extent cx="5760720" cy="2116455"/>
            <wp:effectExtent l="0" t="0" r="0" b="0"/>
            <wp:docPr id="41" name="Obraz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zarzwiz4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4B12" w:rsidRDefault="008C4B12" w:rsidP="00FB2D46">
      <w:pPr>
        <w:jc w:val="center"/>
      </w:pPr>
    </w:p>
    <w:p w:rsidR="00F13A87" w:rsidRDefault="00D074BE" w:rsidP="00290A82">
      <w:pPr>
        <w:pStyle w:val="NrNagwek2"/>
      </w:pPr>
      <w:r>
        <w:lastRenderedPageBreak/>
        <w:t>Dokumenty do pobrania</w:t>
      </w:r>
    </w:p>
    <w:p w:rsidR="005862E6" w:rsidRDefault="00B51F91" w:rsidP="00B51F91">
      <w:pPr>
        <w:ind w:firstLine="708"/>
      </w:pPr>
      <w:r>
        <w:t>Każdy użytkownik ma dostęp do sekcji z dokumentami do pobrania. Zamieszczane są ta materiały informacyjne dla pacjentów kliniki kardiologicznej. Każdy z nich może być pobrany jako plik pdf. Istnieje również możliwość wydruków.</w:t>
      </w:r>
    </w:p>
    <w:p w:rsidR="00970BE8" w:rsidRDefault="0007114A" w:rsidP="00FE6A90">
      <w:r>
        <w:rPr>
          <w:noProof/>
        </w:rPr>
        <w:drawing>
          <wp:anchor distT="0" distB="0" distL="114300" distR="114300" simplePos="0" relativeHeight="251673088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7001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:rsidR="003C3FD6" w:rsidRDefault="003C3FD6" w:rsidP="00B51F91">
      <w:pPr>
        <w:ind w:firstLine="708"/>
      </w:pPr>
    </w:p>
    <w:p w:rsidR="00387301" w:rsidRPr="00290A82" w:rsidRDefault="00387301" w:rsidP="00290A82">
      <w:pPr>
        <w:pStyle w:val="NrNagwek2"/>
      </w:pPr>
      <w:r w:rsidRPr="00290A82">
        <w:lastRenderedPageBreak/>
        <w:t>Formularz kontaktowy</w:t>
      </w:r>
    </w:p>
    <w:p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:rsidR="00E020B8" w:rsidRPr="007C1559" w:rsidRDefault="00EA1E15" w:rsidP="00EA1E15">
      <w:pPr>
        <w:pStyle w:val="NrNagwek2"/>
        <w:numPr>
          <w:ilvl w:val="0"/>
          <w:numId w:val="0"/>
        </w:numPr>
        <w:spacing w:before="0" w:after="0"/>
        <w:jc w:val="center"/>
        <w:rPr>
          <w:szCs w:val="34"/>
        </w:rPr>
      </w:pPr>
      <w:r w:rsidRPr="007C1559">
        <w:rPr>
          <w:b w:val="0"/>
          <w:noProof/>
          <w:szCs w:val="34"/>
        </w:rPr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AD1" w:rsidRPr="007C1559" w:rsidRDefault="00E020B8" w:rsidP="003A428F">
      <w:r w:rsidRPr="007C1559">
        <w:t xml:space="preserve">Aby skorzystać z formularza należy </w:t>
      </w:r>
      <w:r w:rsidR="00F400FF" w:rsidRPr="007C1559">
        <w:t>uzupełnić go poprawnymi danymi.</w:t>
      </w:r>
      <w:r w:rsidR="00F01465" w:rsidRPr="007C1559">
        <w:t xml:space="preserve"> Przesłanie go na adres mailowy przychodni realizowane jest po naciśnięciu guzika “prześlij”.</w:t>
      </w:r>
      <w:r w:rsidR="00AC60BE" w:rsidRPr="007C1559">
        <w:t xml:space="preserve"> Po takiej akcji użytkownika uruchamiany jest poniższy fragment kodu: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try</w:t>
      </w:r>
      <w:proofErr w:type="spellEnd"/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var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SmtpClient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"smtp.gmail.com"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>, 587)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Credentials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NetworkCredential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</w:t>
      </w:r>
      <w:r w:rsidR="00451F29" w:rsidRPr="007C1559">
        <w:rPr>
          <w:rFonts w:ascii="Consolas" w:hAnsi="Consolas" w:cs="Consolas"/>
          <w:color w:val="A31515"/>
          <w:sz w:val="19"/>
          <w:szCs w:val="19"/>
        </w:rPr>
        <w:t>pass</w:t>
      </w:r>
      <w:r w:rsidRPr="007C1559">
        <w:rPr>
          <w:rFonts w:ascii="Consolas" w:hAnsi="Consolas" w:cs="Consolas"/>
          <w:color w:val="A31515"/>
          <w:sz w:val="19"/>
          <w:szCs w:val="19"/>
        </w:rPr>
        <w:t>"</w:t>
      </w:r>
      <w:r w:rsidRPr="007C1559">
        <w:rPr>
          <w:rFonts w:ascii="Consolas" w:hAnsi="Consolas" w:cs="Consolas"/>
          <w:color w:val="000000"/>
          <w:sz w:val="19"/>
          <w:szCs w:val="19"/>
        </w:rPr>
        <w:t>),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Contact.Message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 xml:space="preserve">"\n </w:t>
      </w:r>
      <w:proofErr w:type="spellStart"/>
      <w:r w:rsidRPr="007C1559">
        <w:rPr>
          <w:rFonts w:ascii="Consolas" w:hAnsi="Consolas" w:cs="Consolas"/>
          <w:color w:val="A31515"/>
          <w:sz w:val="19"/>
          <w:szCs w:val="19"/>
        </w:rPr>
        <w:t>Wiadomośc</w:t>
      </w:r>
      <w:proofErr w:type="spellEnd"/>
      <w:r w:rsidRPr="007C1559">
        <w:rPr>
          <w:rFonts w:ascii="Consolas" w:hAnsi="Consolas" w:cs="Consolas"/>
          <w:color w:val="A31515"/>
          <w:sz w:val="19"/>
          <w:szCs w:val="19"/>
        </w:rPr>
        <w:t xml:space="preserve"> od: 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Contact.Name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>" 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Contact.LastName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>"\n Email:"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Contact.Email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catch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ex)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ModelState.Clear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();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F0B47" w:rsidRPr="007C1559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45740F" w:rsidRPr="007C1559" w:rsidRDefault="00DF0B47" w:rsidP="0001185C">
      <w:r w:rsidRPr="007C1559">
        <w:lastRenderedPageBreak/>
        <w:t>Odpowiada on za przygotowanie spójnego tekstu wiadomości email z pól uzupełnionych przez użytkownika</w:t>
      </w:r>
      <w:r w:rsidR="00340D33" w:rsidRPr="007C1559">
        <w:t xml:space="preserve"> oraz przesłanie go na odpowiedni adres w formie wiadomości email.</w:t>
      </w:r>
    </w:p>
    <w:p w:rsidR="0089612A" w:rsidRDefault="0089612A" w:rsidP="0045740F">
      <w:pPr>
        <w:pStyle w:val="NrNagwek2"/>
        <w:rPr>
          <w:rFonts w:asciiTheme="majorHAnsi" w:hAnsiTheme="majorHAnsi"/>
        </w:rPr>
      </w:pPr>
      <w:r>
        <w:rPr>
          <w:rFonts w:asciiTheme="majorHAnsi" w:hAnsiTheme="majorHAnsi"/>
        </w:rPr>
        <w:t>Reset hasła</w:t>
      </w:r>
    </w:p>
    <w:p w:rsidR="001B6D57" w:rsidRDefault="00BE6248" w:rsidP="00BE6248">
      <w:pPr>
        <w:ind w:firstLine="708"/>
      </w:pPr>
      <w:r>
        <w:t xml:space="preserve">W systemie została zaimplementowana funkcjonalność resetowania hasła do konta przez jego właściciela. Jest to funkcjonalność niezbędna w momencie gdy użytkownik zapomni hasła do swojego konta. Dzięki niej w takiej sytuacji jest w stanie samodzielnie ustawić nowe hasło do swojego konta. </w:t>
      </w:r>
      <w:r w:rsidR="0007357A">
        <w:t xml:space="preserve">Aby rozpocząć proces musi zostać podany adres email </w:t>
      </w:r>
      <w:r w:rsidR="008E51A1">
        <w:t>przypisany</w:t>
      </w:r>
      <w:r w:rsidR="0007357A">
        <w:t xml:space="preserve"> do konta użytkownika.</w:t>
      </w:r>
    </w:p>
    <w:p w:rsidR="001C6EEE" w:rsidRDefault="007453B6" w:rsidP="007453B6">
      <w:r>
        <w:rPr>
          <w:noProof/>
        </w:rPr>
        <w:drawing>
          <wp:inline distT="0" distB="0" distL="0" distR="0" wp14:anchorId="040D95BD" wp14:editId="18363560">
            <wp:extent cx="5760720" cy="1957070"/>
            <wp:effectExtent l="0" t="0" r="0" b="0"/>
            <wp:docPr id="44" name="Obraz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resethasla3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EEE" w:rsidRDefault="001C6EEE" w:rsidP="007453B6">
      <w:r>
        <w:t>Jeżeli email jest poprawny użytkownik zostaje przeniesiony do poniższego widoku potwierdzającego pomyślne przesłanie linku do resetu hasła na jego adres email.</w:t>
      </w:r>
    </w:p>
    <w:p w:rsidR="008A2061" w:rsidRDefault="00480143" w:rsidP="007453B6">
      <w:r>
        <w:rPr>
          <w:noProof/>
        </w:rPr>
        <w:drawing>
          <wp:inline distT="0" distB="0" distL="0" distR="0">
            <wp:extent cx="5760720" cy="1158240"/>
            <wp:effectExtent l="0" t="0" r="0" b="0"/>
            <wp:docPr id="46" name="Obraz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resethasla2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15B" w:rsidRDefault="005A0E0F" w:rsidP="007453B6">
      <w:r>
        <w:t>W tym momencie po odwiedzeniu poczty email użytkownika możemy znaleźć tam wiadomość do zresetowania hasła. Przykładowa wiadomość wygenerowana za pomocą systemu widnieje poniżej.</w:t>
      </w:r>
    </w:p>
    <w:p w:rsidR="005A0E0F" w:rsidRDefault="00A9115B" w:rsidP="007453B6">
      <w:r>
        <w:rPr>
          <w:noProof/>
        </w:rPr>
        <w:drawing>
          <wp:inline distT="0" distB="0" distL="0" distR="0">
            <wp:extent cx="5760720" cy="1453515"/>
            <wp:effectExtent l="0" t="0" r="0" b="0"/>
            <wp:docPr id="47" name="Obraz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resethaslaMAIL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0E0F">
        <w:t xml:space="preserve"> </w:t>
      </w:r>
    </w:p>
    <w:p w:rsidR="004E3FA8" w:rsidRDefault="004E3FA8" w:rsidP="007453B6">
      <w:r>
        <w:lastRenderedPageBreak/>
        <w:t xml:space="preserve">Po kliknięciu w link z wiadomości email zostajemy przeniesieni </w:t>
      </w:r>
      <w:r w:rsidR="00425070">
        <w:t xml:space="preserve">w nowej zakładce </w:t>
      </w:r>
      <w:r>
        <w:t>do poniższej formatki realizującej operację ustawienia nowego hasła dla konta użytkownika.</w:t>
      </w:r>
    </w:p>
    <w:p w:rsidR="007453B6" w:rsidRDefault="007453B6" w:rsidP="007F3D1D">
      <w:pPr>
        <w:jc w:val="center"/>
      </w:pPr>
      <w:r>
        <w:rPr>
          <w:noProof/>
        </w:rPr>
        <w:drawing>
          <wp:inline distT="0" distB="0" distL="0" distR="0">
            <wp:extent cx="3863675" cy="3772227"/>
            <wp:effectExtent l="0" t="0" r="0" b="0"/>
            <wp:docPr id="42" name="Obraz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resethasla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377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061" w:rsidRDefault="008A2061" w:rsidP="007453B6">
      <w:r>
        <w:t>Po wprowadzeniu odpowiedniego adresu email oraz nowego hasła spełniającego politykę haseł w aplikacji użytkownik zostaje przeniesiony do poniższego widoku potwierdzającego pomyślną zmianę hasła dla jego konta.</w:t>
      </w:r>
    </w:p>
    <w:p w:rsidR="007453B6" w:rsidRDefault="007453B6" w:rsidP="007453B6"/>
    <w:p w:rsidR="007453B6" w:rsidRDefault="007453B6" w:rsidP="007453B6">
      <w:r>
        <w:rPr>
          <w:noProof/>
        </w:rPr>
        <w:drawing>
          <wp:inline distT="0" distB="0" distL="0" distR="0">
            <wp:extent cx="5760720" cy="1214755"/>
            <wp:effectExtent l="0" t="0" r="0" b="0"/>
            <wp:docPr id="45" name="Obraz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resethasla4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9BD" w:rsidRPr="007C1559" w:rsidRDefault="009229BD" w:rsidP="0045740F">
      <w:pPr>
        <w:pStyle w:val="NrNagwek2"/>
        <w:rPr>
          <w:rFonts w:asciiTheme="majorHAnsi" w:hAnsiTheme="majorHAnsi"/>
        </w:rPr>
      </w:pPr>
      <w:r w:rsidRPr="007C1559">
        <w:rPr>
          <w:rFonts w:asciiTheme="majorHAnsi" w:hAnsiTheme="majorHAnsi"/>
        </w:rPr>
        <w:t>Zmiana hasła</w:t>
      </w:r>
    </w:p>
    <w:p w:rsidR="003A228A" w:rsidRPr="007C1559" w:rsidRDefault="003A228A" w:rsidP="003A228A">
      <w:pPr>
        <w:ind w:firstLine="708"/>
      </w:pPr>
      <w:r w:rsidRPr="007C1559">
        <w:t xml:space="preserve">Każdy użytkownik systemu ma dostęp do funkcjonalności zmiany hasła do jego konta. Operacja ta realizowana jest </w:t>
      </w:r>
      <w:r w:rsidR="001B1F28" w:rsidRPr="007C1559">
        <w:t>za pośrednictwem</w:t>
      </w:r>
      <w:r w:rsidRPr="007C1559">
        <w:t xml:space="preserve"> poniższej format</w:t>
      </w:r>
      <w:r w:rsidR="001B1F28" w:rsidRPr="007C1559">
        <w:t>ki</w:t>
      </w:r>
      <w:r w:rsidRPr="007C1559">
        <w:t>:</w:t>
      </w:r>
    </w:p>
    <w:p w:rsidR="00EB06B2" w:rsidRDefault="00B939CE" w:rsidP="00B939CE">
      <w:pPr>
        <w:ind w:firstLine="708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9CE" w:rsidRPr="007B7487" w:rsidRDefault="00B939CE" w:rsidP="008E3F2F">
      <w:pPr>
        <w:jc w:val="left"/>
      </w:pPr>
      <w:r w:rsidRPr="007B7487">
        <w:t>Aby zmiana hasła była możliwa należy wprowadzić aktualne hasło do konta wraz z nowym hasłem.</w:t>
      </w:r>
      <w:r w:rsidR="00660972" w:rsidRPr="007B7487">
        <w:t xml:space="preserve"> Konieczna jest zgodność z polityką haseł w systemie </w:t>
      </w:r>
      <w:r w:rsidR="00A57787" w:rsidRPr="007B7487">
        <w:t>(</w:t>
      </w:r>
      <w:r w:rsidR="00660972" w:rsidRPr="007B7487">
        <w:t>punkt [4.1]</w:t>
      </w:r>
      <w:r w:rsidR="00A57787" w:rsidRPr="007B7487">
        <w:t>)</w:t>
      </w:r>
      <w:r w:rsidR="00660972" w:rsidRPr="007B7487">
        <w:t>.</w:t>
      </w:r>
    </w:p>
    <w:p w:rsidR="009229BD" w:rsidRPr="007B7487" w:rsidRDefault="009229BD" w:rsidP="0045740F">
      <w:pPr>
        <w:pStyle w:val="NrNagwek2"/>
        <w:rPr>
          <w:rFonts w:asciiTheme="majorHAnsi" w:hAnsiTheme="majorHAnsi"/>
        </w:rPr>
      </w:pPr>
      <w:r w:rsidRPr="007B7487">
        <w:rPr>
          <w:rFonts w:asciiTheme="majorHAnsi" w:hAnsiTheme="majorHAnsi"/>
        </w:rPr>
        <w:t>Kalendarz wizyt</w:t>
      </w:r>
    </w:p>
    <w:p w:rsidR="0040698B" w:rsidRDefault="0040698B" w:rsidP="00DA2703">
      <w:pPr>
        <w:ind w:firstLine="708"/>
      </w:pPr>
      <w:r w:rsidRPr="007B7487">
        <w:t>Dzięki zaimplementowaniu tej funkcjonalności w systemie każdy pacjent ma dostęp do swoich wiz</w:t>
      </w:r>
      <w:r w:rsidR="00757B18">
        <w:t>y</w:t>
      </w:r>
      <w:r w:rsidRPr="007B7487">
        <w:t>t w formie kalendarza.</w:t>
      </w:r>
      <w:r w:rsidR="00A9213E" w:rsidRPr="007B7487">
        <w:t xml:space="preserve"> Do jego implementacji została wykorzystana biblioteka DHTMLX [x].</w:t>
      </w:r>
      <w:r w:rsidR="002167A3" w:rsidRPr="007B7487">
        <w:t xml:space="preserve"> </w:t>
      </w:r>
      <w:r w:rsidR="007D07ED" w:rsidRPr="007B7487">
        <w:t xml:space="preserve">Wykorzystuje ona </w:t>
      </w:r>
      <w:r w:rsidR="00423662" w:rsidRPr="007B7487">
        <w:t xml:space="preserve">technologię </w:t>
      </w:r>
      <w:r w:rsidR="007D07ED" w:rsidRPr="007B7487">
        <w:t>JavaScript oraz HTML5.</w:t>
      </w:r>
      <w:r w:rsidR="002959E2">
        <w:t xml:space="preserve"> Jest on dostępny dla wszystkich użytkowników systemu posiadających możliwość zapisania się na wizytę lekarską. Prezentuje się on następująco.</w:t>
      </w:r>
    </w:p>
    <w:p w:rsidR="0024524D" w:rsidRDefault="00AD11D4" w:rsidP="00AD11D4">
      <w:pPr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5219700" cy="4500880"/>
            <wp:effectExtent l="0" t="0" r="0" b="0"/>
            <wp:docPr id="48" name="Obraz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alendarzwizyt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E51" w:rsidRPr="007B7487" w:rsidRDefault="00950E51" w:rsidP="00950E51">
      <w:pPr>
        <w:jc w:val="left"/>
      </w:pPr>
      <w:r>
        <w:t>Użytkownicy do wyboru posiadają trzy ziarna: dzienne, tygodniowe oraz miesięczne. Ziarnem domyślnym jest tygodniowe.</w:t>
      </w:r>
      <w:r w:rsidR="00FD0E78">
        <w:t xml:space="preserve"> Po kalendarzu można się poruszać za pomocą strzałek w prawym górnym rogu. Widnieje tam też guzik przenoszący użytkownika bezpośrednio do aktualnej daty.</w:t>
      </w:r>
    </w:p>
    <w:p w:rsidR="009229BD" w:rsidRPr="00F306F8" w:rsidRDefault="00394D12" w:rsidP="0045740F">
      <w:pPr>
        <w:pStyle w:val="NrNagwek2"/>
        <w:rPr>
          <w:rFonts w:asciiTheme="majorHAnsi" w:hAnsiTheme="majorHAnsi"/>
        </w:rPr>
      </w:pPr>
      <w:r w:rsidRPr="00F306F8">
        <w:rPr>
          <w:rFonts w:asciiTheme="majorHAnsi" w:hAnsiTheme="majorHAnsi"/>
        </w:rPr>
        <w:t>Zarządzanie u</w:t>
      </w:r>
      <w:r w:rsidR="00E63557" w:rsidRPr="00F306F8">
        <w:rPr>
          <w:rFonts w:asciiTheme="majorHAnsi" w:hAnsiTheme="majorHAnsi"/>
        </w:rPr>
        <w:t>ż</w:t>
      </w:r>
      <w:r w:rsidRPr="00F306F8">
        <w:rPr>
          <w:rFonts w:asciiTheme="majorHAnsi" w:hAnsiTheme="majorHAnsi"/>
        </w:rPr>
        <w:t>ytkownikami</w:t>
      </w:r>
    </w:p>
    <w:p w:rsidR="00CF0ED8" w:rsidRPr="00F306F8" w:rsidRDefault="00C17475" w:rsidP="008F4830">
      <w:pPr>
        <w:ind w:firstLine="708"/>
      </w:pPr>
      <w:r w:rsidRPr="00F306F8">
        <w:t xml:space="preserve">Funkcjonalność </w:t>
      </w:r>
      <w:r w:rsidR="00077D2B" w:rsidRPr="00F306F8">
        <w:t>zarządzania użytko</w:t>
      </w:r>
      <w:r w:rsidR="00D06972" w:rsidRPr="00F306F8">
        <w:t xml:space="preserve">wnikami </w:t>
      </w:r>
      <w:r w:rsidRPr="00F306F8">
        <w:t>dostępna jest dla administratorów system</w:t>
      </w:r>
      <w:r w:rsidR="00327F7A" w:rsidRPr="00F306F8">
        <w:t>u</w:t>
      </w:r>
      <w:r w:rsidRPr="00F306F8">
        <w:t>.</w:t>
      </w:r>
      <w:r w:rsidR="00FA3600" w:rsidRPr="00F306F8">
        <w:t xml:space="preserve"> Po wybraniu jej w menu ukazuje się poniższa formatka. </w:t>
      </w:r>
      <w:r w:rsidR="000D6636" w:rsidRPr="00F306F8">
        <w:t>Zawiera ona listę wszystkich kont utworzonych w systemie.</w:t>
      </w:r>
    </w:p>
    <w:p w:rsidR="00D87295" w:rsidRDefault="00D87295" w:rsidP="00D87295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5760720" cy="2854960"/>
            <wp:effectExtent l="0" t="0" r="0" b="0"/>
            <wp:docPr id="33" name="Obraz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zarzadzanieuz1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399" w:rsidRPr="00880911" w:rsidRDefault="004E3B71" w:rsidP="004E3B71">
      <w:pPr>
        <w:jc w:val="left"/>
      </w:pPr>
      <w:r w:rsidRPr="00880911">
        <w:t xml:space="preserve">Każdy rekord użytkownika </w:t>
      </w:r>
      <w:r w:rsidR="007E5D2F" w:rsidRPr="00880911">
        <w:t>posiada trzy opcje</w:t>
      </w:r>
      <w:r w:rsidR="002A19F7" w:rsidRPr="00880911">
        <w:t xml:space="preserve"> umożliwiające efektywne zarządzanie kontami użytkowników</w:t>
      </w:r>
      <w:r w:rsidR="007E5D2F" w:rsidRPr="00880911">
        <w:t>: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Edytuj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Szczegóły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Usuń</w:t>
      </w:r>
    </w:p>
    <w:p w:rsidR="007E5D2F" w:rsidRDefault="00432DAE" w:rsidP="00432DAE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038950" cy="4823878"/>
            <wp:effectExtent l="0" t="0" r="0" b="0"/>
            <wp:docPr id="34" name="Obraz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edytujuz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DAE" w:rsidRDefault="00DF5437" w:rsidP="00966E34">
      <w:pPr>
        <w:jc w:val="left"/>
        <w:rPr>
          <w:lang w:val="en-US"/>
        </w:rPr>
      </w:pPr>
      <w:r w:rsidRPr="00DF5437">
        <w:t xml:space="preserve">Wyświetlenie szczegółów dotyczących użytkownika powoduje </w:t>
      </w:r>
      <w:r>
        <w:t>wyświetlenie poniższej formatki.</w:t>
      </w:r>
    </w:p>
    <w:p w:rsidR="00432DAE" w:rsidRDefault="00432DAE" w:rsidP="00432DAE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60720" cy="1929130"/>
            <wp:effectExtent l="0" t="0" r="0" b="0"/>
            <wp:docPr id="36" name="Obraz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zczegolyuz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DAE" w:rsidRPr="006F26EA" w:rsidRDefault="00BD5FA3" w:rsidP="00BD5FA3">
      <w:pPr>
        <w:jc w:val="left"/>
      </w:pPr>
      <w:r w:rsidRPr="006F26EA">
        <w:t xml:space="preserve">Poprzez formatkę </w:t>
      </w:r>
      <w:r w:rsidR="008931F5" w:rsidRPr="006F26EA">
        <w:t>zarządzania użytkownikami administrator ma również opcję utworzenia nowego konta:</w:t>
      </w:r>
    </w:p>
    <w:p w:rsidR="00A90F4F" w:rsidRDefault="00A90F4F" w:rsidP="00A90F4F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778154" cy="5883150"/>
            <wp:effectExtent l="0" t="0" r="0" b="0"/>
            <wp:docPr id="37" name="Obraz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nowyuz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5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4B5" w:rsidRPr="007D08B7" w:rsidRDefault="0045740F" w:rsidP="0045740F">
      <w:pPr>
        <w:pStyle w:val="NrNagwek2"/>
        <w:rPr>
          <w:rFonts w:asciiTheme="majorHAnsi" w:hAnsiTheme="majorHAnsi"/>
        </w:rPr>
      </w:pPr>
      <w:r w:rsidRPr="007D08B7">
        <w:t>Moduł diagnostyczny</w:t>
      </w:r>
    </w:p>
    <w:p w:rsidR="009019FE" w:rsidRPr="007D08B7" w:rsidRDefault="00AA24B5" w:rsidP="00453FF1">
      <w:pPr>
        <w:ind w:firstLine="708"/>
      </w:pPr>
      <w:r w:rsidRPr="007D08B7">
        <w:t>Moduł diagnozujący pochodzenie bólu w klatce piersiowej pacjenta jest najbardziej zaawansowanym elementem system</w:t>
      </w:r>
      <w:r w:rsidR="00EA5915" w:rsidRPr="007D08B7">
        <w:t>u</w:t>
      </w:r>
      <w:r w:rsidRPr="007D08B7">
        <w:t>.</w:t>
      </w:r>
      <w:r w:rsidR="0065421A" w:rsidRPr="007D08B7">
        <w:t xml:space="preserve"> Do rozpoznawania </w:t>
      </w:r>
      <w:r w:rsidR="00195DA4" w:rsidRPr="007D08B7">
        <w:t>poszczególnych przypadków została zaprojektowana sieć neuronowa.</w:t>
      </w:r>
      <w:r w:rsidR="009019FE" w:rsidRPr="007D08B7">
        <w:t xml:space="preserve"> Do jej wytrenowania posłużył zbiór danych charakteryzujący się pięcioma klasami</w:t>
      </w:r>
      <w:r w:rsidR="0078536D" w:rsidRPr="007D08B7">
        <w:t>:</w:t>
      </w:r>
    </w:p>
    <w:p w:rsidR="00323769" w:rsidRPr="007D08B7" w:rsidRDefault="00323769" w:rsidP="00323769">
      <w:pPr>
        <w:pStyle w:val="Akapitzlist"/>
        <w:numPr>
          <w:ilvl w:val="0"/>
          <w:numId w:val="6"/>
        </w:numPr>
      </w:pPr>
      <w:r w:rsidRPr="007D08B7">
        <w:t>Ból nie związany z sercem.</w:t>
      </w:r>
    </w:p>
    <w:p w:rsidR="00323769" w:rsidRPr="007D08B7" w:rsidRDefault="00323769" w:rsidP="00323769">
      <w:pPr>
        <w:pStyle w:val="Akapitzlist"/>
        <w:numPr>
          <w:ilvl w:val="0"/>
          <w:numId w:val="6"/>
        </w:numPr>
      </w:pPr>
      <w:r w:rsidRPr="007D08B7">
        <w:t xml:space="preserve">Zawał serca </w:t>
      </w:r>
      <w:proofErr w:type="spellStart"/>
      <w:r w:rsidRPr="007D08B7">
        <w:t>przezścienny</w:t>
      </w:r>
      <w:proofErr w:type="spellEnd"/>
      <w:r w:rsidRPr="007D08B7">
        <w:t>.</w:t>
      </w:r>
    </w:p>
    <w:p w:rsidR="00323769" w:rsidRPr="007D08B7" w:rsidRDefault="000B37D6" w:rsidP="000B37D6">
      <w:pPr>
        <w:pStyle w:val="Akapitzlist"/>
        <w:numPr>
          <w:ilvl w:val="0"/>
          <w:numId w:val="6"/>
        </w:numPr>
      </w:pPr>
      <w:r w:rsidRPr="007D08B7">
        <w:t>Zawał serca podwsierdziowy.</w:t>
      </w:r>
    </w:p>
    <w:p w:rsidR="008B25E4" w:rsidRPr="007D08B7" w:rsidRDefault="008B25E4" w:rsidP="000B37D6">
      <w:pPr>
        <w:pStyle w:val="Akapitzlist"/>
        <w:numPr>
          <w:ilvl w:val="0"/>
          <w:numId w:val="6"/>
        </w:numPr>
      </w:pPr>
      <w:r w:rsidRPr="007D08B7">
        <w:t>Choroba niedokrwienna serca.</w:t>
      </w:r>
    </w:p>
    <w:p w:rsidR="008B25E4" w:rsidRPr="007D08B7" w:rsidRDefault="008B25E4" w:rsidP="000B37D6">
      <w:pPr>
        <w:pStyle w:val="Akapitzlist"/>
        <w:numPr>
          <w:ilvl w:val="0"/>
          <w:numId w:val="6"/>
        </w:numPr>
      </w:pPr>
      <w:r w:rsidRPr="007D08B7">
        <w:lastRenderedPageBreak/>
        <w:t xml:space="preserve">Choroba niedokrwienna </w:t>
      </w:r>
      <w:proofErr w:type="spellStart"/>
      <w:r w:rsidRPr="007D08B7">
        <w:t>Prinzmetala</w:t>
      </w:r>
      <w:proofErr w:type="spellEnd"/>
      <w:r w:rsidRPr="007D08B7">
        <w:t>.</w:t>
      </w:r>
    </w:p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447489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68</w:t>
            </w:r>
          </w:p>
        </w:tc>
      </w:tr>
      <w:tr w:rsidR="00F273AD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cs="Times New Roman"/>
                <w:color w:val="222222"/>
                <w:szCs w:val="24"/>
                <w:shd w:val="clear" w:color="auto" w:fill="FFFFFF"/>
              </w:rPr>
              <w:t>Σ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902</w:t>
            </w:r>
          </w:p>
        </w:tc>
      </w:tr>
    </w:tbl>
    <w:p w:rsidR="00DA0EF5" w:rsidRPr="007D08B7" w:rsidRDefault="00C43584" w:rsidP="00DA0EF5">
      <w:pPr>
        <w:rPr>
          <w:b/>
        </w:rPr>
      </w:pPr>
      <w:r w:rsidRPr="007D08B7">
        <w:rPr>
          <w:b/>
        </w:rPr>
        <w:t xml:space="preserve">Cechy </w:t>
      </w:r>
      <w:r w:rsidR="00740198" w:rsidRPr="007D08B7">
        <w:rPr>
          <w:b/>
        </w:rPr>
        <w:t>danych do diagnozy: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:rsidTr="00000F12">
        <w:trPr>
          <w:jc w:val="center"/>
        </w:trPr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Tępy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lastRenderedPageBreak/>
              <w:t>6</w:t>
            </w:r>
          </w:p>
        </w:tc>
        <w:tc>
          <w:tcPr>
            <w:tcW w:w="0" w:type="auto"/>
          </w:tcPr>
          <w:p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:rsidTr="00000F12">
        <w:trPr>
          <w:jc w:val="center"/>
        </w:trPr>
        <w:tc>
          <w:tcPr>
            <w:tcW w:w="0" w:type="auto"/>
          </w:tcPr>
          <w:p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:rsidTr="00000F12">
        <w:trPr>
          <w:jc w:val="center"/>
        </w:trPr>
        <w:tc>
          <w:tcPr>
            <w:tcW w:w="0" w:type="auto"/>
          </w:tcPr>
          <w:p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26A4C" w:rsidRPr="00F745AA" w:rsidTr="00000F12">
        <w:trPr>
          <w:jc w:val="center"/>
        </w:trPr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nitrogliceryny w czasie dłuższym niż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:rsidTr="00000F12">
        <w:trPr>
          <w:jc w:val="center"/>
        </w:trPr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:rsidTr="00000F12">
        <w:trPr>
          <w:jc w:val="center"/>
        </w:trPr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lastRenderedPageBreak/>
              <w:t>17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lastRenderedPageBreak/>
              <w:t>34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44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46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49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lastRenderedPageBreak/>
              <w:t>52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:rsidR="00C23C41" w:rsidRPr="00393FCB" w:rsidRDefault="00D27BD5" w:rsidP="00C23C41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</w:t>
            </w:r>
            <w:r w:rsidR="00C23C41" w:rsidRPr="00393FCB">
              <w:rPr>
                <w:rFonts w:cs="Times New Roman"/>
                <w:sz w:val="24"/>
                <w:szCs w:val="24"/>
              </w:rPr>
              <w:t>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:rsidTr="00000F12">
        <w:trPr>
          <w:jc w:val="center"/>
        </w:trPr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:rsidR="00D53EC3" w:rsidRDefault="0026507C" w:rsidP="00C3415B">
      <w:r w:rsidRPr="005E347F">
        <w:t xml:space="preserve">Sieć neuronowa zaimplementowana do </w:t>
      </w:r>
      <w:r w:rsidR="008A00E9" w:rsidRPr="005E347F">
        <w:t xml:space="preserve">rozwiązania problem klasyfikacji </w:t>
      </w:r>
      <w:r w:rsidR="00C3415B" w:rsidRPr="005E347F">
        <w:t>licz</w:t>
      </w:r>
      <w:r w:rsidR="008A00E9" w:rsidRPr="005E347F">
        <w:t>y</w:t>
      </w:r>
      <w:r w:rsidR="00C3415B" w:rsidRPr="005E347F">
        <w:t xml:space="preserve"> </w:t>
      </w:r>
      <w:r w:rsidR="009502D6" w:rsidRPr="005E347F">
        <w:t>5</w:t>
      </w:r>
      <w:r w:rsidR="00C3415B" w:rsidRPr="005E347F">
        <w:t xml:space="preserve"> warstw.</w:t>
      </w:r>
    </w:p>
    <w:p w:rsidR="005165AF" w:rsidRPr="005E347F" w:rsidRDefault="005165AF" w:rsidP="005165AF">
      <w:pPr>
        <w:jc w:val="center"/>
      </w:pPr>
      <w:r>
        <w:rPr>
          <w:noProof/>
        </w:rPr>
        <w:lastRenderedPageBreak/>
        <w:drawing>
          <wp:inline distT="0" distB="0" distL="0" distR="0">
            <wp:extent cx="3895725" cy="5972175"/>
            <wp:effectExtent l="0" t="0" r="0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odel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5" w:name="_GoBack"/>
      <w:bookmarkEnd w:id="15"/>
    </w:p>
    <w:p w:rsidR="00E53D72" w:rsidRDefault="00E53D72" w:rsidP="00F4267A">
      <w:pPr>
        <w:pStyle w:val="NrNagwek1"/>
      </w:pPr>
      <w:bookmarkStart w:id="16" w:name="_Toc468799044"/>
      <w:r>
        <w:t>Baza danych</w:t>
      </w:r>
    </w:p>
    <w:p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:rsidR="008036A0" w:rsidRDefault="008036A0" w:rsidP="008036A0">
      <w:pPr>
        <w:ind w:firstLine="708"/>
        <w:jc w:val="center"/>
      </w:pPr>
      <w:r>
        <w:rPr>
          <w:noProof/>
        </w:rPr>
        <w:drawing>
          <wp:inline distT="0" distB="0" distL="0" distR="0">
            <wp:extent cx="4791744" cy="1209844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e-first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7FA">
        <w:t>[2]</w:t>
      </w:r>
    </w:p>
    <w:p w:rsidR="00D006C5" w:rsidRDefault="00FD4F54" w:rsidP="002C085D">
      <w:r>
        <w:lastRenderedPageBreak/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Visit</w:t>
      </w:r>
      <w:proofErr w:type="spellEnd"/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Id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"Pacjent"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"Lekarz"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"Data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"Nazwa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"Cena"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float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"Notatka lekarza"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FA71FE"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B40DA" w:rsidRDefault="005B40DA" w:rsidP="008A64DF">
      <w:pPr>
        <w:ind w:firstLine="708"/>
      </w:pP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[Id]      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450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DATETIME2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7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   </w:t>
      </w:r>
      <w:r>
        <w:rPr>
          <w:rFonts w:ascii="Consolas" w:hAnsi="Consolas" w:cs="Consolas"/>
          <w:color w:val="0000FF"/>
          <w:sz w:val="19"/>
          <w:szCs w:val="19"/>
        </w:rPr>
        <w:t>REAL</w:t>
      </w: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r>
        <w:rPr>
          <w:rFonts w:ascii="Consolas" w:hAnsi="Consolas" w:cs="Consolas"/>
          <w:color w:val="0000FF"/>
          <w:sz w:val="19"/>
          <w:szCs w:val="19"/>
        </w:rPr>
        <w:t xml:space="preserve">DEFAULT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[real]</w:t>
      </w:r>
      <w:r>
        <w:rPr>
          <w:rFonts w:ascii="Consolas" w:hAnsi="Consolas" w:cs="Consolas"/>
          <w:color w:val="808080"/>
          <w:sz w:val="19"/>
          <w:szCs w:val="19"/>
        </w:rPr>
        <w:t>,(</w:t>
      </w:r>
      <w:r>
        <w:rPr>
          <w:rFonts w:ascii="Consolas" w:hAnsi="Consolas" w:cs="Consolas"/>
          <w:color w:val="000000"/>
          <w:sz w:val="19"/>
          <w:szCs w:val="19"/>
        </w:rPr>
        <w:t>0</w:t>
      </w:r>
      <w:r>
        <w:rPr>
          <w:rFonts w:ascii="Consolas" w:hAnsi="Consolas" w:cs="Consolas"/>
          <w:color w:val="808080"/>
          <w:sz w:val="19"/>
          <w:szCs w:val="19"/>
        </w:rPr>
        <w:t>)))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CONSTRAINT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PK_Visit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CLUSTERED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 xml:space="preserve">[Id] </w:t>
      </w:r>
      <w:r>
        <w:rPr>
          <w:rFonts w:ascii="Consolas" w:hAnsi="Consolas" w:cs="Consolas"/>
          <w:color w:val="0000FF"/>
          <w:sz w:val="19"/>
          <w:szCs w:val="19"/>
        </w:rPr>
        <w:t>ASC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2454D9" w:rsidRDefault="00B177AB" w:rsidP="0001497E">
      <w:r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:rsidR="0092325E" w:rsidRDefault="0092325E" w:rsidP="0092325E">
      <w:pPr>
        <w:pStyle w:val="NrNagwek2"/>
      </w:pPr>
      <w:r>
        <w:t>Schemat bazy danych</w:t>
      </w:r>
    </w:p>
    <w:p w:rsidR="00E47956" w:rsidRDefault="00C35DA9" w:rsidP="00E10337">
      <w:r>
        <w:t>Baza danych stworzona na potrzeby obsługi systemu składa się z czterech tabel</w:t>
      </w:r>
      <w:r w:rsidR="00E81FF0">
        <w:t>:</w:t>
      </w:r>
    </w:p>
    <w:p w:rsidR="00E81FF0" w:rsidRDefault="00E81FF0" w:rsidP="00E81FF0">
      <w:pPr>
        <w:pStyle w:val="Akapitzlist"/>
        <w:numPr>
          <w:ilvl w:val="0"/>
          <w:numId w:val="11"/>
        </w:numPr>
      </w:pPr>
      <w:r>
        <w:t>User</w:t>
      </w:r>
    </w:p>
    <w:p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Visit</w:t>
      </w:r>
      <w:proofErr w:type="spellEnd"/>
    </w:p>
    <w:p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UserRoles</w:t>
      </w:r>
      <w:proofErr w:type="spellEnd"/>
    </w:p>
    <w:p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Roles</w:t>
      </w:r>
      <w:proofErr w:type="spellEnd"/>
    </w:p>
    <w:p w:rsidR="00E81FF0" w:rsidRDefault="00594487" w:rsidP="00496E09">
      <w:r>
        <w:t xml:space="preserve">Wszystkie tabele oraz istniejące między nimi relacje zostały przedstawione na poniższym </w:t>
      </w:r>
      <w:r w:rsidR="00C24FBF">
        <w:t>schemacie ERD.</w:t>
      </w:r>
    </w:p>
    <w:p w:rsidR="00FF4465" w:rsidRDefault="00537E26" w:rsidP="00FF4465">
      <w:r>
        <w:rPr>
          <w:noProof/>
        </w:rPr>
        <w:lastRenderedPageBreak/>
        <w:drawing>
          <wp:inline distT="0" distB="0" distL="0" distR="0">
            <wp:extent cx="5760720" cy="4392930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erd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67A" w:rsidRDefault="00F4267A" w:rsidP="00F4267A">
      <w:pPr>
        <w:pStyle w:val="NrNagwek1"/>
      </w:pPr>
      <w:r w:rsidRPr="00F4267A">
        <w:t>Podsumowanie i wnioski</w:t>
      </w:r>
      <w:bookmarkEnd w:id="16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B605D2">
        <w:t xml:space="preserve"> w klatce piersiowej</w:t>
      </w:r>
      <w:r w:rsidR="00F4267A" w:rsidRPr="00F4267A">
        <w:rPr>
          <w:lang w:val="pt-PT"/>
        </w:rPr>
        <w:t>.</w:t>
      </w:r>
    </w:p>
    <w:p w:rsidR="0029250A" w:rsidRDefault="00434ADC" w:rsidP="00F31BC5">
      <w:pPr>
        <w:rPr>
          <w:lang w:val="pt-PT"/>
        </w:rPr>
      </w:pPr>
      <w:r>
        <w:rPr>
          <w:lang w:val="pt-PT"/>
        </w:rPr>
        <w:t xml:space="preserve">Implementacja rozwiązania przyczyniła się do zwiększenia </w:t>
      </w:r>
      <w:r w:rsidR="002A142A">
        <w:rPr>
          <w:lang w:val="pt-PT"/>
        </w:rPr>
        <w:t xml:space="preserve">moich </w:t>
      </w:r>
      <w:r>
        <w:rPr>
          <w:lang w:val="pt-PT"/>
        </w:rPr>
        <w:t>umiejętności w dziedzinie projektowania oraz imple</w:t>
      </w:r>
      <w:r w:rsidR="007B3F0A">
        <w:rPr>
          <w:lang w:val="pt-PT"/>
        </w:rPr>
        <w:t>m</w:t>
      </w:r>
      <w:r>
        <w:rPr>
          <w:lang w:val="pt-PT"/>
        </w:rPr>
        <w:t>etacji aplikacji webowych z wyko</w:t>
      </w:r>
      <w:r w:rsidR="00D343D5">
        <w:rPr>
          <w:lang w:val="pt-PT"/>
        </w:rPr>
        <w:t>r</w:t>
      </w:r>
      <w:r>
        <w:rPr>
          <w:lang w:val="pt-PT"/>
        </w:rPr>
        <w:t xml:space="preserve">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  <w:r w:rsidR="00A55AEF">
        <w:rPr>
          <w:lang w:val="pt-PT"/>
        </w:rPr>
        <w:t xml:space="preserve"> Zapoznałem się również </w:t>
      </w:r>
      <w:r w:rsidR="00FC1E58">
        <w:rPr>
          <w:lang w:val="pt-PT"/>
        </w:rPr>
        <w:t xml:space="preserve">ze sztuczną inteligencją, której nigdy wcześniej nie wykorzystywałem w moich projektach. </w:t>
      </w:r>
      <w:r w:rsidR="00F31BC5">
        <w:t>W systemie do wysyłania wiadomości email wykorzystałem mój prywatny adres email. Domyślnie może być on zmieniony na dowolny inny adres email np. adres email kliniki kardiologicznej.</w:t>
      </w:r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17" w:name="_Toc468799045"/>
      <w:r w:rsidRPr="00427D5A">
        <w:rPr>
          <w:lang w:val="sv-SE"/>
        </w:rPr>
        <w:lastRenderedPageBreak/>
        <w:t>Literatura</w:t>
      </w:r>
      <w:bookmarkEnd w:id="17"/>
    </w:p>
    <w:p w:rsidR="000230C9" w:rsidRPr="00D17FC3" w:rsidRDefault="000230C9" w:rsidP="00BC71B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BC71B3">
        <w:rPr>
          <w:sz w:val="24"/>
          <w:szCs w:val="24"/>
          <w:lang w:val="sv-SE"/>
        </w:rPr>
        <w:t>]</w:t>
      </w:r>
      <w:r w:rsidR="001050B6" w:rsidRPr="00BC71B3">
        <w:rPr>
          <w:sz w:val="24"/>
          <w:szCs w:val="24"/>
          <w:lang w:val="sv-SE"/>
        </w:rPr>
        <w:t xml:space="preserve"> Dokumentacja microsoft .net core 2.1</w:t>
      </w:r>
      <w:r w:rsidRPr="00BC71B3">
        <w:rPr>
          <w:sz w:val="24"/>
          <w:szCs w:val="24"/>
          <w:lang w:val="sv-SE"/>
        </w:rPr>
        <w:t xml:space="preserve"> </w:t>
      </w:r>
      <w:hyperlink r:id="rId46" w:history="1">
        <w:r w:rsidR="001050B6" w:rsidRPr="00BC71B3">
          <w:rPr>
            <w:rStyle w:val="Hipercze"/>
            <w:sz w:val="24"/>
            <w:szCs w:val="24"/>
          </w:rPr>
          <w:t>https://docs.microsoft.com/pl-pl/aspnet/core/?view=aspnetcore-2.1</w:t>
        </w:r>
      </w:hyperlink>
    </w:p>
    <w:p w:rsidR="00443E6F" w:rsidRDefault="000230C9" w:rsidP="000641C4">
      <w:pPr>
        <w:pStyle w:val="Legenda"/>
      </w:pPr>
      <w:r w:rsidRPr="00D17FC3">
        <w:t>[</w:t>
      </w:r>
      <w:fldSimple w:instr=" SEQ [ \* ARABIC ">
        <w:r w:rsidR="005456CC">
          <w:rPr>
            <w:noProof/>
          </w:rPr>
          <w:t>2</w:t>
        </w:r>
      </w:fldSimple>
      <w:r w:rsidRPr="00D17FC3">
        <w:t>]</w:t>
      </w:r>
      <w:r w:rsidR="00A50FEA">
        <w:t xml:space="preserve"> </w:t>
      </w:r>
      <w:r w:rsidR="00614724">
        <w:t xml:space="preserve">Technologia </w:t>
      </w:r>
      <w:proofErr w:type="spellStart"/>
      <w:r w:rsidR="00A50FEA">
        <w:t>Code</w:t>
      </w:r>
      <w:proofErr w:type="spellEnd"/>
      <w:r w:rsidR="00A50FEA">
        <w:t xml:space="preserve"> First </w:t>
      </w:r>
      <w:hyperlink r:id="rId47" w:history="1">
        <w:r w:rsidR="00A50FEA">
          <w:rPr>
            <w:rStyle w:val="Hipercze"/>
          </w:rPr>
          <w:t>https://www.entityframeworktutorial.net/code-first/what-is-code-first.aspx</w:t>
        </w:r>
      </w:hyperlink>
    </w:p>
    <w:p w:rsidR="00A66515" w:rsidRDefault="00A66515" w:rsidP="00A66515">
      <w:r>
        <w:t>[3]</w:t>
      </w:r>
      <w:r w:rsidR="00D11ADD">
        <w:t xml:space="preserve"> Wygenerowanie mapy z lokalizacją</w:t>
      </w:r>
      <w:r>
        <w:t xml:space="preserve"> </w:t>
      </w:r>
      <w:hyperlink r:id="rId48" w:history="1">
        <w:r>
          <w:rPr>
            <w:rStyle w:val="Hipercze"/>
          </w:rPr>
          <w:t>https://www.google.pl/maps/preview</w:t>
        </w:r>
      </w:hyperlink>
    </w:p>
    <w:p w:rsidR="006F5640" w:rsidRDefault="006F5640" w:rsidP="00A66515">
      <w:r>
        <w:t xml:space="preserve">[4] </w:t>
      </w:r>
      <w:r w:rsidR="00CE4BF9">
        <w:t xml:space="preserve">Biblioteka do generowania wykresów </w:t>
      </w:r>
      <w:hyperlink r:id="rId49" w:history="1">
        <w:r w:rsidR="00CE4BF9">
          <w:rPr>
            <w:rStyle w:val="Hipercze"/>
          </w:rPr>
          <w:t>https://www.chartjs.org</w:t>
        </w:r>
      </w:hyperlink>
    </w:p>
    <w:p w:rsidR="008529E5" w:rsidRPr="00A66515" w:rsidRDefault="008529E5" w:rsidP="00A66515">
      <w:r>
        <w:t xml:space="preserve">[5] Biblioteka wykorzystana do stworzenia kalendarza wizyt </w:t>
      </w:r>
      <w:hyperlink r:id="rId50" w:history="1">
        <w:r>
          <w:rPr>
            <w:rStyle w:val="Hipercze"/>
          </w:rPr>
          <w:t>https://dhtmlx.com/</w:t>
        </w:r>
      </w:hyperlink>
    </w:p>
    <w:sectPr w:rsidR="008529E5" w:rsidRPr="00A66515" w:rsidSect="002162E7">
      <w:footerReference w:type="default" r:id="rId51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96401" w:rsidRDefault="00496401" w:rsidP="00257721">
      <w:pPr>
        <w:spacing w:line="240" w:lineRule="auto"/>
      </w:pPr>
      <w:r>
        <w:separator/>
      </w:r>
    </w:p>
  </w:endnote>
  <w:endnote w:type="continuationSeparator" w:id="0">
    <w:p w:rsidR="00496401" w:rsidRDefault="00496401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F48F7" w:rsidRDefault="00AF48F7" w:rsidP="002162E7">
    <w:pPr>
      <w:pStyle w:val="Stopka"/>
      <w:jc w:val="right"/>
    </w:pPr>
  </w:p>
  <w:p w:rsidR="00AF48F7" w:rsidRDefault="00AF48F7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:rsidR="00AF48F7" w:rsidRDefault="00AF48F7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F48F7" w:rsidRDefault="00AF48F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96401" w:rsidRDefault="00496401" w:rsidP="00257721">
      <w:pPr>
        <w:spacing w:line="240" w:lineRule="auto"/>
      </w:pPr>
      <w:r>
        <w:separator/>
      </w:r>
    </w:p>
  </w:footnote>
  <w:footnote w:type="continuationSeparator" w:id="0">
    <w:p w:rsidR="00496401" w:rsidRDefault="00496401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FB21E12"/>
    <w:multiLevelType w:val="hybridMultilevel"/>
    <w:tmpl w:val="8AF2DF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4173DEF"/>
    <w:multiLevelType w:val="hybridMultilevel"/>
    <w:tmpl w:val="CC7093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472826"/>
    <w:multiLevelType w:val="hybridMultilevel"/>
    <w:tmpl w:val="D16E23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4"/>
  </w:num>
  <w:num w:numId="5">
    <w:abstractNumId w:val="2"/>
  </w:num>
  <w:num w:numId="6">
    <w:abstractNumId w:val="10"/>
  </w:num>
  <w:num w:numId="7">
    <w:abstractNumId w:val="9"/>
  </w:num>
  <w:num w:numId="8">
    <w:abstractNumId w:val="5"/>
  </w:num>
  <w:num w:numId="9">
    <w:abstractNumId w:val="7"/>
  </w:num>
  <w:num w:numId="10">
    <w:abstractNumId w:val="3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F12"/>
    <w:rsid w:val="000011CF"/>
    <w:rsid w:val="0000468B"/>
    <w:rsid w:val="00004FFF"/>
    <w:rsid w:val="0001185C"/>
    <w:rsid w:val="00014822"/>
    <w:rsid w:val="0001497E"/>
    <w:rsid w:val="00017B2F"/>
    <w:rsid w:val="000230C9"/>
    <w:rsid w:val="0002434F"/>
    <w:rsid w:val="0003128F"/>
    <w:rsid w:val="00036DE7"/>
    <w:rsid w:val="00043408"/>
    <w:rsid w:val="00057EFB"/>
    <w:rsid w:val="0006149B"/>
    <w:rsid w:val="000633AA"/>
    <w:rsid w:val="000641C4"/>
    <w:rsid w:val="00064B28"/>
    <w:rsid w:val="00065504"/>
    <w:rsid w:val="0007114A"/>
    <w:rsid w:val="0007155E"/>
    <w:rsid w:val="00071AD1"/>
    <w:rsid w:val="0007357A"/>
    <w:rsid w:val="000777A1"/>
    <w:rsid w:val="00077D2B"/>
    <w:rsid w:val="0008185E"/>
    <w:rsid w:val="00085AA8"/>
    <w:rsid w:val="00085DDA"/>
    <w:rsid w:val="00085F56"/>
    <w:rsid w:val="00092421"/>
    <w:rsid w:val="00092639"/>
    <w:rsid w:val="00092C06"/>
    <w:rsid w:val="000A15A5"/>
    <w:rsid w:val="000A3CB3"/>
    <w:rsid w:val="000A6D32"/>
    <w:rsid w:val="000B37D6"/>
    <w:rsid w:val="000B41C7"/>
    <w:rsid w:val="000B5076"/>
    <w:rsid w:val="000C0592"/>
    <w:rsid w:val="000C213A"/>
    <w:rsid w:val="000C46EB"/>
    <w:rsid w:val="000C530F"/>
    <w:rsid w:val="000C663A"/>
    <w:rsid w:val="000D058B"/>
    <w:rsid w:val="000D3392"/>
    <w:rsid w:val="000D639A"/>
    <w:rsid w:val="000D6636"/>
    <w:rsid w:val="000D67C4"/>
    <w:rsid w:val="000E0EA4"/>
    <w:rsid w:val="000E2394"/>
    <w:rsid w:val="000E2712"/>
    <w:rsid w:val="000E2C04"/>
    <w:rsid w:val="000E724E"/>
    <w:rsid w:val="000E7919"/>
    <w:rsid w:val="000F50E5"/>
    <w:rsid w:val="000F5D9F"/>
    <w:rsid w:val="001050B6"/>
    <w:rsid w:val="00112000"/>
    <w:rsid w:val="00114535"/>
    <w:rsid w:val="00125246"/>
    <w:rsid w:val="001278B8"/>
    <w:rsid w:val="00134FBA"/>
    <w:rsid w:val="001362FE"/>
    <w:rsid w:val="00141512"/>
    <w:rsid w:val="00141CFB"/>
    <w:rsid w:val="0014580E"/>
    <w:rsid w:val="0014622C"/>
    <w:rsid w:val="0015161B"/>
    <w:rsid w:val="00152B2D"/>
    <w:rsid w:val="001541EB"/>
    <w:rsid w:val="00157E33"/>
    <w:rsid w:val="00161734"/>
    <w:rsid w:val="001650EB"/>
    <w:rsid w:val="0016666A"/>
    <w:rsid w:val="0017308B"/>
    <w:rsid w:val="00173BF1"/>
    <w:rsid w:val="00175229"/>
    <w:rsid w:val="00180D71"/>
    <w:rsid w:val="00182025"/>
    <w:rsid w:val="00191486"/>
    <w:rsid w:val="00195DA4"/>
    <w:rsid w:val="001A2B38"/>
    <w:rsid w:val="001A3435"/>
    <w:rsid w:val="001B0E08"/>
    <w:rsid w:val="001B1F28"/>
    <w:rsid w:val="001B2424"/>
    <w:rsid w:val="001B30E7"/>
    <w:rsid w:val="001B4A87"/>
    <w:rsid w:val="001B5194"/>
    <w:rsid w:val="001B67FA"/>
    <w:rsid w:val="001B6D57"/>
    <w:rsid w:val="001C3513"/>
    <w:rsid w:val="001C410C"/>
    <w:rsid w:val="001C6EEE"/>
    <w:rsid w:val="001C7C76"/>
    <w:rsid w:val="001D04AE"/>
    <w:rsid w:val="001D0F30"/>
    <w:rsid w:val="001E40BB"/>
    <w:rsid w:val="001E4E13"/>
    <w:rsid w:val="001F1833"/>
    <w:rsid w:val="00201302"/>
    <w:rsid w:val="002020BF"/>
    <w:rsid w:val="0020497E"/>
    <w:rsid w:val="00214EC2"/>
    <w:rsid w:val="00215F40"/>
    <w:rsid w:val="002162E7"/>
    <w:rsid w:val="002167A3"/>
    <w:rsid w:val="00220340"/>
    <w:rsid w:val="00222B8B"/>
    <w:rsid w:val="00223511"/>
    <w:rsid w:val="002243D6"/>
    <w:rsid w:val="0022762D"/>
    <w:rsid w:val="00234051"/>
    <w:rsid w:val="00235D72"/>
    <w:rsid w:val="00240494"/>
    <w:rsid w:val="0024469C"/>
    <w:rsid w:val="002447F3"/>
    <w:rsid w:val="0024524D"/>
    <w:rsid w:val="002454D9"/>
    <w:rsid w:val="0024625A"/>
    <w:rsid w:val="00251579"/>
    <w:rsid w:val="00253929"/>
    <w:rsid w:val="00255CBE"/>
    <w:rsid w:val="00257721"/>
    <w:rsid w:val="00262FD0"/>
    <w:rsid w:val="0026507C"/>
    <w:rsid w:val="002705BF"/>
    <w:rsid w:val="00274F1B"/>
    <w:rsid w:val="002755A5"/>
    <w:rsid w:val="00282CC6"/>
    <w:rsid w:val="002834A1"/>
    <w:rsid w:val="00284E1F"/>
    <w:rsid w:val="002854DE"/>
    <w:rsid w:val="00290A82"/>
    <w:rsid w:val="0029250A"/>
    <w:rsid w:val="00292DFD"/>
    <w:rsid w:val="00292E71"/>
    <w:rsid w:val="002959E2"/>
    <w:rsid w:val="002A142A"/>
    <w:rsid w:val="002A19F7"/>
    <w:rsid w:val="002A6049"/>
    <w:rsid w:val="002B5459"/>
    <w:rsid w:val="002B6DBE"/>
    <w:rsid w:val="002B724E"/>
    <w:rsid w:val="002C085D"/>
    <w:rsid w:val="002C47A5"/>
    <w:rsid w:val="002E13B5"/>
    <w:rsid w:val="002E2797"/>
    <w:rsid w:val="002E5A48"/>
    <w:rsid w:val="002F37C9"/>
    <w:rsid w:val="002F4D1C"/>
    <w:rsid w:val="00301A50"/>
    <w:rsid w:val="003066C6"/>
    <w:rsid w:val="00306C88"/>
    <w:rsid w:val="00312EBB"/>
    <w:rsid w:val="00317E87"/>
    <w:rsid w:val="00321175"/>
    <w:rsid w:val="00323769"/>
    <w:rsid w:val="00327F7A"/>
    <w:rsid w:val="00332449"/>
    <w:rsid w:val="003346B5"/>
    <w:rsid w:val="00337595"/>
    <w:rsid w:val="00340D33"/>
    <w:rsid w:val="00343AA1"/>
    <w:rsid w:val="00351399"/>
    <w:rsid w:val="00351FF3"/>
    <w:rsid w:val="00353B42"/>
    <w:rsid w:val="0035422A"/>
    <w:rsid w:val="00354F08"/>
    <w:rsid w:val="003578B7"/>
    <w:rsid w:val="003700D8"/>
    <w:rsid w:val="0037218B"/>
    <w:rsid w:val="003730B1"/>
    <w:rsid w:val="00373AF0"/>
    <w:rsid w:val="0038252E"/>
    <w:rsid w:val="00385802"/>
    <w:rsid w:val="00387301"/>
    <w:rsid w:val="003922DF"/>
    <w:rsid w:val="00393FCB"/>
    <w:rsid w:val="00394D12"/>
    <w:rsid w:val="003A228A"/>
    <w:rsid w:val="003A428F"/>
    <w:rsid w:val="003A6536"/>
    <w:rsid w:val="003A7ABB"/>
    <w:rsid w:val="003B230A"/>
    <w:rsid w:val="003B2AEC"/>
    <w:rsid w:val="003B492A"/>
    <w:rsid w:val="003B67C2"/>
    <w:rsid w:val="003B75F2"/>
    <w:rsid w:val="003C3FD6"/>
    <w:rsid w:val="003C7653"/>
    <w:rsid w:val="003D1E90"/>
    <w:rsid w:val="003D3036"/>
    <w:rsid w:val="003D3715"/>
    <w:rsid w:val="003D57A3"/>
    <w:rsid w:val="003E2730"/>
    <w:rsid w:val="003E615E"/>
    <w:rsid w:val="003F3470"/>
    <w:rsid w:val="003F3918"/>
    <w:rsid w:val="003F4D5F"/>
    <w:rsid w:val="003F6BC6"/>
    <w:rsid w:val="004046A5"/>
    <w:rsid w:val="00404C4D"/>
    <w:rsid w:val="0040698B"/>
    <w:rsid w:val="00410471"/>
    <w:rsid w:val="004118C0"/>
    <w:rsid w:val="00412B8B"/>
    <w:rsid w:val="004144B9"/>
    <w:rsid w:val="00415DDA"/>
    <w:rsid w:val="00423662"/>
    <w:rsid w:val="00425070"/>
    <w:rsid w:val="00425DD1"/>
    <w:rsid w:val="00426542"/>
    <w:rsid w:val="00426E29"/>
    <w:rsid w:val="004272C1"/>
    <w:rsid w:val="0042780B"/>
    <w:rsid w:val="00427D5A"/>
    <w:rsid w:val="0043077C"/>
    <w:rsid w:val="0043235C"/>
    <w:rsid w:val="00432631"/>
    <w:rsid w:val="00432A19"/>
    <w:rsid w:val="00432DAE"/>
    <w:rsid w:val="00434ADC"/>
    <w:rsid w:val="00440353"/>
    <w:rsid w:val="0044185A"/>
    <w:rsid w:val="004423D4"/>
    <w:rsid w:val="00443E6F"/>
    <w:rsid w:val="0044570B"/>
    <w:rsid w:val="00447489"/>
    <w:rsid w:val="00451F29"/>
    <w:rsid w:val="00453060"/>
    <w:rsid w:val="00453FF1"/>
    <w:rsid w:val="00455773"/>
    <w:rsid w:val="00456A10"/>
    <w:rsid w:val="0045740F"/>
    <w:rsid w:val="00460983"/>
    <w:rsid w:val="00463CBE"/>
    <w:rsid w:val="0046592C"/>
    <w:rsid w:val="0047630A"/>
    <w:rsid w:val="00477555"/>
    <w:rsid w:val="00480143"/>
    <w:rsid w:val="00496401"/>
    <w:rsid w:val="00496E09"/>
    <w:rsid w:val="004A1E55"/>
    <w:rsid w:val="004B5D96"/>
    <w:rsid w:val="004B701C"/>
    <w:rsid w:val="004B7581"/>
    <w:rsid w:val="004C11C9"/>
    <w:rsid w:val="004C2EE9"/>
    <w:rsid w:val="004C46FD"/>
    <w:rsid w:val="004C5A26"/>
    <w:rsid w:val="004D04AE"/>
    <w:rsid w:val="004D4A4D"/>
    <w:rsid w:val="004D68E8"/>
    <w:rsid w:val="004E0ED5"/>
    <w:rsid w:val="004E0EF9"/>
    <w:rsid w:val="004E2764"/>
    <w:rsid w:val="004E29DE"/>
    <w:rsid w:val="004E3B71"/>
    <w:rsid w:val="004E3FA8"/>
    <w:rsid w:val="004F0A03"/>
    <w:rsid w:val="004F1152"/>
    <w:rsid w:val="004F3002"/>
    <w:rsid w:val="004F50F7"/>
    <w:rsid w:val="004F73FF"/>
    <w:rsid w:val="00505090"/>
    <w:rsid w:val="00505CDA"/>
    <w:rsid w:val="005073E0"/>
    <w:rsid w:val="00512076"/>
    <w:rsid w:val="005139EB"/>
    <w:rsid w:val="005165AF"/>
    <w:rsid w:val="00517F37"/>
    <w:rsid w:val="0052385D"/>
    <w:rsid w:val="00524B0F"/>
    <w:rsid w:val="00524EFD"/>
    <w:rsid w:val="00525A75"/>
    <w:rsid w:val="005266C1"/>
    <w:rsid w:val="00526875"/>
    <w:rsid w:val="005321E3"/>
    <w:rsid w:val="00537E26"/>
    <w:rsid w:val="005407C7"/>
    <w:rsid w:val="00540C31"/>
    <w:rsid w:val="0054401F"/>
    <w:rsid w:val="00544797"/>
    <w:rsid w:val="00545059"/>
    <w:rsid w:val="005456CC"/>
    <w:rsid w:val="00556687"/>
    <w:rsid w:val="00556DFB"/>
    <w:rsid w:val="005613E9"/>
    <w:rsid w:val="005632A1"/>
    <w:rsid w:val="005664D3"/>
    <w:rsid w:val="0057499F"/>
    <w:rsid w:val="005862E6"/>
    <w:rsid w:val="005876FF"/>
    <w:rsid w:val="00594487"/>
    <w:rsid w:val="0059796C"/>
    <w:rsid w:val="005A0E0F"/>
    <w:rsid w:val="005A328E"/>
    <w:rsid w:val="005A70B2"/>
    <w:rsid w:val="005A7A5E"/>
    <w:rsid w:val="005B2654"/>
    <w:rsid w:val="005B2A71"/>
    <w:rsid w:val="005B3E38"/>
    <w:rsid w:val="005B40DA"/>
    <w:rsid w:val="005B4A68"/>
    <w:rsid w:val="005B4CC8"/>
    <w:rsid w:val="005B533D"/>
    <w:rsid w:val="005B74E5"/>
    <w:rsid w:val="005C053D"/>
    <w:rsid w:val="005C1583"/>
    <w:rsid w:val="005C1EE6"/>
    <w:rsid w:val="005D1F4B"/>
    <w:rsid w:val="005D4680"/>
    <w:rsid w:val="005D5DBC"/>
    <w:rsid w:val="005D5EBA"/>
    <w:rsid w:val="005D7F20"/>
    <w:rsid w:val="005E111B"/>
    <w:rsid w:val="005E24AA"/>
    <w:rsid w:val="005E347F"/>
    <w:rsid w:val="005E649F"/>
    <w:rsid w:val="005F6A3A"/>
    <w:rsid w:val="00604188"/>
    <w:rsid w:val="006063A4"/>
    <w:rsid w:val="00607716"/>
    <w:rsid w:val="00607A46"/>
    <w:rsid w:val="00614724"/>
    <w:rsid w:val="006227CE"/>
    <w:rsid w:val="00631019"/>
    <w:rsid w:val="006317DB"/>
    <w:rsid w:val="00632624"/>
    <w:rsid w:val="0064137E"/>
    <w:rsid w:val="006427D9"/>
    <w:rsid w:val="00643124"/>
    <w:rsid w:val="00643CBA"/>
    <w:rsid w:val="006474E7"/>
    <w:rsid w:val="0065421A"/>
    <w:rsid w:val="0065629E"/>
    <w:rsid w:val="006570B2"/>
    <w:rsid w:val="00660972"/>
    <w:rsid w:val="006621D4"/>
    <w:rsid w:val="00664045"/>
    <w:rsid w:val="00664A53"/>
    <w:rsid w:val="0067118E"/>
    <w:rsid w:val="00675DF6"/>
    <w:rsid w:val="0067616D"/>
    <w:rsid w:val="00676B02"/>
    <w:rsid w:val="00676EC8"/>
    <w:rsid w:val="006775E6"/>
    <w:rsid w:val="00687B39"/>
    <w:rsid w:val="006A00F1"/>
    <w:rsid w:val="006A6999"/>
    <w:rsid w:val="006A6C69"/>
    <w:rsid w:val="006A746E"/>
    <w:rsid w:val="006A75F7"/>
    <w:rsid w:val="006B2CE2"/>
    <w:rsid w:val="006C1BE2"/>
    <w:rsid w:val="006C4B96"/>
    <w:rsid w:val="006D09EA"/>
    <w:rsid w:val="006D5B37"/>
    <w:rsid w:val="006D6CB5"/>
    <w:rsid w:val="006D6DB8"/>
    <w:rsid w:val="006E33AA"/>
    <w:rsid w:val="006F24A2"/>
    <w:rsid w:val="006F26EA"/>
    <w:rsid w:val="006F5640"/>
    <w:rsid w:val="006F76C3"/>
    <w:rsid w:val="00700A91"/>
    <w:rsid w:val="007049CF"/>
    <w:rsid w:val="0071052B"/>
    <w:rsid w:val="007120B8"/>
    <w:rsid w:val="00720D1E"/>
    <w:rsid w:val="00723407"/>
    <w:rsid w:val="00727F99"/>
    <w:rsid w:val="0073026F"/>
    <w:rsid w:val="007308A5"/>
    <w:rsid w:val="007337F9"/>
    <w:rsid w:val="00734CDB"/>
    <w:rsid w:val="00740198"/>
    <w:rsid w:val="007404A2"/>
    <w:rsid w:val="00742703"/>
    <w:rsid w:val="007430AB"/>
    <w:rsid w:val="007453B6"/>
    <w:rsid w:val="0075064D"/>
    <w:rsid w:val="00757B18"/>
    <w:rsid w:val="00762A44"/>
    <w:rsid w:val="007663E8"/>
    <w:rsid w:val="00767B18"/>
    <w:rsid w:val="00771001"/>
    <w:rsid w:val="007721CF"/>
    <w:rsid w:val="00776FD5"/>
    <w:rsid w:val="00781988"/>
    <w:rsid w:val="00784348"/>
    <w:rsid w:val="0078536D"/>
    <w:rsid w:val="00790DF6"/>
    <w:rsid w:val="00794750"/>
    <w:rsid w:val="007A366B"/>
    <w:rsid w:val="007A5AB3"/>
    <w:rsid w:val="007B1A43"/>
    <w:rsid w:val="007B26A8"/>
    <w:rsid w:val="007B3F0A"/>
    <w:rsid w:val="007B4824"/>
    <w:rsid w:val="007B7487"/>
    <w:rsid w:val="007B7D2C"/>
    <w:rsid w:val="007C067B"/>
    <w:rsid w:val="007C1559"/>
    <w:rsid w:val="007C3C60"/>
    <w:rsid w:val="007D07ED"/>
    <w:rsid w:val="007D08B7"/>
    <w:rsid w:val="007D0A89"/>
    <w:rsid w:val="007D217A"/>
    <w:rsid w:val="007D6A09"/>
    <w:rsid w:val="007E1FBC"/>
    <w:rsid w:val="007E33B1"/>
    <w:rsid w:val="007E47D7"/>
    <w:rsid w:val="007E5AD3"/>
    <w:rsid w:val="007E5D2F"/>
    <w:rsid w:val="007F022F"/>
    <w:rsid w:val="007F3D1D"/>
    <w:rsid w:val="007F4A3A"/>
    <w:rsid w:val="007F5781"/>
    <w:rsid w:val="007F6EA7"/>
    <w:rsid w:val="00801542"/>
    <w:rsid w:val="00801B6D"/>
    <w:rsid w:val="008036A0"/>
    <w:rsid w:val="0080419D"/>
    <w:rsid w:val="008067EB"/>
    <w:rsid w:val="0080784B"/>
    <w:rsid w:val="00815990"/>
    <w:rsid w:val="00820198"/>
    <w:rsid w:val="00821E45"/>
    <w:rsid w:val="0082368F"/>
    <w:rsid w:val="00823BE6"/>
    <w:rsid w:val="0082687E"/>
    <w:rsid w:val="00830916"/>
    <w:rsid w:val="008330DC"/>
    <w:rsid w:val="008450F5"/>
    <w:rsid w:val="0084514E"/>
    <w:rsid w:val="0085100B"/>
    <w:rsid w:val="008516F2"/>
    <w:rsid w:val="008529E5"/>
    <w:rsid w:val="0085464F"/>
    <w:rsid w:val="00855E35"/>
    <w:rsid w:val="0086611C"/>
    <w:rsid w:val="00870172"/>
    <w:rsid w:val="00880911"/>
    <w:rsid w:val="008829C9"/>
    <w:rsid w:val="008854AD"/>
    <w:rsid w:val="00890F21"/>
    <w:rsid w:val="00892B57"/>
    <w:rsid w:val="008931F5"/>
    <w:rsid w:val="0089439E"/>
    <w:rsid w:val="0089612A"/>
    <w:rsid w:val="008A00E9"/>
    <w:rsid w:val="008A2061"/>
    <w:rsid w:val="008A64DF"/>
    <w:rsid w:val="008A77F4"/>
    <w:rsid w:val="008B25E4"/>
    <w:rsid w:val="008B4628"/>
    <w:rsid w:val="008C0662"/>
    <w:rsid w:val="008C2ED3"/>
    <w:rsid w:val="008C4B12"/>
    <w:rsid w:val="008C78F5"/>
    <w:rsid w:val="008D036F"/>
    <w:rsid w:val="008D0EDB"/>
    <w:rsid w:val="008D2F31"/>
    <w:rsid w:val="008D5F8A"/>
    <w:rsid w:val="008E3F2F"/>
    <w:rsid w:val="008E51A1"/>
    <w:rsid w:val="008E7150"/>
    <w:rsid w:val="008E79A0"/>
    <w:rsid w:val="008F348B"/>
    <w:rsid w:val="008F4830"/>
    <w:rsid w:val="009019FE"/>
    <w:rsid w:val="00902099"/>
    <w:rsid w:val="009032D3"/>
    <w:rsid w:val="00905EA1"/>
    <w:rsid w:val="00914720"/>
    <w:rsid w:val="00914ACC"/>
    <w:rsid w:val="00920461"/>
    <w:rsid w:val="00920AEC"/>
    <w:rsid w:val="009229BD"/>
    <w:rsid w:val="00922A8C"/>
    <w:rsid w:val="009231B3"/>
    <w:rsid w:val="00923237"/>
    <w:rsid w:val="0092325E"/>
    <w:rsid w:val="0093199D"/>
    <w:rsid w:val="00943FB9"/>
    <w:rsid w:val="009479CA"/>
    <w:rsid w:val="009502D6"/>
    <w:rsid w:val="00950E51"/>
    <w:rsid w:val="0095140F"/>
    <w:rsid w:val="00961354"/>
    <w:rsid w:val="0096203A"/>
    <w:rsid w:val="00966E34"/>
    <w:rsid w:val="009671B1"/>
    <w:rsid w:val="00970BE8"/>
    <w:rsid w:val="00970DE1"/>
    <w:rsid w:val="00971000"/>
    <w:rsid w:val="00973E04"/>
    <w:rsid w:val="00975614"/>
    <w:rsid w:val="00980F8B"/>
    <w:rsid w:val="00983DBA"/>
    <w:rsid w:val="00985319"/>
    <w:rsid w:val="00986671"/>
    <w:rsid w:val="00987A02"/>
    <w:rsid w:val="009911BC"/>
    <w:rsid w:val="009A1309"/>
    <w:rsid w:val="009A1558"/>
    <w:rsid w:val="009A35F2"/>
    <w:rsid w:val="009A3F3A"/>
    <w:rsid w:val="009A4A4D"/>
    <w:rsid w:val="009B4A77"/>
    <w:rsid w:val="009B724D"/>
    <w:rsid w:val="009C1A3D"/>
    <w:rsid w:val="009C4515"/>
    <w:rsid w:val="009D099D"/>
    <w:rsid w:val="009D12E5"/>
    <w:rsid w:val="009E364F"/>
    <w:rsid w:val="009F5CEF"/>
    <w:rsid w:val="009F665B"/>
    <w:rsid w:val="009F7AAE"/>
    <w:rsid w:val="00A04F4A"/>
    <w:rsid w:val="00A120CA"/>
    <w:rsid w:val="00A1580B"/>
    <w:rsid w:val="00A167F6"/>
    <w:rsid w:val="00A16BAC"/>
    <w:rsid w:val="00A25BB8"/>
    <w:rsid w:val="00A31589"/>
    <w:rsid w:val="00A34334"/>
    <w:rsid w:val="00A4003E"/>
    <w:rsid w:val="00A416CF"/>
    <w:rsid w:val="00A41B89"/>
    <w:rsid w:val="00A45276"/>
    <w:rsid w:val="00A4743A"/>
    <w:rsid w:val="00A50E51"/>
    <w:rsid w:val="00A50FEA"/>
    <w:rsid w:val="00A52ABA"/>
    <w:rsid w:val="00A53214"/>
    <w:rsid w:val="00A53D00"/>
    <w:rsid w:val="00A54802"/>
    <w:rsid w:val="00A55AEF"/>
    <w:rsid w:val="00A55E00"/>
    <w:rsid w:val="00A57787"/>
    <w:rsid w:val="00A579E3"/>
    <w:rsid w:val="00A610FA"/>
    <w:rsid w:val="00A651D1"/>
    <w:rsid w:val="00A66515"/>
    <w:rsid w:val="00A6716C"/>
    <w:rsid w:val="00A7251A"/>
    <w:rsid w:val="00A73E21"/>
    <w:rsid w:val="00A75E1B"/>
    <w:rsid w:val="00A7670D"/>
    <w:rsid w:val="00A84004"/>
    <w:rsid w:val="00A866CD"/>
    <w:rsid w:val="00A90F4F"/>
    <w:rsid w:val="00A9115B"/>
    <w:rsid w:val="00A9213E"/>
    <w:rsid w:val="00A93244"/>
    <w:rsid w:val="00A941F8"/>
    <w:rsid w:val="00A94A23"/>
    <w:rsid w:val="00A95857"/>
    <w:rsid w:val="00AA12A5"/>
    <w:rsid w:val="00AA24B5"/>
    <w:rsid w:val="00AA69CC"/>
    <w:rsid w:val="00AB3D9C"/>
    <w:rsid w:val="00AB4353"/>
    <w:rsid w:val="00AB6923"/>
    <w:rsid w:val="00AC15BC"/>
    <w:rsid w:val="00AC60BE"/>
    <w:rsid w:val="00AC62F5"/>
    <w:rsid w:val="00AD11D4"/>
    <w:rsid w:val="00AE17F5"/>
    <w:rsid w:val="00AE6AD5"/>
    <w:rsid w:val="00AE6B6B"/>
    <w:rsid w:val="00AF1A70"/>
    <w:rsid w:val="00AF29FE"/>
    <w:rsid w:val="00AF3F7A"/>
    <w:rsid w:val="00AF4844"/>
    <w:rsid w:val="00AF48F7"/>
    <w:rsid w:val="00B0368E"/>
    <w:rsid w:val="00B038A4"/>
    <w:rsid w:val="00B054CA"/>
    <w:rsid w:val="00B063F4"/>
    <w:rsid w:val="00B11B40"/>
    <w:rsid w:val="00B16D23"/>
    <w:rsid w:val="00B17228"/>
    <w:rsid w:val="00B177AB"/>
    <w:rsid w:val="00B20D07"/>
    <w:rsid w:val="00B27B1A"/>
    <w:rsid w:val="00B27CAD"/>
    <w:rsid w:val="00B3006B"/>
    <w:rsid w:val="00B3351E"/>
    <w:rsid w:val="00B361D7"/>
    <w:rsid w:val="00B37B60"/>
    <w:rsid w:val="00B401EC"/>
    <w:rsid w:val="00B45109"/>
    <w:rsid w:val="00B50738"/>
    <w:rsid w:val="00B51F91"/>
    <w:rsid w:val="00B56211"/>
    <w:rsid w:val="00B57302"/>
    <w:rsid w:val="00B60443"/>
    <w:rsid w:val="00B605D2"/>
    <w:rsid w:val="00B60636"/>
    <w:rsid w:val="00B65922"/>
    <w:rsid w:val="00B6673D"/>
    <w:rsid w:val="00B7549F"/>
    <w:rsid w:val="00B76AE5"/>
    <w:rsid w:val="00B8052E"/>
    <w:rsid w:val="00B818C9"/>
    <w:rsid w:val="00B8508C"/>
    <w:rsid w:val="00B939CE"/>
    <w:rsid w:val="00B94E00"/>
    <w:rsid w:val="00B951BE"/>
    <w:rsid w:val="00BA2420"/>
    <w:rsid w:val="00BA2514"/>
    <w:rsid w:val="00BA6AAF"/>
    <w:rsid w:val="00BB3325"/>
    <w:rsid w:val="00BB413C"/>
    <w:rsid w:val="00BC71B3"/>
    <w:rsid w:val="00BD1291"/>
    <w:rsid w:val="00BD206D"/>
    <w:rsid w:val="00BD33F6"/>
    <w:rsid w:val="00BD5FA3"/>
    <w:rsid w:val="00BE0D48"/>
    <w:rsid w:val="00BE21E0"/>
    <w:rsid w:val="00BE6248"/>
    <w:rsid w:val="00BE71DD"/>
    <w:rsid w:val="00BE7F7F"/>
    <w:rsid w:val="00BF00CF"/>
    <w:rsid w:val="00BF052C"/>
    <w:rsid w:val="00BF3889"/>
    <w:rsid w:val="00BF5037"/>
    <w:rsid w:val="00BF5655"/>
    <w:rsid w:val="00BF5F10"/>
    <w:rsid w:val="00C007B0"/>
    <w:rsid w:val="00C05D69"/>
    <w:rsid w:val="00C17475"/>
    <w:rsid w:val="00C23C41"/>
    <w:rsid w:val="00C24FBF"/>
    <w:rsid w:val="00C275E5"/>
    <w:rsid w:val="00C3415B"/>
    <w:rsid w:val="00C35DA9"/>
    <w:rsid w:val="00C4261C"/>
    <w:rsid w:val="00C43584"/>
    <w:rsid w:val="00C45412"/>
    <w:rsid w:val="00C4696F"/>
    <w:rsid w:val="00C51588"/>
    <w:rsid w:val="00C5774E"/>
    <w:rsid w:val="00C61F21"/>
    <w:rsid w:val="00C625C7"/>
    <w:rsid w:val="00C67A75"/>
    <w:rsid w:val="00C73167"/>
    <w:rsid w:val="00C73760"/>
    <w:rsid w:val="00C73F9E"/>
    <w:rsid w:val="00C76149"/>
    <w:rsid w:val="00C76955"/>
    <w:rsid w:val="00C77AD5"/>
    <w:rsid w:val="00C77DD2"/>
    <w:rsid w:val="00C82122"/>
    <w:rsid w:val="00C8445E"/>
    <w:rsid w:val="00C91F0C"/>
    <w:rsid w:val="00C92853"/>
    <w:rsid w:val="00C92CF8"/>
    <w:rsid w:val="00C95909"/>
    <w:rsid w:val="00C959B6"/>
    <w:rsid w:val="00C95D6F"/>
    <w:rsid w:val="00C975A2"/>
    <w:rsid w:val="00CA215F"/>
    <w:rsid w:val="00CA2F47"/>
    <w:rsid w:val="00CA493F"/>
    <w:rsid w:val="00CB0CD3"/>
    <w:rsid w:val="00CB18CC"/>
    <w:rsid w:val="00CD07D9"/>
    <w:rsid w:val="00CD1EC1"/>
    <w:rsid w:val="00CD4FD7"/>
    <w:rsid w:val="00CD720C"/>
    <w:rsid w:val="00CD7519"/>
    <w:rsid w:val="00CD7F80"/>
    <w:rsid w:val="00CE1C0A"/>
    <w:rsid w:val="00CE4460"/>
    <w:rsid w:val="00CE4AD2"/>
    <w:rsid w:val="00CE4BF9"/>
    <w:rsid w:val="00CF0ED8"/>
    <w:rsid w:val="00CF5C92"/>
    <w:rsid w:val="00CF7078"/>
    <w:rsid w:val="00D006C5"/>
    <w:rsid w:val="00D00B30"/>
    <w:rsid w:val="00D06972"/>
    <w:rsid w:val="00D074BE"/>
    <w:rsid w:val="00D11ADD"/>
    <w:rsid w:val="00D14B66"/>
    <w:rsid w:val="00D17FC3"/>
    <w:rsid w:val="00D25900"/>
    <w:rsid w:val="00D27BD5"/>
    <w:rsid w:val="00D30575"/>
    <w:rsid w:val="00D343D5"/>
    <w:rsid w:val="00D40BA8"/>
    <w:rsid w:val="00D42FEE"/>
    <w:rsid w:val="00D51812"/>
    <w:rsid w:val="00D528FB"/>
    <w:rsid w:val="00D53EC3"/>
    <w:rsid w:val="00D56DE1"/>
    <w:rsid w:val="00D5762D"/>
    <w:rsid w:val="00D6536D"/>
    <w:rsid w:val="00D70DCA"/>
    <w:rsid w:val="00D72F9C"/>
    <w:rsid w:val="00D7438F"/>
    <w:rsid w:val="00D80C19"/>
    <w:rsid w:val="00D8511D"/>
    <w:rsid w:val="00D87295"/>
    <w:rsid w:val="00D87BF2"/>
    <w:rsid w:val="00D939D2"/>
    <w:rsid w:val="00DA0EF5"/>
    <w:rsid w:val="00DA2269"/>
    <w:rsid w:val="00DA2703"/>
    <w:rsid w:val="00DA33C4"/>
    <w:rsid w:val="00DA48E5"/>
    <w:rsid w:val="00DA7065"/>
    <w:rsid w:val="00DA739F"/>
    <w:rsid w:val="00DB6710"/>
    <w:rsid w:val="00DB7B6A"/>
    <w:rsid w:val="00DB7FDE"/>
    <w:rsid w:val="00DC3964"/>
    <w:rsid w:val="00DC6907"/>
    <w:rsid w:val="00DD59C6"/>
    <w:rsid w:val="00DD5B46"/>
    <w:rsid w:val="00DE3E80"/>
    <w:rsid w:val="00DE5255"/>
    <w:rsid w:val="00DE7B04"/>
    <w:rsid w:val="00DF0B47"/>
    <w:rsid w:val="00DF14AE"/>
    <w:rsid w:val="00DF23F3"/>
    <w:rsid w:val="00DF5437"/>
    <w:rsid w:val="00DF675A"/>
    <w:rsid w:val="00E012B9"/>
    <w:rsid w:val="00E020B8"/>
    <w:rsid w:val="00E101BA"/>
    <w:rsid w:val="00E10337"/>
    <w:rsid w:val="00E147FE"/>
    <w:rsid w:val="00E2207B"/>
    <w:rsid w:val="00E26A4C"/>
    <w:rsid w:val="00E27883"/>
    <w:rsid w:val="00E27BCE"/>
    <w:rsid w:val="00E35B02"/>
    <w:rsid w:val="00E3753C"/>
    <w:rsid w:val="00E404B3"/>
    <w:rsid w:val="00E40A02"/>
    <w:rsid w:val="00E47956"/>
    <w:rsid w:val="00E51326"/>
    <w:rsid w:val="00E5232D"/>
    <w:rsid w:val="00E52D19"/>
    <w:rsid w:val="00E53D72"/>
    <w:rsid w:val="00E63557"/>
    <w:rsid w:val="00E63E61"/>
    <w:rsid w:val="00E67F6E"/>
    <w:rsid w:val="00E73DB3"/>
    <w:rsid w:val="00E74936"/>
    <w:rsid w:val="00E81FF0"/>
    <w:rsid w:val="00E902F2"/>
    <w:rsid w:val="00E9165F"/>
    <w:rsid w:val="00E972EE"/>
    <w:rsid w:val="00E97301"/>
    <w:rsid w:val="00EA122A"/>
    <w:rsid w:val="00EA16F8"/>
    <w:rsid w:val="00EA1E15"/>
    <w:rsid w:val="00EA4AAC"/>
    <w:rsid w:val="00EA4F1F"/>
    <w:rsid w:val="00EA5915"/>
    <w:rsid w:val="00EA72CA"/>
    <w:rsid w:val="00EB06B2"/>
    <w:rsid w:val="00EB0966"/>
    <w:rsid w:val="00EB4E3A"/>
    <w:rsid w:val="00EB743F"/>
    <w:rsid w:val="00EB7F04"/>
    <w:rsid w:val="00EC5670"/>
    <w:rsid w:val="00EC62E4"/>
    <w:rsid w:val="00ED00A4"/>
    <w:rsid w:val="00EE1578"/>
    <w:rsid w:val="00EE1C41"/>
    <w:rsid w:val="00EE2496"/>
    <w:rsid w:val="00EE3821"/>
    <w:rsid w:val="00EF043B"/>
    <w:rsid w:val="00EF22B7"/>
    <w:rsid w:val="00F00544"/>
    <w:rsid w:val="00F01465"/>
    <w:rsid w:val="00F04487"/>
    <w:rsid w:val="00F069BA"/>
    <w:rsid w:val="00F07BCA"/>
    <w:rsid w:val="00F11E9B"/>
    <w:rsid w:val="00F13A87"/>
    <w:rsid w:val="00F17618"/>
    <w:rsid w:val="00F2271A"/>
    <w:rsid w:val="00F273AD"/>
    <w:rsid w:val="00F306F8"/>
    <w:rsid w:val="00F31BC5"/>
    <w:rsid w:val="00F33A66"/>
    <w:rsid w:val="00F3511F"/>
    <w:rsid w:val="00F36E49"/>
    <w:rsid w:val="00F37571"/>
    <w:rsid w:val="00F400FF"/>
    <w:rsid w:val="00F403A5"/>
    <w:rsid w:val="00F41A0C"/>
    <w:rsid w:val="00F4267A"/>
    <w:rsid w:val="00F4343E"/>
    <w:rsid w:val="00F46795"/>
    <w:rsid w:val="00F46C61"/>
    <w:rsid w:val="00F479AB"/>
    <w:rsid w:val="00F47DED"/>
    <w:rsid w:val="00F57089"/>
    <w:rsid w:val="00F5738A"/>
    <w:rsid w:val="00F671C3"/>
    <w:rsid w:val="00F700BE"/>
    <w:rsid w:val="00F745AA"/>
    <w:rsid w:val="00F808D8"/>
    <w:rsid w:val="00F8468E"/>
    <w:rsid w:val="00F858B3"/>
    <w:rsid w:val="00F87A22"/>
    <w:rsid w:val="00F953A5"/>
    <w:rsid w:val="00F95B0B"/>
    <w:rsid w:val="00FA1D8A"/>
    <w:rsid w:val="00FA3600"/>
    <w:rsid w:val="00FA71FE"/>
    <w:rsid w:val="00FB0C8D"/>
    <w:rsid w:val="00FB150B"/>
    <w:rsid w:val="00FB2D46"/>
    <w:rsid w:val="00FB5003"/>
    <w:rsid w:val="00FC0540"/>
    <w:rsid w:val="00FC123B"/>
    <w:rsid w:val="00FC1E58"/>
    <w:rsid w:val="00FC3DC4"/>
    <w:rsid w:val="00FC4D23"/>
    <w:rsid w:val="00FC756A"/>
    <w:rsid w:val="00FD02F8"/>
    <w:rsid w:val="00FD0E78"/>
    <w:rsid w:val="00FD292F"/>
    <w:rsid w:val="00FD3F9C"/>
    <w:rsid w:val="00FD4518"/>
    <w:rsid w:val="00FD4BD6"/>
    <w:rsid w:val="00FD4F54"/>
    <w:rsid w:val="00FD5C06"/>
    <w:rsid w:val="00FD7697"/>
    <w:rsid w:val="00FE2BA4"/>
    <w:rsid w:val="00FE6A90"/>
    <w:rsid w:val="00FE720A"/>
    <w:rsid w:val="00FF1BC5"/>
    <w:rsid w:val="00FF2D9F"/>
    <w:rsid w:val="00FF4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,"/>
  <w:listSeparator w:val=";"/>
  <w14:docId w14:val="15AD79E6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173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hyperlink" Target="https://www.entityframeworktutorial.net/code-first/what-is-code-first.aspx" TargetMode="External"/><Relationship Id="rId50" Type="http://schemas.openxmlformats.org/officeDocument/2006/relationships/hyperlink" Target="https://dhtmlx.com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yperlink" Target="https://www.google.pl/maps/preview" TargetMode="External"/><Relationship Id="rId8" Type="http://schemas.openxmlformats.org/officeDocument/2006/relationships/footer" Target="footer1.xml"/><Relationship Id="rId51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yperlink" Target="https://docs.microsoft.com/pl-pl/aspnet/core/?view=aspnetcore-2.1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hyperlink" Target="https://www.chartjs.org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1EBBFD8-88C8-4428-AFBC-8184446C24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18211</TotalTime>
  <Pages>40</Pages>
  <Words>3783</Words>
  <Characters>22702</Characters>
  <Application>Microsoft Office Word</Application>
  <DocSecurity>0</DocSecurity>
  <Lines>189</Lines>
  <Paragraphs>52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659</cp:revision>
  <cp:lastPrinted>2016-12-09T18:40:00Z</cp:lastPrinted>
  <dcterms:created xsi:type="dcterms:W3CDTF">2019-10-08T08:48:00Z</dcterms:created>
  <dcterms:modified xsi:type="dcterms:W3CDTF">2019-11-01T22:49:00Z</dcterms:modified>
</cp:coreProperties>
</file>