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МИНИСТЕРСТВО ОБРАЗОВАНИЯ ОРЕНБУРГСКОЙ ОБЛАСТИ ГОСУДАРСТВЕННОЕ АВТОНОМНОЕ ПРОФЕССИОНАЛЬНОЕ ОБРАЗОВАТЕЛЬНОЕ УЧРЕЖДЕНИЕ 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«ОРЕНБУРГСКИЙ КОЛЛЕДЖ ЭКОНОМИКИ И ИНФОРМАТИКИ» (ГАПОУ «ОКЭИ»)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ru-RU"/>
        </w:rPr>
        <w:t>Курсовое проектирование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Оренбург 2022</w:t>
      </w: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59526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bCs w:val="0"/>
          <w:szCs w:val="28"/>
          <w:lang w:val="ru-RU" w:eastAsia="zh-CN" w:bidi="ar-SA"/>
        </w:rPr>
      </w:sdtEndPr>
      <w:sdtContent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567" w:afterLines="0" w:line="240" w:lineRule="auto"/>
            <w:ind w:left="0" w:leftChars="0" w:right="0" w:rightChars="0" w:firstLine="0" w:firstLineChars="0"/>
            <w:jc w:val="center"/>
            <w:textAlignment w:val="auto"/>
            <w:rPr>
              <w:rFonts w:hint="default"/>
              <w:lang w:val="ru-RU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  <w:lang w:val="ru-RU"/>
            </w:rPr>
            <w:t>Содержание</w:t>
          </w:r>
        </w:p>
        <w:p>
          <w:pPr>
            <w:pStyle w:val="5"/>
            <w:tabs>
              <w:tab w:val="right" w:leader="dot" w:pos="9355"/>
            </w:tabs>
            <w:spacing w:line="24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 w:val="0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 w:val="0"/>
              <w:bCs w:val="0"/>
              <w:sz w:val="28"/>
              <w:szCs w:val="28"/>
              <w:lang w:val="ru-RU"/>
            </w:rPr>
            <w:instrText xml:space="preserve">TOC \o "1-3" \h \u </w:instrText>
          </w:r>
          <w:r>
            <w:rPr>
              <w:rFonts w:hint="default" w:ascii="Times New Roman" w:hAnsi="Times New Roman" w:eastAsia="SimSun" w:cs="Times New Roman"/>
              <w:b w:val="0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_Toc20041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_Toc20041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5"/>
            <w:tabs>
              <w:tab w:val="right" w:leader="dot" w:pos="9355"/>
            </w:tabs>
            <w:spacing w:line="24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_Toc19986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Глава 1. Графический интерфейс пользователя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_Toc19986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spacing w:line="24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_Toc9434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1.1. Структура типичного приложения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_Toc9434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spacing w:line="24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_Toc23816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1.2. Реализация графического интерфейса в .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NET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_Toc23816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spacing w:line="24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_Toc538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1.3. Требования к дизайну пользовательского интерфейса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_Toc538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5"/>
            <w:tabs>
              <w:tab w:val="right" w:leader="dot" w:pos="9355"/>
            </w:tabs>
            <w:spacing w:line="24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_Toc24707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</w:rPr>
            <w:t>Г</w:t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  <w:lang w:val="ru-RU"/>
            </w:rPr>
            <w:t>лава</w:t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</w:rPr>
            <w:t xml:space="preserve"> 2. </w:t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  <w:lang w:val="ru-RU"/>
            </w:rPr>
            <w:t>Разработка пользовательского интерфейса приложения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_Toc24707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5"/>
            <w:tabs>
              <w:tab w:val="right" w:leader="dot" w:pos="9355"/>
            </w:tabs>
            <w:spacing w:line="24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_Toc31002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  <w:lang w:val="ru-RU"/>
            </w:rPr>
            <w:t xml:space="preserve">2.1. </w:t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</w:rPr>
            <w:t>Функциональные требования к программному модулю.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_Toc31002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5"/>
            <w:tabs>
              <w:tab w:val="right" w:leader="dot" w:pos="9355"/>
            </w:tabs>
            <w:spacing w:line="24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_Toc32208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  <w:lang w:val="ru-RU"/>
            </w:rPr>
            <w:t>2.2. Структура пользовательского интерфейса.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_Toc32208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9355"/>
            </w:tabs>
            <w:spacing w:line="24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_Toc1645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  <w:lang w:val="ru-RU"/>
            </w:rPr>
            <w:t>2.2.1. Анализ полей класса.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_Toc1645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9355"/>
            </w:tabs>
            <w:spacing w:line="24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_Toc25030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  <w:lang w:val="ru-RU"/>
            </w:rPr>
            <w:t>2.2.2. Интерфейс пользователя.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_Toc25030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9355"/>
            </w:tabs>
            <w:spacing w:line="24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_Toc984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  <w:lang w:val="ru-RU"/>
            </w:rPr>
            <w:t>2.2.3. Сценарий работы пользователя.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_Toc984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5"/>
            <w:tabs>
              <w:tab w:val="right" w:leader="dot" w:pos="9355"/>
            </w:tabs>
            <w:spacing w:line="24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_Toc1598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  <w:lang w:val="ru-RU"/>
            </w:rPr>
            <w:t>2.3. Архитектура программного модуля.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_Toc1598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9355"/>
            </w:tabs>
            <w:spacing w:line="24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_Toc30316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  <w:lang w:val="ru-RU"/>
            </w:rPr>
            <w:t>2.3.1. Архитектура страницы «</w:t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  <w:lang w:val="en-US"/>
            </w:rPr>
            <w:t>Post</w:t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  <w:lang w:val="ru-RU"/>
            </w:rPr>
            <w:t>»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_Toc30316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9355"/>
            </w:tabs>
            <w:spacing w:line="24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_Toc27698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  <w:lang w:val="en-US"/>
            </w:rPr>
            <w:t xml:space="preserve">2.3.2. </w:t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  <w:lang w:val="ru-RU"/>
            </w:rPr>
            <w:t>и т.д.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_Toc27698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5"/>
            <w:tabs>
              <w:tab w:val="right" w:leader="dot" w:pos="9355"/>
            </w:tabs>
            <w:spacing w:line="24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_Toc29346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  <w:lang w:val="ru-RU"/>
            </w:rPr>
            <w:t>2.4. Описание алгоритма разработки модуля.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_Toc29346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9355"/>
            </w:tabs>
            <w:spacing w:line="24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_Toc14327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  <w:lang w:val="ru-RU"/>
            </w:rPr>
            <w:t>2.4.1. Алгоритм метода «Пу-пу-пу»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_Toc14327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9355"/>
            </w:tabs>
            <w:spacing w:line="24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_Toc28214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  <w:lang w:val="ru-RU"/>
            </w:rPr>
            <w:t>2.4.2. и т.д.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_Toc28214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5"/>
            <w:tabs>
              <w:tab w:val="right" w:leader="dot" w:pos="9355"/>
            </w:tabs>
            <w:spacing w:line="24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_Toc18483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  <w:lang w:val="ru-RU"/>
            </w:rPr>
            <w:t>2.5. Тестирование и отладка модуля.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_Toc18483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5"/>
            <w:tabs>
              <w:tab w:val="right" w:leader="dot" w:pos="9355"/>
            </w:tabs>
            <w:spacing w:line="24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_Toc21954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  <w:lang w:val="ru-RU"/>
            </w:rPr>
            <w:t>2.6. Разработка документа «Руководство оператора»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_Toc21954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5"/>
            <w:tabs>
              <w:tab w:val="right" w:leader="dot" w:pos="9355"/>
            </w:tabs>
            <w:spacing w:line="24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_Toc25970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</w:rPr>
            <w:t>С</w:t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  <w:lang w:val="ru-RU"/>
            </w:rPr>
            <w:t>писок использованных источников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_Toc25970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5"/>
            <w:tabs>
              <w:tab w:val="right" w:leader="dot" w:pos="9355"/>
            </w:tabs>
            <w:spacing w:line="24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_Toc11385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  <w:lang w:val="ru-RU"/>
            </w:rPr>
            <w:t>Приложение 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_Toc11385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5"/>
            <w:tabs>
              <w:tab w:val="right" w:leader="dot" w:pos="9355"/>
            </w:tabs>
            <w:spacing w:line="24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_Toc22417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  <w:lang w:val="ru-RU"/>
            </w:rPr>
            <w:t>Приложение Б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_Toc22417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5"/>
            <w:tabs>
              <w:tab w:val="right" w:leader="dot" w:pos="9355"/>
            </w:tabs>
            <w:spacing w:line="240" w:lineRule="auto"/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_Toc28270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  <w:lang w:val="ru-RU"/>
            </w:rPr>
            <w:t>Приложение 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_Toc28270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jc w:val="center"/>
            <w:rPr>
              <w:rFonts w:hint="default" w:ascii="Times New Roman" w:hAnsi="Times New Roman" w:eastAsia="SimSun" w:cs="Times New Roman"/>
              <w:b w:val="0"/>
              <w:bCs w:val="0"/>
              <w:sz w:val="28"/>
              <w:szCs w:val="28"/>
              <w:lang w:val="ru-RU"/>
            </w:rPr>
            <w:sectPr>
              <w:headerReference r:id="rId3" w:type="default"/>
              <w:pgSz w:w="11906" w:h="16838"/>
              <w:pgMar w:top="1134" w:right="850" w:bottom="1134" w:left="1701" w:header="720" w:footer="720" w:gutter="0"/>
              <w:cols w:space="720" w:num="1"/>
              <w:docGrid w:linePitch="360" w:charSpace="0"/>
            </w:sectPr>
          </w:pPr>
          <w:r>
            <w:rPr>
              <w:rFonts w:hint="default" w:ascii="Times New Roman" w:hAnsi="Times New Roman" w:eastAsia="SimSun" w:cs="Times New Roman"/>
              <w:bCs w:val="0"/>
              <w:szCs w:val="28"/>
              <w:lang w:val="ru-RU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 w:line="260" w:lineRule="auto"/>
        <w:jc w:val="center"/>
        <w:textAlignment w:val="auto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Toc14530"/>
      <w:bookmarkStart w:id="1" w:name="_Toc20041"/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Введение</w:t>
      </w:r>
      <w:bookmarkEnd w:id="0"/>
      <w:bookmarkEnd w:id="1"/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br w:type="page"/>
      </w:r>
      <w:bookmarkStart w:id="24" w:name="_GoBack"/>
      <w:bookmarkEnd w:id="2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7"/>
        <w:ind w:firstLine="709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bookmarkStart w:id="2" w:name="_Toc19986"/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Глава 1. Графический интерфейс пользователя</w:t>
      </w:r>
      <w:bookmarkEnd w:id="2"/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firstLine="709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3" w:name="_Toc9434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Структура типичного приложения</w:t>
      </w:r>
      <w:bookmarkEnd w:id="3"/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firstLine="709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4" w:name="_Toc23816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Реализация графического интерфейса в 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NET</w:t>
      </w:r>
      <w:bookmarkEnd w:id="4"/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firstLine="709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sectPr>
          <w:headerReference r:id="rId4" w:type="default"/>
          <w:footerReference r:id="rId5" w:type="default"/>
          <w:pgSz w:w="11906" w:h="16838"/>
          <w:pgMar w:top="1134" w:right="567" w:bottom="1134" w:left="1701" w:header="720" w:footer="720" w:gutter="0"/>
          <w:pgNumType w:fmt="decimal" w:start="3"/>
          <w:cols w:space="720" w:num="1"/>
          <w:docGrid w:linePitch="360" w:charSpace="0"/>
        </w:sectPr>
      </w:pPr>
      <w:bookmarkStart w:id="5" w:name="_Toc538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Требования к дизайну пользовательского интерфейса</w:t>
      </w:r>
      <w:bookmarkEnd w:id="5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27"/>
        <w:ind w:left="709" w:leftChars="0"/>
        <w:jc w:val="both"/>
        <w:textAlignment w:val="auto"/>
        <w:outlineLvl w:val="0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</w:pPr>
      <w:bookmarkStart w:id="6" w:name="_Toc24707"/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Г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  <w:t>лава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 xml:space="preserve"> 2.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  <w:t>Разработка пользовательского интерфейса приложения</w:t>
      </w:r>
      <w:bookmarkEnd w:id="6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709" w:leftChars="0"/>
        <w:jc w:val="both"/>
        <w:textAlignment w:val="auto"/>
        <w:outlineLvl w:val="0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bookmarkStart w:id="7" w:name="_Toc31002"/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 xml:space="preserve">2.1.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Функциональные требования к программному модулю.</w:t>
      </w:r>
      <w:bookmarkEnd w:id="7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709" w:leftChars="0"/>
        <w:jc w:val="both"/>
        <w:textAlignment w:val="auto"/>
        <w:outlineLvl w:val="0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bookmarkStart w:id="8" w:name="_Toc32208"/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2.2. Структура пользовательского интерфейса.</w:t>
      </w:r>
      <w:bookmarkEnd w:id="8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709" w:leftChars="0"/>
        <w:jc w:val="both"/>
        <w:textAlignment w:val="auto"/>
        <w:outlineLvl w:val="2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bookmarkStart w:id="9" w:name="_Toc1645"/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2.2.1. Анализ полей класса.</w:t>
      </w:r>
      <w:bookmarkEnd w:id="9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709" w:leftChars="0"/>
        <w:jc w:val="both"/>
        <w:textAlignment w:val="auto"/>
        <w:outlineLvl w:val="2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bookmarkStart w:id="10" w:name="_Toc25030"/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2.2.2. Интерфейс пользователя.</w:t>
      </w:r>
      <w:bookmarkEnd w:id="10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709" w:leftChars="0"/>
        <w:jc w:val="both"/>
        <w:textAlignment w:val="auto"/>
        <w:outlineLvl w:val="2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bookmarkStart w:id="11" w:name="_Toc984"/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2.2.3. Сценарий работы пользователя.</w:t>
      </w:r>
      <w:bookmarkEnd w:id="11"/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709" w:leftChars="0"/>
        <w:jc w:val="both"/>
        <w:textAlignment w:val="auto"/>
        <w:outlineLvl w:val="0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bookmarkStart w:id="12" w:name="_Toc1598"/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2.3. Архитектура программного модуля.</w:t>
      </w:r>
      <w:bookmarkEnd w:id="12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709" w:leftChars="0"/>
        <w:jc w:val="both"/>
        <w:textAlignment w:val="auto"/>
        <w:outlineLvl w:val="2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bookmarkStart w:id="13" w:name="_Toc30316"/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2.3.1. Архитектура страницы «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Post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»</w:t>
      </w:r>
      <w:bookmarkEnd w:id="13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709" w:leftChars="0"/>
        <w:jc w:val="both"/>
        <w:textAlignment w:val="auto"/>
        <w:outlineLvl w:val="2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bookmarkStart w:id="14" w:name="_Toc27698"/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 xml:space="preserve">2.3.2.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и т.д.</w:t>
      </w:r>
      <w:bookmarkEnd w:id="14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709" w:leftChars="0"/>
        <w:jc w:val="both"/>
        <w:textAlignment w:val="auto"/>
        <w:outlineLvl w:val="0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bookmarkStart w:id="15" w:name="_Toc29346"/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2.4. Описание алгоритма разработки модуля.</w:t>
      </w:r>
      <w:bookmarkEnd w:id="15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709" w:leftChars="0"/>
        <w:jc w:val="both"/>
        <w:textAlignment w:val="auto"/>
        <w:outlineLvl w:val="2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bookmarkStart w:id="16" w:name="_Toc14327"/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2.4.1. Алгоритм метода «Пу-пу-пу»</w:t>
      </w:r>
      <w:bookmarkEnd w:id="16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709" w:leftChars="0"/>
        <w:jc w:val="both"/>
        <w:textAlignment w:val="auto"/>
        <w:outlineLvl w:val="2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bookmarkStart w:id="17" w:name="_Toc28214"/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2.4.2. и т.д.</w:t>
      </w:r>
      <w:bookmarkEnd w:id="17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709" w:leftChars="0"/>
        <w:jc w:val="both"/>
        <w:textAlignment w:val="auto"/>
        <w:outlineLvl w:val="0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bookmarkStart w:id="18" w:name="_Toc18483"/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2.5. Тестирование и отладка модуля.</w:t>
      </w:r>
      <w:bookmarkEnd w:id="18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709" w:leftChars="0"/>
        <w:jc w:val="both"/>
        <w:textAlignment w:val="auto"/>
        <w:outlineLvl w:val="0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sectPr>
          <w:pgSz w:w="11906" w:h="16838"/>
          <w:pgMar w:top="1134" w:right="567" w:bottom="1134" w:left="1701" w:header="720" w:footer="720" w:gutter="0"/>
          <w:pgNumType w:fmt="decimal"/>
          <w:cols w:space="720" w:num="1"/>
          <w:docGrid w:linePitch="360" w:charSpace="0"/>
        </w:sectPr>
      </w:pPr>
      <w:bookmarkStart w:id="19" w:name="_Toc21954"/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2.6. Разработка документа «Руководство оператора»</w:t>
      </w:r>
      <w:bookmarkEnd w:id="19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leftChars="0"/>
        <w:jc w:val="center"/>
        <w:textAlignment w:val="auto"/>
        <w:outlineLvl w:val="0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</w:pPr>
      <w:bookmarkStart w:id="20" w:name="_Toc25970"/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С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  <w:t>писок использованных источников</w:t>
      </w:r>
      <w:bookmarkEnd w:id="20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  <w:sectPr>
          <w:pgSz w:w="11906" w:h="16838"/>
          <w:pgMar w:top="1134" w:right="567" w:bottom="1134" w:left="1701" w:header="720" w:footer="720" w:gutter="0"/>
          <w:pgNumType w:fmt="decimal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leftChars="0"/>
        <w:jc w:val="center"/>
        <w:textAlignment w:val="auto"/>
        <w:outlineLvl w:val="0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  <w:sectPr>
          <w:pgSz w:w="11906" w:h="16838"/>
          <w:pgMar w:top="1134" w:right="567" w:bottom="1134" w:left="1701" w:header="720" w:footer="720" w:gutter="0"/>
          <w:pgNumType w:fmt="decimal"/>
          <w:cols w:space="720" w:num="1"/>
          <w:docGrid w:linePitch="360" w:charSpace="0"/>
        </w:sectPr>
      </w:pPr>
      <w:bookmarkStart w:id="21" w:name="_Toc11385"/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  <w:t>Приложение А</w:t>
      </w:r>
      <w:bookmarkEnd w:id="21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leftChars="0"/>
        <w:jc w:val="center"/>
        <w:textAlignment w:val="auto"/>
        <w:outlineLvl w:val="0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</w:pPr>
      <w:bookmarkStart w:id="22" w:name="_Toc22417"/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  <w:t>Приложение Б</w:t>
      </w:r>
      <w:bookmarkEnd w:id="22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  <w:sectPr>
          <w:pgSz w:w="11906" w:h="16838"/>
          <w:pgMar w:top="1134" w:right="567" w:bottom="1134" w:left="1701" w:header="720" w:footer="720" w:gutter="0"/>
          <w:pgNumType w:fmt="decimal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leftChars="0"/>
        <w:jc w:val="center"/>
        <w:textAlignment w:val="auto"/>
        <w:outlineLvl w:val="0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</w:pPr>
      <w:bookmarkStart w:id="23" w:name="_Toc28270"/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  <w:t>Приложение В</w:t>
      </w:r>
      <w:bookmarkEnd w:id="23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709" w:left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sectPr>
      <w:pgSz w:w="11906" w:h="16838"/>
      <w:pgMar w:top="1134" w:right="567" w:bottom="1134" w:left="1701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GOST type A">
    <w:panose1 w:val="020B0500000000000000"/>
    <w:charset w:val="00"/>
    <w:family w:val="swiss"/>
    <w:pitch w:val="default"/>
    <w:sig w:usb0="00000201" w:usb1="00000000" w:usb2="00000000" w:usb3="00000000" w:csb0="00000005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6" name="Текстовое поле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zSVju0AAAAAUBAAAPAAAAAAAAAAEAIAAAACIAAABkcnMv&#10;ZG93bnJldi54bWxQSwECFAAUAAAACACHTuJA2epBee8CAAA4BgAADgAAAAAAAAABACAAAAAfAQAA&#10;ZHJzL2Uyb0RvYy54bWxQSwUGAAAAAAYABgBZAQAAg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="Times New Roman" w:hAnsi="Times New Roman" w:cs="Times New Roman"/>
        <w:sz w:val="28"/>
        <w:szCs w:val="28"/>
      </w:rP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238125</wp:posOffset>
              </wp:positionV>
              <wp:extent cx="6590030" cy="10208895"/>
              <wp:effectExtent l="13970" t="13970" r="25400" b="26035"/>
              <wp:wrapNone/>
              <wp:docPr id="25" name="Группа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9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sz w:val="32"/>
                                      <w:szCs w:val="32"/>
                                    </w:rPr>
                                    <w:t>ОКЭИ 09.02.07. 9022. 0</w:t>
                                  </w:r>
                                  <w:r>
                                    <w:rPr>
                                      <w:rFonts w:hint="default" w:ascii="GOST type A" w:hAnsi="GOST type A"/>
                                      <w:i/>
                                      <w:sz w:val="32"/>
                                      <w:szCs w:val="32"/>
                                      <w:lang w:val="ru-RU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GOST type A" w:hAnsi="GOST type A"/>
                                      <w:i/>
                                      <w:sz w:val="32"/>
                                      <w:szCs w:val="32"/>
                                    </w:rPr>
                                    <w:t xml:space="preserve"> П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continue"/>
                                  <w:tcBorders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continue"/>
                                  <w:tcBorders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rFonts w:hint="default" w:ascii="GOST type A" w:hAnsi="GOST type A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Разраб</w:t>
                                  </w:r>
                                  <w:r>
                                    <w:rPr>
                                      <w:rFonts w:hint="default" w:ascii="GOST type A" w:hAnsi="GOST type A"/>
                                      <w:sz w:val="17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Гизбрехт Ю. А.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jc w:val="center"/>
                                    <w:rPr>
                                      <w:rFonts w:ascii="GOST type A" w:hAnsi="GOST type A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Cs w:val="28"/>
                                      <w:lang w:val="ru-RU"/>
                                    </w:rPr>
                                    <w:t>ПП</w:t>
                                  </w:r>
                                  <w:r>
                                    <w:rPr>
                                      <w:rFonts w:hint="default" w:ascii="GOST type A" w:hAnsi="GOST type A"/>
                                      <w:szCs w:val="28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OST type A" w:hAnsi="GOST type A"/>
                                      <w:szCs w:val="28"/>
                                      <w:lang w:val="ru-RU"/>
                                    </w:rPr>
                                    <w:t xml:space="preserve"> 02 Осуществление интеграции программных модулей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GOST type A" w:hAnsi="GOST type A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color="auto" w:sz="18" w:space="0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17"/>
                                      <w:lang w:val="ru-RU"/>
                                    </w:rPr>
                                    <w:t>Пров</w:t>
                                  </w:r>
                                  <w:r>
                                    <w:rPr>
                                      <w:rFonts w:hint="default" w:ascii="GOST type A" w:hAnsi="GOST type A"/>
                                      <w:i/>
                                      <w:iCs/>
                                      <w:sz w:val="17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jc w:val="center"/>
                                    <w:rPr>
                                      <w:rFonts w:ascii="GOST type A" w:hAnsi="GOST type A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8"/>
                                      <w:lang w:val="ru-RU"/>
                                    </w:rPr>
                                    <w:t>у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jc w:val="center"/>
                                    <w:rPr>
                                      <w:rFonts w:ascii="GOST type A" w:hAnsi="GOST type A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color="auto" w:sz="18" w:space="0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jc w:val="center"/>
                                    <w:rPr>
                                      <w:rFonts w:hint="default" w:ascii="GOST type A" w:hAnsi="GOST type A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 w:ascii="GOST type A" w:hAnsi="GOST type A"/>
                                      <w:sz w:val="18"/>
                                      <w:lang w:val="ru-RU"/>
                                    </w:rPr>
                                    <w:t>27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rFonts w:hint="default" w:ascii="GOST type A" w:hAnsi="GOST type A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  <w:lang w:val="ru-RU"/>
                                    </w:rPr>
                                    <w:t>Утв</w:t>
                                  </w:r>
                                  <w:r>
                                    <w:rPr>
                                      <w:rFonts w:hint="default" w:ascii="GOST type A" w:hAnsi="GOST type A"/>
                                      <w:sz w:val="17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rFonts w:hint="default" w:ascii="GOST type A" w:hAnsi="GOST type A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jc w:val="center"/>
                                    <w:rPr>
                                      <w:rFonts w:ascii="GOST type A" w:hAnsi="GOST type A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4"/>
                                      <w:lang w:val="ru-RU"/>
                                    </w:rPr>
                                    <w:t xml:space="preserve">Отделение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lang w:val="ru-RU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GOST type A" w:hAnsi="GOST type A"/>
                                      <w:sz w:val="24"/>
                                      <w:lang w:val="ru-RU"/>
                                    </w:rPr>
                                    <w:t xml:space="preserve"> программирования, гр. </w:t>
                                  </w:r>
                                  <w:r>
                                    <w:rPr>
                                      <w:rFonts w:hint="default" w:ascii="GOST type A" w:hAnsi="GOST type A"/>
                                      <w:sz w:val="24"/>
                                      <w:lang w:val="ru-RU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GOST type A" w:hAnsi="GOST type A"/>
                                      <w:sz w:val="24"/>
                                      <w:lang w:val="ru-RU"/>
                                    </w:rPr>
                                    <w:t>пк1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rFonts w:hint="default" w:ascii="GOST type A" w:hAnsi="GOST type A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rFonts w:hint="default" w:ascii="GOST type A" w:hAnsi="GOST type A"/>
                                      <w:sz w:val="20"/>
                                      <w:szCs w:val="21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continue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rFonts w:ascii="GOST type A" w:hAnsi="GOST type A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continue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7pt;margin-top:18.75pt;height:803.85pt;width:518.9pt;mso-position-horizontal-relative:page;mso-position-vertical-relative:page;z-index:251660288;mso-width-relative:page;mso-height-relative:page;" coordorigin="1134,397" coordsize="10378,16044" o:allowincell="f" o:gfxdata="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LUvT8/aAAAADAEAAA8AAAAA&#10;AAAAAQAgAAAAIgAAAGRycy9kb3ducmV2LnhtbFBLAQIUABQAAAAIAIdO4kAB+/wzaAMAACUOAAAO&#10;AAAAAAAAAAEAIAAAACkBAABkcnMvZTJvRG9jLnhtbFBLBQYAAAAABgAGAFkBAAADBwAAAAA=&#10;">
              <o:lock v:ext="edit" aspectratio="f"/>
              <v:shape id="Text Box 3" o:spid="_x0000_s1026" o:spt="202" type="#_x0000_t202" style="position:absolute;left:1137;top:14173;height:2268;width:10375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</w:rPr>
                              <w:t>ОКЭИ 09.02.07. 9022. 0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sz w:val="32"/>
                                <w:szCs w:val="32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</w:rPr>
                              <w:t xml:space="preserve"> П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continue"/>
                            <w:tcBorders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continue"/>
                            <w:tcBorders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rFonts w:hint="default" w:ascii="GOST type A" w:hAnsi="GOST type A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Разраб</w:t>
                            </w:r>
                            <w:r>
                              <w:rPr>
                                <w:rFonts w:hint="default" w:ascii="GOST type A" w:hAnsi="GOST type A"/>
                                <w:sz w:val="17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Гизбрехт Ю. А.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jc w:val="center"/>
                              <w:rPr>
                                <w:rFonts w:ascii="GOST type A" w:hAnsi="GOST type A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Cs w:val="28"/>
                                <w:lang w:val="ru-RU"/>
                              </w:rPr>
                              <w:t>ПП</w:t>
                            </w:r>
                            <w:r>
                              <w:rPr>
                                <w:rFonts w:hint="default" w:ascii="GOST type A" w:hAnsi="GOST type A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GOST type A" w:hAnsi="GOST type A"/>
                                <w:szCs w:val="28"/>
                                <w:lang w:val="ru-RU"/>
                              </w:rPr>
                              <w:t xml:space="preserve"> 02 Осуществление интеграции программных модулей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jc w:val="center"/>
                              <w:rPr>
                                <w:rFonts w:ascii="GOST type A" w:hAnsi="GOST type A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GOST type A" w:hAnsi="GOST type A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color="auto" w:sz="18" w:space="0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ascii="GOST type A" w:hAnsi="GOST type A"/>
                                <w:i/>
                                <w:iCs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7"/>
                                <w:lang w:val="ru-RU"/>
                              </w:rPr>
                              <w:t>Пров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17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GOST type A" w:hAnsi="GOST type A"/>
                                <w:i/>
                                <w:iCs/>
                                <w:sz w:val="2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jc w:val="center"/>
                              <w:rPr>
                                <w:rFonts w:ascii="GOST type A" w:hAnsi="GOST type A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  <w:lang w:val="ru-RU"/>
                              </w:rPr>
                              <w:t>у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jc w:val="center"/>
                              <w:rPr>
                                <w:rFonts w:ascii="GOST type A" w:hAnsi="GOST type A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color="auto" w:sz="18" w:space="0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jc w:val="center"/>
                              <w:rPr>
                                <w:rFonts w:hint="default" w:ascii="GOST type A" w:hAnsi="GOST type A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hint="default" w:ascii="GOST type A" w:hAnsi="GOST type A"/>
                                <w:sz w:val="18"/>
                                <w:lang w:val="ru-RU"/>
                              </w:rPr>
                              <w:t>27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rFonts w:hint="default" w:ascii="GOST type A" w:hAnsi="GOST type A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  <w:lang w:val="ru-RU"/>
                              </w:rPr>
                              <w:t>Утв</w:t>
                            </w:r>
                            <w:r>
                              <w:rPr>
                                <w:rFonts w:hint="default" w:ascii="GOST type A" w:hAnsi="GOST type A"/>
                                <w:sz w:val="17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rFonts w:hint="default" w:ascii="GOST type A" w:hAnsi="GOST type A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color="auto" w:sz="18" w:space="0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jc w:val="center"/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  <w:t xml:space="preserve">Отделение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t>–</w:t>
                            </w: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  <w:t xml:space="preserve"> программирования, гр. </w:t>
                            </w:r>
                            <w:r>
                              <w:rPr>
                                <w:rFonts w:hint="default" w:ascii="GOST type A" w:hAnsi="GOST type A"/>
                                <w:sz w:val="24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  <w:t>пк1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rFonts w:hint="default" w:ascii="GOST type A" w:hAnsi="GOST type A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rFonts w:hint="default" w:ascii="GOST type A" w:hAnsi="GOST type A"/>
                                <w:sz w:val="20"/>
                                <w:szCs w:val="21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continue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rFonts w:ascii="GOST type A" w:hAnsi="GOST type A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continue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  <v:line id="Line 4" o:spid="_x0000_s1026" o:spt="20" style="position:absolute;left:1134;top:397;height:16044;width:0;" filled="f" stroked="t" coordsize="21600,21600" o:gfxdata="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AtO7r4A&#10;AADb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5" o:spid="_x0000_s1026" o:spt="20" style="position:absolute;left:11509;top:397;height:16044;width:0;" filled="f" stroked="t" coordsize="21600,21600" o:gfxdata="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R+t1ugAAANsA&#10;AAAPAAAAAAAAAAEAIAAAACIAAABkcnMvZG93bnJldi54bWxQSwECFAAUAAAACACHTuJAMy8FnjsA&#10;AAA5AAAAEAAAAAAAAAABACAAAAAJAQAAZHJzL3NoYXBleG1sLnhtbFBLBQYAAAAABgAGAFsBAACz&#10;AwAAAAA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6" o:spid="_x0000_s1026" o:spt="20" style="position:absolute;left:1137;top:16441;height:0;width:10375;" filled="f" stroked="t" coordsize="21600,21600" o:gfxdata="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VdQK8AAAA&#10;2w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7" o:spid="_x0000_s1026" o:spt="20" style="position:absolute;left:1137;top:14173;height:0;width:10375;" filled="f" stroked="t" coordsize="21600,21600" o:gfxdata="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0Jm5AAAA2wAA&#10;AA8AAAAAAAAAAQAgAAAAIgAAAGRycy9kb3ducmV2LnhtbFBLAQIUABQAAAAIAIdO4kAzLwWeOwAA&#10;ADkAAAAQAAAAAAAAAAEAIAAAAAgBAABkcnMvc2hhcGV4bWwueG1sUEsFBgAAAAAGAAYAWwEAALID&#10;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8" o:spid="_x0000_s1026" o:spt="20" style="position:absolute;left:1134;top:397;height:0;width:10375;" filled="f" stroked="t" coordsize="21600,21600" o:gfxdata="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wSO25AAAA2wAA&#10;AA8AAAAAAAAAAQAgAAAAIgAAAGRycy9kb3ducmV2LnhtbFBLAQIUABQAAAAIAIdO4kAzLwWeOwAA&#10;ADkAAAAQAAAAAAAAAAEAIAAAAAgBAABkcnMvc2hhcGV4bWwueG1sUEsFBgAAAAAGAAYAWwEAALID&#10;AAAAAA==&#10;">
                <v:fill on="f" focussize="0,0"/>
                <v:stroke weight="2.25pt" color="#000000" joinstyle="round"/>
                <v:imagedata o:title=""/>
                <o:lock v:ext="edit" aspectratio="f"/>
              </v:line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="Times New Roman" w:hAnsi="Times New Roman" w:cs="Times New Roman"/>
        <w:color w:val="auto"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3970" t="13970" r="25400" b="27940"/>
              <wp:wrapNone/>
              <wp:docPr id="15" name="Группа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6" name="Line 10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" name="Line 11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8" name="Line 12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9" name="Line 13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0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1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4" w:space="0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4" w:space="0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jc w:val="center"/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2"/>
                                    </w:rPr>
                                    <w:t>ОКЭИ 09.02.07. 902</w:t>
                                  </w: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2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2"/>
                                    </w:rPr>
                                    <w:t>. 0</w:t>
                                  </w:r>
                                  <w:r>
                                    <w:rPr>
                                      <w:rFonts w:hint="default" w:ascii="GOST type A" w:hAnsi="GOST type A"/>
                                      <w:sz w:val="32"/>
                                      <w:szCs w:val="32"/>
                                      <w:lang w:val="ru-RU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2"/>
                                    </w:rPr>
                                    <w:t xml:space="preserve"> П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jc w:val="center"/>
                                    <w:rPr>
                                      <w:rFonts w:hint="default" w:ascii="GOST type A" w:hAnsi="GOST type A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6.7pt;margin-top:19.85pt;height:802.2pt;width:518.9pt;mso-position-horizontal-relative:page;mso-position-vertical-relative:page;z-index:251659264;mso-width-relative:page;mso-height-relative:page;" coordorigin="1134,397" coordsize="10378,16044" o:allowincell="f" o:gfxdata="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Q/VzWdsAAAAMAQAADwAAAAAAAAABACAA&#10;AAAiAAAAZHJzL2Rvd25yZXYueG1sUEsBAhQAFAAAAAgAh07iQIVyTU9gAwAAKw4AAA4AAAAAAAAA&#10;AQAgAAAAKgEAAGRycy9lMm9Eb2MueG1sUEsFBgAAAAAGAAYAWQEAAPwGAAAAAA==&#10;">
              <o:lock v:ext="edit" aspectratio="f"/>
              <v:line id="Line 10" o:spid="_x0000_s1026" o:spt="20" style="position:absolute;left:1134;top:397;height:16044;width:0;" filled="f" stroked="t" coordsize="21600,21600" o:gfxdata="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K5zAbsAAADb&#10;AAAADwAAAAAAAAABACAAAAAiAAAAZHJzL2Rvd25yZXYueG1sUEsBAhQAFAAAAAgAh07iQDMvBZ47&#10;AAAAOQAAABAAAAAAAAAAAQAgAAAACgEAAGRycy9zaGFwZXhtbC54bWxQSwUGAAAAAAYABgBbAQAA&#10;tA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1" o:spid="_x0000_s1026" o:spt="20" style="position:absolute;left:11509;top:397;height:16044;width:0;" filled="f" stroked="t" coordsize="21600,21600" o:gfxdata="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vi1pq5AAAA2wAA&#10;AA8AAAAAAAAAAQAgAAAAIgAAAGRycy9kb3ducmV2LnhtbFBLAQIUABQAAAAIAIdO4kAzLwWeOwAA&#10;ADkAAAAQAAAAAAAAAAEAIAAAAAgBAABkcnMvc2hhcGV4bWwueG1sUEsFBgAAAAAGAAYAWwEAALID&#10;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2" o:spid="_x0000_s1026" o:spt="20" style="position:absolute;left:1137;top:16441;height:0;width:10375;" filled="f" stroked="t" coordsize="21600,21600" o:gfxdata="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n1C6L4A&#10;AADb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3" o:spid="_x0000_s1026" o:spt="20" style="position:absolute;left:1134;top:15591;height:0;width:10375;" filled="f" stroked="t" coordsize="21600,21600" o:gfxdata="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THnc7sAAADb&#10;AAAADwAAAAAAAAABACAAAAAiAAAAZHJzL2Rvd25yZXYueG1sUEsBAhQAFAAAAAgAh07iQDMvBZ47&#10;AAAAOQAAABAAAAAAAAAAAQAgAAAACgEAAGRycy9zaGFwZXhtbC54bWxQSwUGAAAAAAYABgBbAQAA&#10;tA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4" o:spid="_x0000_s1026" o:spt="20" style="position:absolute;left:1134;top:397;height:0;width:10375;" filled="f" stroked="t" coordsize="21600,21600" o:gfxdata="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pnhFO2AAAA2wAAAA8A&#10;AAAAAAAAAQAgAAAAIgAAAGRycy9kb3ducmV2LnhtbFBLAQIUABQAAAAIAIdO4kAzLwWeOwAAADkA&#10;AAAQAAAAAAAAAAEAIAAAAAUBAABkcnMvc2hhcGV4bWwueG1sUEsFBgAAAAAGAAYAWwEAAK8DAAAA&#10;AA==&#10;">
                <v:fill on="f" focussize="0,0"/>
                <v:stroke weight="2.25pt" color="#000000" joinstyle="round"/>
                <v:imagedata o:title=""/>
                <o:lock v:ext="edit" aspectratio="f"/>
              </v:line>
              <v:shape id="Text Box 15" o:spid="_x0000_s1026" o:spt="202" type="#_x0000_t202" style="position:absolute;left:1137;top:15591;height:850;width:10375;" filled="f" stroked="f" coordsize="21600,21600" o:gfxdata="UEsDBAoAAAAAAIdO4kAAAAAAAAAAAAAAAAAEAAAAZHJzL1BLAwQUAAAACACHTuJAqyqenr4AAADb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4O9L+g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qenr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4" w:space="0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4" w:space="0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jc w:val="center"/>
                              <w:rPr>
                                <w:rFonts w:ascii="GOST type A" w:hAnsi="GOST type A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32"/>
                                <w:szCs w:val="32"/>
                              </w:rPr>
                              <w:t>ОКЭИ 09.02.07. 902</w:t>
                            </w:r>
                            <w:r>
                              <w:rPr>
                                <w:rFonts w:ascii="GOST type A" w:hAnsi="GOST type A"/>
                                <w:sz w:val="32"/>
                                <w:szCs w:val="32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GOST type A" w:hAnsi="GOST type A"/>
                                <w:sz w:val="32"/>
                                <w:szCs w:val="32"/>
                              </w:rPr>
                              <w:t>. 0</w:t>
                            </w:r>
                            <w:r>
                              <w:rPr>
                                <w:rFonts w:hint="default" w:ascii="GOST type A" w:hAnsi="GOST type A"/>
                                <w:sz w:val="32"/>
                                <w:szCs w:val="32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rFonts w:ascii="GOST type A" w:hAnsi="GOST type A"/>
                                <w:sz w:val="32"/>
                                <w:szCs w:val="32"/>
                              </w:rPr>
                              <w:t xml:space="preserve"> П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jc w:val="center"/>
                              <w:rPr>
                                <w:rFonts w:hint="default" w:ascii="GOST type A" w:hAnsi="GOST type A"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9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476996"/>
    <w:multiLevelType w:val="multilevel"/>
    <w:tmpl w:val="0B476996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B5A87"/>
    <w:rsid w:val="1BDA55D8"/>
    <w:rsid w:val="465648D4"/>
    <w:rsid w:val="745B6FA7"/>
    <w:rsid w:val="7FE0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toc 1"/>
    <w:basedOn w:val="1"/>
    <w:next w:val="1"/>
    <w:uiPriority w:val="0"/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</w:pPr>
  </w:style>
  <w:style w:type="paragraph" w:customStyle="1" w:styleId="9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2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2022-12-26T18:48:35Z</dcterms:created>
  <dc:creator>юлик</dc:creator>
  <cp:lastModifiedBy>юлик</cp:lastModifiedBy>
  <dcterms:modified xsi:type="dcterms:W3CDTF">2022-12-26T19:37:35Z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7C569CDE41124D36A090C00EFA32E052</vt:lpwstr>
  </property>
</Properties>
</file>