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vertAnchor="page" w:horzAnchor="margin" w:tblpXSpec="center" w:tblpY="1454"/>
        <w:tblW w:w="10349" w:type="dxa"/>
        <w:tblLook w:val="04A0" w:firstRow="1" w:lastRow="0" w:firstColumn="1" w:lastColumn="0" w:noHBand="0" w:noVBand="1"/>
      </w:tblPr>
      <w:tblGrid>
        <w:gridCol w:w="4531"/>
        <w:gridCol w:w="5818"/>
      </w:tblGrid>
      <w:tr w:rsidR="00511DD7" w:rsidRPr="00511DD7" w14:paraId="07DAD04F" w14:textId="77777777" w:rsidTr="00511DD7">
        <w:tc>
          <w:tcPr>
            <w:tcW w:w="4531" w:type="dxa"/>
            <w:vAlign w:val="center"/>
          </w:tcPr>
          <w:p w14:paraId="02AF0B34" w14:textId="77777777" w:rsidR="00511DD7" w:rsidRPr="00511DD7" w:rsidRDefault="00511DD7" w:rsidP="00511DD7">
            <w:pPr>
              <w:tabs>
                <w:tab w:val="left" w:pos="907"/>
              </w:tabs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Nazwa:</w:t>
            </w:r>
          </w:p>
        </w:tc>
        <w:tc>
          <w:tcPr>
            <w:tcW w:w="5818" w:type="dxa"/>
            <w:vAlign w:val="center"/>
          </w:tcPr>
          <w:p w14:paraId="104D7DAB" w14:textId="3F2CBB15" w:rsidR="00511DD7" w:rsidRPr="00511DD7" w:rsidRDefault="00511DD7" w:rsidP="00511DD7">
            <w:pPr>
              <w:tabs>
                <w:tab w:val="left" w:pos="1573"/>
              </w:tabs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Odbywa</w:t>
            </w:r>
            <w:r>
              <w:rPr>
                <w:rFonts w:ascii="LM Roman 10" w:hAnsi="LM Roman 10"/>
              </w:rPr>
              <w:t xml:space="preserve"> lekcje</w:t>
            </w:r>
          </w:p>
        </w:tc>
      </w:tr>
      <w:tr w:rsidR="00511DD7" w:rsidRPr="00511DD7" w14:paraId="20BCD46D" w14:textId="77777777" w:rsidTr="00511DD7">
        <w:tc>
          <w:tcPr>
            <w:tcW w:w="4531" w:type="dxa"/>
            <w:vAlign w:val="center"/>
          </w:tcPr>
          <w:p w14:paraId="7076203E" w14:textId="77777777" w:rsidR="00511DD7" w:rsidRPr="00511DD7" w:rsidRDefault="00511DD7" w:rsidP="00511DD7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Numer:</w:t>
            </w:r>
          </w:p>
        </w:tc>
        <w:tc>
          <w:tcPr>
            <w:tcW w:w="5818" w:type="dxa"/>
            <w:vAlign w:val="center"/>
          </w:tcPr>
          <w:p w14:paraId="7EBFD78A" w14:textId="383BEA21" w:rsidR="00511DD7" w:rsidRPr="00511DD7" w:rsidRDefault="00973BE5" w:rsidP="00511DD7">
            <w:p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24</w:t>
            </w:r>
          </w:p>
        </w:tc>
      </w:tr>
      <w:tr w:rsidR="00511DD7" w:rsidRPr="00511DD7" w14:paraId="476F222E" w14:textId="77777777" w:rsidTr="00511DD7">
        <w:tc>
          <w:tcPr>
            <w:tcW w:w="4531" w:type="dxa"/>
            <w:vAlign w:val="center"/>
          </w:tcPr>
          <w:p w14:paraId="072E26DA" w14:textId="77777777" w:rsidR="00511DD7" w:rsidRPr="00511DD7" w:rsidRDefault="00511DD7" w:rsidP="00511DD7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Twórca:</w:t>
            </w:r>
          </w:p>
        </w:tc>
        <w:tc>
          <w:tcPr>
            <w:tcW w:w="5818" w:type="dxa"/>
            <w:vAlign w:val="center"/>
          </w:tcPr>
          <w:p w14:paraId="10953717" w14:textId="40D89CE9" w:rsidR="00511DD7" w:rsidRPr="002B53CB" w:rsidRDefault="002B53CB" w:rsidP="00511DD7">
            <w:pPr>
              <w:spacing w:line="276" w:lineRule="auto"/>
              <w:rPr>
                <w:rFonts w:ascii="LM Roman 10" w:hAnsi="LM Roman 10"/>
              </w:rPr>
            </w:pPr>
            <w:r w:rsidRPr="002B53CB">
              <w:rPr>
                <w:rFonts w:ascii="LM Roman 10" w:hAnsi="LM Roman 10"/>
              </w:rPr>
              <w:t>Weronika Kubica</w:t>
            </w:r>
          </w:p>
        </w:tc>
      </w:tr>
      <w:tr w:rsidR="00511DD7" w:rsidRPr="00511DD7" w14:paraId="53EBEB69" w14:textId="77777777" w:rsidTr="00511DD7">
        <w:tc>
          <w:tcPr>
            <w:tcW w:w="4531" w:type="dxa"/>
            <w:vAlign w:val="center"/>
          </w:tcPr>
          <w:p w14:paraId="0D7F1ABA" w14:textId="77777777" w:rsidR="00511DD7" w:rsidRPr="00511DD7" w:rsidRDefault="00511DD7" w:rsidP="00511DD7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Poziom ważności:</w:t>
            </w:r>
          </w:p>
        </w:tc>
        <w:tc>
          <w:tcPr>
            <w:tcW w:w="5818" w:type="dxa"/>
            <w:vAlign w:val="center"/>
          </w:tcPr>
          <w:p w14:paraId="60310724" w14:textId="77777777" w:rsidR="00511DD7" w:rsidRPr="00511DD7" w:rsidRDefault="00511DD7" w:rsidP="00511DD7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Wysoki</w:t>
            </w:r>
          </w:p>
        </w:tc>
      </w:tr>
      <w:tr w:rsidR="00511DD7" w:rsidRPr="00511DD7" w14:paraId="6278CFD3" w14:textId="77777777" w:rsidTr="00511DD7">
        <w:tc>
          <w:tcPr>
            <w:tcW w:w="4531" w:type="dxa"/>
            <w:vAlign w:val="center"/>
          </w:tcPr>
          <w:p w14:paraId="1CB2F43D" w14:textId="77777777" w:rsidR="00511DD7" w:rsidRPr="00511DD7" w:rsidRDefault="00511DD7" w:rsidP="00511DD7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Typ przypadku życia:</w:t>
            </w:r>
          </w:p>
        </w:tc>
        <w:tc>
          <w:tcPr>
            <w:tcW w:w="5818" w:type="dxa"/>
            <w:vAlign w:val="center"/>
          </w:tcPr>
          <w:p w14:paraId="18507A84" w14:textId="77777777" w:rsidR="00511DD7" w:rsidRPr="00511DD7" w:rsidRDefault="00511DD7" w:rsidP="00511DD7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Ogólny, niezbędny</w:t>
            </w:r>
          </w:p>
        </w:tc>
      </w:tr>
      <w:tr w:rsidR="00511DD7" w:rsidRPr="00511DD7" w14:paraId="063B353E" w14:textId="77777777" w:rsidTr="00511DD7">
        <w:tc>
          <w:tcPr>
            <w:tcW w:w="4531" w:type="dxa"/>
            <w:vAlign w:val="center"/>
          </w:tcPr>
          <w:p w14:paraId="4FC9C27E" w14:textId="77777777" w:rsidR="00511DD7" w:rsidRPr="00511DD7" w:rsidRDefault="00511DD7" w:rsidP="00511DD7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Aktorzy:</w:t>
            </w:r>
          </w:p>
        </w:tc>
        <w:tc>
          <w:tcPr>
            <w:tcW w:w="5818" w:type="dxa"/>
            <w:vAlign w:val="center"/>
          </w:tcPr>
          <w:p w14:paraId="0A374ABF" w14:textId="77777777" w:rsidR="00511DD7" w:rsidRPr="00511DD7" w:rsidRDefault="00511DD7" w:rsidP="00511DD7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Uczestnik kursu</w:t>
            </w:r>
          </w:p>
        </w:tc>
      </w:tr>
      <w:tr w:rsidR="00511DD7" w:rsidRPr="00511DD7" w14:paraId="35467CEE" w14:textId="77777777" w:rsidTr="00511DD7">
        <w:tc>
          <w:tcPr>
            <w:tcW w:w="4531" w:type="dxa"/>
            <w:vAlign w:val="center"/>
          </w:tcPr>
          <w:p w14:paraId="28763350" w14:textId="77777777" w:rsidR="00511DD7" w:rsidRPr="00511DD7" w:rsidRDefault="00511DD7" w:rsidP="00511DD7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Krótki opis:</w:t>
            </w:r>
          </w:p>
        </w:tc>
        <w:tc>
          <w:tcPr>
            <w:tcW w:w="5818" w:type="dxa"/>
            <w:vAlign w:val="center"/>
          </w:tcPr>
          <w:p w14:paraId="599B48D8" w14:textId="4669FC6A" w:rsidR="00511DD7" w:rsidRPr="00511DD7" w:rsidRDefault="00511DD7" w:rsidP="00511DD7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Odbycie kursu przez użytkownika</w:t>
            </w:r>
            <w:r w:rsidR="00783DD8">
              <w:rPr>
                <w:rFonts w:ascii="LM Roman 10" w:hAnsi="LM Roman 10"/>
              </w:rPr>
              <w:t>.</w:t>
            </w:r>
          </w:p>
        </w:tc>
      </w:tr>
      <w:tr w:rsidR="00511DD7" w:rsidRPr="00511DD7" w14:paraId="3740AB3E" w14:textId="77777777" w:rsidTr="00511DD7">
        <w:tc>
          <w:tcPr>
            <w:tcW w:w="4531" w:type="dxa"/>
            <w:vAlign w:val="center"/>
          </w:tcPr>
          <w:p w14:paraId="6C3396F7" w14:textId="77777777" w:rsidR="00511DD7" w:rsidRPr="00511DD7" w:rsidRDefault="00511DD7" w:rsidP="00511DD7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Warunki wstępne</w:t>
            </w:r>
          </w:p>
        </w:tc>
        <w:tc>
          <w:tcPr>
            <w:tcW w:w="5818" w:type="dxa"/>
            <w:vAlign w:val="center"/>
          </w:tcPr>
          <w:p w14:paraId="12338023" w14:textId="77777777" w:rsidR="00511DD7" w:rsidRPr="00511DD7" w:rsidRDefault="00511DD7" w:rsidP="00511DD7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Uczestnik kursu:</w:t>
            </w:r>
          </w:p>
          <w:p w14:paraId="5CC782AC" w14:textId="77777777" w:rsidR="00511DD7" w:rsidRPr="00511DD7" w:rsidRDefault="00511DD7" w:rsidP="00511DD7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musi być zalogowany,</w:t>
            </w:r>
          </w:p>
          <w:p w14:paraId="6CECF705" w14:textId="77777777" w:rsidR="00511DD7" w:rsidRPr="00511DD7" w:rsidRDefault="00511DD7" w:rsidP="00511DD7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musi opłacić kurs,</w:t>
            </w:r>
          </w:p>
          <w:p w14:paraId="59CD624B" w14:textId="77777777" w:rsidR="00511DD7" w:rsidRPr="00511DD7" w:rsidRDefault="00511DD7" w:rsidP="00511DD7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musi być przypisany do grupy.</w:t>
            </w:r>
          </w:p>
        </w:tc>
      </w:tr>
      <w:tr w:rsidR="00511DD7" w:rsidRPr="00511DD7" w14:paraId="70AB7136" w14:textId="77777777" w:rsidTr="00511DD7">
        <w:tc>
          <w:tcPr>
            <w:tcW w:w="4531" w:type="dxa"/>
            <w:vAlign w:val="center"/>
          </w:tcPr>
          <w:p w14:paraId="46F634C0" w14:textId="77777777" w:rsidR="00511DD7" w:rsidRPr="00511DD7" w:rsidRDefault="00511DD7" w:rsidP="00511DD7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Warunki końcowe</w:t>
            </w:r>
          </w:p>
        </w:tc>
        <w:tc>
          <w:tcPr>
            <w:tcW w:w="5818" w:type="dxa"/>
            <w:vAlign w:val="center"/>
          </w:tcPr>
          <w:p w14:paraId="6E5291AC" w14:textId="77777777" w:rsidR="00511DD7" w:rsidRPr="00511DD7" w:rsidRDefault="00511DD7" w:rsidP="00511DD7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Po odbytej lekcji postępy użytkownika ulegają aktualizacji.</w:t>
            </w:r>
          </w:p>
        </w:tc>
      </w:tr>
      <w:tr w:rsidR="00511DD7" w:rsidRPr="00511DD7" w14:paraId="35738783" w14:textId="77777777" w:rsidTr="00511DD7">
        <w:tc>
          <w:tcPr>
            <w:tcW w:w="4531" w:type="dxa"/>
            <w:vAlign w:val="center"/>
          </w:tcPr>
          <w:p w14:paraId="7C231D06" w14:textId="77777777" w:rsidR="00511DD7" w:rsidRPr="00511DD7" w:rsidRDefault="00511DD7" w:rsidP="00511DD7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Główny przepływ zdarzeń:</w:t>
            </w:r>
          </w:p>
        </w:tc>
        <w:tc>
          <w:tcPr>
            <w:tcW w:w="5818" w:type="dxa"/>
            <w:vAlign w:val="center"/>
          </w:tcPr>
          <w:p w14:paraId="6A1D6B7C" w14:textId="77777777" w:rsidR="00511DD7" w:rsidRPr="00511DD7" w:rsidRDefault="00511DD7" w:rsidP="00511DD7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Użytkownik loguje się do systemu.</w:t>
            </w:r>
          </w:p>
          <w:p w14:paraId="05B15B14" w14:textId="77777777" w:rsidR="00511DD7" w:rsidRPr="00511DD7" w:rsidRDefault="00511DD7" w:rsidP="00511DD7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System wyświetla informacje o przypisanej grupie.</w:t>
            </w:r>
          </w:p>
          <w:p w14:paraId="7FFFB85F" w14:textId="77777777" w:rsidR="00511DD7" w:rsidRPr="00511DD7" w:rsidRDefault="00511DD7" w:rsidP="00511DD7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Użytkownik wybiera grupę.</w:t>
            </w:r>
          </w:p>
          <w:p w14:paraId="105117DD" w14:textId="77777777" w:rsidR="00511DD7" w:rsidRPr="00511DD7" w:rsidRDefault="00511DD7" w:rsidP="00511DD7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System wyświetla: lekcje, materiały szkoleniowe, harmonogram, postępy</w:t>
            </w:r>
          </w:p>
          <w:p w14:paraId="120D3CCC" w14:textId="77777777" w:rsidR="00511DD7" w:rsidRPr="00511DD7" w:rsidRDefault="00511DD7" w:rsidP="00511DD7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Użytkownik klika w „lekcje”.</w:t>
            </w:r>
          </w:p>
          <w:p w14:paraId="20E22AD7" w14:textId="77777777" w:rsidR="00511DD7" w:rsidRPr="00511DD7" w:rsidRDefault="00511DD7" w:rsidP="00511DD7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Użytkownik wybiera kanał z właściwą datą.</w:t>
            </w:r>
          </w:p>
          <w:p w14:paraId="1F922D95" w14:textId="77777777" w:rsidR="00511DD7" w:rsidRPr="00511DD7" w:rsidRDefault="00511DD7" w:rsidP="00511DD7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System wyświetla kanał z trwającą lekcją.</w:t>
            </w:r>
          </w:p>
          <w:p w14:paraId="45EB7ECD" w14:textId="77777777" w:rsidR="00511DD7" w:rsidRPr="00511DD7" w:rsidRDefault="00511DD7" w:rsidP="00511DD7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Użytkownik wybiera opcję „dołącz”.</w:t>
            </w:r>
          </w:p>
          <w:p w14:paraId="766C57DC" w14:textId="77777777" w:rsidR="00511DD7" w:rsidRPr="00511DD7" w:rsidRDefault="00511DD7" w:rsidP="00511DD7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Użytkownik dołącza do trwającej lekcji.</w:t>
            </w:r>
          </w:p>
        </w:tc>
      </w:tr>
      <w:tr w:rsidR="00511DD7" w:rsidRPr="00511DD7" w14:paraId="347EE5A1" w14:textId="77777777" w:rsidTr="00511DD7">
        <w:tc>
          <w:tcPr>
            <w:tcW w:w="4531" w:type="dxa"/>
            <w:vAlign w:val="center"/>
          </w:tcPr>
          <w:p w14:paraId="2C227858" w14:textId="77777777" w:rsidR="00511DD7" w:rsidRPr="00511DD7" w:rsidRDefault="00511DD7" w:rsidP="00511DD7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 xml:space="preserve">Alternatywne przepływy zdarzeń: </w:t>
            </w:r>
          </w:p>
        </w:tc>
        <w:tc>
          <w:tcPr>
            <w:tcW w:w="5818" w:type="dxa"/>
            <w:vAlign w:val="center"/>
          </w:tcPr>
          <w:p w14:paraId="416F93F2" w14:textId="77777777" w:rsidR="00511DD7" w:rsidRPr="00511DD7" w:rsidRDefault="00511DD7" w:rsidP="00511DD7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2 b) jeśli użytkownik nie opłacił kursu – pojawia się informacja o braku opłaty za dany kurs i użytkownik nie ma możliwości wyboru nieopłaconego kursu</w:t>
            </w:r>
          </w:p>
          <w:p w14:paraId="708B8BCB" w14:textId="6DCCC206" w:rsidR="00511DD7" w:rsidRPr="00511DD7" w:rsidRDefault="00511DD7" w:rsidP="00511DD7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2 c) jeśli użytkownik jest zapisany na więcej niż jeden kurs wyświetla się informacja o aktualnie odbywanych  kursach</w:t>
            </w:r>
          </w:p>
        </w:tc>
      </w:tr>
      <w:tr w:rsidR="00511DD7" w:rsidRPr="00511DD7" w14:paraId="24546BF4" w14:textId="77777777" w:rsidTr="00511DD7">
        <w:tc>
          <w:tcPr>
            <w:tcW w:w="4531" w:type="dxa"/>
            <w:vAlign w:val="center"/>
          </w:tcPr>
          <w:p w14:paraId="033C2723" w14:textId="77777777" w:rsidR="00511DD7" w:rsidRPr="00511DD7" w:rsidRDefault="00511DD7" w:rsidP="00511DD7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Wyjątki w przepływach:</w:t>
            </w:r>
          </w:p>
        </w:tc>
        <w:tc>
          <w:tcPr>
            <w:tcW w:w="5818" w:type="dxa"/>
            <w:vAlign w:val="center"/>
          </w:tcPr>
          <w:p w14:paraId="35B60E6E" w14:textId="77777777" w:rsidR="00511DD7" w:rsidRPr="00511DD7" w:rsidRDefault="00511DD7" w:rsidP="00511DD7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 xml:space="preserve">8b) jeśli użytkownik nie może dołączyć do lekcji z powodu awarii technicznej użytkownik jest informowany o tym fakcie. </w:t>
            </w:r>
          </w:p>
        </w:tc>
      </w:tr>
      <w:tr w:rsidR="00511DD7" w:rsidRPr="00511DD7" w14:paraId="3B0C1B72" w14:textId="77777777" w:rsidTr="00511DD7">
        <w:tc>
          <w:tcPr>
            <w:tcW w:w="4531" w:type="dxa"/>
            <w:vAlign w:val="center"/>
          </w:tcPr>
          <w:p w14:paraId="55BE3FE3" w14:textId="77777777" w:rsidR="00511DD7" w:rsidRPr="00511DD7" w:rsidRDefault="00511DD7" w:rsidP="00511DD7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Specjalne wymagania:</w:t>
            </w:r>
          </w:p>
        </w:tc>
        <w:tc>
          <w:tcPr>
            <w:tcW w:w="5818" w:type="dxa"/>
            <w:vAlign w:val="center"/>
          </w:tcPr>
          <w:p w14:paraId="7EA5D5E8" w14:textId="71917150" w:rsidR="00511DD7" w:rsidRPr="00511DD7" w:rsidRDefault="007B78F9" w:rsidP="00511DD7">
            <w:p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Uczestnik zalogowany na koncie uczestnika. </w:t>
            </w:r>
          </w:p>
        </w:tc>
      </w:tr>
      <w:tr w:rsidR="00511DD7" w:rsidRPr="00511DD7" w14:paraId="643B45BD" w14:textId="77777777" w:rsidTr="00511DD7">
        <w:tc>
          <w:tcPr>
            <w:tcW w:w="4531" w:type="dxa"/>
            <w:vAlign w:val="center"/>
          </w:tcPr>
          <w:p w14:paraId="5A85A91F" w14:textId="77777777" w:rsidR="00511DD7" w:rsidRPr="00511DD7" w:rsidRDefault="00511DD7" w:rsidP="00511DD7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Notatki i kwestie:</w:t>
            </w:r>
          </w:p>
        </w:tc>
        <w:tc>
          <w:tcPr>
            <w:tcW w:w="5818" w:type="dxa"/>
            <w:vAlign w:val="center"/>
          </w:tcPr>
          <w:p w14:paraId="54B5F9C1" w14:textId="499FB946" w:rsidR="00511DD7" w:rsidRPr="00511DD7" w:rsidRDefault="00511DD7" w:rsidP="00511DD7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 xml:space="preserve">Po zakończeniu lekcji, wyświetlony jest komunikat o zakończeniu lekcji wraz z </w:t>
            </w:r>
            <w:r w:rsidR="002B53CB" w:rsidRPr="00511DD7">
              <w:rPr>
                <w:rFonts w:ascii="LM Roman 10" w:hAnsi="LM Roman 10"/>
              </w:rPr>
              <w:t>informacją</w:t>
            </w:r>
            <w:r w:rsidRPr="00511DD7">
              <w:rPr>
                <w:rFonts w:ascii="LM Roman 10" w:hAnsi="LM Roman 10"/>
              </w:rPr>
              <w:t xml:space="preserve"> o bieżących postępach.</w:t>
            </w:r>
          </w:p>
        </w:tc>
      </w:tr>
    </w:tbl>
    <w:p w14:paraId="1FB410C5" w14:textId="59F41F4B" w:rsidR="00511DD7" w:rsidRDefault="00511DD7" w:rsidP="00511DD7"/>
    <w:tbl>
      <w:tblPr>
        <w:tblStyle w:val="Tabela-Siatka"/>
        <w:tblpPr w:leftFromText="141" w:rightFromText="141" w:vertAnchor="page" w:horzAnchor="margin" w:tblpXSpec="center" w:tblpY="1454"/>
        <w:tblW w:w="10349" w:type="dxa"/>
        <w:tblLook w:val="04A0" w:firstRow="1" w:lastRow="0" w:firstColumn="1" w:lastColumn="0" w:noHBand="0" w:noVBand="1"/>
      </w:tblPr>
      <w:tblGrid>
        <w:gridCol w:w="4531"/>
        <w:gridCol w:w="5818"/>
      </w:tblGrid>
      <w:tr w:rsidR="00511DD7" w:rsidRPr="00511DD7" w14:paraId="1FACFA46" w14:textId="77777777" w:rsidTr="00167796">
        <w:tc>
          <w:tcPr>
            <w:tcW w:w="4531" w:type="dxa"/>
            <w:vAlign w:val="center"/>
          </w:tcPr>
          <w:p w14:paraId="07029F0B" w14:textId="77777777" w:rsidR="00511DD7" w:rsidRPr="00511DD7" w:rsidRDefault="00511DD7" w:rsidP="00167796">
            <w:pPr>
              <w:tabs>
                <w:tab w:val="left" w:pos="907"/>
              </w:tabs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lastRenderedPageBreak/>
              <w:t>Nazwa:</w:t>
            </w:r>
          </w:p>
        </w:tc>
        <w:tc>
          <w:tcPr>
            <w:tcW w:w="5818" w:type="dxa"/>
            <w:vAlign w:val="center"/>
          </w:tcPr>
          <w:p w14:paraId="0A9C0D0A" w14:textId="440932B6" w:rsidR="00511DD7" w:rsidRPr="00511DD7" w:rsidRDefault="002B53CB" w:rsidP="00167796">
            <w:pPr>
              <w:tabs>
                <w:tab w:val="left" w:pos="1573"/>
              </w:tabs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Zlec</w:t>
            </w:r>
            <w:r w:rsidR="007B78F9">
              <w:rPr>
                <w:rFonts w:ascii="LM Roman 10" w:hAnsi="LM Roman 10"/>
              </w:rPr>
              <w:t>a przygotowanie kursu</w:t>
            </w:r>
          </w:p>
        </w:tc>
      </w:tr>
      <w:tr w:rsidR="00511DD7" w:rsidRPr="00511DD7" w14:paraId="676EEE78" w14:textId="77777777" w:rsidTr="00167796">
        <w:tc>
          <w:tcPr>
            <w:tcW w:w="4531" w:type="dxa"/>
            <w:vAlign w:val="center"/>
          </w:tcPr>
          <w:p w14:paraId="4A0A0767" w14:textId="77777777" w:rsidR="00511DD7" w:rsidRPr="00511DD7" w:rsidRDefault="00511DD7" w:rsidP="00167796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Numer:</w:t>
            </w:r>
          </w:p>
        </w:tc>
        <w:tc>
          <w:tcPr>
            <w:tcW w:w="5818" w:type="dxa"/>
            <w:vAlign w:val="center"/>
          </w:tcPr>
          <w:p w14:paraId="7DCAC831" w14:textId="0AB230CC" w:rsidR="00511DD7" w:rsidRPr="00511DD7" w:rsidRDefault="00973BE5" w:rsidP="00167796">
            <w:p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29</w:t>
            </w:r>
          </w:p>
        </w:tc>
      </w:tr>
      <w:tr w:rsidR="00511DD7" w:rsidRPr="00511DD7" w14:paraId="0AB11E11" w14:textId="77777777" w:rsidTr="00167796">
        <w:tc>
          <w:tcPr>
            <w:tcW w:w="4531" w:type="dxa"/>
            <w:vAlign w:val="center"/>
          </w:tcPr>
          <w:p w14:paraId="25BF5660" w14:textId="77777777" w:rsidR="00511DD7" w:rsidRPr="00511DD7" w:rsidRDefault="00511DD7" w:rsidP="00167796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Twórca:</w:t>
            </w:r>
          </w:p>
        </w:tc>
        <w:tc>
          <w:tcPr>
            <w:tcW w:w="5818" w:type="dxa"/>
            <w:vAlign w:val="center"/>
          </w:tcPr>
          <w:p w14:paraId="3861601E" w14:textId="4F8CA11E" w:rsidR="00511DD7" w:rsidRPr="00511DD7" w:rsidRDefault="007B78F9" w:rsidP="00167796">
            <w:p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Weronika Kubica</w:t>
            </w:r>
          </w:p>
        </w:tc>
      </w:tr>
      <w:tr w:rsidR="00511DD7" w:rsidRPr="00511DD7" w14:paraId="099E771C" w14:textId="77777777" w:rsidTr="00167796">
        <w:tc>
          <w:tcPr>
            <w:tcW w:w="4531" w:type="dxa"/>
            <w:vAlign w:val="center"/>
          </w:tcPr>
          <w:p w14:paraId="47DB2A5F" w14:textId="77777777" w:rsidR="00511DD7" w:rsidRPr="00511DD7" w:rsidRDefault="00511DD7" w:rsidP="00167796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Poziom ważności:</w:t>
            </w:r>
          </w:p>
        </w:tc>
        <w:tc>
          <w:tcPr>
            <w:tcW w:w="5818" w:type="dxa"/>
            <w:vAlign w:val="center"/>
          </w:tcPr>
          <w:p w14:paraId="3DF56131" w14:textId="77777777" w:rsidR="00511DD7" w:rsidRPr="00511DD7" w:rsidRDefault="00511DD7" w:rsidP="00167796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Wysoki</w:t>
            </w:r>
          </w:p>
        </w:tc>
      </w:tr>
      <w:tr w:rsidR="00511DD7" w:rsidRPr="00511DD7" w14:paraId="2290EBB8" w14:textId="77777777" w:rsidTr="00167796">
        <w:tc>
          <w:tcPr>
            <w:tcW w:w="4531" w:type="dxa"/>
            <w:vAlign w:val="center"/>
          </w:tcPr>
          <w:p w14:paraId="1F4C2CA3" w14:textId="77777777" w:rsidR="00511DD7" w:rsidRPr="00511DD7" w:rsidRDefault="00511DD7" w:rsidP="00167796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Typ przypadku życia:</w:t>
            </w:r>
          </w:p>
        </w:tc>
        <w:tc>
          <w:tcPr>
            <w:tcW w:w="5818" w:type="dxa"/>
            <w:vAlign w:val="center"/>
          </w:tcPr>
          <w:p w14:paraId="48593D49" w14:textId="77777777" w:rsidR="00511DD7" w:rsidRPr="00511DD7" w:rsidRDefault="00511DD7" w:rsidP="00167796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Ogólny, niezbędny</w:t>
            </w:r>
          </w:p>
        </w:tc>
      </w:tr>
      <w:tr w:rsidR="00511DD7" w:rsidRPr="00511DD7" w14:paraId="558DE7B7" w14:textId="77777777" w:rsidTr="00167796">
        <w:tc>
          <w:tcPr>
            <w:tcW w:w="4531" w:type="dxa"/>
            <w:vAlign w:val="center"/>
          </w:tcPr>
          <w:p w14:paraId="2CAFAF49" w14:textId="77777777" w:rsidR="00511DD7" w:rsidRPr="00511DD7" w:rsidRDefault="00511DD7" w:rsidP="00167796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Aktorzy:</w:t>
            </w:r>
          </w:p>
        </w:tc>
        <w:tc>
          <w:tcPr>
            <w:tcW w:w="5818" w:type="dxa"/>
            <w:vAlign w:val="center"/>
          </w:tcPr>
          <w:p w14:paraId="6AE45B42" w14:textId="5CD28834" w:rsidR="00511DD7" w:rsidRPr="00511DD7" w:rsidRDefault="007B78F9" w:rsidP="00167796">
            <w:p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Menadżer kursu, nauczyciel</w:t>
            </w:r>
          </w:p>
        </w:tc>
      </w:tr>
      <w:tr w:rsidR="00511DD7" w:rsidRPr="00511DD7" w14:paraId="62C9D041" w14:textId="77777777" w:rsidTr="00167796">
        <w:tc>
          <w:tcPr>
            <w:tcW w:w="4531" w:type="dxa"/>
            <w:vAlign w:val="center"/>
          </w:tcPr>
          <w:p w14:paraId="3FFF3152" w14:textId="77777777" w:rsidR="00511DD7" w:rsidRPr="00511DD7" w:rsidRDefault="00511DD7" w:rsidP="00167796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Krótki opis:</w:t>
            </w:r>
          </w:p>
        </w:tc>
        <w:tc>
          <w:tcPr>
            <w:tcW w:w="5818" w:type="dxa"/>
            <w:vAlign w:val="center"/>
          </w:tcPr>
          <w:p w14:paraId="3C13E876" w14:textId="035D89F0" w:rsidR="00511DD7" w:rsidRPr="00511DD7" w:rsidRDefault="007B78F9" w:rsidP="00167796">
            <w:p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Menadżer zleca nauczycielowi przygotowanie kursu</w:t>
            </w:r>
            <w:r w:rsidR="00476F7B">
              <w:rPr>
                <w:rFonts w:ascii="LM Roman 10" w:hAnsi="LM Roman 10"/>
              </w:rPr>
              <w:t>.</w:t>
            </w:r>
          </w:p>
        </w:tc>
      </w:tr>
      <w:tr w:rsidR="00511DD7" w:rsidRPr="00511DD7" w14:paraId="15F44933" w14:textId="77777777" w:rsidTr="00167796">
        <w:tc>
          <w:tcPr>
            <w:tcW w:w="4531" w:type="dxa"/>
            <w:vAlign w:val="center"/>
          </w:tcPr>
          <w:p w14:paraId="73474233" w14:textId="77777777" w:rsidR="00511DD7" w:rsidRPr="00511DD7" w:rsidRDefault="00511DD7" w:rsidP="00167796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Warunki wstępne</w:t>
            </w:r>
          </w:p>
        </w:tc>
        <w:tc>
          <w:tcPr>
            <w:tcW w:w="5818" w:type="dxa"/>
            <w:vAlign w:val="center"/>
          </w:tcPr>
          <w:p w14:paraId="4FF3EBB0" w14:textId="3AFF6030" w:rsidR="007B78F9" w:rsidRPr="007B78F9" w:rsidRDefault="007B78F9" w:rsidP="007B78F9">
            <w:p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Menadżer kursu:</w:t>
            </w:r>
          </w:p>
          <w:p w14:paraId="135DF107" w14:textId="7B8F364D" w:rsidR="00511DD7" w:rsidRPr="007B78F9" w:rsidRDefault="00511DD7" w:rsidP="007B78F9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musi być zalogowany</w:t>
            </w:r>
            <w:r w:rsidR="007B78F9">
              <w:rPr>
                <w:rFonts w:ascii="LM Roman 10" w:hAnsi="LM Roman 10"/>
              </w:rPr>
              <w:t>.</w:t>
            </w:r>
          </w:p>
        </w:tc>
      </w:tr>
      <w:tr w:rsidR="00511DD7" w:rsidRPr="00511DD7" w14:paraId="2F09AA5C" w14:textId="77777777" w:rsidTr="00167796">
        <w:tc>
          <w:tcPr>
            <w:tcW w:w="4531" w:type="dxa"/>
            <w:vAlign w:val="center"/>
          </w:tcPr>
          <w:p w14:paraId="57A8F115" w14:textId="77777777" w:rsidR="00511DD7" w:rsidRPr="00511DD7" w:rsidRDefault="00511DD7" w:rsidP="00167796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Warunki końcowe</w:t>
            </w:r>
          </w:p>
        </w:tc>
        <w:tc>
          <w:tcPr>
            <w:tcW w:w="5818" w:type="dxa"/>
            <w:vAlign w:val="center"/>
          </w:tcPr>
          <w:p w14:paraId="07359E61" w14:textId="6042479C" w:rsidR="00511DD7" w:rsidRPr="00511DD7" w:rsidRDefault="007B78F9" w:rsidP="00167796">
            <w:p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Nauczyciel otrzymuje zlecenie przygotowania kursu.</w:t>
            </w:r>
          </w:p>
        </w:tc>
      </w:tr>
      <w:tr w:rsidR="00511DD7" w:rsidRPr="00511DD7" w14:paraId="7CE603A3" w14:textId="77777777" w:rsidTr="00167796">
        <w:tc>
          <w:tcPr>
            <w:tcW w:w="4531" w:type="dxa"/>
            <w:vAlign w:val="center"/>
          </w:tcPr>
          <w:p w14:paraId="20D94AF7" w14:textId="77777777" w:rsidR="00511DD7" w:rsidRPr="00511DD7" w:rsidRDefault="00511DD7" w:rsidP="00167796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Główny przepływ zdarzeń:</w:t>
            </w:r>
          </w:p>
        </w:tc>
        <w:tc>
          <w:tcPr>
            <w:tcW w:w="5818" w:type="dxa"/>
            <w:vAlign w:val="center"/>
          </w:tcPr>
          <w:p w14:paraId="4B1D9A68" w14:textId="42F5636C" w:rsidR="00511DD7" w:rsidRPr="00511DD7" w:rsidRDefault="007B78F9" w:rsidP="007B78F9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Menadżer kursu</w:t>
            </w:r>
            <w:r w:rsidR="00511DD7" w:rsidRPr="00511DD7">
              <w:rPr>
                <w:rFonts w:ascii="LM Roman 10" w:hAnsi="LM Roman 10"/>
              </w:rPr>
              <w:t xml:space="preserve"> loguje się do systemu.</w:t>
            </w:r>
          </w:p>
          <w:p w14:paraId="49B955DB" w14:textId="40BDA878" w:rsidR="00511DD7" w:rsidRPr="00511DD7" w:rsidRDefault="00511DD7" w:rsidP="007B78F9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>System wyświetla</w:t>
            </w:r>
            <w:r w:rsidR="007B78F9">
              <w:rPr>
                <w:rFonts w:ascii="LM Roman 10" w:hAnsi="LM Roman 10"/>
              </w:rPr>
              <w:t xml:space="preserve"> zakładkę nauczyciele</w:t>
            </w:r>
            <w:r w:rsidRPr="00511DD7">
              <w:rPr>
                <w:rFonts w:ascii="LM Roman 10" w:hAnsi="LM Roman 10"/>
              </w:rPr>
              <w:t>.</w:t>
            </w:r>
          </w:p>
          <w:p w14:paraId="661F96BC" w14:textId="71D674B1" w:rsidR="00511DD7" w:rsidRDefault="00511DD7" w:rsidP="007B78F9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 xml:space="preserve">Użytkownik wybiera </w:t>
            </w:r>
            <w:r w:rsidR="007B78F9">
              <w:rPr>
                <w:rFonts w:ascii="LM Roman 10" w:hAnsi="LM Roman 10"/>
              </w:rPr>
              <w:t>zakładkę nauczyciele</w:t>
            </w:r>
            <w:r w:rsidRPr="00511DD7">
              <w:rPr>
                <w:rFonts w:ascii="LM Roman 10" w:hAnsi="LM Roman 10"/>
              </w:rPr>
              <w:t>.</w:t>
            </w:r>
          </w:p>
          <w:p w14:paraId="4B479CCA" w14:textId="109E883E" w:rsidR="007B78F9" w:rsidRPr="00511DD7" w:rsidRDefault="007B78F9" w:rsidP="007B78F9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System wyświetla listę nauczycieli.</w:t>
            </w:r>
          </w:p>
          <w:p w14:paraId="2A15E76A" w14:textId="2CDD730A" w:rsidR="007B78F9" w:rsidRDefault="007B78F9" w:rsidP="007B78F9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Użytkownik wybiera danego nauczyciela.</w:t>
            </w:r>
          </w:p>
          <w:p w14:paraId="469314AC" w14:textId="2168B1D0" w:rsidR="007B78F9" w:rsidRDefault="007B78F9" w:rsidP="007B78F9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System wyświetla szczegóły dotyczącego nauczyciela.</w:t>
            </w:r>
          </w:p>
          <w:p w14:paraId="7F502BDE" w14:textId="487A352E" w:rsidR="00511DD7" w:rsidRDefault="00511DD7" w:rsidP="007B78F9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 xml:space="preserve">Użytkownik </w:t>
            </w:r>
            <w:r w:rsidR="007B78F9">
              <w:rPr>
                <w:rFonts w:ascii="LM Roman 10" w:hAnsi="LM Roman 10"/>
              </w:rPr>
              <w:t>wybiera formularz zlecenia przygotowania kursu.</w:t>
            </w:r>
          </w:p>
          <w:p w14:paraId="1356FD88" w14:textId="41A0A71A" w:rsidR="007B78F9" w:rsidRDefault="007B78F9" w:rsidP="007B78F9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System wyświetla formularz zlecenia przygotowania kursu.</w:t>
            </w:r>
          </w:p>
          <w:p w14:paraId="202180BE" w14:textId="74EC98D0" w:rsidR="007B78F9" w:rsidRPr="007B78F9" w:rsidRDefault="007B78F9" w:rsidP="007B78F9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Użytkownik wypełnia formularz, podając: rodzaj kursu, poziom zaawansowania, termin wykonania, dodatkowe uwagi i wysyła do nauczyciela.</w:t>
            </w:r>
          </w:p>
          <w:p w14:paraId="35B5074E" w14:textId="456A5E3A" w:rsidR="00511DD7" w:rsidRPr="00511DD7" w:rsidRDefault="007B78F9" w:rsidP="007B78F9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Nauczyciel otrzymuje zlecenie przygotowania kursu. </w:t>
            </w:r>
          </w:p>
        </w:tc>
      </w:tr>
      <w:tr w:rsidR="00511DD7" w:rsidRPr="00511DD7" w14:paraId="1A07738F" w14:textId="77777777" w:rsidTr="00167796">
        <w:tc>
          <w:tcPr>
            <w:tcW w:w="4531" w:type="dxa"/>
            <w:vAlign w:val="center"/>
          </w:tcPr>
          <w:p w14:paraId="1F268F49" w14:textId="77777777" w:rsidR="00511DD7" w:rsidRPr="00511DD7" w:rsidRDefault="00511DD7" w:rsidP="00167796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 xml:space="preserve">Alternatywne przepływy zdarzeń: </w:t>
            </w:r>
          </w:p>
        </w:tc>
        <w:tc>
          <w:tcPr>
            <w:tcW w:w="5818" w:type="dxa"/>
            <w:vAlign w:val="center"/>
          </w:tcPr>
          <w:p w14:paraId="0FCBD718" w14:textId="02A72980" w:rsidR="00511DD7" w:rsidRPr="00511DD7" w:rsidRDefault="007B78F9" w:rsidP="007B78F9">
            <w:p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Brak. </w:t>
            </w:r>
            <w:r w:rsidR="00511DD7" w:rsidRPr="00511DD7">
              <w:rPr>
                <w:rFonts w:ascii="LM Roman 10" w:hAnsi="LM Roman 10"/>
              </w:rPr>
              <w:t xml:space="preserve"> </w:t>
            </w:r>
          </w:p>
        </w:tc>
      </w:tr>
      <w:tr w:rsidR="00511DD7" w:rsidRPr="00511DD7" w14:paraId="27570109" w14:textId="77777777" w:rsidTr="00167796">
        <w:tc>
          <w:tcPr>
            <w:tcW w:w="4531" w:type="dxa"/>
            <w:vAlign w:val="center"/>
          </w:tcPr>
          <w:p w14:paraId="2AE90580" w14:textId="77777777" w:rsidR="00511DD7" w:rsidRPr="00511DD7" w:rsidRDefault="00511DD7" w:rsidP="00167796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Wyjątki w przepływach:</w:t>
            </w:r>
          </w:p>
        </w:tc>
        <w:tc>
          <w:tcPr>
            <w:tcW w:w="5818" w:type="dxa"/>
            <w:vAlign w:val="center"/>
          </w:tcPr>
          <w:p w14:paraId="4884BD17" w14:textId="6F876BC1" w:rsidR="00511DD7" w:rsidRPr="00511DD7" w:rsidRDefault="00511DD7" w:rsidP="00167796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 xml:space="preserve">8b) jeśli </w:t>
            </w:r>
            <w:r w:rsidR="007B78F9">
              <w:rPr>
                <w:rFonts w:ascii="LM Roman 10" w:hAnsi="LM Roman 10"/>
              </w:rPr>
              <w:t>menadżer</w:t>
            </w:r>
            <w:r w:rsidRPr="00511DD7">
              <w:rPr>
                <w:rFonts w:ascii="LM Roman 10" w:hAnsi="LM Roman 10"/>
              </w:rPr>
              <w:t xml:space="preserve"> nie może </w:t>
            </w:r>
            <w:r w:rsidR="007B78F9">
              <w:rPr>
                <w:rFonts w:ascii="LM Roman 10" w:hAnsi="LM Roman 10"/>
              </w:rPr>
              <w:t>wysłać formularza zlecenia przygotowania kursu</w:t>
            </w:r>
            <w:r w:rsidRPr="00511DD7">
              <w:rPr>
                <w:rFonts w:ascii="LM Roman 10" w:hAnsi="LM Roman 10"/>
              </w:rPr>
              <w:t xml:space="preserve"> z powodu awarii technicznej użytkownik jest informowany o tym fakcie. </w:t>
            </w:r>
          </w:p>
        </w:tc>
      </w:tr>
      <w:tr w:rsidR="00511DD7" w:rsidRPr="00511DD7" w14:paraId="03BE959E" w14:textId="77777777" w:rsidTr="00167796">
        <w:tc>
          <w:tcPr>
            <w:tcW w:w="4531" w:type="dxa"/>
            <w:vAlign w:val="center"/>
          </w:tcPr>
          <w:p w14:paraId="4FCF7C67" w14:textId="77777777" w:rsidR="00511DD7" w:rsidRPr="00511DD7" w:rsidRDefault="00511DD7" w:rsidP="00167796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Specjalne wymagania:</w:t>
            </w:r>
          </w:p>
        </w:tc>
        <w:tc>
          <w:tcPr>
            <w:tcW w:w="5818" w:type="dxa"/>
            <w:vAlign w:val="center"/>
          </w:tcPr>
          <w:p w14:paraId="65E455DB" w14:textId="6BF0C6CA" w:rsidR="00511DD7" w:rsidRPr="00511DD7" w:rsidRDefault="007B78F9" w:rsidP="00167796">
            <w:pPr>
              <w:spacing w:line="276" w:lineRule="auto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Menadżer zalogowany na koncie menadżera.</w:t>
            </w:r>
          </w:p>
        </w:tc>
      </w:tr>
      <w:tr w:rsidR="00511DD7" w:rsidRPr="00511DD7" w14:paraId="5C523288" w14:textId="77777777" w:rsidTr="00167796">
        <w:tc>
          <w:tcPr>
            <w:tcW w:w="4531" w:type="dxa"/>
            <w:vAlign w:val="center"/>
          </w:tcPr>
          <w:p w14:paraId="417E86D2" w14:textId="77777777" w:rsidR="00511DD7" w:rsidRPr="00511DD7" w:rsidRDefault="00511DD7" w:rsidP="00167796">
            <w:pPr>
              <w:spacing w:line="276" w:lineRule="auto"/>
              <w:ind w:hanging="107"/>
              <w:rPr>
                <w:rFonts w:ascii="LM Roman 10" w:hAnsi="LM Roman 10"/>
                <w:b/>
                <w:bCs/>
              </w:rPr>
            </w:pPr>
            <w:r w:rsidRPr="00511DD7">
              <w:rPr>
                <w:rFonts w:ascii="LM Roman 10" w:hAnsi="LM Roman 10"/>
                <w:b/>
                <w:bCs/>
              </w:rPr>
              <w:t>Notatki i kwestie:</w:t>
            </w:r>
          </w:p>
        </w:tc>
        <w:tc>
          <w:tcPr>
            <w:tcW w:w="5818" w:type="dxa"/>
            <w:vAlign w:val="center"/>
          </w:tcPr>
          <w:p w14:paraId="2E06F783" w14:textId="713DFB42" w:rsidR="00511DD7" w:rsidRPr="00511DD7" w:rsidRDefault="00511DD7" w:rsidP="00167796">
            <w:pPr>
              <w:spacing w:line="276" w:lineRule="auto"/>
              <w:rPr>
                <w:rFonts w:ascii="LM Roman 10" w:hAnsi="LM Roman 10"/>
              </w:rPr>
            </w:pPr>
            <w:r w:rsidRPr="00511DD7">
              <w:rPr>
                <w:rFonts w:ascii="LM Roman 10" w:hAnsi="LM Roman 10"/>
              </w:rPr>
              <w:t xml:space="preserve">Po </w:t>
            </w:r>
            <w:r w:rsidR="007B78F9">
              <w:rPr>
                <w:rFonts w:ascii="LM Roman 10" w:hAnsi="LM Roman 10"/>
              </w:rPr>
              <w:t>wysłaniu formularza</w:t>
            </w:r>
            <w:r w:rsidRPr="00511DD7">
              <w:rPr>
                <w:rFonts w:ascii="LM Roman 10" w:hAnsi="LM Roman 10"/>
              </w:rPr>
              <w:t xml:space="preserve"> </w:t>
            </w:r>
            <w:r w:rsidR="007B78F9">
              <w:rPr>
                <w:rFonts w:ascii="LM Roman 10" w:hAnsi="LM Roman 10"/>
              </w:rPr>
              <w:t>przygotowania kursu wyświetlany jest komunikat, że formularz został wysłany.</w:t>
            </w:r>
          </w:p>
        </w:tc>
      </w:tr>
    </w:tbl>
    <w:p w14:paraId="05617643" w14:textId="77777777" w:rsidR="00511DD7" w:rsidRDefault="00511DD7" w:rsidP="00511DD7"/>
    <w:sectPr w:rsidR="00511DD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3686A" w14:textId="77777777" w:rsidR="00691696" w:rsidRDefault="00691696" w:rsidP="00511DD7">
      <w:pPr>
        <w:spacing w:after="0" w:line="240" w:lineRule="auto"/>
      </w:pPr>
      <w:r>
        <w:separator/>
      </w:r>
    </w:p>
  </w:endnote>
  <w:endnote w:type="continuationSeparator" w:id="0">
    <w:p w14:paraId="1B6BB154" w14:textId="77777777" w:rsidR="00691696" w:rsidRDefault="00691696" w:rsidP="0051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0A932" w14:textId="77777777" w:rsidR="00691696" w:rsidRDefault="00691696" w:rsidP="00511DD7">
      <w:pPr>
        <w:spacing w:after="0" w:line="240" w:lineRule="auto"/>
      </w:pPr>
      <w:r>
        <w:separator/>
      </w:r>
    </w:p>
  </w:footnote>
  <w:footnote w:type="continuationSeparator" w:id="0">
    <w:p w14:paraId="20F7FD3B" w14:textId="77777777" w:rsidR="00691696" w:rsidRDefault="00691696" w:rsidP="00511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3CF53" w14:textId="66017BEB" w:rsidR="00511DD7" w:rsidRPr="00511DD7" w:rsidRDefault="00511DD7" w:rsidP="00511DD7">
    <w:pPr>
      <w:rPr>
        <w:rFonts w:ascii="LM Roman 10" w:hAnsi="LM Roman 10"/>
        <w:b/>
        <w:bCs/>
        <w:sz w:val="28"/>
        <w:szCs w:val="28"/>
      </w:rPr>
    </w:pPr>
    <w:r w:rsidRPr="00511DD7">
      <w:rPr>
        <w:rFonts w:ascii="LM Roman 10" w:hAnsi="LM Roman 10"/>
        <w:b/>
        <w:bCs/>
        <w:sz w:val="28"/>
        <w:szCs w:val="28"/>
      </w:rPr>
      <w:t>Dokumentacja przypadku użycia</w:t>
    </w:r>
  </w:p>
  <w:p w14:paraId="2F2E6B51" w14:textId="77777777" w:rsidR="00511DD7" w:rsidRPr="00511DD7" w:rsidRDefault="00511DD7" w:rsidP="00511DD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91A8E"/>
    <w:multiLevelType w:val="hybridMultilevel"/>
    <w:tmpl w:val="A2B6BA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21A61"/>
    <w:multiLevelType w:val="hybridMultilevel"/>
    <w:tmpl w:val="A2B6BA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E425F"/>
    <w:multiLevelType w:val="hybridMultilevel"/>
    <w:tmpl w:val="14C66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F9"/>
    <w:rsid w:val="00047A71"/>
    <w:rsid w:val="00146587"/>
    <w:rsid w:val="001C580F"/>
    <w:rsid w:val="002B53CB"/>
    <w:rsid w:val="00476F7B"/>
    <w:rsid w:val="00511DD7"/>
    <w:rsid w:val="005B5064"/>
    <w:rsid w:val="00691696"/>
    <w:rsid w:val="007144E4"/>
    <w:rsid w:val="00783DD8"/>
    <w:rsid w:val="007B78F9"/>
    <w:rsid w:val="00973BE5"/>
    <w:rsid w:val="009A4CF9"/>
    <w:rsid w:val="00A6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7648"/>
  <w15:chartTrackingRefBased/>
  <w15:docId w15:val="{BDC38AD4-B639-4A85-BE58-07C0F8B9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A4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A4CF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11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1DD7"/>
  </w:style>
  <w:style w:type="paragraph" w:styleId="Stopka">
    <w:name w:val="footer"/>
    <w:basedOn w:val="Normalny"/>
    <w:link w:val="StopkaZnak"/>
    <w:uiPriority w:val="99"/>
    <w:unhideWhenUsed/>
    <w:rsid w:val="00511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1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Kubica</dc:creator>
  <cp:keywords/>
  <dc:description/>
  <cp:lastModifiedBy>Weronika Kubica</cp:lastModifiedBy>
  <cp:revision>6</cp:revision>
  <dcterms:created xsi:type="dcterms:W3CDTF">2020-10-29T22:40:00Z</dcterms:created>
  <dcterms:modified xsi:type="dcterms:W3CDTF">2020-10-30T00:16:00Z</dcterms:modified>
</cp:coreProperties>
</file>