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BB842" w14:textId="741A382D" w:rsidR="00B37414" w:rsidRDefault="00B37414" w:rsidP="00B37414">
      <w:pPr>
        <w:pBdr>
          <w:bottom w:val="single" w:sz="8" w:space="4" w:color="156082" w:themeColor="accent1"/>
        </w:pBdr>
        <w:spacing w:after="300" w:line="240" w:lineRule="auto"/>
        <w:contextualSpacing/>
        <w:rPr>
          <w:rFonts w:asciiTheme="majorHAnsi" w:eastAsiaTheme="majorEastAsia" w:hAnsiTheme="majorHAnsi" w:cstheme="majorBidi"/>
          <w:color w:val="0A1D30" w:themeColor="text2" w:themeShade="BF"/>
          <w:spacing w:val="5"/>
          <w:kern w:val="0"/>
          <w:sz w:val="32"/>
          <w:szCs w:val="32"/>
          <w14:ligatures w14:val="none"/>
        </w:rPr>
      </w:pPr>
      <w:r>
        <w:rPr>
          <w:rFonts w:asciiTheme="majorHAnsi" w:eastAsiaTheme="majorEastAsia" w:hAnsiTheme="majorHAnsi" w:cstheme="majorBidi"/>
          <w:color w:val="0A1D30" w:themeColor="text2" w:themeShade="BF"/>
          <w:spacing w:val="5"/>
          <w:kern w:val="0"/>
          <w:sz w:val="32"/>
          <w:szCs w:val="32"/>
          <w14:ligatures w14:val="none"/>
        </w:rPr>
        <w:t xml:space="preserve">NAICS_All Contract Classification </w:t>
      </w:r>
    </w:p>
    <w:p w14:paraId="201D1295" w14:textId="1BA076FA" w:rsidR="005761BA" w:rsidRDefault="00B37414" w:rsidP="005761BA">
      <w:pPr>
        <w:pBdr>
          <w:bottom w:val="single" w:sz="8" w:space="4" w:color="156082" w:themeColor="accent1"/>
        </w:pBdr>
        <w:spacing w:after="300" w:line="240" w:lineRule="auto"/>
        <w:contextualSpacing/>
      </w:pPr>
      <w:r>
        <w:rPr>
          <w:b/>
          <w:bCs/>
        </w:rPr>
        <w:t>Data and Contracts Department</w:t>
      </w:r>
      <w:r>
        <w:t xml:space="preserve"> // Standard Operating Procedure // Updated </w:t>
      </w:r>
      <w:r w:rsidR="00406CA3">
        <w:t>Mar</w:t>
      </w:r>
      <w:r>
        <w:t xml:space="preserve"> 2026</w:t>
      </w:r>
    </w:p>
    <w:p w14:paraId="6D7411C6" w14:textId="255577CF" w:rsidR="005761BA" w:rsidRPr="005761BA" w:rsidRDefault="005761BA" w:rsidP="0009114B">
      <w:pPr>
        <w:pStyle w:val="Heading2"/>
        <w:rPr>
          <w:b/>
          <w:bCs/>
        </w:rPr>
      </w:pPr>
      <w:bookmarkStart w:id="0" w:name="Purpose"/>
      <w:bookmarkEnd w:id="0"/>
      <w:r w:rsidRPr="005761BA">
        <w:rPr>
          <w:b/>
          <w:bCs/>
        </w:rPr>
        <w:t>1. Purpose and Overview</w:t>
      </w:r>
    </w:p>
    <w:p w14:paraId="1C5DB62A" w14:textId="24B77201" w:rsidR="00B37414" w:rsidRDefault="005761BA" w:rsidP="005761BA">
      <w:pPr>
        <w:pStyle w:val="Heading3"/>
      </w:pPr>
      <w:bookmarkStart w:id="1" w:name="WhatIsNAICSAll"/>
      <w:bookmarkEnd w:id="1"/>
      <w:r>
        <w:t xml:space="preserve">1.1 </w:t>
      </w:r>
      <w:r w:rsidR="009451DB">
        <w:t>What is NAICS_All?</w:t>
      </w:r>
    </w:p>
    <w:p w14:paraId="568AD530" w14:textId="0E805414" w:rsidR="009451DB" w:rsidRDefault="009451DB" w:rsidP="009451DB">
      <w:r>
        <w:t xml:space="preserve">NAICS_All </w:t>
      </w:r>
      <w:r w:rsidR="00583E95">
        <w:t>will be</w:t>
      </w:r>
      <w:r>
        <w:t xml:space="preserve"> a new </w:t>
      </w:r>
      <w:commentRangeStart w:id="2"/>
      <w:r>
        <w:t xml:space="preserve">database field that </w:t>
      </w:r>
      <w:commentRangeEnd w:id="2"/>
      <w:r w:rsidR="006C36CA">
        <w:rPr>
          <w:rStyle w:val="CommentReference"/>
          <w:sz w:val="24"/>
          <w:szCs w:val="24"/>
        </w:rPr>
        <w:commentReference w:id="2"/>
      </w:r>
      <w:r w:rsidR="00583E95">
        <w:t>allows</w:t>
      </w:r>
      <w:r>
        <w:t xml:space="preserve"> multi-code NAICS classification</w:t>
      </w:r>
      <w:r w:rsidR="00583E95">
        <w:t xml:space="preserve"> for contracts covering several distinct industries/services</w:t>
      </w:r>
      <w:r>
        <w:t>. Instead of storing one or two NAICS codes per contract, NAICS_All stores as many codes as needed to capture each distinct industry (private sector) or public service (public sector) covered by workers under the contract.</w:t>
      </w:r>
    </w:p>
    <w:p w14:paraId="0B5A40E7" w14:textId="79536F31" w:rsidR="009451DB" w:rsidRPr="009451DB" w:rsidRDefault="009451DB" w:rsidP="009451DB">
      <w:r>
        <w:t>The field uses a semicolon-delimited format:</w:t>
      </w:r>
      <w:r w:rsidR="0024209B">
        <w:t xml:space="preserve"> </w:t>
      </w:r>
    </w:p>
    <w:tbl>
      <w:tblPr>
        <w:tblStyle w:val="TableGrid"/>
        <w:tblW w:w="0" w:type="auto"/>
        <w:tblInd w:w="625" w:type="dxa"/>
        <w:tblLook w:val="04A0" w:firstRow="1" w:lastRow="0" w:firstColumn="1" w:lastColumn="0" w:noHBand="0" w:noVBand="1"/>
      </w:tblPr>
      <w:tblGrid>
        <w:gridCol w:w="8725"/>
      </w:tblGrid>
      <w:tr w:rsidR="009451DB" w14:paraId="7A0DCAC6" w14:textId="77777777" w:rsidTr="009451DB">
        <w:tc>
          <w:tcPr>
            <w:tcW w:w="8725" w:type="dxa"/>
            <w:shd w:val="clear" w:color="auto" w:fill="DAE9F7" w:themeFill="text2" w:themeFillTint="1A"/>
          </w:tcPr>
          <w:p w14:paraId="4ED5C5B0" w14:textId="5EB0B0F7" w:rsidR="009451DB" w:rsidRPr="009451DB" w:rsidRDefault="00443D64" w:rsidP="009451DB">
            <w:pPr>
              <w:rPr>
                <w:b/>
                <w:bCs/>
                <w:color w:val="215E99" w:themeColor="text2" w:themeTint="BF"/>
              </w:rPr>
            </w:pPr>
            <w:r>
              <w:rPr>
                <w:b/>
                <w:bCs/>
                <w:color w:val="215E99" w:themeColor="text2" w:themeTint="BF"/>
              </w:rPr>
              <w:t xml:space="preserve">NAICS_All: </w:t>
            </w:r>
            <w:r w:rsidR="009451DB">
              <w:rPr>
                <w:b/>
                <w:bCs/>
                <w:color w:val="215E99" w:themeColor="text2" w:themeTint="BF"/>
              </w:rPr>
              <w:t>237310; 221310; 712190</w:t>
            </w:r>
          </w:p>
        </w:tc>
      </w:tr>
    </w:tbl>
    <w:p w14:paraId="39F75C07" w14:textId="779F68A7" w:rsidR="009451DB" w:rsidRDefault="0081025E" w:rsidP="009451DB">
      <w:r>
        <w:br/>
      </w:r>
      <w:commentRangeStart w:id="3"/>
      <w:r w:rsidR="009451DB" w:rsidRPr="00406CA3">
        <w:t>There</w:t>
      </w:r>
      <w:commentRangeEnd w:id="3"/>
      <w:r w:rsidR="00EC7BCC" w:rsidRPr="00406CA3">
        <w:rPr>
          <w:rStyle w:val="CommentReference"/>
          <w:sz w:val="24"/>
          <w:szCs w:val="24"/>
        </w:rPr>
        <w:commentReference w:id="3"/>
      </w:r>
      <w:r w:rsidR="009451DB" w:rsidRPr="00406CA3">
        <w:t xml:space="preserve"> is a maximum of 14 codes.</w:t>
      </w:r>
      <w:r w:rsidR="009451DB">
        <w:t xml:space="preserve"> </w:t>
      </w:r>
      <w:r w:rsidR="007E563B">
        <w:t>A contract covering road maintenance, water supply, and parks groundskeeping gets three codes. A contract covering a single service gets one code.</w:t>
      </w:r>
    </w:p>
    <w:p w14:paraId="1362D5EC" w14:textId="56BD891A" w:rsidR="00DC3470" w:rsidRDefault="005761BA" w:rsidP="005761BA">
      <w:pPr>
        <w:pStyle w:val="Heading3"/>
      </w:pPr>
      <w:bookmarkStart w:id="4" w:name="WhyAreWeDoingThis"/>
      <w:bookmarkEnd w:id="4"/>
      <w:r>
        <w:t xml:space="preserve">1.2 </w:t>
      </w:r>
      <w:r w:rsidR="00DC3470">
        <w:t>Why Are We Doing This?</w:t>
      </w:r>
    </w:p>
    <w:p w14:paraId="4DC9109C" w14:textId="7539691C" w:rsidR="00DC3470" w:rsidRDefault="00583E95" w:rsidP="009451DB">
      <w:r>
        <w:t>NAICS</w:t>
      </w:r>
      <w:r w:rsidR="00DC771D">
        <w:t xml:space="preserve"> queries should return all relevant contracts and only relevant contracts. Under </w:t>
      </w:r>
      <w:r>
        <w:t>single-code classification</w:t>
      </w:r>
      <w:r w:rsidR="00DC771D">
        <w:t>,</w:t>
      </w:r>
      <w:r>
        <w:t xml:space="preserve"> NAICS</w:t>
      </w:r>
      <w:r w:rsidR="00DC771D">
        <w:t xml:space="preserve"> queries do not meet either criterion.</w:t>
      </w:r>
    </w:p>
    <w:p w14:paraId="7AE2AA6C" w14:textId="0E37BD11" w:rsidR="00DC771D" w:rsidRDefault="00DC771D" w:rsidP="009451DB">
      <w:r>
        <w:rPr>
          <w:b/>
          <w:bCs/>
        </w:rPr>
        <w:t>False negatives:</w:t>
      </w:r>
      <w:r>
        <w:t xml:space="preserve"> Contracts covering multiple </w:t>
      </w:r>
      <w:r w:rsidR="00583E95">
        <w:t>industries/</w:t>
      </w:r>
      <w:r>
        <w:t xml:space="preserve">services are currently findable under only one code. </w:t>
      </w:r>
      <w:r w:rsidR="00583E95">
        <w:t>For example, a</w:t>
      </w:r>
      <w:r>
        <w:t xml:space="preserve"> public works contract covering roads, water, sewer, and parks is classified under a single NAICS code. Queries for any of the other services miss the contract.</w:t>
      </w:r>
    </w:p>
    <w:p w14:paraId="4FC15845" w14:textId="27E86979" w:rsidR="00DC771D" w:rsidRDefault="00DC771D" w:rsidP="009451DB">
      <w:r>
        <w:rPr>
          <w:b/>
          <w:bCs/>
        </w:rPr>
        <w:t xml:space="preserve">False positives: </w:t>
      </w:r>
      <w:r>
        <w:t>Internal shorthand to classify public works</w:t>
      </w:r>
      <w:r w:rsidR="00BA5CEC">
        <w:t xml:space="preserve"> contracts</w:t>
      </w:r>
      <w:r>
        <w:t xml:space="preserve"> produces systematic misclassification. </w:t>
      </w:r>
      <w:r w:rsidR="00493326">
        <w:t xml:space="preserve">For example, using NAICS 926120 (Administration of Transportation) to represent “public road maintenance” means that road maintenance queries also return airport, port authority, and tollbooth contracts. </w:t>
      </w:r>
      <w:r w:rsidR="00583E95">
        <w:t>For example,</w:t>
      </w:r>
      <w:r w:rsidR="00493326">
        <w:t xml:space="preserve"> </w:t>
      </w:r>
      <w:r w:rsidR="00583E95">
        <w:t xml:space="preserve">public road maintenance queries return at least </w:t>
      </w:r>
      <w:r w:rsidR="00493326">
        <w:t>15% false positives.</w:t>
      </w:r>
    </w:p>
    <w:p w14:paraId="0443AA5F" w14:textId="67545504" w:rsidR="0009114B" w:rsidRPr="0009114B" w:rsidRDefault="005761BA" w:rsidP="005761BA">
      <w:pPr>
        <w:pStyle w:val="Heading3"/>
      </w:pPr>
      <w:bookmarkStart w:id="5" w:name="WhatChanges"/>
      <w:bookmarkEnd w:id="5"/>
      <w:r>
        <w:t xml:space="preserve">1.3 </w:t>
      </w:r>
      <w:r w:rsidR="001F15F9">
        <w:t>What Changes Day-to-Day?</w:t>
      </w:r>
    </w:p>
    <w:p w14:paraId="31CBE193" w14:textId="7E359E06" w:rsidR="001F15F9" w:rsidRDefault="001F15F9" w:rsidP="001F15F9">
      <w:r>
        <w:t xml:space="preserve">For most contracts, very little changes. Approximately </w:t>
      </w:r>
      <w:r w:rsidR="00583E95">
        <w:t>74%</w:t>
      </w:r>
      <w:r>
        <w:t xml:space="preserve"> contracts cover a single </w:t>
      </w:r>
      <w:r w:rsidR="00583E95">
        <w:t>industry/service</w:t>
      </w:r>
      <w:r>
        <w:t xml:space="preserve"> and will continue to re</w:t>
      </w:r>
      <w:r w:rsidR="009C077B">
        <w:t>ceive a single NAICS code.</w:t>
      </w:r>
    </w:p>
    <w:p w14:paraId="456905C1" w14:textId="02D9FEA6" w:rsidR="0009114B" w:rsidRPr="0009114B" w:rsidRDefault="003A4F45" w:rsidP="0009114B">
      <w:r>
        <w:t xml:space="preserve">For the roughly 26% of contracts that cover several distinct services or industries (~1,570 per year across the team), </w:t>
      </w:r>
      <w:r w:rsidR="00583E95">
        <w:t>we</w:t>
      </w:r>
      <w:r>
        <w:t xml:space="preserve"> will </w:t>
      </w:r>
      <w:r w:rsidR="00583E95">
        <w:t>identify</w:t>
      </w:r>
      <w:r>
        <w:t xml:space="preserve"> each distinct service/industry and assign a </w:t>
      </w:r>
      <w:r>
        <w:lastRenderedPageBreak/>
        <w:t xml:space="preserve">NAICS code for each. This </w:t>
      </w:r>
      <w:r w:rsidR="00BC3783">
        <w:t>costs</w:t>
      </w:r>
      <w:r>
        <w:t xml:space="preserve"> an estimated 4.5 </w:t>
      </w:r>
      <w:r w:rsidR="00BC3783">
        <w:t xml:space="preserve">added </w:t>
      </w:r>
      <w:r>
        <w:t>minutes per multi-code contract, which works out to approximately 0.7 hours per staff member per week.</w:t>
      </w:r>
    </w:p>
    <w:p w14:paraId="4DE7956A" w14:textId="1C60AD8F" w:rsidR="0009114B" w:rsidRPr="005761BA" w:rsidRDefault="0009114B" w:rsidP="0009114B">
      <w:pPr>
        <w:pStyle w:val="Heading2"/>
        <w:rPr>
          <w:b/>
          <w:bCs/>
        </w:rPr>
      </w:pPr>
      <w:bookmarkStart w:id="6" w:name="DecisionRule"/>
      <w:bookmarkEnd w:id="6"/>
      <w:r w:rsidRPr="005761BA">
        <w:rPr>
          <w:b/>
          <w:bCs/>
        </w:rPr>
        <w:t xml:space="preserve">2. </w:t>
      </w:r>
      <w:r w:rsidR="005761BA">
        <w:rPr>
          <w:b/>
          <w:bCs/>
        </w:rPr>
        <w:t>Decision Rule</w:t>
      </w:r>
      <w:r w:rsidR="004F6B27">
        <w:rPr>
          <w:b/>
          <w:bCs/>
        </w:rPr>
        <w:t>s</w:t>
      </w:r>
    </w:p>
    <w:p w14:paraId="040FEB1B" w14:textId="06ADA569" w:rsidR="00EC7BCC" w:rsidRPr="009451DB" w:rsidRDefault="00EC7BCC" w:rsidP="00EC7BCC">
      <w:pPr>
        <w:pStyle w:val="Heading3"/>
      </w:pPr>
      <w:bookmarkStart w:id="7" w:name="GuidingQuestion"/>
      <w:bookmarkEnd w:id="7"/>
      <w:r>
        <w:t>2.1 The Guiding Question</w:t>
      </w:r>
    </w:p>
    <w:tbl>
      <w:tblPr>
        <w:tblStyle w:val="TableGrid"/>
        <w:tblW w:w="0" w:type="auto"/>
        <w:tblInd w:w="625" w:type="dxa"/>
        <w:tblLook w:val="04A0" w:firstRow="1" w:lastRow="0" w:firstColumn="1" w:lastColumn="0" w:noHBand="0" w:noVBand="1"/>
      </w:tblPr>
      <w:tblGrid>
        <w:gridCol w:w="8725"/>
      </w:tblGrid>
      <w:tr w:rsidR="00EC7BCC" w14:paraId="31777459" w14:textId="77777777" w:rsidTr="0027071B">
        <w:tc>
          <w:tcPr>
            <w:tcW w:w="8725" w:type="dxa"/>
            <w:shd w:val="clear" w:color="auto" w:fill="DAE9F7" w:themeFill="text2" w:themeFillTint="1A"/>
          </w:tcPr>
          <w:p w14:paraId="71BB173D" w14:textId="7161A22A" w:rsidR="00EC7BCC" w:rsidRPr="009451DB" w:rsidRDefault="00EC7BCC" w:rsidP="0027071B">
            <w:pPr>
              <w:rPr>
                <w:b/>
                <w:bCs/>
                <w:color w:val="215E99" w:themeColor="text2" w:themeTint="BF"/>
              </w:rPr>
            </w:pPr>
            <w:r>
              <w:rPr>
                <w:b/>
                <w:bCs/>
                <w:color w:val="215E99" w:themeColor="text2" w:themeTint="BF"/>
              </w:rPr>
              <w:t>How many meaningfully distinct top-level</w:t>
            </w:r>
            <w:r w:rsidR="00384F5E">
              <w:rPr>
                <w:b/>
                <w:bCs/>
                <w:color w:val="215E99" w:themeColor="text2" w:themeTint="BF"/>
              </w:rPr>
              <w:t xml:space="preserve"> industries (private sector) or </w:t>
            </w:r>
            <w:r>
              <w:rPr>
                <w:b/>
                <w:bCs/>
                <w:color w:val="215E99" w:themeColor="text2" w:themeTint="BF"/>
              </w:rPr>
              <w:t>services (public sector) are supported by workers under this contract?</w:t>
            </w:r>
          </w:p>
        </w:tc>
      </w:tr>
    </w:tbl>
    <w:p w14:paraId="60FC3974" w14:textId="77777777" w:rsidR="00BC3783" w:rsidRDefault="00EC7BCC" w:rsidP="00BC3783">
      <w:r>
        <w:t xml:space="preserve">DRS should read the contract holistically </w:t>
      </w:r>
      <w:r w:rsidR="00DC3F9D">
        <w:t xml:space="preserve">and identify the distinct </w:t>
      </w:r>
      <w:r w:rsidR="00240BD7">
        <w:t>industries/services</w:t>
      </w:r>
      <w:r w:rsidR="00DC3F9D">
        <w:t xml:space="preserve"> covered by workers under the contract. </w:t>
      </w:r>
      <w:bookmarkStart w:id="8" w:name="TopDownClassification"/>
      <w:bookmarkEnd w:id="8"/>
    </w:p>
    <w:p w14:paraId="39E2DC5B" w14:textId="07961264" w:rsidR="00BC3783" w:rsidRDefault="00BC3783" w:rsidP="00BC3783">
      <w:r>
        <w:t xml:space="preserve">If only one meaningfully distinct industry/service is covered, use that code. If more than one meaningfully distinct industry/service is covered, </w:t>
      </w:r>
      <w:r w:rsidR="005E3442">
        <w:t>proceed with the framework</w:t>
      </w:r>
      <w:r w:rsidR="005E3442" w:rsidRPr="005E3442">
        <w:t xml:space="preserve"> </w:t>
      </w:r>
      <w:r w:rsidR="005E3442">
        <w:t>below.</w:t>
      </w:r>
    </w:p>
    <w:p w14:paraId="6FC37A49" w14:textId="3E3060BE" w:rsidR="00DC3F9D" w:rsidRDefault="00DC3F9D" w:rsidP="00894469">
      <w:pPr>
        <w:pStyle w:val="Heading3"/>
      </w:pPr>
      <w:r>
        <w:t>2.2 Top-Down Classification</w:t>
      </w:r>
    </w:p>
    <w:p w14:paraId="22AE0135" w14:textId="24008E88" w:rsidR="00117A8C" w:rsidRDefault="00DC3F9D" w:rsidP="00DC3F9D">
      <w:r>
        <w:t xml:space="preserve">The correct approach to NAICS_All classification is top-down: start with the contract, identify the distinct </w:t>
      </w:r>
      <w:r w:rsidR="005E27FF">
        <w:t>industries/services</w:t>
      </w:r>
      <w:r>
        <w:t>, then assign codes.</w:t>
      </w:r>
    </w:p>
    <w:p w14:paraId="1A54D320" w14:textId="58F3B014" w:rsidR="00117A8C" w:rsidRDefault="00117A8C" w:rsidP="00DC3F9D">
      <w:r>
        <w:rPr>
          <w:b/>
          <w:bCs/>
        </w:rPr>
        <w:t>Correct:</w:t>
      </w:r>
      <w:r>
        <w:t xml:space="preserve"> Read the contract </w:t>
      </w:r>
      <w:r>
        <w:rPr>
          <w:rFonts w:ascii="Wingdings" w:eastAsia="Wingdings" w:hAnsi="Wingdings" w:cs="Wingdings"/>
        </w:rPr>
        <w:t>à</w:t>
      </w:r>
      <w:r>
        <w:t xml:space="preserve"> identify </w:t>
      </w:r>
      <w:r w:rsidR="005E3442">
        <w:t>distinct</w:t>
      </w:r>
      <w:r>
        <w:t xml:space="preserve"> top-level </w:t>
      </w:r>
      <w:r w:rsidR="005E27FF">
        <w:t>industr</w:t>
      </w:r>
      <w:r w:rsidR="005E3442">
        <w:t>ies</w:t>
      </w:r>
      <w:r w:rsidR="005E27FF">
        <w:t>/service</w:t>
      </w:r>
      <w:r w:rsidR="005E3442">
        <w:t>s</w:t>
      </w:r>
      <w:r>
        <w:t xml:space="preserve"> </w:t>
      </w:r>
      <w:r>
        <w:rPr>
          <w:rFonts w:ascii="Wingdings" w:eastAsia="Wingdings" w:hAnsi="Wingdings" w:cs="Wingdings"/>
        </w:rPr>
        <w:t>à</w:t>
      </w:r>
      <w:r>
        <w:t xml:space="preserve"> assign a code for each </w:t>
      </w:r>
    </w:p>
    <w:p w14:paraId="6B935ABE" w14:textId="4E7A1F96" w:rsidR="00117A8C" w:rsidRDefault="00117A8C" w:rsidP="00DC3F9D">
      <w:r>
        <w:rPr>
          <w:b/>
          <w:bCs/>
        </w:rPr>
        <w:t>Incorrect:</w:t>
      </w:r>
      <w:r>
        <w:t xml:space="preserve"> Read each job title </w:t>
      </w:r>
      <w:r>
        <w:rPr>
          <w:rFonts w:ascii="Wingdings" w:eastAsia="Wingdings" w:hAnsi="Wingdings" w:cs="Wingdings"/>
        </w:rPr>
        <w:t>à</w:t>
      </w:r>
      <w:r>
        <w:t xml:space="preserve"> determine which industry</w:t>
      </w:r>
      <w:r w:rsidR="005E27FF">
        <w:t>/service</w:t>
      </w:r>
      <w:r>
        <w:t xml:space="preserve"> is supported by each worker </w:t>
      </w:r>
      <w:r>
        <w:rPr>
          <w:rFonts w:ascii="Wingdings" w:eastAsia="Wingdings" w:hAnsi="Wingdings" w:cs="Wingdings"/>
        </w:rPr>
        <w:t>à</w:t>
      </w:r>
      <w:r>
        <w:t xml:space="preserve"> generate codes from individual roles</w:t>
      </w:r>
    </w:p>
    <w:p w14:paraId="5F5D6196" w14:textId="76B2726B" w:rsidR="00263E4F" w:rsidRDefault="00263E4F" w:rsidP="00263E4F">
      <w:pPr>
        <w:pStyle w:val="Heading3"/>
      </w:pPr>
      <w:bookmarkStart w:id="9" w:name="GeneralSupport"/>
      <w:bookmarkEnd w:id="9"/>
      <w:r>
        <w:t>2.3 Do Not Code General Support Roles</w:t>
      </w:r>
    </w:p>
    <w:p w14:paraId="6CC7AF08" w14:textId="5B6C6311" w:rsidR="00263E4F" w:rsidRPr="009451DB" w:rsidRDefault="00263E4F" w:rsidP="00263E4F">
      <w:r>
        <w:t>General support roles, like mechanics, custodians, building maintenance workers, and clerks,</w:t>
      </w:r>
      <w:r w:rsidR="005E3442">
        <w:t xml:space="preserve"> typically</w:t>
      </w:r>
      <w:r>
        <w:t xml:space="preserve"> support </w:t>
      </w:r>
      <w:r w:rsidR="005E3442">
        <w:t>the</w:t>
      </w:r>
      <w:r>
        <w:t xml:space="preserve"> </w:t>
      </w:r>
      <w:r w:rsidR="0078206E">
        <w:t>distinct industries/</w:t>
      </w:r>
      <w:r>
        <w:t xml:space="preserve">services </w:t>
      </w:r>
      <w:r w:rsidR="005E3442">
        <w:t>already covered by the contract</w:t>
      </w:r>
      <w:r>
        <w:t>. They do not represent additional distinct services deserving their own classification.</w:t>
      </w:r>
    </w:p>
    <w:tbl>
      <w:tblPr>
        <w:tblStyle w:val="TableGrid"/>
        <w:tblW w:w="0" w:type="auto"/>
        <w:tblInd w:w="625" w:type="dxa"/>
        <w:tblLook w:val="04A0" w:firstRow="1" w:lastRow="0" w:firstColumn="1" w:lastColumn="0" w:noHBand="0" w:noVBand="1"/>
      </w:tblPr>
      <w:tblGrid>
        <w:gridCol w:w="8725"/>
      </w:tblGrid>
      <w:tr w:rsidR="00263E4F" w14:paraId="6DF5724D" w14:textId="77777777" w:rsidTr="0027071B">
        <w:tc>
          <w:tcPr>
            <w:tcW w:w="8725" w:type="dxa"/>
            <w:shd w:val="clear" w:color="auto" w:fill="DAE9F7" w:themeFill="text2" w:themeFillTint="1A"/>
          </w:tcPr>
          <w:p w14:paraId="4392B34D" w14:textId="6350C7AB" w:rsidR="00263E4F" w:rsidRPr="009451DB" w:rsidRDefault="000C38A7" w:rsidP="0027071B">
            <w:pPr>
              <w:rPr>
                <w:b/>
                <w:bCs/>
                <w:color w:val="215E99" w:themeColor="text2" w:themeTint="BF"/>
              </w:rPr>
            </w:pPr>
            <w:r>
              <w:rPr>
                <w:b/>
                <w:bCs/>
                <w:color w:val="215E99" w:themeColor="text2" w:themeTint="BF"/>
              </w:rPr>
              <w:t xml:space="preserve">A mechanic </w:t>
            </w:r>
            <w:r w:rsidR="005E3442">
              <w:rPr>
                <w:b/>
                <w:bCs/>
                <w:color w:val="215E99" w:themeColor="text2" w:themeTint="BF"/>
              </w:rPr>
              <w:t>in a public road department contract</w:t>
            </w:r>
            <w:r>
              <w:rPr>
                <w:b/>
                <w:bCs/>
                <w:color w:val="215E99" w:themeColor="text2" w:themeTint="BF"/>
              </w:rPr>
              <w:t xml:space="preserve"> does not mean the contract covers “auto repair” as a distinct service. The contract covers road construction</w:t>
            </w:r>
            <w:r w:rsidR="005E3442">
              <w:rPr>
                <w:b/>
                <w:bCs/>
                <w:color w:val="215E99" w:themeColor="text2" w:themeTint="BF"/>
              </w:rPr>
              <w:t>, and</w:t>
            </w:r>
            <w:r w:rsidR="00E116AC">
              <w:rPr>
                <w:b/>
                <w:bCs/>
                <w:color w:val="215E99" w:themeColor="text2" w:themeTint="BF"/>
              </w:rPr>
              <w:t xml:space="preserve"> t</w:t>
            </w:r>
            <w:r>
              <w:rPr>
                <w:b/>
                <w:bCs/>
                <w:color w:val="215E99" w:themeColor="text2" w:themeTint="BF"/>
              </w:rPr>
              <w:t>he mechanic supports</w:t>
            </w:r>
            <w:r w:rsidR="005E3442">
              <w:rPr>
                <w:b/>
                <w:bCs/>
                <w:color w:val="215E99" w:themeColor="text2" w:themeTint="BF"/>
              </w:rPr>
              <w:t xml:space="preserve"> that</w:t>
            </w:r>
            <w:r>
              <w:rPr>
                <w:b/>
                <w:bCs/>
                <w:color w:val="215E99" w:themeColor="text2" w:themeTint="BF"/>
              </w:rPr>
              <w:t xml:space="preserve"> road construction.</w:t>
            </w:r>
          </w:p>
        </w:tc>
      </w:tr>
    </w:tbl>
    <w:p w14:paraId="2F86F41D" w14:textId="73E9D852" w:rsidR="008B3AB9" w:rsidRDefault="00263E4F" w:rsidP="00DC3F9D">
      <w:r>
        <w:br/>
      </w:r>
      <w:r w:rsidR="008B3AB9">
        <w:rPr>
          <w:b/>
          <w:bCs/>
        </w:rPr>
        <w:t>The rule:</w:t>
      </w:r>
      <w:r w:rsidR="008B3AB9">
        <w:t xml:space="preserve"> If a </w:t>
      </w:r>
      <w:r w:rsidR="005E3442">
        <w:t>piece of evidence</w:t>
      </w:r>
      <w:r w:rsidR="008B3AB9">
        <w:t xml:space="preserve"> doesn’t clearly point to a distinct top-level </w:t>
      </w:r>
      <w:r w:rsidR="00412EAE">
        <w:t>industry/</w:t>
      </w:r>
      <w:r w:rsidR="008B3AB9">
        <w:t>service beyond what’s already captured by the codes you’ve assigned, it doesn’t generate an additional code.</w:t>
      </w:r>
    </w:p>
    <w:p w14:paraId="0558A0D1" w14:textId="7C008A9B" w:rsidR="00394A32" w:rsidRDefault="008B3AB9" w:rsidP="00DC3F9D">
      <w:r>
        <w:rPr>
          <w:b/>
          <w:bCs/>
        </w:rPr>
        <w:t>The test:</w:t>
      </w:r>
      <w:r>
        <w:t xml:space="preserve"> Would removing </w:t>
      </w:r>
      <w:r w:rsidR="005E3442">
        <w:t>the worker in question</w:t>
      </w:r>
      <w:r>
        <w:t xml:space="preserve"> directly affect a</w:t>
      </w:r>
      <w:r w:rsidR="00412EAE">
        <w:t xml:space="preserve"> distinct industry/</w:t>
      </w:r>
      <w:r>
        <w:t xml:space="preserve">service that </w:t>
      </w:r>
      <w:r>
        <w:rPr>
          <w:i/>
          <w:iCs/>
        </w:rPr>
        <w:t>isn’t already captured by the codes you’ve assigned?</w:t>
      </w:r>
      <w:r>
        <w:t xml:space="preserve"> I</w:t>
      </w:r>
      <w:r w:rsidR="00394A32">
        <w:t>f not, don’t add another code.</w:t>
      </w:r>
    </w:p>
    <w:p w14:paraId="1F975E9C" w14:textId="70F3F0A7" w:rsidR="00BB510A" w:rsidRDefault="00BB510A" w:rsidP="00BB510A">
      <w:pPr>
        <w:pStyle w:val="Heading3"/>
      </w:pPr>
      <w:r>
        <w:lastRenderedPageBreak/>
        <w:t xml:space="preserve">2.4 Classify the </w:t>
      </w:r>
      <w:r w:rsidR="005E3442">
        <w:t>Establishment</w:t>
      </w:r>
      <w:r>
        <w:t>, Not the Employer</w:t>
      </w:r>
    </w:p>
    <w:p w14:paraId="0D155952" w14:textId="19716373" w:rsidR="00BB510A" w:rsidRDefault="00BB510A" w:rsidP="00BB510A">
      <w:r>
        <w:t>NAICS_All should describe the primary business activity at the worksite where workers are located</w:t>
      </w:r>
      <w:r w:rsidR="005E3442">
        <w:t xml:space="preserve"> (the establishment)</w:t>
      </w:r>
      <w:r>
        <w:t>, not the employer’s overall business.</w:t>
      </w:r>
    </w:p>
    <w:p w14:paraId="32FF9BAB" w14:textId="4683E862" w:rsidR="00BB510A" w:rsidRDefault="00BB510A" w:rsidP="00BB510A">
      <w:r>
        <w:t>DRS should use the employer</w:t>
      </w:r>
      <w:r w:rsidR="005E3442">
        <w:t>’s</w:t>
      </w:r>
      <w:r>
        <w:t xml:space="preserve"> name, facility description, and common-sense knowledge of the worksite to determine the </w:t>
      </w:r>
      <w:r w:rsidR="005E3442">
        <w:t>operation’s primary business activities</w:t>
      </w:r>
      <w:r>
        <w:t xml:space="preserve">. Detailed independent research should </w:t>
      </w:r>
      <w:r w:rsidR="64FE7974">
        <w:t xml:space="preserve">typically </w:t>
      </w:r>
      <w:r>
        <w:t xml:space="preserve">not be necessary–the nature of the operation should </w:t>
      </w:r>
      <w:r w:rsidR="4D083A35">
        <w:t>usually</w:t>
      </w:r>
      <w:r>
        <w:t xml:space="preserve"> be apparent from the contract and employer context.</w:t>
      </w:r>
    </w:p>
    <w:p w14:paraId="56C4F8C0" w14:textId="32B18EEE" w:rsidR="00BB510A" w:rsidRDefault="00BB510A" w:rsidP="00BB510A">
      <w:r>
        <w:t>For example, a grocery retailer</w:t>
      </w:r>
      <w:r w:rsidR="005E3442">
        <w:t xml:space="preserve"> (e.g., Albertson’s)</w:t>
      </w:r>
      <w:r>
        <w:t xml:space="preserve"> operates a standalone distribution center</w:t>
      </w:r>
      <w:r w:rsidR="005E3442">
        <w:t xml:space="preserve"> that </w:t>
      </w:r>
      <w:r w:rsidR="00A4287D">
        <w:t>delivers to grocery stores</w:t>
      </w:r>
      <w:r>
        <w:t xml:space="preserve">. The </w:t>
      </w:r>
      <w:r w:rsidR="005E3442">
        <w:t>establishment’s</w:t>
      </w:r>
      <w:r>
        <w:t xml:space="preserve"> primary activity is warehousing and logistics, not grocery retail. The </w:t>
      </w:r>
      <w:r w:rsidR="005E3442">
        <w:t xml:space="preserve">parent </w:t>
      </w:r>
      <w:r>
        <w:t>employer is a retailer, but there is no retail business at the facility where covered employees work.</w:t>
      </w:r>
    </w:p>
    <w:p w14:paraId="46755DAC" w14:textId="1D60AF04" w:rsidR="00BB510A" w:rsidRDefault="00BB510A" w:rsidP="00BB510A">
      <w:r>
        <w:t xml:space="preserve">In contrast, a </w:t>
      </w:r>
      <w:r w:rsidR="005E3442">
        <w:t>food</w:t>
      </w:r>
      <w:r>
        <w:t xml:space="preserve"> distributor</w:t>
      </w:r>
      <w:r w:rsidR="005E3442">
        <w:t xml:space="preserve"> (e.g., Sysco)</w:t>
      </w:r>
      <w:r>
        <w:t xml:space="preserve"> operates a </w:t>
      </w:r>
      <w:r w:rsidR="005E3442">
        <w:t>DC</w:t>
      </w:r>
      <w:r>
        <w:t xml:space="preserve"> where goods are </w:t>
      </w:r>
      <w:r w:rsidR="009B041D">
        <w:t>processed, staged, and delivered to</w:t>
      </w:r>
      <w:r>
        <w:t xml:space="preserve"> fulfill wholesale transactions. </w:t>
      </w:r>
      <w:r w:rsidR="00A4287D">
        <w:t>Regardless of which employees are covered by the specific contract</w:t>
      </w:r>
      <w:r>
        <w:t>, the primary activity at the worksite is wholesale trade.</w:t>
      </w:r>
      <w:r w:rsidR="00A4287D">
        <w:t xml:space="preserve"> For example, </w:t>
      </w:r>
      <w:r w:rsidR="00FF55CB">
        <w:t xml:space="preserve">even if a Sysco contract does not cover employees engaged in wholesale trade, the establishment’s primary activity is wholesale trade, and the covered employees support that business. </w:t>
      </w:r>
    </w:p>
    <w:p w14:paraId="0EEF885B" w14:textId="2126DEF5" w:rsidR="00BB510A" w:rsidRPr="00BB510A" w:rsidRDefault="00BB510A" w:rsidP="00BB510A">
      <w:r>
        <w:t>This does not override the following guidance in Section 2.5. DRS should not spend significant time researching specific products or sub-classifications. The employer name and facility description are usually sufficient to determine the primary business activity.</w:t>
      </w:r>
    </w:p>
    <w:p w14:paraId="7C29FCF6" w14:textId="04B05E0D" w:rsidR="00B408B4" w:rsidRDefault="00B408B4" w:rsidP="00B408B4">
      <w:pPr>
        <w:pStyle w:val="Heading3"/>
      </w:pPr>
      <w:r>
        <w:t>2.</w:t>
      </w:r>
      <w:r w:rsidR="00BB510A">
        <w:t>5</w:t>
      </w:r>
      <w:r>
        <w:t xml:space="preserve"> </w:t>
      </w:r>
      <w:r w:rsidR="009B041D">
        <w:t>Level of Precision</w:t>
      </w:r>
    </w:p>
    <w:p w14:paraId="73A05DC6" w14:textId="35E241A5" w:rsidR="00B408B4" w:rsidRDefault="00CC2A95" w:rsidP="00B408B4">
      <w:r>
        <w:t xml:space="preserve">Once you’ve identified the primary business </w:t>
      </w:r>
      <w:r w:rsidR="002B5ACF">
        <w:t>activities</w:t>
      </w:r>
      <w:r>
        <w:t xml:space="preserve"> at the </w:t>
      </w:r>
      <w:r w:rsidR="002B5ACF">
        <w:t>establishment</w:t>
      </w:r>
      <w:r>
        <w:t xml:space="preserve"> (Section 2.4), use the most precise NAICS codes that are clearly supported by the contract text and the worksite context.</w:t>
      </w:r>
    </w:p>
    <w:p w14:paraId="2D2AA652" w14:textId="034EEE27" w:rsidR="0054448D" w:rsidRPr="002175DF" w:rsidRDefault="0054448D" w:rsidP="002175DF">
      <w:pPr>
        <w:pStyle w:val="ListParagraph"/>
        <w:numPr>
          <w:ilvl w:val="0"/>
          <w:numId w:val="15"/>
        </w:numPr>
        <w:rPr>
          <w:b/>
          <w:bCs/>
        </w:rPr>
      </w:pPr>
      <w:r w:rsidRPr="002175DF">
        <w:rPr>
          <w:b/>
          <w:bCs/>
        </w:rPr>
        <w:t>Use the best-fit six-digit code when the contract makes it clear.</w:t>
      </w:r>
      <w:r>
        <w:t xml:space="preserve"> If the contract describes a fluid milk processing plant, use </w:t>
      </w:r>
      <w:r w:rsidR="00AB3511">
        <w:t xml:space="preserve">311511. If it explicitly </w:t>
      </w:r>
      <w:r w:rsidR="002B5ACF">
        <w:t>describes</w:t>
      </w:r>
      <w:r w:rsidR="00AB3511">
        <w:t xml:space="preserve"> two activities that have different six-digit codes</w:t>
      </w:r>
      <w:r w:rsidR="0099777A">
        <w:t xml:space="preserve"> (e.g., fluid milk and </w:t>
      </w:r>
      <w:r w:rsidR="00AE5644">
        <w:t>cheese),</w:t>
      </w:r>
      <w:r w:rsidR="0099777A">
        <w:t xml:space="preserve"> code both</w:t>
      </w:r>
      <w:r w:rsidR="009C6753">
        <w:t>.</w:t>
      </w:r>
      <w:commentRangeStart w:id="10"/>
      <w:r w:rsidR="00AB3511">
        <w:t xml:space="preserve"> </w:t>
      </w:r>
      <w:commentRangeEnd w:id="10"/>
      <w:r w:rsidRPr="002175DF">
        <w:rPr>
          <w:rStyle w:val="CommentReference"/>
          <w:b/>
          <w:bCs/>
          <w:sz w:val="24"/>
          <w:szCs w:val="24"/>
        </w:rPr>
        <w:commentReference w:id="10"/>
      </w:r>
    </w:p>
    <w:p w14:paraId="677A24FB" w14:textId="1DEF0DFC" w:rsidR="00AE5644" w:rsidRPr="00767386" w:rsidRDefault="00AE5644" w:rsidP="0054448D">
      <w:pPr>
        <w:pStyle w:val="ListParagraph"/>
        <w:numPr>
          <w:ilvl w:val="0"/>
          <w:numId w:val="15"/>
        </w:numPr>
        <w:rPr>
          <w:b/>
          <w:bCs/>
        </w:rPr>
      </w:pPr>
      <w:r>
        <w:rPr>
          <w:b/>
          <w:bCs/>
        </w:rPr>
        <w:t xml:space="preserve">Use </w:t>
      </w:r>
      <w:r w:rsidR="00257B75">
        <w:rPr>
          <w:b/>
          <w:bCs/>
        </w:rPr>
        <w:t xml:space="preserve">the </w:t>
      </w:r>
      <w:r>
        <w:rPr>
          <w:b/>
          <w:bCs/>
        </w:rPr>
        <w:t xml:space="preserve">four-digit </w:t>
      </w:r>
      <w:r w:rsidR="00352678">
        <w:rPr>
          <w:b/>
          <w:bCs/>
        </w:rPr>
        <w:t xml:space="preserve">code </w:t>
      </w:r>
      <w:r>
        <w:rPr>
          <w:b/>
          <w:bCs/>
        </w:rPr>
        <w:t xml:space="preserve">with trailing zeros when </w:t>
      </w:r>
      <w:r w:rsidR="00767386">
        <w:rPr>
          <w:b/>
          <w:bCs/>
        </w:rPr>
        <w:t xml:space="preserve">the four-digit group is </w:t>
      </w:r>
      <w:r w:rsidR="00101B3A">
        <w:rPr>
          <w:b/>
          <w:bCs/>
        </w:rPr>
        <w:t>clear,</w:t>
      </w:r>
      <w:r w:rsidR="00767386">
        <w:rPr>
          <w:b/>
          <w:bCs/>
        </w:rPr>
        <w:t xml:space="preserve"> but the six-digit </w:t>
      </w:r>
      <w:r w:rsidR="00257B75">
        <w:rPr>
          <w:b/>
          <w:bCs/>
        </w:rPr>
        <w:t>code</w:t>
      </w:r>
      <w:r w:rsidR="00767386">
        <w:rPr>
          <w:b/>
          <w:bCs/>
        </w:rPr>
        <w:t xml:space="preserve"> is not.</w:t>
      </w:r>
      <w:r w:rsidR="00767386">
        <w:t xml:space="preserve"> If you know a contract covers dairy manufacturing but the contract doesn’t specify the exact</w:t>
      </w:r>
      <w:r w:rsidR="00257B75">
        <w:t xml:space="preserve"> products being created</w:t>
      </w:r>
      <w:r w:rsidR="00767386">
        <w:t xml:space="preserve">, use 311500. If you know workers are engaged in warehousing but </w:t>
      </w:r>
      <w:r w:rsidR="00257B75">
        <w:t>aren’t sure</w:t>
      </w:r>
      <w:r w:rsidR="00767386">
        <w:t xml:space="preserve"> whether it’s general, refrigerated, or farm product, use 493100. </w:t>
      </w:r>
    </w:p>
    <w:p w14:paraId="54AD1942" w14:textId="77777777" w:rsidR="007B0F56" w:rsidRPr="007B0F56" w:rsidRDefault="00767386" w:rsidP="00DC3F9D">
      <w:pPr>
        <w:pStyle w:val="ListParagraph"/>
        <w:numPr>
          <w:ilvl w:val="0"/>
          <w:numId w:val="15"/>
        </w:numPr>
      </w:pPr>
      <w:r>
        <w:rPr>
          <w:b/>
          <w:bCs/>
        </w:rPr>
        <w:lastRenderedPageBreak/>
        <w:t xml:space="preserve">Use “not elsewhere classified” or “other” </w:t>
      </w:r>
      <w:r w:rsidR="00170AA0">
        <w:rPr>
          <w:b/>
          <w:bCs/>
        </w:rPr>
        <w:t xml:space="preserve">codes as a last resort. </w:t>
      </w:r>
      <w:r w:rsidR="00170AA0">
        <w:t xml:space="preserve">“Not elsewhere classified” codes (e.g., 311999 All Other Food Manufacturing) should be used only when you know </w:t>
      </w:r>
    </w:p>
    <w:p w14:paraId="4CD2410F" w14:textId="6CA77677" w:rsidR="007B0F56" w:rsidRPr="007B0F56" w:rsidRDefault="00170AA0" w:rsidP="007B0F56">
      <w:pPr>
        <w:pStyle w:val="ListParagraph"/>
        <w:numPr>
          <w:ilvl w:val="1"/>
          <w:numId w:val="15"/>
        </w:numPr>
        <w:rPr>
          <w:b/>
          <w:bCs/>
        </w:rPr>
      </w:pPr>
      <w:r>
        <w:t>the</w:t>
      </w:r>
      <w:r w:rsidR="00F612D5">
        <w:t xml:space="preserve"> work belongs in a four-digit group</w:t>
      </w:r>
      <w:r w:rsidR="007B0F56">
        <w:t>,</w:t>
      </w:r>
      <w:r w:rsidR="00F612D5">
        <w:t xml:space="preserve"> and </w:t>
      </w:r>
    </w:p>
    <w:p w14:paraId="0C6C941C" w14:textId="1C76C2AF" w:rsidR="007B0F56" w:rsidRPr="007B0F56" w:rsidRDefault="00F612D5" w:rsidP="007B0F56">
      <w:pPr>
        <w:pStyle w:val="ListParagraph"/>
        <w:numPr>
          <w:ilvl w:val="1"/>
          <w:numId w:val="15"/>
        </w:numPr>
        <w:rPr>
          <w:b/>
          <w:bCs/>
        </w:rPr>
      </w:pPr>
      <w:r>
        <w:t xml:space="preserve">it does not fit in any of the named six-digit categories. </w:t>
      </w:r>
    </w:p>
    <w:p w14:paraId="6AED6C2E" w14:textId="77777777" w:rsidR="00257B75" w:rsidRPr="00257B75" w:rsidRDefault="00F612D5" w:rsidP="00866B4E">
      <w:pPr>
        <w:pStyle w:val="ListParagraph"/>
        <w:numPr>
          <w:ilvl w:val="1"/>
          <w:numId w:val="15"/>
        </w:numPr>
        <w:rPr>
          <w:b/>
          <w:bCs/>
        </w:rPr>
      </w:pPr>
      <w:r>
        <w:t xml:space="preserve">For example, </w:t>
      </w:r>
      <w:r w:rsidR="00AA48ED">
        <w:t xml:space="preserve">a contract that covers </w:t>
      </w:r>
      <w:r w:rsidR="001C5D49">
        <w:t xml:space="preserve">fish food production belongs in 311119 </w:t>
      </w:r>
      <w:r w:rsidR="00257B75">
        <w:t>(</w:t>
      </w:r>
      <w:r w:rsidR="001C5D49">
        <w:t>Other Animal Food Manufacturing</w:t>
      </w:r>
      <w:r w:rsidR="00257B75">
        <w:t>)</w:t>
      </w:r>
      <w:r w:rsidR="001C5D49">
        <w:t xml:space="preserve"> because</w:t>
      </w:r>
    </w:p>
    <w:p w14:paraId="5750239B" w14:textId="6AD6A176" w:rsidR="00257B75" w:rsidRPr="00257B75" w:rsidRDefault="007B0F56" w:rsidP="00257B75">
      <w:pPr>
        <w:pStyle w:val="ListParagraph"/>
        <w:numPr>
          <w:ilvl w:val="2"/>
          <w:numId w:val="15"/>
        </w:numPr>
        <w:rPr>
          <w:b/>
          <w:bCs/>
        </w:rPr>
      </w:pPr>
      <w:r>
        <w:t xml:space="preserve">it </w:t>
      </w:r>
      <w:r w:rsidR="001C5D49">
        <w:t xml:space="preserve">belongs in </w:t>
      </w:r>
      <w:r w:rsidR="00257B75">
        <w:t xml:space="preserve">the four-digit </w:t>
      </w:r>
      <w:r w:rsidR="001C5D49">
        <w:t>3111 Animal Food Manufacturing</w:t>
      </w:r>
      <w:r w:rsidR="00257B75">
        <w:t xml:space="preserve"> group</w:t>
      </w:r>
    </w:p>
    <w:p w14:paraId="284CFB92" w14:textId="738FF6B7" w:rsidR="00844300" w:rsidRPr="007378E1" w:rsidRDefault="007B0F56" w:rsidP="00257B75">
      <w:pPr>
        <w:pStyle w:val="ListParagraph"/>
        <w:numPr>
          <w:ilvl w:val="2"/>
          <w:numId w:val="15"/>
        </w:numPr>
        <w:rPr>
          <w:b/>
          <w:bCs/>
        </w:rPr>
      </w:pPr>
      <w:r>
        <w:t>it</w:t>
      </w:r>
      <w:r w:rsidR="001C5D49">
        <w:t xml:space="preserve"> does not belong in 311111 Dog and Cat Food Manufacturing</w:t>
      </w:r>
      <w:r w:rsidR="00257B75">
        <w:t>, the only named category in the four-digit 3111 group.</w:t>
      </w:r>
    </w:p>
    <w:p w14:paraId="5B0EA698" w14:textId="2E834485" w:rsidR="00844300" w:rsidRPr="00350185" w:rsidRDefault="00844300" w:rsidP="00866B4E">
      <w:r w:rsidRPr="00844300">
        <w:rPr>
          <w:b/>
          <w:bCs/>
        </w:rPr>
        <w:t xml:space="preserve">A Note on Research: </w:t>
      </w:r>
      <w:r w:rsidR="00350185">
        <w:t xml:space="preserve">DRS should use the </w:t>
      </w:r>
      <w:r w:rsidR="00A11899">
        <w:t>employer’s</w:t>
      </w:r>
      <w:r w:rsidR="00350185">
        <w:t xml:space="preserve"> name and worksite context to identify the primary business </w:t>
      </w:r>
      <w:r w:rsidR="00257B75">
        <w:t>activities</w:t>
      </w:r>
      <w:r w:rsidR="00350185">
        <w:t xml:space="preserve"> at </w:t>
      </w:r>
      <w:r w:rsidR="00257B75">
        <w:t xml:space="preserve">an establishment. </w:t>
      </w:r>
      <w:r w:rsidR="000D0816">
        <w:t>However, DRS should not spend significant time researching sub-classifications within a four-digit group. If it’s not clear whether a dairy plant produces milk or butter, it’s preferable to use trailing zeros (</w:t>
      </w:r>
      <w:r w:rsidR="0051656A">
        <w:t xml:space="preserve">Section </w:t>
      </w:r>
      <w:r w:rsidR="000D0816">
        <w:t xml:space="preserve">2.5b, </w:t>
      </w:r>
      <w:r w:rsidR="00CF3E1B">
        <w:t>e.g</w:t>
      </w:r>
      <w:r w:rsidR="000D0816">
        <w:t xml:space="preserve">., 311500) </w:t>
      </w:r>
      <w:r w:rsidR="00C621B4">
        <w:t xml:space="preserve">than to </w:t>
      </w:r>
      <w:r w:rsidR="6C3AD646">
        <w:t xml:space="preserve">spend </w:t>
      </w:r>
      <w:r w:rsidR="4C6E7C98">
        <w:t>enormous</w:t>
      </w:r>
      <w:r w:rsidR="6C3AD646">
        <w:t xml:space="preserve"> amounts of time </w:t>
      </w:r>
      <w:r w:rsidR="00C621B4">
        <w:t>research</w:t>
      </w:r>
      <w:r w:rsidR="6CE61EBE">
        <w:t xml:space="preserve">ing </w:t>
      </w:r>
      <w:r w:rsidR="00C621B4">
        <w:t>the worksite’s product line.</w:t>
      </w:r>
    </w:p>
    <w:p w14:paraId="27522CA5" w14:textId="2C5BDBDE" w:rsidR="00866B4E" w:rsidRPr="00866B4E" w:rsidRDefault="00866B4E" w:rsidP="00866B4E">
      <w:r>
        <w:t xml:space="preserve">In short, assign all codes that are clearly evident. If you can confidently pick out two distinct industries, even if they are very similar, code both. If </w:t>
      </w:r>
      <w:r w:rsidR="006D7C52">
        <w:t xml:space="preserve">the distinction is not clear, however, do not spend time trying to untangle it. </w:t>
      </w:r>
    </w:p>
    <w:p w14:paraId="540FC26C" w14:textId="62DBAEF5" w:rsidR="002950C3" w:rsidRDefault="002950C3" w:rsidP="00197F07">
      <w:pPr>
        <w:pStyle w:val="Heading3"/>
      </w:pPr>
      <w:bookmarkStart w:id="11" w:name="Examples"/>
      <w:bookmarkStart w:id="12" w:name="ClassifyContract"/>
      <w:bookmarkStart w:id="13" w:name="DefiningDistinct"/>
      <w:bookmarkEnd w:id="11"/>
      <w:bookmarkEnd w:id="12"/>
      <w:bookmarkEnd w:id="13"/>
      <w:r>
        <w:t>2.</w:t>
      </w:r>
      <w:r w:rsidR="00FC3314">
        <w:t>6</w:t>
      </w:r>
      <w:r>
        <w:t xml:space="preserve"> Warehousing, Wholesale, and Freight Trucking</w:t>
      </w:r>
    </w:p>
    <w:p w14:paraId="0815EA3D" w14:textId="5781F64B" w:rsidR="00E60D3A" w:rsidRDefault="0051656A" w:rsidP="002950C3">
      <w:r>
        <w:t>The distinction between warehousing, wholesale, and freight trucking turns on the primary business activity at the worksit</w:t>
      </w:r>
      <w:r w:rsidR="00F5615A">
        <w:t>e.</w:t>
      </w:r>
      <w:r>
        <w:t xml:space="preserve"> </w:t>
      </w:r>
    </w:p>
    <w:p w14:paraId="1643549E" w14:textId="46C386A7" w:rsidR="00E5135A" w:rsidRPr="0000282E" w:rsidRDefault="00E5135A" w:rsidP="002950C3">
      <w:r>
        <w:t xml:space="preserve">In general, establishments providing logistics services (warehousing, trucking, courier, wholesale trade, retail trade, and other industries arranging for the transportation of goods) should be </w:t>
      </w:r>
      <w:r w:rsidR="0000282E">
        <w:t xml:space="preserve">classified under the </w:t>
      </w:r>
      <w:r w:rsidR="0000282E">
        <w:rPr>
          <w:i/>
          <w:iCs/>
        </w:rPr>
        <w:t>primary activity or predominant infrastructure operated at the establishment (worksite)</w:t>
      </w:r>
      <w:r w:rsidR="0000282E">
        <w:t>.</w:t>
      </w:r>
    </w:p>
    <w:p w14:paraId="4AC5578D" w14:textId="1F1B87E1" w:rsidR="00FD339C" w:rsidRDefault="00E60D3A" w:rsidP="00E60D3A">
      <w:pPr>
        <w:pStyle w:val="ListParagraph"/>
        <w:numPr>
          <w:ilvl w:val="0"/>
          <w:numId w:val="42"/>
        </w:numPr>
      </w:pPr>
      <w:r>
        <w:rPr>
          <w:b/>
          <w:bCs/>
        </w:rPr>
        <w:t xml:space="preserve">Wholesale </w:t>
      </w:r>
      <w:r w:rsidR="00892025">
        <w:rPr>
          <w:b/>
          <w:bCs/>
        </w:rPr>
        <w:t>(424):</w:t>
      </w:r>
      <w:r w:rsidR="00892025">
        <w:t xml:space="preserve"> the </w:t>
      </w:r>
      <w:r w:rsidR="5D0BFE8A">
        <w:t xml:space="preserve">establishment’s </w:t>
      </w:r>
      <w:r w:rsidR="00892025">
        <w:t xml:space="preserve">primary business activity is </w:t>
      </w:r>
      <w:r w:rsidR="00892025">
        <w:rPr>
          <w:i/>
          <w:iCs/>
        </w:rPr>
        <w:t>buying goods from producers and selling them to businesses.</w:t>
      </w:r>
      <w:r w:rsidR="00892025">
        <w:t xml:space="preserve"> </w:t>
      </w:r>
    </w:p>
    <w:p w14:paraId="325B43DC" w14:textId="310F0821" w:rsidR="00F5615A" w:rsidRDefault="00B01040" w:rsidP="00F5615A">
      <w:pPr>
        <w:pStyle w:val="ListParagraph"/>
        <w:numPr>
          <w:ilvl w:val="1"/>
          <w:numId w:val="42"/>
        </w:numPr>
      </w:pPr>
      <w:r>
        <w:t>Illustrative examples</w:t>
      </w:r>
      <w:r w:rsidR="00F5615A">
        <w:t xml:space="preserve">: </w:t>
      </w:r>
      <w:r w:rsidR="18186735">
        <w:t>Sysco warehouse</w:t>
      </w:r>
      <w:r w:rsidR="1BB98C81">
        <w:t>, beer wholesaler warehouse</w:t>
      </w:r>
    </w:p>
    <w:p w14:paraId="1D4242A0" w14:textId="4D8211D1" w:rsidR="000E77DE" w:rsidRDefault="006E6E79" w:rsidP="006E6E79">
      <w:pPr>
        <w:pStyle w:val="ListParagraph"/>
        <w:numPr>
          <w:ilvl w:val="1"/>
          <w:numId w:val="42"/>
        </w:numPr>
      </w:pPr>
      <w:r>
        <w:t xml:space="preserve">When the worksite is clearly engaged in wholesale trade, warehouse and trucking operations </w:t>
      </w:r>
      <w:r w:rsidR="00472F72">
        <w:t>are supporting roles for</w:t>
      </w:r>
      <w:r>
        <w:t xml:space="preserve"> the wholesale function</w:t>
      </w:r>
      <w:r w:rsidR="00472F72">
        <w:t>, not evidence of an additional distinct industry</w:t>
      </w:r>
      <w:r>
        <w:t xml:space="preserve">. Regardless of whether the contract itself covers sales functions, the </w:t>
      </w:r>
      <w:r w:rsidR="00472F72">
        <w:t>warehouse workers</w:t>
      </w:r>
      <w:r>
        <w:t xml:space="preserve"> support wholesale trade, and the contract receives</w:t>
      </w:r>
      <w:r w:rsidR="00472F72">
        <w:t xml:space="preserve"> a wholesale code</w:t>
      </w:r>
      <w:r>
        <w:t>.</w:t>
      </w:r>
    </w:p>
    <w:p w14:paraId="4B0B0CA9" w14:textId="5E2200E3" w:rsidR="00B01040" w:rsidRDefault="00AE0730" w:rsidP="006E6E79">
      <w:pPr>
        <w:pStyle w:val="ListParagraph"/>
        <w:numPr>
          <w:ilvl w:val="1"/>
          <w:numId w:val="42"/>
        </w:numPr>
      </w:pPr>
      <w:r>
        <w:lastRenderedPageBreak/>
        <w:t>Like</w:t>
      </w:r>
      <w:r w:rsidR="00B01040">
        <w:t xml:space="preserve"> how a mechanic at a road department supports road construction, a warehouser at a wholesale distribution center supports wholesale.</w:t>
      </w:r>
      <w:commentRangeStart w:id="14"/>
      <w:commentRangeStart w:id="15"/>
      <w:commentRangeStart w:id="16"/>
    </w:p>
    <w:p w14:paraId="5BB83B22" w14:textId="5D5E6ED2" w:rsidR="00435B8A" w:rsidRDefault="00D13A2A" w:rsidP="00435B8A">
      <w:pPr>
        <w:pStyle w:val="ListParagraph"/>
        <w:numPr>
          <w:ilvl w:val="0"/>
          <w:numId w:val="42"/>
        </w:numPr>
      </w:pPr>
      <w:r>
        <w:rPr>
          <w:b/>
          <w:bCs/>
        </w:rPr>
        <w:t>Warehouse (493):</w:t>
      </w:r>
      <w:r>
        <w:t xml:space="preserve"> the primary business activity is </w:t>
      </w:r>
      <w:r>
        <w:rPr>
          <w:i/>
          <w:iCs/>
        </w:rPr>
        <w:t>storage and handling services</w:t>
      </w:r>
      <w:r w:rsidR="00435B8A">
        <w:t>.</w:t>
      </w:r>
    </w:p>
    <w:p w14:paraId="2ACE67DC" w14:textId="2FF65DD1" w:rsidR="002950C3" w:rsidRDefault="00435B8A" w:rsidP="00027546">
      <w:pPr>
        <w:pStyle w:val="ListParagraph"/>
        <w:numPr>
          <w:ilvl w:val="1"/>
          <w:numId w:val="42"/>
        </w:numPr>
      </w:pPr>
      <w:r>
        <w:t>Illustrative examples: third-party logistics</w:t>
      </w:r>
      <w:r w:rsidR="00807B78">
        <w:t xml:space="preserve"> provider</w:t>
      </w:r>
      <w:r>
        <w:t xml:space="preserve">, public warehouse, cold storage facility, </w:t>
      </w:r>
      <w:r w:rsidR="0B78ECEC">
        <w:t xml:space="preserve">Kroger distribution center, </w:t>
      </w:r>
      <w:r>
        <w:t>etc.</w:t>
      </w:r>
    </w:p>
    <w:p w14:paraId="0305B7C8" w14:textId="343B72C6" w:rsidR="00027546" w:rsidRDefault="00807B78" w:rsidP="000F5458">
      <w:pPr>
        <w:pStyle w:val="ListParagraph"/>
        <w:numPr>
          <w:ilvl w:val="1"/>
          <w:numId w:val="42"/>
        </w:numPr>
      </w:pPr>
      <w:r>
        <w:t>When the worksite is a standalone warehouse–where no wholesale, manufacturing, retail trade, or other industry occurs–warehousing is the primary activity.</w:t>
      </w:r>
      <w:commentRangeEnd w:id="14"/>
      <w:r w:rsidR="00027546">
        <w:rPr>
          <w:rStyle w:val="CommentReference"/>
          <w:sz w:val="24"/>
          <w:szCs w:val="24"/>
        </w:rPr>
        <w:commentReference w:id="14"/>
      </w:r>
      <w:commentRangeEnd w:id="15"/>
      <w:r w:rsidR="00163CEC">
        <w:rPr>
          <w:rStyle w:val="CommentReference"/>
          <w:sz w:val="24"/>
          <w:szCs w:val="24"/>
        </w:rPr>
        <w:commentReference w:id="15"/>
      </w:r>
      <w:commentRangeEnd w:id="16"/>
      <w:r w:rsidR="00027546">
        <w:rPr>
          <w:rStyle w:val="CommentReference"/>
          <w:sz w:val="24"/>
          <w:szCs w:val="24"/>
        </w:rPr>
        <w:commentReference w:id="16"/>
      </w:r>
    </w:p>
    <w:p w14:paraId="366A4B42" w14:textId="7F39D58D" w:rsidR="000F5458" w:rsidRDefault="000F5458" w:rsidP="000F5458">
      <w:pPr>
        <w:pStyle w:val="ListParagraph"/>
        <w:numPr>
          <w:ilvl w:val="1"/>
          <w:numId w:val="42"/>
        </w:numPr>
      </w:pPr>
      <w:r>
        <w:t>For example, a distribution center owned by a grocery retailer is classified with warehouse codes. The DC operates its own logistics independently from the retail stores, and no buying/selling occurs at the facility.</w:t>
      </w:r>
    </w:p>
    <w:p w14:paraId="4D1D103A" w14:textId="091BB043" w:rsidR="009F5B08" w:rsidRDefault="006645B7" w:rsidP="009F5B08">
      <w:pPr>
        <w:pStyle w:val="ListParagraph"/>
        <w:numPr>
          <w:ilvl w:val="2"/>
          <w:numId w:val="42"/>
        </w:numPr>
      </w:pPr>
      <w:r>
        <w:t>Economic Classification Policy Committee Notes:</w:t>
      </w:r>
    </w:p>
    <w:p w14:paraId="3B8E6C90" w14:textId="5834FDAD" w:rsidR="006645B7" w:rsidRDefault="006645B7" w:rsidP="006645B7">
      <w:pPr>
        <w:pStyle w:val="ListParagraph"/>
        <w:numPr>
          <w:ilvl w:val="3"/>
          <w:numId w:val="42"/>
        </w:numPr>
      </w:pPr>
      <w:r>
        <w:t>“Units that collect, store, and distribute goods to affiliated retail locations should be classified to… Warehousing and Storage and to… the production processes of the individual units.”</w:t>
      </w:r>
    </w:p>
    <w:p w14:paraId="5EF60E3C" w14:textId="167EE378" w:rsidR="006645B7" w:rsidRDefault="007D3102" w:rsidP="006645B7">
      <w:pPr>
        <w:pStyle w:val="ListParagraph"/>
        <w:numPr>
          <w:ilvl w:val="3"/>
          <w:numId w:val="42"/>
        </w:numPr>
      </w:pPr>
      <w:r>
        <w:t xml:space="preserve">The </w:t>
      </w:r>
      <w:r w:rsidR="00655F76">
        <w:t>units rarely take ownership of the goods at the establishment level (i.e., Kroger’s warehouse doesn’t take “ownership” of the goods it stores; Kroger does)</w:t>
      </w:r>
    </w:p>
    <w:p w14:paraId="3A013435" w14:textId="490141DC" w:rsidR="00655F76" w:rsidRDefault="00576F65" w:rsidP="006645B7">
      <w:pPr>
        <w:pStyle w:val="ListParagraph"/>
        <w:numPr>
          <w:ilvl w:val="3"/>
          <w:numId w:val="42"/>
        </w:numPr>
      </w:pPr>
      <w:r>
        <w:t>Auxiliaries (</w:t>
      </w:r>
      <w:r w:rsidR="00310DBC">
        <w:t xml:space="preserve">primarily serving other establishments in the same company) </w:t>
      </w:r>
      <w:r w:rsidR="00735EBD">
        <w:t>should be classified “based on what they do.”</w:t>
      </w:r>
    </w:p>
    <w:p w14:paraId="2D477E8E" w14:textId="77777777" w:rsidR="00163CEC" w:rsidRPr="00163CEC" w:rsidRDefault="0073318D" w:rsidP="0073318D">
      <w:pPr>
        <w:pStyle w:val="ListParagraph"/>
        <w:numPr>
          <w:ilvl w:val="0"/>
          <w:numId w:val="42"/>
        </w:numPr>
      </w:pPr>
      <w:r>
        <w:rPr>
          <w:b/>
          <w:bCs/>
        </w:rPr>
        <w:t>Freight trucking (484):</w:t>
      </w:r>
      <w:r>
        <w:t xml:space="preserve"> the primary business activity is </w:t>
      </w:r>
      <w:r w:rsidR="00163CEC">
        <w:rPr>
          <w:i/>
          <w:iCs/>
        </w:rPr>
        <w:t>transporting goods over the road</w:t>
      </w:r>
      <w:r>
        <w:rPr>
          <w:i/>
          <w:iCs/>
        </w:rPr>
        <w:t>.</w:t>
      </w:r>
    </w:p>
    <w:p w14:paraId="5A31D08E" w14:textId="3F4BDE87" w:rsidR="001D4CEB" w:rsidRPr="000F5458" w:rsidRDefault="00163CEC" w:rsidP="00197F07">
      <w:pPr>
        <w:pStyle w:val="ListParagraph"/>
        <w:numPr>
          <w:ilvl w:val="1"/>
          <w:numId w:val="42"/>
        </w:numPr>
        <w:rPr>
          <w:b/>
          <w:bCs/>
        </w:rPr>
      </w:pPr>
      <w:r>
        <w:t xml:space="preserve">Illustrative examples: </w:t>
      </w:r>
      <w:r w:rsidR="004E322D">
        <w:t>construction trucking, contracts covering trucking for the purpose of transport</w:t>
      </w:r>
      <w:r w:rsidR="00472F72">
        <w:t xml:space="preserve"> (</w:t>
      </w:r>
      <w:r w:rsidR="004E322D">
        <w:t>not sales</w:t>
      </w:r>
      <w:r w:rsidR="00472F72">
        <w:t>)</w:t>
      </w:r>
      <w:r w:rsidR="000F5458">
        <w:t>, etc.</w:t>
      </w:r>
    </w:p>
    <w:p w14:paraId="6CFFD637" w14:textId="31F42304" w:rsidR="000F5458" w:rsidRPr="001D4CEB" w:rsidRDefault="000F5458" w:rsidP="00197F07">
      <w:pPr>
        <w:pStyle w:val="ListParagraph"/>
        <w:numPr>
          <w:ilvl w:val="1"/>
          <w:numId w:val="42"/>
        </w:numPr>
        <w:rPr>
          <w:b/>
          <w:bCs/>
        </w:rPr>
      </w:pPr>
      <w:r>
        <w:t>When trucking is not supporting a wholesale or other primary business activity at the worksite, it is classified with trucking codes.</w:t>
      </w:r>
    </w:p>
    <w:p w14:paraId="060F0E31" w14:textId="08995285" w:rsidR="000972CF" w:rsidRDefault="001D4CEB" w:rsidP="000972CF">
      <w:r>
        <w:rPr>
          <w:b/>
          <w:bCs/>
        </w:rPr>
        <w:t>Key question:</w:t>
      </w:r>
      <w:r>
        <w:t xml:space="preserve"> </w:t>
      </w:r>
      <w:r w:rsidR="000F5458">
        <w:t>Is there a primary business activity at this worksite that the warehouse/trucking operation supports (e.g., wholesale, manufacturing,</w:t>
      </w:r>
      <w:r w:rsidR="00F62A45">
        <w:t xml:space="preserve"> etc. where the warehouse/trucking does not generate its own revenue but supports a distinct income stream)? If yes, the warehouse/trucking is a support function and is not classified (Section 2.3). If</w:t>
      </w:r>
      <w:r w:rsidR="000972CF">
        <w:t xml:space="preserve"> not, it stands on its own and is classified.</w:t>
      </w:r>
      <w:r w:rsidR="00F62A45">
        <w:t xml:space="preserve"> </w:t>
      </w:r>
    </w:p>
    <w:p w14:paraId="4A18831A" w14:textId="5CDF4D07" w:rsidR="000972CF" w:rsidRDefault="00472F72" w:rsidP="000972CF">
      <w:r>
        <w:rPr>
          <w:b/>
          <w:bCs/>
        </w:rPr>
        <w:t>Examples</w:t>
      </w:r>
      <w:r w:rsidR="000972CF">
        <w:rPr>
          <w:b/>
          <w:bCs/>
        </w:rPr>
        <w:t>:</w:t>
      </w:r>
    </w:p>
    <w:p w14:paraId="4FB31894" w14:textId="77777777" w:rsidR="00B15FBE" w:rsidRDefault="000972CF" w:rsidP="000972CF">
      <w:pPr>
        <w:pStyle w:val="ListParagraph"/>
        <w:numPr>
          <w:ilvl w:val="0"/>
          <w:numId w:val="40"/>
        </w:numPr>
      </w:pPr>
      <w:r>
        <w:t>At a grocery distributor’s DC, the warehouse exists to fulfill specific wholesale transactions</w:t>
      </w:r>
      <w:r w:rsidR="00314095">
        <w:t xml:space="preserve"> (goods are bought from producers, sales representatives sell goods to businesses, the warehouse picks and loads the orders, </w:t>
      </w:r>
      <w:r w:rsidR="00B15FBE">
        <w:t>and drivers deliver them).</w:t>
      </w:r>
    </w:p>
    <w:p w14:paraId="0D6FB929" w14:textId="250F2570" w:rsidR="00B15FBE" w:rsidRDefault="00B15FBE" w:rsidP="00B15FBE">
      <w:pPr>
        <w:pStyle w:val="ListParagraph"/>
        <w:numPr>
          <w:ilvl w:val="1"/>
          <w:numId w:val="40"/>
        </w:numPr>
      </w:pPr>
      <w:r>
        <w:lastRenderedPageBreak/>
        <w:t xml:space="preserve">The warehouse operates in response to </w:t>
      </w:r>
      <w:r w:rsidR="00CF3E1B">
        <w:t>sales and</w:t>
      </w:r>
      <w:r>
        <w:t xml:space="preserve"> doesn’t operate autonomously.</w:t>
      </w:r>
    </w:p>
    <w:p w14:paraId="4886F55C" w14:textId="75943A09" w:rsidR="0B1ED247" w:rsidRDefault="045DE1B6" w:rsidP="0B1ED247">
      <w:pPr>
        <w:pStyle w:val="ListParagraph"/>
        <w:numPr>
          <w:ilvl w:val="1"/>
          <w:numId w:val="40"/>
        </w:numPr>
      </w:pPr>
      <w:r>
        <w:t>Examples: UNFI, Sysco, US Foods</w:t>
      </w:r>
    </w:p>
    <w:p w14:paraId="7469D853" w14:textId="77777777" w:rsidR="00F53AA9" w:rsidRDefault="00B15FBE" w:rsidP="00B15FBE">
      <w:pPr>
        <w:pStyle w:val="ListParagraph"/>
        <w:numPr>
          <w:ilvl w:val="0"/>
          <w:numId w:val="40"/>
        </w:numPr>
      </w:pPr>
      <w:r>
        <w:t xml:space="preserve">At a </w:t>
      </w:r>
      <w:r w:rsidR="00F53AA9">
        <w:t>grocery retailer’s DC, the warehouse exists to provide logistics for the grocery retailer (goods are bought in bulk, stored, and shipped to stores on a schedule regardless of specific customer transactions).</w:t>
      </w:r>
    </w:p>
    <w:p w14:paraId="4176A3E5" w14:textId="706EDD0E" w:rsidR="000972CF" w:rsidRPr="000972CF" w:rsidRDefault="00F53AA9" w:rsidP="00F53AA9">
      <w:pPr>
        <w:pStyle w:val="ListParagraph"/>
        <w:numPr>
          <w:ilvl w:val="1"/>
          <w:numId w:val="40"/>
        </w:numPr>
      </w:pPr>
      <w:r>
        <w:t>The warehouse operates routinely regardless of specific</w:t>
      </w:r>
      <w:r w:rsidR="00CF3E1B">
        <w:t xml:space="preserve"> customer</w:t>
      </w:r>
      <w:r>
        <w:t xml:space="preserve"> transactions.</w:t>
      </w:r>
      <w:r w:rsidR="00314095">
        <w:t xml:space="preserve"> </w:t>
      </w:r>
    </w:p>
    <w:p w14:paraId="4D45FDD7" w14:textId="7582AD68" w:rsidR="421490B7" w:rsidRDefault="29A89320" w:rsidP="421490B7">
      <w:pPr>
        <w:pStyle w:val="ListParagraph"/>
        <w:numPr>
          <w:ilvl w:val="1"/>
          <w:numId w:val="40"/>
        </w:numPr>
      </w:pPr>
      <w:r>
        <w:t>Examples: Kroger distribution center, Albertson’s distribution center</w:t>
      </w:r>
    </w:p>
    <w:p w14:paraId="45B34728" w14:textId="032037F3" w:rsidR="00D121AA" w:rsidRDefault="00D121AA" w:rsidP="00197F07">
      <w:pPr>
        <w:pStyle w:val="Heading3"/>
      </w:pPr>
      <w:r>
        <w:t>2.</w:t>
      </w:r>
      <w:r w:rsidR="00FC3314">
        <w:t>7</w:t>
      </w:r>
      <w:r>
        <w:t xml:space="preserve"> How to Know When You’re Done</w:t>
      </w:r>
    </w:p>
    <w:p w14:paraId="7BE52DEA" w14:textId="77777777" w:rsidR="00D121AA" w:rsidRDefault="00D121AA" w:rsidP="00D121AA">
      <w:pPr>
        <w:pStyle w:val="ListParagraph"/>
        <w:numPr>
          <w:ilvl w:val="0"/>
          <w:numId w:val="21"/>
        </w:numPr>
      </w:pPr>
      <w:r>
        <w:t>Ask: “Have I identified every distinct top-level industry/service that workers under this contract support?”</w:t>
      </w:r>
    </w:p>
    <w:p w14:paraId="08515951" w14:textId="77777777" w:rsidR="00D121AA" w:rsidRDefault="00D121AA" w:rsidP="00D121AA">
      <w:pPr>
        <w:pStyle w:val="ListParagraph"/>
        <w:numPr>
          <w:ilvl w:val="0"/>
          <w:numId w:val="21"/>
        </w:numPr>
      </w:pPr>
      <w:r>
        <w:t>Check the contract text: are there obvious industries/services mentioned that you haven’t captured?</w:t>
      </w:r>
    </w:p>
    <w:p w14:paraId="45E54A1A" w14:textId="77777777" w:rsidR="00D121AA" w:rsidRDefault="00D121AA" w:rsidP="00D121AA">
      <w:pPr>
        <w:pStyle w:val="ListParagraph"/>
        <w:numPr>
          <w:ilvl w:val="0"/>
          <w:numId w:val="21"/>
        </w:numPr>
      </w:pPr>
      <w:r>
        <w:t>Don’t squeeze additional codes out of ambiguous support roles. Distinct services should be clear and obvious from the contract text.</w:t>
      </w:r>
    </w:p>
    <w:p w14:paraId="33728A84" w14:textId="77777777" w:rsidR="00D121AA" w:rsidRDefault="00D121AA" w:rsidP="00D121AA">
      <w:pPr>
        <w:pStyle w:val="ListParagraph"/>
        <w:numPr>
          <w:ilvl w:val="0"/>
          <w:numId w:val="21"/>
        </w:numPr>
      </w:pPr>
      <w:r>
        <w:t>If you’re debating whether a role indicates a new service, it probably doesn’t.</w:t>
      </w:r>
    </w:p>
    <w:p w14:paraId="0FCFFA0A" w14:textId="3F91C836" w:rsidR="00FC3314" w:rsidRDefault="00FC3314" w:rsidP="00FC3314">
      <w:pPr>
        <w:pStyle w:val="Heading3"/>
      </w:pPr>
      <w:bookmarkStart w:id="17" w:name="ClassificationProcedure"/>
      <w:bookmarkEnd w:id="17"/>
      <w:r>
        <w:lastRenderedPageBreak/>
        <w:t>2.8 Examples</w:t>
      </w:r>
    </w:p>
    <w:p w14:paraId="38B8172B" w14:textId="77777777" w:rsidR="00FC3314" w:rsidRPr="008A6C1C" w:rsidRDefault="00FC3314" w:rsidP="00FC3314">
      <w:pPr>
        <w:keepNext/>
        <w:rPr>
          <w:b/>
          <w:bCs/>
        </w:rPr>
      </w:pPr>
      <w:bookmarkStart w:id="18" w:name="WhenDone"/>
      <w:bookmarkEnd w:id="18"/>
      <w:r>
        <w:rPr>
          <w:b/>
          <w:bCs/>
        </w:rPr>
        <w:t>Public Sector</w:t>
      </w:r>
    </w:p>
    <w:tbl>
      <w:tblPr>
        <w:tblStyle w:val="GridTable4-Accent1"/>
        <w:tblW w:w="0" w:type="auto"/>
        <w:tblLayout w:type="fixed"/>
        <w:tblLook w:val="04A0" w:firstRow="1" w:lastRow="0" w:firstColumn="1" w:lastColumn="0" w:noHBand="0" w:noVBand="1"/>
      </w:tblPr>
      <w:tblGrid>
        <w:gridCol w:w="2659"/>
        <w:gridCol w:w="1218"/>
        <w:gridCol w:w="1968"/>
        <w:gridCol w:w="3505"/>
      </w:tblGrid>
      <w:tr w:rsidR="00FC3314" w14:paraId="40C63C61" w14:textId="77777777" w:rsidTr="00FA66D7">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095D95AE" w14:textId="77777777" w:rsidR="00FC3314" w:rsidRDefault="00FC3314" w:rsidP="00FA66D7">
            <w:pPr>
              <w:keepNext/>
            </w:pPr>
            <w:r>
              <w:t>Employer and Covered Employees</w:t>
            </w:r>
          </w:p>
        </w:tc>
        <w:tc>
          <w:tcPr>
            <w:tcW w:w="1218" w:type="dxa"/>
          </w:tcPr>
          <w:p w14:paraId="6643EB82" w14:textId="77777777" w:rsidR="00FC3314" w:rsidRDefault="00FC3314" w:rsidP="00FA66D7">
            <w:pPr>
              <w:keepNext/>
              <w:cnfStyle w:val="100000000000" w:firstRow="1" w:lastRow="0" w:firstColumn="0" w:lastColumn="0" w:oddVBand="0" w:evenVBand="0" w:oddHBand="0" w:evenHBand="0" w:firstRowFirstColumn="0" w:firstRowLastColumn="0" w:lastRowFirstColumn="0" w:lastRowLastColumn="0"/>
            </w:pPr>
            <w:r>
              <w:t>Covered Services</w:t>
            </w:r>
          </w:p>
        </w:tc>
        <w:tc>
          <w:tcPr>
            <w:tcW w:w="1968" w:type="dxa"/>
          </w:tcPr>
          <w:p w14:paraId="56AEB603" w14:textId="77777777" w:rsidR="00FC3314" w:rsidRDefault="00FC3314" w:rsidP="00FA66D7">
            <w:pPr>
              <w:keepNext/>
              <w:cnfStyle w:val="100000000000" w:firstRow="1" w:lastRow="0" w:firstColumn="0" w:lastColumn="0" w:oddVBand="0" w:evenVBand="0" w:oddHBand="0" w:evenHBand="0" w:firstRowFirstColumn="0" w:firstRowLastColumn="0" w:lastRowFirstColumn="0" w:lastRowLastColumn="0"/>
            </w:pPr>
            <w:r>
              <w:t>Correct NAICS_All</w:t>
            </w:r>
          </w:p>
        </w:tc>
        <w:tc>
          <w:tcPr>
            <w:tcW w:w="3505" w:type="dxa"/>
          </w:tcPr>
          <w:p w14:paraId="07897E7D" w14:textId="77777777" w:rsidR="00FC3314" w:rsidRDefault="00FC3314" w:rsidP="00FA66D7">
            <w:pPr>
              <w:keepNext/>
              <w:cnfStyle w:val="100000000000" w:firstRow="1" w:lastRow="0" w:firstColumn="0" w:lastColumn="0" w:oddVBand="0" w:evenVBand="0" w:oddHBand="0" w:evenHBand="0" w:firstRowFirstColumn="0" w:firstRowLastColumn="0" w:lastRowFirstColumn="0" w:lastRowLastColumn="0"/>
            </w:pPr>
            <w:r>
              <w:t>Reasoning</w:t>
            </w:r>
          </w:p>
        </w:tc>
      </w:tr>
      <w:tr w:rsidR="00FC3314" w14:paraId="01CD864D"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10072D35" w14:textId="77777777" w:rsidR="00FC3314" w:rsidRPr="00603506" w:rsidRDefault="00FC3314" w:rsidP="00FA66D7">
            <w:pPr>
              <w:keepNext/>
              <w:rPr>
                <w:b w:val="0"/>
                <w:bCs w:val="0"/>
              </w:rPr>
            </w:pPr>
            <w:r>
              <w:rPr>
                <w:b w:val="0"/>
                <w:bCs w:val="0"/>
              </w:rPr>
              <w:t>City road department covering:</w:t>
            </w:r>
          </w:p>
          <w:p w14:paraId="7E5E072B" w14:textId="77777777" w:rsidR="00FC3314" w:rsidRDefault="00FC3314" w:rsidP="00FC3314">
            <w:pPr>
              <w:pStyle w:val="ListParagraph"/>
              <w:keepNext/>
              <w:numPr>
                <w:ilvl w:val="0"/>
                <w:numId w:val="43"/>
              </w:numPr>
            </w:pPr>
            <w:r w:rsidRPr="00603506">
              <w:rPr>
                <w:b w:val="0"/>
                <w:bCs w:val="0"/>
              </w:rPr>
              <w:t>road crew</w:t>
            </w:r>
          </w:p>
          <w:p w14:paraId="7845F04F" w14:textId="77777777" w:rsidR="00FC3314" w:rsidRDefault="00FC3314" w:rsidP="00FC3314">
            <w:pPr>
              <w:pStyle w:val="ListParagraph"/>
              <w:keepNext/>
              <w:numPr>
                <w:ilvl w:val="0"/>
                <w:numId w:val="43"/>
              </w:numPr>
            </w:pPr>
            <w:r w:rsidRPr="00603506">
              <w:rPr>
                <w:b w:val="0"/>
                <w:bCs w:val="0"/>
              </w:rPr>
              <w:t>heavy equipment operators</w:t>
            </w:r>
          </w:p>
          <w:p w14:paraId="2E20F1EC" w14:textId="77777777" w:rsidR="00FC3314" w:rsidRDefault="00FC3314" w:rsidP="00FC3314">
            <w:pPr>
              <w:pStyle w:val="ListParagraph"/>
              <w:keepNext/>
              <w:numPr>
                <w:ilvl w:val="0"/>
                <w:numId w:val="43"/>
              </w:numPr>
            </w:pPr>
            <w:r w:rsidRPr="00603506">
              <w:rPr>
                <w:b w:val="0"/>
                <w:bCs w:val="0"/>
              </w:rPr>
              <w:t>mechanics</w:t>
            </w:r>
          </w:p>
          <w:p w14:paraId="40EDC1E0" w14:textId="77777777" w:rsidR="00FC3314" w:rsidRPr="008E488E" w:rsidRDefault="00FC3314" w:rsidP="00FC3314">
            <w:pPr>
              <w:pStyle w:val="ListParagraph"/>
              <w:keepNext/>
              <w:numPr>
                <w:ilvl w:val="0"/>
                <w:numId w:val="43"/>
              </w:numPr>
            </w:pPr>
            <w:r w:rsidRPr="00603506">
              <w:rPr>
                <w:b w:val="0"/>
                <w:bCs w:val="0"/>
              </w:rPr>
              <w:t>clerical employees</w:t>
            </w:r>
          </w:p>
        </w:tc>
        <w:tc>
          <w:tcPr>
            <w:tcW w:w="1218" w:type="dxa"/>
          </w:tcPr>
          <w:p w14:paraId="7C3391BA" w14:textId="77777777" w:rsidR="00FC3314" w:rsidRDefault="00FC3314" w:rsidP="00FA66D7">
            <w:pPr>
              <w:keepNext/>
              <w:cnfStyle w:val="000000100000" w:firstRow="0" w:lastRow="0" w:firstColumn="0" w:lastColumn="0" w:oddVBand="0" w:evenVBand="0" w:oddHBand="1" w:evenHBand="0" w:firstRowFirstColumn="0" w:firstRowLastColumn="0" w:lastRowFirstColumn="0" w:lastRowLastColumn="0"/>
            </w:pPr>
            <w:r>
              <w:t>Roads</w:t>
            </w:r>
          </w:p>
        </w:tc>
        <w:tc>
          <w:tcPr>
            <w:tcW w:w="1968" w:type="dxa"/>
          </w:tcPr>
          <w:p w14:paraId="616A873A" w14:textId="77777777" w:rsidR="00FC3314" w:rsidRDefault="00FC3314" w:rsidP="00FA66D7">
            <w:pPr>
              <w:keepNext/>
              <w:cnfStyle w:val="000000100000" w:firstRow="0" w:lastRow="0" w:firstColumn="0" w:lastColumn="0" w:oddVBand="0" w:evenVBand="0" w:oddHBand="1" w:evenHBand="0" w:firstRowFirstColumn="0" w:firstRowLastColumn="0" w:lastRowFirstColumn="0" w:lastRowLastColumn="0"/>
            </w:pPr>
            <w:r>
              <w:t>237310</w:t>
            </w:r>
          </w:p>
        </w:tc>
        <w:tc>
          <w:tcPr>
            <w:tcW w:w="3505" w:type="dxa"/>
          </w:tcPr>
          <w:p w14:paraId="4ED2A33F" w14:textId="77777777" w:rsidR="00FC3314" w:rsidRDefault="00FC3314" w:rsidP="00FA66D7">
            <w:pPr>
              <w:keepNext/>
              <w:cnfStyle w:val="000000100000" w:firstRow="0" w:lastRow="0" w:firstColumn="0" w:lastColumn="0" w:oddVBand="0" w:evenVBand="0" w:oddHBand="1" w:evenHBand="0" w:firstRowFirstColumn="0" w:firstRowLastColumn="0" w:lastRowFirstColumn="0" w:lastRowLastColumn="0"/>
            </w:pPr>
            <w:r>
              <w:t>Only one distinct service. Mechanics and clerks support road operations. They do not indicate additional public services.</w:t>
            </w:r>
          </w:p>
        </w:tc>
      </w:tr>
      <w:tr w:rsidR="00FC3314" w14:paraId="023D44EB" w14:textId="77777777" w:rsidTr="00FA66D7">
        <w:trPr>
          <w:cantSplit/>
        </w:trPr>
        <w:tc>
          <w:tcPr>
            <w:cnfStyle w:val="001000000000" w:firstRow="0" w:lastRow="0" w:firstColumn="1" w:lastColumn="0" w:oddVBand="0" w:evenVBand="0" w:oddHBand="0" w:evenHBand="0" w:firstRowFirstColumn="0" w:firstRowLastColumn="0" w:lastRowFirstColumn="0" w:lastRowLastColumn="0"/>
            <w:tcW w:w="2659" w:type="dxa"/>
          </w:tcPr>
          <w:p w14:paraId="44A5E65A" w14:textId="77777777" w:rsidR="00FC3314" w:rsidRDefault="00FC3314" w:rsidP="00FA66D7">
            <w:r>
              <w:rPr>
                <w:b w:val="0"/>
                <w:bCs w:val="0"/>
              </w:rPr>
              <w:t>County public works department covering:</w:t>
            </w:r>
          </w:p>
          <w:p w14:paraId="2B82F53F" w14:textId="77777777" w:rsidR="00FC3314" w:rsidRDefault="00FC3314" w:rsidP="00FC3314">
            <w:pPr>
              <w:pStyle w:val="ListParagraph"/>
              <w:numPr>
                <w:ilvl w:val="0"/>
                <w:numId w:val="12"/>
              </w:numPr>
            </w:pPr>
            <w:r>
              <w:rPr>
                <w:b w:val="0"/>
                <w:bCs w:val="0"/>
              </w:rPr>
              <w:t>road crew</w:t>
            </w:r>
          </w:p>
          <w:p w14:paraId="5A07479A" w14:textId="77777777" w:rsidR="00FC3314" w:rsidRDefault="00FC3314" w:rsidP="00FC3314">
            <w:pPr>
              <w:pStyle w:val="ListParagraph"/>
              <w:numPr>
                <w:ilvl w:val="0"/>
                <w:numId w:val="12"/>
              </w:numPr>
            </w:pPr>
            <w:r>
              <w:rPr>
                <w:b w:val="0"/>
                <w:bCs w:val="0"/>
              </w:rPr>
              <w:t>water plant</w:t>
            </w:r>
          </w:p>
          <w:p w14:paraId="6452D75A" w14:textId="77777777" w:rsidR="00FC3314" w:rsidRDefault="00FC3314" w:rsidP="00FC3314">
            <w:pPr>
              <w:pStyle w:val="ListParagraph"/>
              <w:numPr>
                <w:ilvl w:val="0"/>
                <w:numId w:val="12"/>
              </w:numPr>
            </w:pPr>
            <w:r>
              <w:rPr>
                <w:b w:val="0"/>
                <w:bCs w:val="0"/>
              </w:rPr>
              <w:t>sewer maintainers</w:t>
            </w:r>
          </w:p>
          <w:p w14:paraId="591C93ED" w14:textId="77777777" w:rsidR="00FC3314" w:rsidRPr="00603506" w:rsidRDefault="00FC3314" w:rsidP="00FC3314">
            <w:pPr>
              <w:pStyle w:val="ListParagraph"/>
              <w:numPr>
                <w:ilvl w:val="0"/>
                <w:numId w:val="12"/>
              </w:numPr>
            </w:pPr>
            <w:r>
              <w:rPr>
                <w:b w:val="0"/>
                <w:bCs w:val="0"/>
              </w:rPr>
              <w:t>parks groundskeepers</w:t>
            </w:r>
          </w:p>
        </w:tc>
        <w:tc>
          <w:tcPr>
            <w:tcW w:w="1218" w:type="dxa"/>
          </w:tcPr>
          <w:p w14:paraId="3863CB15"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Roads, sewers, water, parks</w:t>
            </w:r>
          </w:p>
        </w:tc>
        <w:tc>
          <w:tcPr>
            <w:tcW w:w="1968" w:type="dxa"/>
          </w:tcPr>
          <w:p w14:paraId="6772B241" w14:textId="3A3B7274" w:rsidR="00FC3314" w:rsidRDefault="00FC3314" w:rsidP="00FA66D7">
            <w:pPr>
              <w:cnfStyle w:val="000000000000" w:firstRow="0" w:lastRow="0" w:firstColumn="0" w:lastColumn="0" w:oddVBand="0" w:evenVBand="0" w:oddHBand="0" w:evenHBand="0" w:firstRowFirstColumn="0" w:firstRowLastColumn="0" w:lastRowFirstColumn="0" w:lastRowLastColumn="0"/>
            </w:pPr>
            <w:r>
              <w:t>237310;221310;221320;</w:t>
            </w:r>
            <w:r w:rsidR="00FE4C15">
              <w:t>56</w:t>
            </w:r>
            <w:r w:rsidR="00773218">
              <w:t>1730</w:t>
            </w:r>
          </w:p>
        </w:tc>
        <w:tc>
          <w:tcPr>
            <w:tcW w:w="3505" w:type="dxa"/>
          </w:tcPr>
          <w:p w14:paraId="362D4859"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Four distinct services covered. Each gets its own code.</w:t>
            </w:r>
          </w:p>
        </w:tc>
      </w:tr>
      <w:tr w:rsidR="00FC3314" w14:paraId="12548007"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0389A2E6" w14:textId="77777777" w:rsidR="00FC3314" w:rsidRDefault="00FC3314" w:rsidP="00FA66D7">
            <w:r>
              <w:rPr>
                <w:b w:val="0"/>
                <w:bCs w:val="0"/>
              </w:rPr>
              <w:t>City police department covering:</w:t>
            </w:r>
          </w:p>
          <w:p w14:paraId="523AF586" w14:textId="77777777" w:rsidR="00FC3314" w:rsidRDefault="00FC3314" w:rsidP="00FC3314">
            <w:pPr>
              <w:pStyle w:val="ListParagraph"/>
              <w:numPr>
                <w:ilvl w:val="0"/>
                <w:numId w:val="33"/>
              </w:numPr>
            </w:pPr>
            <w:r>
              <w:rPr>
                <w:b w:val="0"/>
                <w:bCs w:val="0"/>
              </w:rPr>
              <w:t>officers</w:t>
            </w:r>
          </w:p>
          <w:p w14:paraId="3AE9E758" w14:textId="77777777" w:rsidR="00FC3314" w:rsidRDefault="00FC3314" w:rsidP="00FC3314">
            <w:pPr>
              <w:pStyle w:val="ListParagraph"/>
              <w:numPr>
                <w:ilvl w:val="0"/>
                <w:numId w:val="33"/>
              </w:numPr>
            </w:pPr>
            <w:r>
              <w:rPr>
                <w:b w:val="0"/>
                <w:bCs w:val="0"/>
              </w:rPr>
              <w:t>dispatchers</w:t>
            </w:r>
          </w:p>
          <w:p w14:paraId="3A5CE513" w14:textId="77777777" w:rsidR="00FC3314" w:rsidRDefault="00FC3314" w:rsidP="00FC3314">
            <w:pPr>
              <w:pStyle w:val="ListParagraph"/>
              <w:numPr>
                <w:ilvl w:val="0"/>
                <w:numId w:val="33"/>
              </w:numPr>
            </w:pPr>
            <w:r>
              <w:rPr>
                <w:b w:val="0"/>
                <w:bCs w:val="0"/>
              </w:rPr>
              <w:t>records clerks</w:t>
            </w:r>
          </w:p>
          <w:p w14:paraId="18CCD608" w14:textId="77777777" w:rsidR="00FC3314" w:rsidRDefault="00FC3314" w:rsidP="00FC3314">
            <w:pPr>
              <w:pStyle w:val="ListParagraph"/>
              <w:numPr>
                <w:ilvl w:val="0"/>
                <w:numId w:val="33"/>
              </w:numPr>
            </w:pPr>
            <w:r>
              <w:rPr>
                <w:b w:val="0"/>
                <w:bCs w:val="0"/>
              </w:rPr>
              <w:t>evidence clerks</w:t>
            </w:r>
          </w:p>
          <w:p w14:paraId="053BB95E" w14:textId="77777777" w:rsidR="00FC3314" w:rsidRPr="0098041F" w:rsidRDefault="00FC3314" w:rsidP="00FC3314">
            <w:pPr>
              <w:pStyle w:val="ListParagraph"/>
              <w:numPr>
                <w:ilvl w:val="0"/>
                <w:numId w:val="33"/>
              </w:numPr>
            </w:pPr>
            <w:r>
              <w:rPr>
                <w:b w:val="0"/>
                <w:bCs w:val="0"/>
              </w:rPr>
              <w:t>building maintenance</w:t>
            </w:r>
          </w:p>
        </w:tc>
        <w:tc>
          <w:tcPr>
            <w:tcW w:w="1218" w:type="dxa"/>
          </w:tcPr>
          <w:p w14:paraId="5F42F110"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Police</w:t>
            </w:r>
          </w:p>
        </w:tc>
        <w:tc>
          <w:tcPr>
            <w:tcW w:w="1968" w:type="dxa"/>
          </w:tcPr>
          <w:p w14:paraId="2626C935"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922120</w:t>
            </w:r>
          </w:p>
        </w:tc>
        <w:tc>
          <w:tcPr>
            <w:tcW w:w="3505" w:type="dxa"/>
          </w:tcPr>
          <w:p w14:paraId="3901BA4A"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Only one distinct service. Building maintenance for the station is not a distinct service because it supports police protection.</w:t>
            </w:r>
          </w:p>
        </w:tc>
      </w:tr>
      <w:tr w:rsidR="00FC3314" w14:paraId="2EB373AB" w14:textId="77777777" w:rsidTr="00FA66D7">
        <w:trPr>
          <w:cantSplit/>
        </w:trPr>
        <w:tc>
          <w:tcPr>
            <w:cnfStyle w:val="001000000000" w:firstRow="0" w:lastRow="0" w:firstColumn="1" w:lastColumn="0" w:oddVBand="0" w:evenVBand="0" w:oddHBand="0" w:evenHBand="0" w:firstRowFirstColumn="0" w:firstRowLastColumn="0" w:lastRowFirstColumn="0" w:lastRowLastColumn="0"/>
            <w:tcW w:w="2659" w:type="dxa"/>
          </w:tcPr>
          <w:p w14:paraId="4EC04989" w14:textId="77777777" w:rsidR="00FC3314" w:rsidRDefault="00FC3314" w:rsidP="00FA66D7">
            <w:r>
              <w:rPr>
                <w:b w:val="0"/>
                <w:bCs w:val="0"/>
              </w:rPr>
              <w:t>Wide county government covering:</w:t>
            </w:r>
          </w:p>
          <w:p w14:paraId="41D1E110" w14:textId="77777777" w:rsidR="00FC3314" w:rsidRDefault="00FC3314" w:rsidP="00FC3314">
            <w:pPr>
              <w:pStyle w:val="ListParagraph"/>
              <w:numPr>
                <w:ilvl w:val="0"/>
                <w:numId w:val="3"/>
              </w:numPr>
            </w:pPr>
            <w:r>
              <w:rPr>
                <w:b w:val="0"/>
                <w:bCs w:val="0"/>
              </w:rPr>
              <w:t>road department</w:t>
            </w:r>
          </w:p>
          <w:p w14:paraId="2BB409EA" w14:textId="77777777" w:rsidR="00FC3314" w:rsidRDefault="00FC3314" w:rsidP="00FC3314">
            <w:pPr>
              <w:pStyle w:val="ListParagraph"/>
              <w:numPr>
                <w:ilvl w:val="0"/>
                <w:numId w:val="3"/>
              </w:numPr>
            </w:pPr>
            <w:r>
              <w:rPr>
                <w:b w:val="0"/>
                <w:bCs w:val="0"/>
              </w:rPr>
              <w:t>police department</w:t>
            </w:r>
          </w:p>
          <w:p w14:paraId="34ED2D73" w14:textId="77777777" w:rsidR="00FC3314" w:rsidRDefault="00FC3314" w:rsidP="00FC3314">
            <w:pPr>
              <w:pStyle w:val="ListParagraph"/>
              <w:numPr>
                <w:ilvl w:val="0"/>
                <w:numId w:val="3"/>
              </w:numPr>
            </w:pPr>
            <w:r>
              <w:rPr>
                <w:b w:val="0"/>
                <w:bCs w:val="0"/>
              </w:rPr>
              <w:t>fire department</w:t>
            </w:r>
          </w:p>
          <w:p w14:paraId="09F56DA5" w14:textId="77777777" w:rsidR="00FC3314" w:rsidRDefault="00FC3314" w:rsidP="00FC3314">
            <w:pPr>
              <w:pStyle w:val="ListParagraph"/>
              <w:numPr>
                <w:ilvl w:val="0"/>
                <w:numId w:val="3"/>
              </w:numPr>
            </w:pPr>
            <w:r>
              <w:rPr>
                <w:b w:val="0"/>
                <w:bCs w:val="0"/>
              </w:rPr>
              <w:t>court clerks</w:t>
            </w:r>
          </w:p>
          <w:p w14:paraId="277C16C1" w14:textId="77777777" w:rsidR="00FC3314" w:rsidRDefault="00FC3314" w:rsidP="00FC3314">
            <w:pPr>
              <w:pStyle w:val="ListParagraph"/>
              <w:numPr>
                <w:ilvl w:val="0"/>
                <w:numId w:val="3"/>
              </w:numPr>
            </w:pPr>
            <w:r>
              <w:rPr>
                <w:b w:val="0"/>
                <w:bCs w:val="0"/>
              </w:rPr>
              <w:t>mechanics</w:t>
            </w:r>
          </w:p>
          <w:p w14:paraId="5E81AC59" w14:textId="77777777" w:rsidR="00FC3314" w:rsidRDefault="00FC3314" w:rsidP="00FC3314">
            <w:pPr>
              <w:pStyle w:val="ListParagraph"/>
              <w:numPr>
                <w:ilvl w:val="0"/>
                <w:numId w:val="3"/>
              </w:numPr>
            </w:pPr>
            <w:r>
              <w:rPr>
                <w:b w:val="0"/>
                <w:bCs w:val="0"/>
              </w:rPr>
              <w:t>building maintenance</w:t>
            </w:r>
          </w:p>
        </w:tc>
        <w:tc>
          <w:tcPr>
            <w:tcW w:w="1218" w:type="dxa"/>
          </w:tcPr>
          <w:p w14:paraId="2FBDC20D"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 xml:space="preserve">Roads, police, fire, courts </w:t>
            </w:r>
          </w:p>
        </w:tc>
        <w:tc>
          <w:tcPr>
            <w:tcW w:w="1968" w:type="dxa"/>
          </w:tcPr>
          <w:p w14:paraId="1DCA3FE5"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237310;922120;922160;922110</w:t>
            </w:r>
          </w:p>
        </w:tc>
        <w:tc>
          <w:tcPr>
            <w:tcW w:w="3505" w:type="dxa"/>
          </w:tcPr>
          <w:p w14:paraId="7301FF7E"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Four distinct services. General support roles are not clearly attributed to a distinct service and do not indicate additional public services.</w:t>
            </w:r>
          </w:p>
        </w:tc>
      </w:tr>
    </w:tbl>
    <w:p w14:paraId="35693A5E" w14:textId="77777777" w:rsidR="00FC3314" w:rsidRDefault="00FC3314" w:rsidP="00FC3314">
      <w:pPr>
        <w:rPr>
          <w:b/>
          <w:bCs/>
        </w:rPr>
      </w:pPr>
      <w:r>
        <w:rPr>
          <w:b/>
          <w:bCs/>
        </w:rPr>
        <w:lastRenderedPageBreak/>
        <w:br/>
        <w:t>Private Sector</w:t>
      </w:r>
    </w:p>
    <w:tbl>
      <w:tblPr>
        <w:tblStyle w:val="GridTable4-Accent1"/>
        <w:tblW w:w="9350" w:type="dxa"/>
        <w:tblLook w:val="04A0" w:firstRow="1" w:lastRow="0" w:firstColumn="1" w:lastColumn="0" w:noHBand="0" w:noVBand="1"/>
      </w:tblPr>
      <w:tblGrid>
        <w:gridCol w:w="2681"/>
        <w:gridCol w:w="1805"/>
        <w:gridCol w:w="1823"/>
        <w:gridCol w:w="3041"/>
      </w:tblGrid>
      <w:tr w:rsidR="00FC3314" w14:paraId="558EC0FB" w14:textId="77777777" w:rsidTr="00FA6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1" w:type="dxa"/>
          </w:tcPr>
          <w:p w14:paraId="20F0FA6C" w14:textId="77777777" w:rsidR="00FC3314" w:rsidRDefault="00FC3314" w:rsidP="00FA66D7">
            <w:r>
              <w:t>Employer and Covered Employees</w:t>
            </w:r>
          </w:p>
        </w:tc>
        <w:tc>
          <w:tcPr>
            <w:tcW w:w="1805" w:type="dxa"/>
          </w:tcPr>
          <w:p w14:paraId="57C3C5A5" w14:textId="77777777" w:rsidR="00FC3314" w:rsidRDefault="00FC3314" w:rsidP="00FA66D7">
            <w:pPr>
              <w:cnfStyle w:val="100000000000" w:firstRow="1" w:lastRow="0" w:firstColumn="0" w:lastColumn="0" w:oddVBand="0" w:evenVBand="0" w:oddHBand="0" w:evenHBand="0" w:firstRowFirstColumn="0" w:firstRowLastColumn="0" w:lastRowFirstColumn="0" w:lastRowLastColumn="0"/>
            </w:pPr>
            <w:r>
              <w:t>Covered Industries</w:t>
            </w:r>
          </w:p>
        </w:tc>
        <w:tc>
          <w:tcPr>
            <w:tcW w:w="1823" w:type="dxa"/>
          </w:tcPr>
          <w:p w14:paraId="0C821E91" w14:textId="77777777" w:rsidR="00FC3314" w:rsidRDefault="00FC3314" w:rsidP="00FA66D7">
            <w:pPr>
              <w:cnfStyle w:val="100000000000" w:firstRow="1" w:lastRow="0" w:firstColumn="0" w:lastColumn="0" w:oddVBand="0" w:evenVBand="0" w:oddHBand="0" w:evenHBand="0" w:firstRowFirstColumn="0" w:firstRowLastColumn="0" w:lastRowFirstColumn="0" w:lastRowLastColumn="0"/>
            </w:pPr>
            <w:r>
              <w:t>Correct NAICS_All</w:t>
            </w:r>
          </w:p>
        </w:tc>
        <w:tc>
          <w:tcPr>
            <w:tcW w:w="3041" w:type="dxa"/>
          </w:tcPr>
          <w:p w14:paraId="76DB490F" w14:textId="77777777" w:rsidR="00FC3314" w:rsidRDefault="00FC3314" w:rsidP="00FA66D7">
            <w:pPr>
              <w:cnfStyle w:val="100000000000" w:firstRow="1" w:lastRow="0" w:firstColumn="0" w:lastColumn="0" w:oddVBand="0" w:evenVBand="0" w:oddHBand="0" w:evenHBand="0" w:firstRowFirstColumn="0" w:firstRowLastColumn="0" w:lastRowFirstColumn="0" w:lastRowLastColumn="0"/>
            </w:pPr>
            <w:r>
              <w:t>Reasoning</w:t>
            </w:r>
          </w:p>
        </w:tc>
      </w:tr>
      <w:tr w:rsidR="00FC3314" w14:paraId="63E807FB"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608E32D3" w14:textId="77777777" w:rsidR="00FC3314" w:rsidRPr="00603506" w:rsidRDefault="00FC3314" w:rsidP="00FA66D7">
            <w:r w:rsidRPr="00FF5326">
              <w:t>Hospital system</w:t>
            </w:r>
            <w:r>
              <w:rPr>
                <w:b w:val="0"/>
                <w:bCs w:val="0"/>
              </w:rPr>
              <w:t xml:space="preserve"> covering:</w:t>
            </w:r>
          </w:p>
          <w:p w14:paraId="4A40BA18" w14:textId="77777777" w:rsidR="00FC3314" w:rsidRPr="00E13F78" w:rsidRDefault="00FC3314" w:rsidP="00FC3314">
            <w:pPr>
              <w:pStyle w:val="ListParagraph"/>
              <w:numPr>
                <w:ilvl w:val="0"/>
                <w:numId w:val="43"/>
              </w:numPr>
            </w:pPr>
            <w:r w:rsidRPr="00E13F78">
              <w:t>nurses</w:t>
            </w:r>
          </w:p>
          <w:p w14:paraId="303004B5" w14:textId="77777777" w:rsidR="00FC3314" w:rsidRPr="00E13F78" w:rsidRDefault="00FC3314" w:rsidP="00FC3314">
            <w:pPr>
              <w:pStyle w:val="ListParagraph"/>
              <w:numPr>
                <w:ilvl w:val="0"/>
                <w:numId w:val="43"/>
              </w:numPr>
            </w:pPr>
            <w:r w:rsidRPr="00E13F78">
              <w:t>lab technicians</w:t>
            </w:r>
          </w:p>
          <w:p w14:paraId="3D31735D" w14:textId="77777777" w:rsidR="00FC3314" w:rsidRDefault="00FC3314" w:rsidP="00FC3314">
            <w:pPr>
              <w:pStyle w:val="ListParagraph"/>
              <w:numPr>
                <w:ilvl w:val="0"/>
                <w:numId w:val="43"/>
              </w:numPr>
            </w:pPr>
            <w:r>
              <w:rPr>
                <w:b w:val="0"/>
                <w:bCs w:val="0"/>
              </w:rPr>
              <w:t>cafeteria workers</w:t>
            </w:r>
          </w:p>
          <w:p w14:paraId="2D2387EF" w14:textId="77777777" w:rsidR="00FC3314" w:rsidRDefault="00FC3314" w:rsidP="00FC3314">
            <w:pPr>
              <w:pStyle w:val="ListParagraph"/>
              <w:numPr>
                <w:ilvl w:val="0"/>
                <w:numId w:val="43"/>
              </w:numPr>
            </w:pPr>
            <w:r>
              <w:rPr>
                <w:b w:val="0"/>
                <w:bCs w:val="0"/>
              </w:rPr>
              <w:t>laundry and housekeepers</w:t>
            </w:r>
          </w:p>
          <w:p w14:paraId="4722AACC" w14:textId="77777777" w:rsidR="00FC3314" w:rsidRPr="008E488E" w:rsidRDefault="00FC3314" w:rsidP="00FC3314">
            <w:pPr>
              <w:pStyle w:val="ListParagraph"/>
              <w:numPr>
                <w:ilvl w:val="0"/>
                <w:numId w:val="43"/>
              </w:numPr>
            </w:pPr>
            <w:r>
              <w:rPr>
                <w:b w:val="0"/>
                <w:bCs w:val="0"/>
              </w:rPr>
              <w:t>groundskeepers</w:t>
            </w:r>
          </w:p>
        </w:tc>
        <w:tc>
          <w:tcPr>
            <w:tcW w:w="1805" w:type="dxa"/>
          </w:tcPr>
          <w:p w14:paraId="17FF3F2F"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General hospital</w:t>
            </w:r>
          </w:p>
        </w:tc>
        <w:tc>
          <w:tcPr>
            <w:tcW w:w="1823" w:type="dxa"/>
          </w:tcPr>
          <w:p w14:paraId="3627B735"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622110</w:t>
            </w:r>
          </w:p>
        </w:tc>
        <w:tc>
          <w:tcPr>
            <w:tcW w:w="3041" w:type="dxa"/>
          </w:tcPr>
          <w:p w14:paraId="2CAC2A85" w14:textId="292F0903" w:rsidR="00FC3314" w:rsidRDefault="00FC3314" w:rsidP="00FA66D7">
            <w:pPr>
              <w:cnfStyle w:val="000000100000" w:firstRow="0" w:lastRow="0" w:firstColumn="0" w:lastColumn="0" w:oddVBand="0" w:evenVBand="0" w:oddHBand="1" w:evenHBand="0" w:firstRowFirstColumn="0" w:firstRowLastColumn="0" w:lastRowFirstColumn="0" w:lastRowLastColumn="0"/>
            </w:pPr>
            <w:r>
              <w:t xml:space="preserve">One industry. Cafeteria, laundry, </w:t>
            </w:r>
            <w:r w:rsidR="0029779E">
              <w:t>groundskeepers, etc. support</w:t>
            </w:r>
            <w:r>
              <w:t xml:space="preserve"> hospital operations.</w:t>
            </w:r>
          </w:p>
        </w:tc>
      </w:tr>
      <w:tr w:rsidR="00FC3314" w14:paraId="32DA0704" w14:textId="77777777" w:rsidTr="00FA66D7">
        <w:trPr>
          <w:cantSplit/>
        </w:trPr>
        <w:tc>
          <w:tcPr>
            <w:cnfStyle w:val="001000000000" w:firstRow="0" w:lastRow="0" w:firstColumn="1" w:lastColumn="0" w:oddVBand="0" w:evenVBand="0" w:oddHBand="0" w:evenHBand="0" w:firstRowFirstColumn="0" w:firstRowLastColumn="0" w:lastRowFirstColumn="0" w:lastRowLastColumn="0"/>
            <w:tcW w:w="2681" w:type="dxa"/>
          </w:tcPr>
          <w:p w14:paraId="578715F4" w14:textId="77777777" w:rsidR="00FC3314" w:rsidRDefault="00FC3314" w:rsidP="00FA66D7">
            <w:pPr>
              <w:rPr>
                <w:b w:val="0"/>
                <w:bCs w:val="0"/>
              </w:rPr>
            </w:pPr>
            <w:r>
              <w:t>Auto parts manufacturer</w:t>
            </w:r>
            <w:r>
              <w:rPr>
                <w:b w:val="0"/>
                <w:bCs w:val="0"/>
              </w:rPr>
              <w:t xml:space="preserve"> covering:</w:t>
            </w:r>
          </w:p>
          <w:p w14:paraId="74620F73" w14:textId="77777777" w:rsidR="00FC3314" w:rsidRPr="00E13F78" w:rsidRDefault="00FC3314" w:rsidP="00FC3314">
            <w:pPr>
              <w:pStyle w:val="ListParagraph"/>
              <w:numPr>
                <w:ilvl w:val="0"/>
                <w:numId w:val="37"/>
              </w:numPr>
            </w:pPr>
            <w:r w:rsidRPr="00E13F78">
              <w:t>assembly line</w:t>
            </w:r>
          </w:p>
          <w:p w14:paraId="70F79880" w14:textId="77777777" w:rsidR="00FC3314" w:rsidRDefault="00FC3314" w:rsidP="00FC3314">
            <w:pPr>
              <w:pStyle w:val="ListParagraph"/>
              <w:numPr>
                <w:ilvl w:val="0"/>
                <w:numId w:val="37"/>
              </w:numPr>
            </w:pPr>
            <w:r>
              <w:rPr>
                <w:b w:val="0"/>
                <w:bCs w:val="0"/>
              </w:rPr>
              <w:t>warehouse</w:t>
            </w:r>
          </w:p>
          <w:p w14:paraId="65A24BBA" w14:textId="77777777" w:rsidR="00FC3314" w:rsidRDefault="00FC3314" w:rsidP="00FC3314">
            <w:pPr>
              <w:pStyle w:val="ListParagraph"/>
              <w:numPr>
                <w:ilvl w:val="0"/>
                <w:numId w:val="37"/>
              </w:numPr>
            </w:pPr>
            <w:r>
              <w:rPr>
                <w:b w:val="0"/>
                <w:bCs w:val="0"/>
              </w:rPr>
              <w:t>office staff</w:t>
            </w:r>
          </w:p>
        </w:tc>
        <w:tc>
          <w:tcPr>
            <w:tcW w:w="1805" w:type="dxa"/>
          </w:tcPr>
          <w:p w14:paraId="1E4007B2"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Auto parts manufacturing</w:t>
            </w:r>
          </w:p>
        </w:tc>
        <w:tc>
          <w:tcPr>
            <w:tcW w:w="1823" w:type="dxa"/>
          </w:tcPr>
          <w:p w14:paraId="19740B70"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336390</w:t>
            </w:r>
          </w:p>
        </w:tc>
        <w:tc>
          <w:tcPr>
            <w:tcW w:w="3041" w:type="dxa"/>
          </w:tcPr>
          <w:p w14:paraId="13E77E03"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One industry. Warehouse and clerical roles support manufacturing.</w:t>
            </w:r>
          </w:p>
        </w:tc>
      </w:tr>
      <w:tr w:rsidR="00FC3314" w14:paraId="252D6385"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714BFAB1" w14:textId="77777777" w:rsidR="00FC3314" w:rsidRDefault="00FC3314" w:rsidP="00FA66D7">
            <w:r w:rsidRPr="00FF5326">
              <w:t>Dairy plant</w:t>
            </w:r>
            <w:r>
              <w:rPr>
                <w:b w:val="0"/>
                <w:bCs w:val="0"/>
              </w:rPr>
              <w:t xml:space="preserve"> </w:t>
            </w:r>
          </w:p>
          <w:p w14:paraId="0ADD5B21" w14:textId="77777777" w:rsidR="00FC3314" w:rsidRDefault="00FC3314" w:rsidP="00FA66D7">
            <w:pPr>
              <w:rPr>
                <w:b w:val="0"/>
                <w:bCs w:val="0"/>
              </w:rPr>
            </w:pPr>
            <w:r>
              <w:rPr>
                <w:b w:val="0"/>
                <w:bCs w:val="0"/>
              </w:rPr>
              <w:t>covering:</w:t>
            </w:r>
          </w:p>
          <w:p w14:paraId="68FDBA28" w14:textId="77777777" w:rsidR="00FC3314" w:rsidRPr="003B4F9D" w:rsidRDefault="00FC3314" w:rsidP="00FC3314">
            <w:pPr>
              <w:pStyle w:val="ListParagraph"/>
              <w:numPr>
                <w:ilvl w:val="0"/>
                <w:numId w:val="14"/>
              </w:numPr>
            </w:pPr>
            <w:r w:rsidRPr="003B4F9D">
              <w:t>fluid milk production</w:t>
            </w:r>
          </w:p>
          <w:p w14:paraId="68DB8112" w14:textId="77777777" w:rsidR="00FC3314" w:rsidRPr="003B4F9D" w:rsidRDefault="00FC3314" w:rsidP="00FC3314">
            <w:pPr>
              <w:pStyle w:val="ListParagraph"/>
              <w:numPr>
                <w:ilvl w:val="0"/>
                <w:numId w:val="14"/>
              </w:numPr>
            </w:pPr>
            <w:r w:rsidRPr="003B4F9D">
              <w:t>route sales representatives who sell and deliver to grocery stores</w:t>
            </w:r>
          </w:p>
          <w:p w14:paraId="47F388FF" w14:textId="77777777" w:rsidR="00FC3314" w:rsidRDefault="00FC3314" w:rsidP="00FC3314">
            <w:pPr>
              <w:pStyle w:val="ListParagraph"/>
              <w:numPr>
                <w:ilvl w:val="0"/>
                <w:numId w:val="14"/>
              </w:numPr>
            </w:pPr>
            <w:r>
              <w:rPr>
                <w:b w:val="0"/>
                <w:bCs w:val="0"/>
              </w:rPr>
              <w:t>truck drivers</w:t>
            </w:r>
          </w:p>
          <w:p w14:paraId="64DB8955" w14:textId="77777777" w:rsidR="00FC3314" w:rsidRDefault="00FC3314" w:rsidP="00FC3314">
            <w:pPr>
              <w:pStyle w:val="ListParagraph"/>
              <w:numPr>
                <w:ilvl w:val="0"/>
                <w:numId w:val="14"/>
              </w:numPr>
            </w:pPr>
            <w:r>
              <w:rPr>
                <w:b w:val="0"/>
                <w:bCs w:val="0"/>
              </w:rPr>
              <w:t>warehouse</w:t>
            </w:r>
          </w:p>
          <w:p w14:paraId="553074E5" w14:textId="77777777" w:rsidR="00FC3314" w:rsidRDefault="00FC3314" w:rsidP="00FC3314">
            <w:pPr>
              <w:pStyle w:val="ListParagraph"/>
              <w:numPr>
                <w:ilvl w:val="0"/>
                <w:numId w:val="14"/>
              </w:numPr>
            </w:pPr>
            <w:r>
              <w:rPr>
                <w:b w:val="0"/>
                <w:bCs w:val="0"/>
              </w:rPr>
              <w:t>mechanics</w:t>
            </w:r>
          </w:p>
          <w:p w14:paraId="3F014810" w14:textId="77777777" w:rsidR="00FC3314" w:rsidRPr="00EE5446" w:rsidRDefault="00FC3314" w:rsidP="00FC3314">
            <w:pPr>
              <w:pStyle w:val="ListParagraph"/>
              <w:numPr>
                <w:ilvl w:val="0"/>
                <w:numId w:val="14"/>
              </w:numPr>
            </w:pPr>
            <w:r>
              <w:rPr>
                <w:b w:val="0"/>
                <w:bCs w:val="0"/>
              </w:rPr>
              <w:t>custodians</w:t>
            </w:r>
          </w:p>
        </w:tc>
        <w:tc>
          <w:tcPr>
            <w:tcW w:w="1805" w:type="dxa"/>
          </w:tcPr>
          <w:p w14:paraId="2F36639B"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Dairy manufacturing, dairy wholesale</w:t>
            </w:r>
          </w:p>
        </w:tc>
        <w:tc>
          <w:tcPr>
            <w:tcW w:w="1823" w:type="dxa"/>
          </w:tcPr>
          <w:p w14:paraId="54980A53"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311511; 424430</w:t>
            </w:r>
          </w:p>
        </w:tc>
        <w:tc>
          <w:tcPr>
            <w:tcW w:w="3041" w:type="dxa"/>
          </w:tcPr>
          <w:p w14:paraId="301502A4" w14:textId="77777777" w:rsidR="00D8070C" w:rsidRDefault="00FC3314" w:rsidP="00FA66D7">
            <w:pPr>
              <w:cnfStyle w:val="000000100000" w:firstRow="0" w:lastRow="0" w:firstColumn="0" w:lastColumn="0" w:oddVBand="0" w:evenVBand="0" w:oddHBand="1" w:evenHBand="0" w:firstRowFirstColumn="0" w:firstRowLastColumn="0" w:lastRowFirstColumn="0" w:lastRowLastColumn="0"/>
            </w:pPr>
            <w:r>
              <w:t>Two industries.</w:t>
            </w:r>
          </w:p>
          <w:p w14:paraId="681B0133" w14:textId="222C46E4" w:rsidR="00D8070C" w:rsidRDefault="00FC3314" w:rsidP="00FA66D7">
            <w:pPr>
              <w:cnfStyle w:val="000000100000" w:firstRow="0" w:lastRow="0" w:firstColumn="0" w:lastColumn="0" w:oddVBand="0" w:evenVBand="0" w:oddHBand="1" w:evenHBand="0" w:firstRowFirstColumn="0" w:firstRowLastColumn="0" w:lastRowFirstColumn="0" w:lastRowLastColumn="0"/>
            </w:pPr>
            <w:r>
              <w:t>A) Production workers manufacture dairy products</w:t>
            </w:r>
            <w:r w:rsidR="00D8070C">
              <w:t xml:space="preserve"> (311511)</w:t>
            </w:r>
          </w:p>
          <w:p w14:paraId="695F493D" w14:textId="77777777" w:rsidR="00D8070C" w:rsidRDefault="00D8070C" w:rsidP="00FA66D7">
            <w:pPr>
              <w:cnfStyle w:val="000000100000" w:firstRow="0" w:lastRow="0" w:firstColumn="0" w:lastColumn="0" w:oddVBand="0" w:evenVBand="0" w:oddHBand="1" w:evenHBand="0" w:firstRowFirstColumn="0" w:firstRowLastColumn="0" w:lastRowFirstColumn="0" w:lastRowLastColumn="0"/>
            </w:pPr>
          </w:p>
          <w:p w14:paraId="67D0E3E6" w14:textId="7272E3D5" w:rsidR="00FC3314" w:rsidRDefault="00FC3314" w:rsidP="00FA66D7">
            <w:pPr>
              <w:cnfStyle w:val="000000100000" w:firstRow="0" w:lastRow="0" w:firstColumn="0" w:lastColumn="0" w:oddVBand="0" w:evenVBand="0" w:oddHBand="1" w:evenHBand="0" w:firstRowFirstColumn="0" w:firstRowLastColumn="0" w:lastRowFirstColumn="0" w:lastRowLastColumn="0"/>
            </w:pPr>
            <w:r>
              <w:t>B) route sales representatives sell products to grocery chains</w:t>
            </w:r>
            <w:r w:rsidR="00D8070C">
              <w:t xml:space="preserve"> (</w:t>
            </w:r>
            <w:r w:rsidR="00D4324F">
              <w:t>424430)</w:t>
            </w:r>
          </w:p>
          <w:p w14:paraId="1BC871AA"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p>
          <w:p w14:paraId="4094BD42" w14:textId="0CBF382C" w:rsidR="00FC3314" w:rsidRDefault="00663770" w:rsidP="00FA66D7">
            <w:pPr>
              <w:cnfStyle w:val="000000100000" w:firstRow="0" w:lastRow="0" w:firstColumn="0" w:lastColumn="0" w:oddVBand="0" w:evenVBand="0" w:oddHBand="1" w:evenHBand="0" w:firstRowFirstColumn="0" w:firstRowLastColumn="0" w:lastRowFirstColumn="0" w:lastRowLastColumn="0"/>
            </w:pPr>
            <w:r>
              <w:t>Warehouse, truck drivers, and other support roles support wholesale trade at this facility. (Sections 2.3, 2.7)</w:t>
            </w:r>
          </w:p>
        </w:tc>
      </w:tr>
      <w:tr w:rsidR="00FC3314" w14:paraId="446DEFE5" w14:textId="77777777" w:rsidTr="00FA66D7">
        <w:trPr>
          <w:cantSplit/>
        </w:trPr>
        <w:tc>
          <w:tcPr>
            <w:cnfStyle w:val="001000000000" w:firstRow="0" w:lastRow="0" w:firstColumn="1" w:lastColumn="0" w:oddVBand="0" w:evenVBand="0" w:oddHBand="0" w:evenHBand="0" w:firstRowFirstColumn="0" w:firstRowLastColumn="0" w:lastRowFirstColumn="0" w:lastRowLastColumn="0"/>
            <w:tcW w:w="2681" w:type="dxa"/>
          </w:tcPr>
          <w:p w14:paraId="594FB749" w14:textId="77777777" w:rsidR="00FC3314" w:rsidRDefault="00FC3314" w:rsidP="00FA66D7">
            <w:pPr>
              <w:rPr>
                <w:b w:val="0"/>
                <w:bCs w:val="0"/>
              </w:rPr>
            </w:pPr>
            <w:r w:rsidRPr="007B7D5C">
              <w:lastRenderedPageBreak/>
              <w:t>Dairy plant (distribution only)</w:t>
            </w:r>
            <w:r>
              <w:rPr>
                <w:b w:val="0"/>
                <w:bCs w:val="0"/>
              </w:rPr>
              <w:t xml:space="preserve"> covering:</w:t>
            </w:r>
          </w:p>
          <w:p w14:paraId="623760C8" w14:textId="77777777" w:rsidR="00FC3314" w:rsidRPr="003B4F9D" w:rsidRDefault="00FC3314" w:rsidP="00FC3314">
            <w:pPr>
              <w:pStyle w:val="ListParagraph"/>
              <w:numPr>
                <w:ilvl w:val="0"/>
                <w:numId w:val="14"/>
              </w:numPr>
            </w:pPr>
            <w:r w:rsidRPr="003B4F9D">
              <w:t>route sales representatives who sell and deliver to grocery stores</w:t>
            </w:r>
          </w:p>
          <w:p w14:paraId="0188BCC4" w14:textId="77777777" w:rsidR="00FC3314" w:rsidRDefault="00FC3314" w:rsidP="00FC3314">
            <w:pPr>
              <w:pStyle w:val="ListParagraph"/>
              <w:numPr>
                <w:ilvl w:val="0"/>
                <w:numId w:val="14"/>
              </w:numPr>
            </w:pPr>
            <w:r>
              <w:rPr>
                <w:b w:val="0"/>
                <w:bCs w:val="0"/>
              </w:rPr>
              <w:t xml:space="preserve">warehouse </w:t>
            </w:r>
          </w:p>
          <w:p w14:paraId="75BE5217" w14:textId="77777777" w:rsidR="00FC3314" w:rsidRDefault="00FC3314" w:rsidP="00FC3314">
            <w:pPr>
              <w:pStyle w:val="ListParagraph"/>
              <w:numPr>
                <w:ilvl w:val="0"/>
                <w:numId w:val="14"/>
              </w:numPr>
            </w:pPr>
            <w:r>
              <w:rPr>
                <w:b w:val="0"/>
                <w:bCs w:val="0"/>
              </w:rPr>
              <w:t>truck drivers</w:t>
            </w:r>
          </w:p>
          <w:p w14:paraId="2160209D" w14:textId="77777777" w:rsidR="00FC3314" w:rsidRDefault="00FC3314" w:rsidP="00FC3314">
            <w:pPr>
              <w:pStyle w:val="ListParagraph"/>
              <w:numPr>
                <w:ilvl w:val="0"/>
                <w:numId w:val="14"/>
              </w:numPr>
            </w:pPr>
            <w:r>
              <w:rPr>
                <w:b w:val="0"/>
                <w:bCs w:val="0"/>
              </w:rPr>
              <w:t>mechanics</w:t>
            </w:r>
          </w:p>
          <w:p w14:paraId="7FCFE765" w14:textId="77777777" w:rsidR="00FC3314" w:rsidRPr="000C2B38" w:rsidRDefault="00FC3314" w:rsidP="00FC3314">
            <w:pPr>
              <w:pStyle w:val="ListParagraph"/>
              <w:numPr>
                <w:ilvl w:val="0"/>
                <w:numId w:val="14"/>
              </w:numPr>
              <w:rPr>
                <w:b w:val="0"/>
                <w:bCs w:val="0"/>
              </w:rPr>
            </w:pPr>
            <w:r w:rsidRPr="000C2B38">
              <w:rPr>
                <w:b w:val="0"/>
                <w:bCs w:val="0"/>
              </w:rPr>
              <w:t>custodians</w:t>
            </w:r>
          </w:p>
        </w:tc>
        <w:tc>
          <w:tcPr>
            <w:tcW w:w="1805" w:type="dxa"/>
          </w:tcPr>
          <w:p w14:paraId="65ED0F04"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Dairy wholesale</w:t>
            </w:r>
          </w:p>
        </w:tc>
        <w:tc>
          <w:tcPr>
            <w:tcW w:w="1823" w:type="dxa"/>
          </w:tcPr>
          <w:p w14:paraId="5265FA13"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424430</w:t>
            </w:r>
          </w:p>
        </w:tc>
        <w:tc>
          <w:tcPr>
            <w:tcW w:w="3041" w:type="dxa"/>
          </w:tcPr>
          <w:p w14:paraId="2D377AC7" w14:textId="7155CDA0" w:rsidR="00FC3314" w:rsidRDefault="00F9611B" w:rsidP="00FA66D7">
            <w:pPr>
              <w:cnfStyle w:val="000000000000" w:firstRow="0" w:lastRow="0" w:firstColumn="0" w:lastColumn="0" w:oddVBand="0" w:evenVBand="0" w:oddHBand="0" w:evenHBand="0" w:firstRowFirstColumn="0" w:firstRowLastColumn="0" w:lastRowFirstColumn="0" w:lastRowLastColumn="0"/>
            </w:pPr>
            <w:r>
              <w:t>One industry. Although the employer manufactures dairy products, the workers under this contract are at the distribution operation: sales representatives sell to grocery stores (wholesale trade), and warehouse and deliverers support the wholesale operation at this location. (Sections 2.4, 2.7).</w:t>
            </w:r>
          </w:p>
        </w:tc>
      </w:tr>
      <w:tr w:rsidR="00FC3314" w:rsidRPr="00AE0015" w14:paraId="0725BA65"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48990898" w14:textId="77777777" w:rsidR="00FC3314" w:rsidRDefault="00FC3314" w:rsidP="00FA66D7">
            <w:r>
              <w:t xml:space="preserve">Dairy plant (product unspecified) </w:t>
            </w:r>
            <w:r>
              <w:br/>
            </w:r>
            <w:r>
              <w:rPr>
                <w:b w:val="0"/>
                <w:bCs w:val="0"/>
              </w:rPr>
              <w:t xml:space="preserve">covering: </w:t>
            </w:r>
          </w:p>
          <w:p w14:paraId="31EB9858" w14:textId="77777777" w:rsidR="00FC3314" w:rsidRDefault="00FC3314" w:rsidP="00FC3314">
            <w:pPr>
              <w:pStyle w:val="ListParagraph"/>
              <w:numPr>
                <w:ilvl w:val="0"/>
                <w:numId w:val="26"/>
              </w:numPr>
            </w:pPr>
            <w:r>
              <w:t>dairy production workers</w:t>
            </w:r>
          </w:p>
          <w:p w14:paraId="36403BBD" w14:textId="77777777" w:rsidR="00FC3314" w:rsidRDefault="00FC3314" w:rsidP="00FC3314">
            <w:pPr>
              <w:pStyle w:val="ListParagraph"/>
              <w:numPr>
                <w:ilvl w:val="0"/>
                <w:numId w:val="26"/>
              </w:numPr>
            </w:pPr>
            <w:r>
              <w:rPr>
                <w:b w:val="0"/>
                <w:bCs w:val="0"/>
              </w:rPr>
              <w:t>packaging</w:t>
            </w:r>
          </w:p>
          <w:p w14:paraId="59409E58" w14:textId="77777777" w:rsidR="00FC3314" w:rsidRDefault="00FC3314" w:rsidP="00FC3314">
            <w:pPr>
              <w:pStyle w:val="ListParagraph"/>
              <w:numPr>
                <w:ilvl w:val="0"/>
                <w:numId w:val="26"/>
              </w:numPr>
            </w:pPr>
            <w:r>
              <w:rPr>
                <w:b w:val="0"/>
                <w:bCs w:val="0"/>
              </w:rPr>
              <w:t>quality control</w:t>
            </w:r>
          </w:p>
          <w:p w14:paraId="1F078A43" w14:textId="77777777" w:rsidR="00FC3314" w:rsidRPr="00AE0015" w:rsidRDefault="00FC3314" w:rsidP="00FC3314">
            <w:pPr>
              <w:pStyle w:val="ListParagraph"/>
              <w:numPr>
                <w:ilvl w:val="0"/>
                <w:numId w:val="26"/>
              </w:numPr>
            </w:pPr>
            <w:r>
              <w:rPr>
                <w:b w:val="0"/>
                <w:bCs w:val="0"/>
              </w:rPr>
              <w:t>maintenance</w:t>
            </w:r>
          </w:p>
        </w:tc>
        <w:tc>
          <w:tcPr>
            <w:tcW w:w="1805" w:type="dxa"/>
          </w:tcPr>
          <w:p w14:paraId="7F4FDC37" w14:textId="77777777" w:rsidR="00FC3314" w:rsidRPr="00AE0015" w:rsidRDefault="00FC3314" w:rsidP="00FA66D7">
            <w:pPr>
              <w:cnfStyle w:val="000000100000" w:firstRow="0" w:lastRow="0" w:firstColumn="0" w:lastColumn="0" w:oddVBand="0" w:evenVBand="0" w:oddHBand="1" w:evenHBand="0" w:firstRowFirstColumn="0" w:firstRowLastColumn="0" w:lastRowFirstColumn="0" w:lastRowLastColumn="0"/>
            </w:pPr>
            <w:r>
              <w:t>Dairy manufacturing</w:t>
            </w:r>
          </w:p>
        </w:tc>
        <w:tc>
          <w:tcPr>
            <w:tcW w:w="1823" w:type="dxa"/>
          </w:tcPr>
          <w:p w14:paraId="35C02CCE" w14:textId="77777777" w:rsidR="00FC3314" w:rsidRPr="00AE0015" w:rsidRDefault="00FC3314" w:rsidP="00FA66D7">
            <w:pPr>
              <w:cnfStyle w:val="000000100000" w:firstRow="0" w:lastRow="0" w:firstColumn="0" w:lastColumn="0" w:oddVBand="0" w:evenVBand="0" w:oddHBand="1" w:evenHBand="0" w:firstRowFirstColumn="0" w:firstRowLastColumn="0" w:lastRowFirstColumn="0" w:lastRowLastColumn="0"/>
            </w:pPr>
            <w:r>
              <w:t>311500</w:t>
            </w:r>
          </w:p>
        </w:tc>
        <w:tc>
          <w:tcPr>
            <w:tcW w:w="3041" w:type="dxa"/>
          </w:tcPr>
          <w:p w14:paraId="2883BA5F" w14:textId="5FC76EEA" w:rsidR="00FC3314" w:rsidRDefault="00FC3314" w:rsidP="00FA66D7">
            <w:pPr>
              <w:cnfStyle w:val="000000100000" w:firstRow="0" w:lastRow="0" w:firstColumn="0" w:lastColumn="0" w:oddVBand="0" w:evenVBand="0" w:oddHBand="1" w:evenHBand="0" w:firstRowFirstColumn="0" w:firstRowLastColumn="0" w:lastRowFirstColumn="0" w:lastRowLastColumn="0"/>
            </w:pPr>
            <w:r>
              <w:t xml:space="preserve">One industry. </w:t>
            </w:r>
            <w:r w:rsidR="00BE29F1">
              <w:t xml:space="preserve">Clearly covers </w:t>
            </w:r>
            <w:r>
              <w:t>dairy product manufacturing, but doesn’t specify which dairy outputs (fluid milk vs. butter vs. cheese, etc.)</w:t>
            </w:r>
          </w:p>
          <w:p w14:paraId="609198B0"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p>
          <w:p w14:paraId="4C9B9165" w14:textId="7B880066" w:rsidR="00FC3314" w:rsidRPr="00AE0015" w:rsidRDefault="00FC3314" w:rsidP="00FA66D7">
            <w:pPr>
              <w:cnfStyle w:val="000000100000" w:firstRow="0" w:lastRow="0" w:firstColumn="0" w:lastColumn="0" w:oddVBand="0" w:evenVBand="0" w:oddHBand="1" w:evenHBand="0" w:firstRowFirstColumn="0" w:firstRowLastColumn="0" w:lastRowFirstColumn="0" w:lastRowLastColumn="0"/>
            </w:pPr>
            <w:r>
              <w:t xml:space="preserve">Trail zeros after the four-digit group rather than guessing (See Sec. 2.4b) </w:t>
            </w:r>
          </w:p>
        </w:tc>
      </w:tr>
      <w:tr w:rsidR="00FC3314" w:rsidRPr="00AE0015" w14:paraId="5FE325FF" w14:textId="77777777" w:rsidTr="00FA66D7">
        <w:trPr>
          <w:cantSplit/>
        </w:trPr>
        <w:tc>
          <w:tcPr>
            <w:cnfStyle w:val="001000000000" w:firstRow="0" w:lastRow="0" w:firstColumn="1" w:lastColumn="0" w:oddVBand="0" w:evenVBand="0" w:oddHBand="0" w:evenHBand="0" w:firstRowFirstColumn="0" w:firstRowLastColumn="0" w:lastRowFirstColumn="0" w:lastRowLastColumn="0"/>
            <w:tcW w:w="2681" w:type="dxa"/>
          </w:tcPr>
          <w:p w14:paraId="4D6C5AFB" w14:textId="77777777" w:rsidR="00FC3314" w:rsidRDefault="00FC3314" w:rsidP="00FA66D7">
            <w:r>
              <w:t>Dairy plant (fluid milk and cheese)</w:t>
            </w:r>
            <w:r>
              <w:rPr>
                <w:b w:val="0"/>
                <w:bCs w:val="0"/>
              </w:rPr>
              <w:t xml:space="preserve"> </w:t>
            </w:r>
            <w:r>
              <w:rPr>
                <w:b w:val="0"/>
                <w:bCs w:val="0"/>
              </w:rPr>
              <w:br/>
              <w:t>covering:</w:t>
            </w:r>
          </w:p>
          <w:p w14:paraId="50EB220E" w14:textId="77777777" w:rsidR="00FC3314" w:rsidRPr="000471BD" w:rsidRDefault="00FC3314" w:rsidP="00FC3314">
            <w:pPr>
              <w:pStyle w:val="ListParagraph"/>
              <w:numPr>
                <w:ilvl w:val="0"/>
                <w:numId w:val="25"/>
              </w:numPr>
            </w:pPr>
            <w:r>
              <w:t>fluid milk production</w:t>
            </w:r>
          </w:p>
          <w:p w14:paraId="678648E0" w14:textId="77777777" w:rsidR="00FC3314" w:rsidRPr="000471BD" w:rsidRDefault="00FC3314" w:rsidP="00FC3314">
            <w:pPr>
              <w:pStyle w:val="ListParagraph"/>
              <w:numPr>
                <w:ilvl w:val="0"/>
                <w:numId w:val="25"/>
              </w:numPr>
            </w:pPr>
            <w:r>
              <w:t>cheese production</w:t>
            </w:r>
          </w:p>
          <w:p w14:paraId="25A6B8C1" w14:textId="77777777" w:rsidR="00FC3314" w:rsidRDefault="00FC3314" w:rsidP="00FC3314">
            <w:pPr>
              <w:pStyle w:val="ListParagraph"/>
              <w:numPr>
                <w:ilvl w:val="0"/>
                <w:numId w:val="25"/>
              </w:numPr>
            </w:pPr>
            <w:r>
              <w:rPr>
                <w:b w:val="0"/>
                <w:bCs w:val="0"/>
              </w:rPr>
              <w:t>packaging</w:t>
            </w:r>
          </w:p>
          <w:p w14:paraId="080A95DD" w14:textId="77777777" w:rsidR="00FC3314" w:rsidRDefault="00FC3314" w:rsidP="00FC3314">
            <w:pPr>
              <w:pStyle w:val="ListParagraph"/>
              <w:numPr>
                <w:ilvl w:val="0"/>
                <w:numId w:val="25"/>
              </w:numPr>
            </w:pPr>
            <w:r>
              <w:rPr>
                <w:b w:val="0"/>
                <w:bCs w:val="0"/>
              </w:rPr>
              <w:t>quality control</w:t>
            </w:r>
          </w:p>
          <w:p w14:paraId="1923F948" w14:textId="77777777" w:rsidR="00FC3314" w:rsidRPr="000471BD" w:rsidRDefault="00FC3314" w:rsidP="00FC3314">
            <w:pPr>
              <w:pStyle w:val="ListParagraph"/>
              <w:numPr>
                <w:ilvl w:val="0"/>
                <w:numId w:val="25"/>
              </w:numPr>
            </w:pPr>
            <w:r>
              <w:rPr>
                <w:b w:val="0"/>
                <w:bCs w:val="0"/>
              </w:rPr>
              <w:t>maintenance</w:t>
            </w:r>
          </w:p>
        </w:tc>
        <w:tc>
          <w:tcPr>
            <w:tcW w:w="1805" w:type="dxa"/>
          </w:tcPr>
          <w:p w14:paraId="141F0943"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Dairy manufacturing</w:t>
            </w:r>
          </w:p>
        </w:tc>
        <w:tc>
          <w:tcPr>
            <w:tcW w:w="1823" w:type="dxa"/>
          </w:tcPr>
          <w:p w14:paraId="05B31B79"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311511;311513</w:t>
            </w:r>
          </w:p>
        </w:tc>
        <w:tc>
          <w:tcPr>
            <w:tcW w:w="3041" w:type="dxa"/>
          </w:tcPr>
          <w:p w14:paraId="4331930D"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Two industries. Contract text explicitly covers fluid milk and cheese production. (See Sec 2.4a)</w:t>
            </w:r>
          </w:p>
        </w:tc>
      </w:tr>
      <w:tr w:rsidR="00FC3314" w:rsidRPr="00AE0015" w14:paraId="6EA51FAE"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2835A465" w14:textId="77777777" w:rsidR="00FC3314" w:rsidRDefault="00FC3314" w:rsidP="00FA66D7">
            <w:r>
              <w:lastRenderedPageBreak/>
              <w:t>Grocery retailer’s dry merchandise warehouse</w:t>
            </w:r>
            <w:r>
              <w:rPr>
                <w:b w:val="0"/>
                <w:bCs w:val="0"/>
              </w:rPr>
              <w:t xml:space="preserve"> </w:t>
            </w:r>
          </w:p>
          <w:p w14:paraId="2CF07ABA" w14:textId="77777777" w:rsidR="00FC3314" w:rsidRDefault="00FC3314" w:rsidP="00FA66D7">
            <w:r>
              <w:rPr>
                <w:b w:val="0"/>
                <w:bCs w:val="0"/>
              </w:rPr>
              <w:t>covering:</w:t>
            </w:r>
          </w:p>
          <w:p w14:paraId="20A108B7" w14:textId="77777777" w:rsidR="00FC3314" w:rsidRDefault="00FC3314" w:rsidP="00FC3314">
            <w:pPr>
              <w:pStyle w:val="ListParagraph"/>
              <w:numPr>
                <w:ilvl w:val="0"/>
                <w:numId w:val="30"/>
              </w:numPr>
            </w:pPr>
            <w:r>
              <w:t>warehouse</w:t>
            </w:r>
          </w:p>
          <w:p w14:paraId="5CD81178" w14:textId="77777777" w:rsidR="00FC3314" w:rsidRDefault="00FC3314" w:rsidP="00FC3314">
            <w:pPr>
              <w:pStyle w:val="ListParagraph"/>
              <w:numPr>
                <w:ilvl w:val="0"/>
                <w:numId w:val="30"/>
              </w:numPr>
            </w:pPr>
            <w:r>
              <w:rPr>
                <w:b w:val="0"/>
                <w:bCs w:val="0"/>
              </w:rPr>
              <w:t>shipping clerk</w:t>
            </w:r>
          </w:p>
          <w:p w14:paraId="68232340" w14:textId="77777777" w:rsidR="00FC3314" w:rsidRPr="000E40A3" w:rsidRDefault="00FC3314" w:rsidP="00FC3314">
            <w:pPr>
              <w:pStyle w:val="ListParagraph"/>
              <w:numPr>
                <w:ilvl w:val="0"/>
                <w:numId w:val="30"/>
              </w:numPr>
            </w:pPr>
            <w:r>
              <w:rPr>
                <w:b w:val="0"/>
                <w:bCs w:val="0"/>
              </w:rPr>
              <w:t>building maintenance</w:t>
            </w:r>
          </w:p>
        </w:tc>
        <w:tc>
          <w:tcPr>
            <w:tcW w:w="1805" w:type="dxa"/>
          </w:tcPr>
          <w:p w14:paraId="270C355A"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Warehousing</w:t>
            </w:r>
          </w:p>
        </w:tc>
        <w:tc>
          <w:tcPr>
            <w:tcW w:w="1823" w:type="dxa"/>
          </w:tcPr>
          <w:p w14:paraId="1A679524"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493110</w:t>
            </w:r>
          </w:p>
        </w:tc>
        <w:tc>
          <w:tcPr>
            <w:tcW w:w="3041" w:type="dxa"/>
          </w:tcPr>
          <w:p w14:paraId="12D13895"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 xml:space="preserve">One industry. Workers receive, store, and stage products. They do not sell to customers (retail) or to businesses (wholesale). </w:t>
            </w:r>
          </w:p>
          <w:p w14:paraId="7F746FEF"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p>
          <w:p w14:paraId="30F732CA"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The employer is a grocery retailer, but workers under the contract are not engaged in retail. (See Sec 2.5)</w:t>
            </w:r>
          </w:p>
          <w:p w14:paraId="166438BE"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p>
          <w:p w14:paraId="1DE17DD5" w14:textId="2B844FDA" w:rsidR="00FC3314" w:rsidRDefault="00FC3314" w:rsidP="00FA66D7">
            <w:pPr>
              <w:cnfStyle w:val="000000100000" w:firstRow="0" w:lastRow="0" w:firstColumn="0" w:lastColumn="0" w:oddVBand="0" w:evenVBand="0" w:oddHBand="1" w:evenHBand="0" w:firstRowFirstColumn="0" w:firstRowLastColumn="0" w:lastRowFirstColumn="0" w:lastRowLastColumn="0"/>
            </w:pPr>
            <w:r>
              <w:t>The contract text identifies the facility as a “dry merchandise warehouse,” which maps specifically to 493110. If the contract did not specify the type of warehouse, trailing zeros (493100) would be appropriate (see next example).</w:t>
            </w:r>
          </w:p>
        </w:tc>
      </w:tr>
      <w:tr w:rsidR="00FC3314" w:rsidRPr="00AE0015" w14:paraId="45FDF0DD" w14:textId="77777777" w:rsidTr="00FA66D7">
        <w:trPr>
          <w:cantSplit/>
        </w:trPr>
        <w:tc>
          <w:tcPr>
            <w:cnfStyle w:val="001000000000" w:firstRow="0" w:lastRow="0" w:firstColumn="1" w:lastColumn="0" w:oddVBand="0" w:evenVBand="0" w:oddHBand="0" w:evenHBand="0" w:firstRowFirstColumn="0" w:firstRowLastColumn="0" w:lastRowFirstColumn="0" w:lastRowLastColumn="0"/>
            <w:tcW w:w="2681" w:type="dxa"/>
          </w:tcPr>
          <w:p w14:paraId="4FBD451B" w14:textId="77777777" w:rsidR="00FC3314" w:rsidRDefault="00FC3314" w:rsidP="00FA66D7">
            <w:r>
              <w:t>Grocery retailer’s warehouse (uncertain warehouse type)</w:t>
            </w:r>
            <w:r>
              <w:rPr>
                <w:b w:val="0"/>
                <w:bCs w:val="0"/>
              </w:rPr>
              <w:t xml:space="preserve"> covering:</w:t>
            </w:r>
          </w:p>
          <w:p w14:paraId="2B10F00E" w14:textId="77777777" w:rsidR="00FC3314" w:rsidRDefault="00FC3314" w:rsidP="00FC3314">
            <w:pPr>
              <w:pStyle w:val="ListParagraph"/>
              <w:numPr>
                <w:ilvl w:val="0"/>
                <w:numId w:val="17"/>
              </w:numPr>
            </w:pPr>
            <w:r>
              <w:t>warehouse</w:t>
            </w:r>
          </w:p>
          <w:p w14:paraId="43D61B5B" w14:textId="77777777" w:rsidR="00FC3314" w:rsidRDefault="00FC3314" w:rsidP="00FC3314">
            <w:pPr>
              <w:pStyle w:val="ListParagraph"/>
              <w:numPr>
                <w:ilvl w:val="0"/>
                <w:numId w:val="17"/>
              </w:numPr>
            </w:pPr>
            <w:r>
              <w:rPr>
                <w:b w:val="0"/>
                <w:bCs w:val="0"/>
              </w:rPr>
              <w:t>shipping clerk</w:t>
            </w:r>
          </w:p>
          <w:p w14:paraId="07E45CD6" w14:textId="77777777" w:rsidR="00FC3314" w:rsidRPr="00854CCD" w:rsidRDefault="00FC3314" w:rsidP="00FC3314">
            <w:pPr>
              <w:pStyle w:val="ListParagraph"/>
              <w:numPr>
                <w:ilvl w:val="0"/>
                <w:numId w:val="17"/>
              </w:numPr>
            </w:pPr>
            <w:r>
              <w:rPr>
                <w:b w:val="0"/>
                <w:bCs w:val="0"/>
              </w:rPr>
              <w:t>building maintenance</w:t>
            </w:r>
          </w:p>
        </w:tc>
        <w:tc>
          <w:tcPr>
            <w:tcW w:w="1805" w:type="dxa"/>
          </w:tcPr>
          <w:p w14:paraId="5ECA2AFF"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Warehousing</w:t>
            </w:r>
          </w:p>
        </w:tc>
        <w:tc>
          <w:tcPr>
            <w:tcW w:w="1823" w:type="dxa"/>
          </w:tcPr>
          <w:p w14:paraId="0CE06DC1"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493100</w:t>
            </w:r>
          </w:p>
        </w:tc>
        <w:tc>
          <w:tcPr>
            <w:tcW w:w="3041" w:type="dxa"/>
          </w:tcPr>
          <w:p w14:paraId="18DF34EC"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One industry. Contract covers warehousing, but it’s unclear whether this is general, refrigerated, or farm product warehousing. (See Sec 2.4b)</w:t>
            </w:r>
          </w:p>
        </w:tc>
      </w:tr>
      <w:tr w:rsidR="00FC3314" w:rsidRPr="00AE0015" w14:paraId="0B7CD0E8"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3A0E31CA" w14:textId="77777777" w:rsidR="00FC3314" w:rsidRDefault="00FC3314" w:rsidP="00FA66D7">
            <w:r>
              <w:lastRenderedPageBreak/>
              <w:t>Grocery retailer’s dry merchandise warehouse (also covering distribution)</w:t>
            </w:r>
            <w:r>
              <w:rPr>
                <w:b w:val="0"/>
                <w:bCs w:val="0"/>
              </w:rPr>
              <w:t xml:space="preserve"> covering:</w:t>
            </w:r>
          </w:p>
          <w:p w14:paraId="4D98F49D" w14:textId="77777777" w:rsidR="00FC3314" w:rsidRPr="004123EC" w:rsidRDefault="00FC3314" w:rsidP="00FC3314">
            <w:pPr>
              <w:pStyle w:val="ListParagraph"/>
              <w:numPr>
                <w:ilvl w:val="0"/>
                <w:numId w:val="39"/>
              </w:numPr>
            </w:pPr>
            <w:r>
              <w:t>warehouse</w:t>
            </w:r>
          </w:p>
          <w:p w14:paraId="7FED09E4" w14:textId="77777777" w:rsidR="00FC3314" w:rsidRPr="004123EC" w:rsidRDefault="00FC3314" w:rsidP="00FC3314">
            <w:pPr>
              <w:pStyle w:val="ListParagraph"/>
              <w:numPr>
                <w:ilvl w:val="0"/>
                <w:numId w:val="39"/>
              </w:numPr>
            </w:pPr>
            <w:r>
              <w:t>truck drivers</w:t>
            </w:r>
          </w:p>
          <w:p w14:paraId="43A16E62" w14:textId="77777777" w:rsidR="00FC3314" w:rsidRDefault="00FC3314" w:rsidP="00FC3314">
            <w:pPr>
              <w:pStyle w:val="ListParagraph"/>
              <w:numPr>
                <w:ilvl w:val="0"/>
                <w:numId w:val="39"/>
              </w:numPr>
            </w:pPr>
            <w:r>
              <w:rPr>
                <w:b w:val="0"/>
                <w:bCs w:val="0"/>
              </w:rPr>
              <w:t>shipping clerk</w:t>
            </w:r>
          </w:p>
          <w:p w14:paraId="23147780" w14:textId="77777777" w:rsidR="00FC3314" w:rsidRPr="004123EC" w:rsidRDefault="00FC3314" w:rsidP="00FC3314">
            <w:pPr>
              <w:pStyle w:val="ListParagraph"/>
              <w:numPr>
                <w:ilvl w:val="0"/>
                <w:numId w:val="39"/>
              </w:numPr>
            </w:pPr>
            <w:r>
              <w:rPr>
                <w:b w:val="0"/>
                <w:bCs w:val="0"/>
              </w:rPr>
              <w:t>building maintenance</w:t>
            </w:r>
          </w:p>
        </w:tc>
        <w:tc>
          <w:tcPr>
            <w:tcW w:w="1805" w:type="dxa"/>
          </w:tcPr>
          <w:p w14:paraId="6339316E"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Warehousing, freight trucking</w:t>
            </w:r>
          </w:p>
        </w:tc>
        <w:tc>
          <w:tcPr>
            <w:tcW w:w="1823" w:type="dxa"/>
          </w:tcPr>
          <w:p w14:paraId="242A3130"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493110; 484110</w:t>
            </w:r>
          </w:p>
        </w:tc>
        <w:tc>
          <w:tcPr>
            <w:tcW w:w="3041" w:type="dxa"/>
          </w:tcPr>
          <w:p w14:paraId="697FA297" w14:textId="77777777" w:rsidR="00F25676" w:rsidRDefault="00FC3314" w:rsidP="00FA66D7">
            <w:pPr>
              <w:cnfStyle w:val="000000100000" w:firstRow="0" w:lastRow="0" w:firstColumn="0" w:lastColumn="0" w:oddVBand="0" w:evenVBand="0" w:oddHBand="1" w:evenHBand="0" w:firstRowFirstColumn="0" w:firstRowLastColumn="0" w:lastRowFirstColumn="0" w:lastRowLastColumn="0"/>
            </w:pPr>
            <w:r>
              <w:t xml:space="preserve">Two industries. </w:t>
            </w:r>
          </w:p>
          <w:p w14:paraId="62D2BC81" w14:textId="17A85453" w:rsidR="00F25676" w:rsidRDefault="00F25676" w:rsidP="00FA66D7">
            <w:pPr>
              <w:cnfStyle w:val="000000100000" w:firstRow="0" w:lastRow="0" w:firstColumn="0" w:lastColumn="0" w:oddVBand="0" w:evenVBand="0" w:oddHBand="1" w:evenHBand="0" w:firstRowFirstColumn="0" w:firstRowLastColumn="0" w:lastRowFirstColumn="0" w:lastRowLastColumn="0"/>
            </w:pPr>
            <w:r>
              <w:t xml:space="preserve">A) </w:t>
            </w:r>
            <w:r w:rsidR="00FC3314">
              <w:t>Warehouse workers store and stage products</w:t>
            </w:r>
            <w:r>
              <w:t xml:space="preserve"> (493110)</w:t>
            </w:r>
          </w:p>
          <w:p w14:paraId="500CE7A6" w14:textId="77777777" w:rsidR="00F25676" w:rsidRDefault="00F25676" w:rsidP="00FA66D7">
            <w:pPr>
              <w:cnfStyle w:val="000000100000" w:firstRow="0" w:lastRow="0" w:firstColumn="0" w:lastColumn="0" w:oddVBand="0" w:evenVBand="0" w:oddHBand="1" w:evenHBand="0" w:firstRowFirstColumn="0" w:firstRowLastColumn="0" w:lastRowFirstColumn="0" w:lastRowLastColumn="0"/>
            </w:pPr>
          </w:p>
          <w:p w14:paraId="01ADCB51" w14:textId="34EE4E6B" w:rsidR="00FC3314" w:rsidRDefault="00F25676" w:rsidP="00FA66D7">
            <w:pPr>
              <w:cnfStyle w:val="000000100000" w:firstRow="0" w:lastRow="0" w:firstColumn="0" w:lastColumn="0" w:oddVBand="0" w:evenVBand="0" w:oddHBand="1" w:evenHBand="0" w:firstRowFirstColumn="0" w:firstRowLastColumn="0" w:lastRowFirstColumn="0" w:lastRowLastColumn="0"/>
            </w:pPr>
            <w:r>
              <w:t xml:space="preserve">B) </w:t>
            </w:r>
            <w:r w:rsidR="00FC3314">
              <w:t>Drivers transport goods to retail grocery stores</w:t>
            </w:r>
            <w:r>
              <w:t xml:space="preserve"> (484110)</w:t>
            </w:r>
          </w:p>
          <w:p w14:paraId="035DA3D8"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p>
          <w:p w14:paraId="3A63388A" w14:textId="2B814FE1" w:rsidR="00FC3314" w:rsidRDefault="00F70FAF" w:rsidP="00FA66D7">
            <w:pPr>
              <w:cnfStyle w:val="000000100000" w:firstRow="0" w:lastRow="0" w:firstColumn="0" w:lastColumn="0" w:oddVBand="0" w:evenVBand="0" w:oddHBand="1" w:evenHBand="0" w:firstRowFirstColumn="0" w:firstRowLastColumn="0" w:lastRowFirstColumn="0" w:lastRowLastColumn="0"/>
            </w:pPr>
            <w:r>
              <w:t xml:space="preserve">The worksite is a standalone distribution center where no retail activity occurs. </w:t>
            </w:r>
            <w:r w:rsidR="00E47795">
              <w:t xml:space="preserve">No primary business at the worksite is clearly supported, so warehousing and trucking stand as primary activities (Sections 2.4, 2.7). </w:t>
            </w:r>
          </w:p>
        </w:tc>
      </w:tr>
      <w:tr w:rsidR="00FC3314" w:rsidRPr="00AE0015" w14:paraId="1C031107" w14:textId="77777777" w:rsidTr="00FA66D7">
        <w:trPr>
          <w:cantSplit/>
        </w:trPr>
        <w:tc>
          <w:tcPr>
            <w:cnfStyle w:val="001000000000" w:firstRow="0" w:lastRow="0" w:firstColumn="1" w:lastColumn="0" w:oddVBand="0" w:evenVBand="0" w:oddHBand="0" w:evenHBand="0" w:firstRowFirstColumn="0" w:firstRowLastColumn="0" w:lastRowFirstColumn="0" w:lastRowLastColumn="0"/>
            <w:tcW w:w="2681" w:type="dxa"/>
          </w:tcPr>
          <w:p w14:paraId="4E67031C" w14:textId="77777777" w:rsidR="00FC3314" w:rsidRDefault="00FC3314" w:rsidP="00FA66D7">
            <w:r>
              <w:t xml:space="preserve">Regional freight carrier </w:t>
            </w:r>
            <w:r>
              <w:rPr>
                <w:b w:val="0"/>
                <w:bCs w:val="0"/>
              </w:rPr>
              <w:t>covering:</w:t>
            </w:r>
          </w:p>
          <w:p w14:paraId="60EF372A" w14:textId="77777777" w:rsidR="00FC3314" w:rsidRDefault="00FC3314" w:rsidP="00FC3314">
            <w:pPr>
              <w:pStyle w:val="ListParagraph"/>
              <w:numPr>
                <w:ilvl w:val="0"/>
                <w:numId w:val="18"/>
              </w:numPr>
            </w:pPr>
            <w:r>
              <w:t>truck drivers</w:t>
            </w:r>
          </w:p>
          <w:p w14:paraId="542438F9" w14:textId="77777777" w:rsidR="00FC3314" w:rsidRDefault="00FC3314" w:rsidP="00FC3314">
            <w:pPr>
              <w:pStyle w:val="ListParagraph"/>
              <w:numPr>
                <w:ilvl w:val="0"/>
                <w:numId w:val="18"/>
              </w:numPr>
            </w:pPr>
            <w:r>
              <w:rPr>
                <w:b w:val="0"/>
                <w:bCs w:val="0"/>
              </w:rPr>
              <w:t>dock workers</w:t>
            </w:r>
          </w:p>
          <w:p w14:paraId="0CAA85D2" w14:textId="77777777" w:rsidR="00FC3314" w:rsidRDefault="00FC3314" w:rsidP="00FC3314">
            <w:pPr>
              <w:pStyle w:val="ListParagraph"/>
              <w:numPr>
                <w:ilvl w:val="0"/>
                <w:numId w:val="18"/>
              </w:numPr>
            </w:pPr>
            <w:r>
              <w:rPr>
                <w:b w:val="0"/>
                <w:bCs w:val="0"/>
              </w:rPr>
              <w:t>dispatchers</w:t>
            </w:r>
          </w:p>
          <w:p w14:paraId="04DC8935" w14:textId="77777777" w:rsidR="00FC3314" w:rsidRPr="007D385B" w:rsidRDefault="00FC3314" w:rsidP="00FC3314">
            <w:pPr>
              <w:pStyle w:val="ListParagraph"/>
              <w:numPr>
                <w:ilvl w:val="0"/>
                <w:numId w:val="18"/>
              </w:numPr>
            </w:pPr>
            <w:r>
              <w:rPr>
                <w:b w:val="0"/>
                <w:bCs w:val="0"/>
              </w:rPr>
              <w:t>mechanics</w:t>
            </w:r>
          </w:p>
        </w:tc>
        <w:tc>
          <w:tcPr>
            <w:tcW w:w="1805" w:type="dxa"/>
          </w:tcPr>
          <w:p w14:paraId="1B886769"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Freight trucking</w:t>
            </w:r>
          </w:p>
        </w:tc>
        <w:tc>
          <w:tcPr>
            <w:tcW w:w="1823" w:type="dxa"/>
          </w:tcPr>
          <w:p w14:paraId="5AF3E09D"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484110</w:t>
            </w:r>
          </w:p>
        </w:tc>
        <w:tc>
          <w:tcPr>
            <w:tcW w:w="3041" w:type="dxa"/>
          </w:tcPr>
          <w:p w14:paraId="58FCCD16"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One industry. Dockworkers and dispatchers support freight trucking and do not indicate warehousing as a distinct service.</w:t>
            </w:r>
          </w:p>
          <w:p w14:paraId="7554ADF7"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p>
          <w:p w14:paraId="4CA2C8ED"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If the contract described a standalone warehouse operation, that would be a second industry.</w:t>
            </w:r>
          </w:p>
        </w:tc>
      </w:tr>
      <w:tr w:rsidR="00FC3314" w:rsidRPr="00AE0015" w14:paraId="102BD7E6"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3CB106B8" w14:textId="77777777" w:rsidR="00FC3314" w:rsidRDefault="00FC3314" w:rsidP="00FA66D7">
            <w:r>
              <w:t>Third-party logistics provider</w:t>
            </w:r>
            <w:r>
              <w:rPr>
                <w:b w:val="0"/>
                <w:bCs w:val="0"/>
              </w:rPr>
              <w:t xml:space="preserve"> covering:</w:t>
            </w:r>
          </w:p>
          <w:p w14:paraId="6E5B9E21" w14:textId="77777777" w:rsidR="00FC3314" w:rsidRPr="00F76377" w:rsidRDefault="00FC3314" w:rsidP="00FC3314">
            <w:pPr>
              <w:pStyle w:val="ListParagraph"/>
              <w:numPr>
                <w:ilvl w:val="0"/>
                <w:numId w:val="27"/>
              </w:numPr>
            </w:pPr>
            <w:r>
              <w:t>warehouse</w:t>
            </w:r>
          </w:p>
          <w:p w14:paraId="4BCE374C" w14:textId="77777777" w:rsidR="00FC3314" w:rsidRPr="00F76377" w:rsidRDefault="00FC3314" w:rsidP="00FC3314">
            <w:pPr>
              <w:pStyle w:val="ListParagraph"/>
              <w:numPr>
                <w:ilvl w:val="0"/>
                <w:numId w:val="27"/>
              </w:numPr>
            </w:pPr>
            <w:r>
              <w:t>truck drivers</w:t>
            </w:r>
          </w:p>
          <w:p w14:paraId="412C3A3F" w14:textId="77777777" w:rsidR="00FC3314" w:rsidRDefault="00FC3314" w:rsidP="00FC3314">
            <w:pPr>
              <w:pStyle w:val="ListParagraph"/>
              <w:numPr>
                <w:ilvl w:val="0"/>
                <w:numId w:val="27"/>
              </w:numPr>
            </w:pPr>
            <w:r>
              <w:rPr>
                <w:b w:val="0"/>
                <w:bCs w:val="0"/>
              </w:rPr>
              <w:t>forklift</w:t>
            </w:r>
          </w:p>
          <w:p w14:paraId="58C36258" w14:textId="77777777" w:rsidR="00FC3314" w:rsidRDefault="00FC3314" w:rsidP="00FC3314">
            <w:pPr>
              <w:pStyle w:val="ListParagraph"/>
              <w:numPr>
                <w:ilvl w:val="0"/>
                <w:numId w:val="27"/>
              </w:numPr>
            </w:pPr>
            <w:r>
              <w:rPr>
                <w:b w:val="0"/>
                <w:bCs w:val="0"/>
              </w:rPr>
              <w:t>inventory clerk</w:t>
            </w:r>
          </w:p>
          <w:p w14:paraId="5AA0B38B" w14:textId="77777777" w:rsidR="00FC3314" w:rsidRPr="00F76377" w:rsidRDefault="00FC3314" w:rsidP="00FC3314">
            <w:pPr>
              <w:pStyle w:val="ListParagraph"/>
              <w:numPr>
                <w:ilvl w:val="0"/>
                <w:numId w:val="27"/>
              </w:numPr>
            </w:pPr>
            <w:r>
              <w:rPr>
                <w:b w:val="0"/>
                <w:bCs w:val="0"/>
              </w:rPr>
              <w:t>dispatchers</w:t>
            </w:r>
          </w:p>
        </w:tc>
        <w:tc>
          <w:tcPr>
            <w:tcW w:w="1805" w:type="dxa"/>
          </w:tcPr>
          <w:p w14:paraId="6214B2B6"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Warehousing; freight trucking</w:t>
            </w:r>
          </w:p>
        </w:tc>
        <w:tc>
          <w:tcPr>
            <w:tcW w:w="1823" w:type="dxa"/>
          </w:tcPr>
          <w:p w14:paraId="4F18DA71"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493110; 484110</w:t>
            </w:r>
          </w:p>
        </w:tc>
        <w:tc>
          <w:tcPr>
            <w:tcW w:w="3041" w:type="dxa"/>
          </w:tcPr>
          <w:p w14:paraId="0780F13A"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Two industries. Warehouse operation and freight operation are separate functions described separately in the contract.</w:t>
            </w:r>
          </w:p>
          <w:p w14:paraId="78B2FF2E"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p>
          <w:p w14:paraId="05F481FF" w14:textId="77777777" w:rsidR="00FC3314" w:rsidRDefault="00FC3314" w:rsidP="00FA66D7">
            <w:pPr>
              <w:cnfStyle w:val="000000100000" w:firstRow="0" w:lastRow="0" w:firstColumn="0" w:lastColumn="0" w:oddVBand="0" w:evenVBand="0" w:oddHBand="1" w:evenHBand="0" w:firstRowFirstColumn="0" w:firstRowLastColumn="0" w:lastRowFirstColumn="0" w:lastRowLastColumn="0"/>
            </w:pPr>
            <w:r>
              <w:t>Assuming that the stored merchandise is clearly “General Warehousing” from the text of the contract. If it was not clear, 493100 is appropriate.</w:t>
            </w:r>
          </w:p>
        </w:tc>
      </w:tr>
      <w:tr w:rsidR="00FC3314" w:rsidRPr="00AE0015" w14:paraId="65FB8285" w14:textId="77777777" w:rsidTr="00FA66D7">
        <w:trPr>
          <w:cantSplit/>
        </w:trPr>
        <w:tc>
          <w:tcPr>
            <w:cnfStyle w:val="001000000000" w:firstRow="0" w:lastRow="0" w:firstColumn="1" w:lastColumn="0" w:oddVBand="0" w:evenVBand="0" w:oddHBand="0" w:evenHBand="0" w:firstRowFirstColumn="0" w:firstRowLastColumn="0" w:lastRowFirstColumn="0" w:lastRowLastColumn="0"/>
            <w:tcW w:w="2681" w:type="dxa"/>
          </w:tcPr>
          <w:p w14:paraId="7D06583C" w14:textId="77777777" w:rsidR="00FC3314" w:rsidRDefault="00FC3314" w:rsidP="00FA66D7">
            <w:r>
              <w:lastRenderedPageBreak/>
              <w:t xml:space="preserve">Grocery distributor </w:t>
            </w:r>
            <w:r>
              <w:rPr>
                <w:b w:val="0"/>
                <w:bCs w:val="0"/>
              </w:rPr>
              <w:t>covering:</w:t>
            </w:r>
          </w:p>
          <w:p w14:paraId="7773F326" w14:textId="77777777" w:rsidR="00FC3314" w:rsidRPr="00520AE3" w:rsidRDefault="00FC3314" w:rsidP="00FC3314">
            <w:pPr>
              <w:pStyle w:val="ListParagraph"/>
              <w:numPr>
                <w:ilvl w:val="0"/>
                <w:numId w:val="36"/>
              </w:numPr>
            </w:pPr>
            <w:r>
              <w:t>route sales representatives</w:t>
            </w:r>
          </w:p>
          <w:p w14:paraId="3643F4A9" w14:textId="77777777" w:rsidR="00FC3314" w:rsidRPr="002950C3" w:rsidRDefault="00FC3314" w:rsidP="00FC3314">
            <w:pPr>
              <w:pStyle w:val="ListParagraph"/>
              <w:numPr>
                <w:ilvl w:val="0"/>
                <w:numId w:val="36"/>
              </w:numPr>
              <w:rPr>
                <w:b w:val="0"/>
                <w:bCs w:val="0"/>
              </w:rPr>
            </w:pPr>
            <w:r w:rsidRPr="002950C3">
              <w:rPr>
                <w:b w:val="0"/>
                <w:bCs w:val="0"/>
              </w:rPr>
              <w:t>warehouse workers</w:t>
            </w:r>
          </w:p>
          <w:p w14:paraId="680DDAF9" w14:textId="77777777" w:rsidR="00FC3314" w:rsidRPr="00060F26" w:rsidRDefault="00FC3314" w:rsidP="00FC3314">
            <w:pPr>
              <w:pStyle w:val="ListParagraph"/>
              <w:numPr>
                <w:ilvl w:val="0"/>
                <w:numId w:val="36"/>
              </w:numPr>
            </w:pPr>
            <w:r w:rsidRPr="002950C3">
              <w:rPr>
                <w:b w:val="0"/>
                <w:bCs w:val="0"/>
              </w:rPr>
              <w:t>delivery drivers</w:t>
            </w:r>
          </w:p>
        </w:tc>
        <w:tc>
          <w:tcPr>
            <w:tcW w:w="1805" w:type="dxa"/>
          </w:tcPr>
          <w:p w14:paraId="76966BA7" w14:textId="77777777" w:rsidR="00FC3314" w:rsidRPr="00520AE3" w:rsidRDefault="00FC3314" w:rsidP="00FA66D7">
            <w:pPr>
              <w:cnfStyle w:val="000000000000" w:firstRow="0" w:lastRow="0" w:firstColumn="0" w:lastColumn="0" w:oddVBand="0" w:evenVBand="0" w:oddHBand="0" w:evenHBand="0" w:firstRowFirstColumn="0" w:firstRowLastColumn="0" w:lastRowFirstColumn="0" w:lastRowLastColumn="0"/>
            </w:pPr>
            <w:r>
              <w:t>Grocery wholesale</w:t>
            </w:r>
          </w:p>
        </w:tc>
        <w:tc>
          <w:tcPr>
            <w:tcW w:w="1823" w:type="dxa"/>
          </w:tcPr>
          <w:p w14:paraId="03ACE6C6" w14:textId="77777777" w:rsidR="00FC3314" w:rsidRDefault="00FC3314" w:rsidP="00FA66D7">
            <w:pPr>
              <w:cnfStyle w:val="000000000000" w:firstRow="0" w:lastRow="0" w:firstColumn="0" w:lastColumn="0" w:oddVBand="0" w:evenVBand="0" w:oddHBand="0" w:evenHBand="0" w:firstRowFirstColumn="0" w:firstRowLastColumn="0" w:lastRowFirstColumn="0" w:lastRowLastColumn="0"/>
            </w:pPr>
            <w:r>
              <w:t>424410</w:t>
            </w:r>
          </w:p>
        </w:tc>
        <w:tc>
          <w:tcPr>
            <w:tcW w:w="3041" w:type="dxa"/>
          </w:tcPr>
          <w:p w14:paraId="1B1DEC36" w14:textId="7D88B6F0" w:rsidR="00FC3314" w:rsidRDefault="00C61AC8" w:rsidP="00FA66D7">
            <w:pPr>
              <w:cnfStyle w:val="000000000000" w:firstRow="0" w:lastRow="0" w:firstColumn="0" w:lastColumn="0" w:oddVBand="0" w:evenVBand="0" w:oddHBand="0" w:evenHBand="0" w:firstRowFirstColumn="0" w:firstRowLastColumn="0" w:lastRowFirstColumn="0" w:lastRowLastColumn="0"/>
            </w:pPr>
            <w:r>
              <w:t xml:space="preserve">One industry. The worksite is a wholesale distribution center. Sales representatives sell products to businesses (wholesale trade). Warehouse and delivery workers support the wholesale operation at this location. </w:t>
            </w:r>
          </w:p>
        </w:tc>
      </w:tr>
      <w:tr w:rsidR="00FC3314" w:rsidRPr="00AE0015" w14:paraId="3ED0B244" w14:textId="77777777" w:rsidTr="00FA66D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81" w:type="dxa"/>
          </w:tcPr>
          <w:p w14:paraId="7CCB1D47" w14:textId="77777777" w:rsidR="00FC3314" w:rsidRDefault="00FC3314" w:rsidP="00FA66D7">
            <w:r>
              <w:t xml:space="preserve">Grocery distributor (warehouse only) </w:t>
            </w:r>
            <w:r>
              <w:rPr>
                <w:b w:val="0"/>
                <w:bCs w:val="0"/>
              </w:rPr>
              <w:t>covering:</w:t>
            </w:r>
          </w:p>
          <w:p w14:paraId="172F1B64" w14:textId="77777777" w:rsidR="00FC3314" w:rsidRPr="006E1260" w:rsidRDefault="00FC3314" w:rsidP="00FC3314">
            <w:pPr>
              <w:pStyle w:val="ListParagraph"/>
              <w:numPr>
                <w:ilvl w:val="0"/>
                <w:numId w:val="7"/>
              </w:numPr>
            </w:pPr>
            <w:r>
              <w:t>warehouse</w:t>
            </w:r>
          </w:p>
          <w:p w14:paraId="053A82B4" w14:textId="77777777" w:rsidR="00FC3314" w:rsidRDefault="00FC3314" w:rsidP="00FC3314">
            <w:pPr>
              <w:pStyle w:val="ListParagraph"/>
              <w:numPr>
                <w:ilvl w:val="0"/>
                <w:numId w:val="7"/>
              </w:numPr>
            </w:pPr>
            <w:r>
              <w:rPr>
                <w:b w:val="0"/>
                <w:bCs w:val="0"/>
              </w:rPr>
              <w:t>forklift</w:t>
            </w:r>
          </w:p>
          <w:p w14:paraId="30B4EFC9" w14:textId="77777777" w:rsidR="00FC3314" w:rsidRDefault="00FC3314" w:rsidP="00FC3314">
            <w:pPr>
              <w:pStyle w:val="ListParagraph"/>
              <w:numPr>
                <w:ilvl w:val="0"/>
                <w:numId w:val="7"/>
              </w:numPr>
            </w:pPr>
            <w:r>
              <w:rPr>
                <w:b w:val="0"/>
                <w:bCs w:val="0"/>
              </w:rPr>
              <w:t>inventory control</w:t>
            </w:r>
          </w:p>
          <w:p w14:paraId="285FB4EF" w14:textId="77777777" w:rsidR="00FC3314" w:rsidRPr="006E1260" w:rsidRDefault="00FC3314" w:rsidP="00FC3314">
            <w:pPr>
              <w:pStyle w:val="ListParagraph"/>
              <w:numPr>
                <w:ilvl w:val="0"/>
                <w:numId w:val="7"/>
              </w:numPr>
            </w:pPr>
            <w:r>
              <w:rPr>
                <w:b w:val="0"/>
                <w:bCs w:val="0"/>
              </w:rPr>
              <w:t>building maintenance</w:t>
            </w:r>
          </w:p>
        </w:tc>
        <w:tc>
          <w:tcPr>
            <w:tcW w:w="1805" w:type="dxa"/>
          </w:tcPr>
          <w:p w14:paraId="7AACF02A" w14:textId="032B96DB" w:rsidR="00FC3314" w:rsidRDefault="00DB087A" w:rsidP="00FA66D7">
            <w:pPr>
              <w:cnfStyle w:val="000000100000" w:firstRow="0" w:lastRow="0" w:firstColumn="0" w:lastColumn="0" w:oddVBand="0" w:evenVBand="0" w:oddHBand="1" w:evenHBand="0" w:firstRowFirstColumn="0" w:firstRowLastColumn="0" w:lastRowFirstColumn="0" w:lastRowLastColumn="0"/>
            </w:pPr>
            <w:r>
              <w:t>Grocery wholesale</w:t>
            </w:r>
          </w:p>
        </w:tc>
        <w:tc>
          <w:tcPr>
            <w:tcW w:w="1823" w:type="dxa"/>
          </w:tcPr>
          <w:p w14:paraId="57867610" w14:textId="69076527" w:rsidR="00FC3314" w:rsidRDefault="00DB087A" w:rsidP="00FA66D7">
            <w:pPr>
              <w:cnfStyle w:val="000000100000" w:firstRow="0" w:lastRow="0" w:firstColumn="0" w:lastColumn="0" w:oddVBand="0" w:evenVBand="0" w:oddHBand="1" w:evenHBand="0" w:firstRowFirstColumn="0" w:firstRowLastColumn="0" w:lastRowFirstColumn="0" w:lastRowLastColumn="0"/>
            </w:pPr>
            <w:r>
              <w:t>424410</w:t>
            </w:r>
          </w:p>
        </w:tc>
        <w:tc>
          <w:tcPr>
            <w:tcW w:w="3041" w:type="dxa"/>
          </w:tcPr>
          <w:p w14:paraId="5C6C38ED" w14:textId="6ABD8B19" w:rsidR="00FC3314" w:rsidRDefault="00DB087A" w:rsidP="00FA66D7">
            <w:pPr>
              <w:cnfStyle w:val="000000100000" w:firstRow="0" w:lastRow="0" w:firstColumn="0" w:lastColumn="0" w:oddVBand="0" w:evenVBand="0" w:oddHBand="1" w:evenHBand="0" w:firstRowFirstColumn="0" w:firstRowLastColumn="0" w:lastRowFirstColumn="0" w:lastRowLastColumn="0"/>
            </w:pPr>
            <w:r>
              <w:t>One industry. Although the contract only covers warehouse workers, the worksite is a wholesale distribution center. The warehouse exists only to fulfill wholesale transactions at this location. (Sections 2.4, 2.7)</w:t>
            </w:r>
          </w:p>
        </w:tc>
      </w:tr>
    </w:tbl>
    <w:p w14:paraId="43716620" w14:textId="5FA13746" w:rsidR="00581D37" w:rsidRDefault="00581D37" w:rsidP="00581D37">
      <w:pPr>
        <w:pStyle w:val="Heading2"/>
        <w:rPr>
          <w:b/>
          <w:bCs/>
        </w:rPr>
      </w:pPr>
      <w:r>
        <w:rPr>
          <w:b/>
          <w:bCs/>
        </w:rPr>
        <w:t>3.</w:t>
      </w:r>
      <w:r w:rsidRPr="005761BA">
        <w:rPr>
          <w:b/>
          <w:bCs/>
        </w:rPr>
        <w:t xml:space="preserve"> </w:t>
      </w:r>
      <w:r>
        <w:rPr>
          <w:b/>
          <w:bCs/>
        </w:rPr>
        <w:t>Classification Procedure</w:t>
      </w:r>
    </w:p>
    <w:p w14:paraId="7280EEE2" w14:textId="460A2EFA" w:rsidR="00581D37" w:rsidRDefault="00581D37" w:rsidP="00581D37">
      <w:pPr>
        <w:pStyle w:val="Heading3"/>
      </w:pPr>
      <w:bookmarkStart w:id="19" w:name="ClassificationWorkflow"/>
      <w:bookmarkEnd w:id="19"/>
      <w:r>
        <w:t>3.1 Workflow</w:t>
      </w:r>
    </w:p>
    <w:p w14:paraId="4AE1F4CE" w14:textId="067AB68F" w:rsidR="00581D37" w:rsidRDefault="00A877F0" w:rsidP="00A877F0">
      <w:pPr>
        <w:pStyle w:val="ListParagraph"/>
        <w:numPr>
          <w:ilvl w:val="0"/>
          <w:numId w:val="9"/>
        </w:numPr>
      </w:pPr>
      <w:r w:rsidRPr="00A877F0">
        <w:rPr>
          <w:b/>
          <w:bCs/>
        </w:rPr>
        <w:t>Read the contract.</w:t>
      </w:r>
      <w:r>
        <w:t xml:space="preserve"> Identify the employer, types of jobs covered, and the scope of the agreement.</w:t>
      </w:r>
    </w:p>
    <w:p w14:paraId="7D35556F" w14:textId="7ED74BF0" w:rsidR="00A877F0" w:rsidRPr="00A877F0" w:rsidRDefault="00A877F0" w:rsidP="00A877F0">
      <w:pPr>
        <w:pStyle w:val="ListParagraph"/>
        <w:numPr>
          <w:ilvl w:val="0"/>
          <w:numId w:val="9"/>
        </w:numPr>
      </w:pPr>
      <w:r w:rsidRPr="00A877F0">
        <w:rPr>
          <w:b/>
          <w:bCs/>
        </w:rPr>
        <w:t>Identify distinct industries (private) or services (public).</w:t>
      </w:r>
    </w:p>
    <w:p w14:paraId="67218D01" w14:textId="10FF5399" w:rsidR="00A877F0" w:rsidRDefault="00A877F0" w:rsidP="00A877F0">
      <w:pPr>
        <w:pStyle w:val="ListParagraph"/>
        <w:numPr>
          <w:ilvl w:val="1"/>
          <w:numId w:val="9"/>
        </w:numPr>
      </w:pPr>
      <w:r>
        <w:t>Private sector: what distinct industries are workers under this agreement engaged in?</w:t>
      </w:r>
    </w:p>
    <w:p w14:paraId="29F4F927" w14:textId="21259EC2" w:rsidR="00A877F0" w:rsidRDefault="00A877F0" w:rsidP="00A877F0">
      <w:pPr>
        <w:pStyle w:val="ListParagraph"/>
        <w:numPr>
          <w:ilvl w:val="1"/>
          <w:numId w:val="9"/>
        </w:numPr>
      </w:pPr>
      <w:r>
        <w:t>Public sector: what public services would be directly impacted if these employees were unavailable?</w:t>
      </w:r>
    </w:p>
    <w:p w14:paraId="5D2C65E5" w14:textId="6CB7DEB4" w:rsidR="00A877F0" w:rsidRDefault="00A877F0" w:rsidP="00A877F0">
      <w:pPr>
        <w:pStyle w:val="ListParagraph"/>
        <w:numPr>
          <w:ilvl w:val="0"/>
          <w:numId w:val="9"/>
        </w:numPr>
      </w:pPr>
      <w:r>
        <w:rPr>
          <w:b/>
          <w:bCs/>
        </w:rPr>
        <w:t>Find the correct NAICS code for each distinct industry/service.</w:t>
      </w:r>
      <w:r>
        <w:t xml:space="preserve"> </w:t>
      </w:r>
    </w:p>
    <w:p w14:paraId="226FB829" w14:textId="58DB9B6D" w:rsidR="00A877F0" w:rsidRDefault="00A877F0" w:rsidP="00A877F0">
      <w:pPr>
        <w:pStyle w:val="ListParagraph"/>
        <w:numPr>
          <w:ilvl w:val="1"/>
          <w:numId w:val="9"/>
        </w:numPr>
      </w:pPr>
      <w:r>
        <w:t xml:space="preserve">Private sector: use official NAICS definitions at </w:t>
      </w:r>
      <w:r w:rsidR="00417F4D" w:rsidRPr="00417F4D">
        <w:t>https://www.census.gov/naics/</w:t>
      </w:r>
    </w:p>
    <w:p w14:paraId="6FBD515C" w14:textId="781F20A8" w:rsidR="00A877F0" w:rsidRDefault="00417F4D" w:rsidP="00A877F0">
      <w:pPr>
        <w:pStyle w:val="ListParagraph"/>
        <w:numPr>
          <w:ilvl w:val="1"/>
          <w:numId w:val="9"/>
        </w:numPr>
      </w:pPr>
      <w:r>
        <w:t>Public sector: use the Public Sector NAICS Handbook</w:t>
      </w:r>
    </w:p>
    <w:p w14:paraId="4C4538E5" w14:textId="0F843C57" w:rsidR="00417F4D" w:rsidRDefault="00417F4D" w:rsidP="00417F4D">
      <w:pPr>
        <w:pStyle w:val="ListParagraph"/>
        <w:numPr>
          <w:ilvl w:val="0"/>
          <w:numId w:val="9"/>
        </w:numPr>
      </w:pPr>
      <w:r>
        <w:rPr>
          <w:b/>
          <w:bCs/>
        </w:rPr>
        <w:t>Build the NAICS_All string.</w:t>
      </w:r>
      <w:r>
        <w:t xml:space="preserve"> List all codes separated by semicolons without spaces. Place the most prominent service first for readability. Single-code contracts need only one code.</w:t>
      </w:r>
    </w:p>
    <w:p w14:paraId="57D904D6" w14:textId="637258CF" w:rsidR="00417F4D" w:rsidRDefault="00E46F6E" w:rsidP="00417F4D">
      <w:pPr>
        <w:pStyle w:val="ListParagraph"/>
        <w:numPr>
          <w:ilvl w:val="0"/>
          <w:numId w:val="9"/>
        </w:numPr>
      </w:pPr>
      <w:r>
        <w:rPr>
          <w:b/>
          <w:bCs/>
        </w:rPr>
        <w:t>Enter</w:t>
      </w:r>
      <w:r w:rsidR="00DE1B06">
        <w:rPr>
          <w:b/>
          <w:bCs/>
        </w:rPr>
        <w:t xml:space="preserve"> the NAICS_All string</w:t>
      </w:r>
      <w:r>
        <w:rPr>
          <w:b/>
          <w:bCs/>
        </w:rPr>
        <w:t xml:space="preserve"> in the database. </w:t>
      </w:r>
      <w:r>
        <w:t>For pilot procedures, see Section 3.2.</w:t>
      </w:r>
    </w:p>
    <w:p w14:paraId="10A5D1A9" w14:textId="20335465" w:rsidR="00E46F6E" w:rsidRDefault="00E46F6E" w:rsidP="00E46F6E">
      <w:pPr>
        <w:pStyle w:val="Heading3"/>
      </w:pPr>
      <w:bookmarkStart w:id="20" w:name="PilotProcedure"/>
      <w:bookmarkEnd w:id="20"/>
      <w:r>
        <w:lastRenderedPageBreak/>
        <w:t>3.2 Pilot Procedures</w:t>
      </w:r>
    </w:p>
    <w:p w14:paraId="2627FD6D" w14:textId="158440FE" w:rsidR="00EE2D4C" w:rsidRPr="009451DB" w:rsidRDefault="00EE2D4C" w:rsidP="00EE2D4C">
      <w:r>
        <w:t>During the pilot period, DRS should enter the NAICS_All string in the Remarks field. Format the string as semicolon-delimited six-digit codes without spaces:</w:t>
      </w:r>
    </w:p>
    <w:tbl>
      <w:tblPr>
        <w:tblStyle w:val="TableGrid"/>
        <w:tblW w:w="0" w:type="auto"/>
        <w:tblInd w:w="625" w:type="dxa"/>
        <w:tblLook w:val="04A0" w:firstRow="1" w:lastRow="0" w:firstColumn="1" w:lastColumn="0" w:noHBand="0" w:noVBand="1"/>
      </w:tblPr>
      <w:tblGrid>
        <w:gridCol w:w="8725"/>
      </w:tblGrid>
      <w:tr w:rsidR="00EE2D4C" w14:paraId="07CF1324" w14:textId="77777777" w:rsidTr="603191CF">
        <w:trPr>
          <w:trHeight w:val="300"/>
        </w:trPr>
        <w:tc>
          <w:tcPr>
            <w:tcW w:w="8725" w:type="dxa"/>
            <w:shd w:val="clear" w:color="auto" w:fill="DAE9F7" w:themeFill="text2" w:themeFillTint="1A"/>
          </w:tcPr>
          <w:p w14:paraId="673217FC" w14:textId="41622C01" w:rsidR="00EE2D4C" w:rsidRPr="009451DB" w:rsidRDefault="00EE2D4C" w:rsidP="0027071B">
            <w:pPr>
              <w:rPr>
                <w:b/>
                <w:bCs/>
                <w:color w:val="215E99" w:themeColor="text2" w:themeTint="BF"/>
              </w:rPr>
            </w:pPr>
            <w:r>
              <w:rPr>
                <w:b/>
                <w:bCs/>
                <w:color w:val="215E99" w:themeColor="text2" w:themeTint="BF"/>
              </w:rPr>
              <w:t>NAICS_All:237310; 221310; 712190</w:t>
            </w:r>
          </w:p>
        </w:tc>
      </w:tr>
    </w:tbl>
    <w:p w14:paraId="7F612216" w14:textId="6E3F0052" w:rsidR="00E46F6E" w:rsidRDefault="00E406D7" w:rsidP="00E46F6E">
      <w:r>
        <w:t>Prefix your NAICS_All string with “NAICS_All:” to help identify the value during QA checks. Data entry procedures will be updated after the pilot.</w:t>
      </w:r>
    </w:p>
    <w:p w14:paraId="16D198DA" w14:textId="1A2FD5FE" w:rsidR="00D96AFA" w:rsidRDefault="00D96AFA" w:rsidP="00D96AFA">
      <w:pPr>
        <w:pStyle w:val="Heading3"/>
      </w:pPr>
      <w:bookmarkStart w:id="21" w:name="PublicSector"/>
      <w:bookmarkEnd w:id="21"/>
      <w:r>
        <w:t>3.3 Public Sector NAICS Handbook</w:t>
      </w:r>
    </w:p>
    <w:p w14:paraId="54411E8B" w14:textId="7534EF69" w:rsidR="00D96AFA" w:rsidRDefault="00D96AFA" w:rsidP="00D96AFA">
      <w:r>
        <w:t>The Public Sector NAICS Handbook is the primary reference for public sector contracts. It is organized by service category, making it easy to find the appropriate NAICS code for a given public service.</w:t>
      </w:r>
    </w:p>
    <w:p w14:paraId="72003FEC" w14:textId="5DD2A540" w:rsidR="00D96AFA" w:rsidRDefault="00D96AFA" w:rsidP="00D96AFA">
      <w:pPr>
        <w:pStyle w:val="ListParagraph"/>
        <w:numPr>
          <w:ilvl w:val="0"/>
          <w:numId w:val="28"/>
        </w:numPr>
      </w:pPr>
      <w:r>
        <w:t>Identify the distinct services covered by the contract (Section 2)</w:t>
      </w:r>
    </w:p>
    <w:p w14:paraId="12820364" w14:textId="1A1E5014" w:rsidR="00D96AFA" w:rsidRDefault="00D96AFA" w:rsidP="00D96AFA">
      <w:pPr>
        <w:pStyle w:val="ListParagraph"/>
        <w:numPr>
          <w:ilvl w:val="0"/>
          <w:numId w:val="28"/>
        </w:numPr>
      </w:pPr>
      <w:r>
        <w:t>Look up each service in the handbook to find the correct code and match common cues.</w:t>
      </w:r>
    </w:p>
    <w:p w14:paraId="24A1B876" w14:textId="623D0AA8" w:rsidR="00EB3FAA" w:rsidRDefault="00EB3FAA" w:rsidP="00D96AFA">
      <w:pPr>
        <w:pStyle w:val="ListParagraph"/>
        <w:numPr>
          <w:ilvl w:val="0"/>
          <w:numId w:val="28"/>
        </w:numPr>
      </w:pPr>
      <w:r>
        <w:t xml:space="preserve">If a service isn’t in the handbook, check official NAICS definitions at </w:t>
      </w:r>
      <w:hyperlink r:id="rId14" w:history="1">
        <w:r w:rsidRPr="0018142C">
          <w:rPr>
            <w:rStyle w:val="Hyperlink"/>
          </w:rPr>
          <w:t>https://www.census.gov/naics/</w:t>
        </w:r>
      </w:hyperlink>
    </w:p>
    <w:p w14:paraId="16A62657" w14:textId="0349AE58" w:rsidR="00EB3FAA" w:rsidRDefault="00EB3FAA" w:rsidP="00D96AFA">
      <w:pPr>
        <w:pStyle w:val="ListParagraph"/>
        <w:numPr>
          <w:ilvl w:val="0"/>
          <w:numId w:val="28"/>
        </w:numPr>
      </w:pPr>
      <w:r>
        <w:t>Always assign Trade = PSD001 for non-federal public employers (excluding schools and public transit agreements)</w:t>
      </w:r>
      <w:r w:rsidR="00703169">
        <w:t>.</w:t>
      </w:r>
    </w:p>
    <w:p w14:paraId="70604381" w14:textId="1216E8B5" w:rsidR="00CA72E1" w:rsidRDefault="00CA72E1" w:rsidP="00CA72E1">
      <w:pPr>
        <w:pStyle w:val="Heading3"/>
      </w:pPr>
      <w:bookmarkStart w:id="22" w:name="PrivateSector"/>
      <w:bookmarkEnd w:id="22"/>
      <w:r>
        <w:t>3.4 Private Sector Classification</w:t>
      </w:r>
    </w:p>
    <w:p w14:paraId="17E6EF50" w14:textId="0A169157" w:rsidR="00CA72E1" w:rsidRDefault="00DF4A4C" w:rsidP="00CA72E1">
      <w:r>
        <w:t xml:space="preserve">Private sector contracts follow the same top-down classification principles as public sector contracts. </w:t>
      </w:r>
    </w:p>
    <w:p w14:paraId="06D834DA" w14:textId="283C9BB5" w:rsidR="00DF4A4C" w:rsidRDefault="00DF4A4C" w:rsidP="00DF4A4C">
      <w:pPr>
        <w:pStyle w:val="ListParagraph"/>
        <w:numPr>
          <w:ilvl w:val="0"/>
          <w:numId w:val="11"/>
        </w:numPr>
      </w:pPr>
      <w:r>
        <w:t>Identify each distinct industry covered by workers under the contract.</w:t>
      </w:r>
    </w:p>
    <w:p w14:paraId="61678F1D" w14:textId="499DDA05" w:rsidR="00DF4A4C" w:rsidRDefault="00DF4A4C" w:rsidP="00DF4A4C">
      <w:pPr>
        <w:pStyle w:val="ListParagraph"/>
        <w:numPr>
          <w:ilvl w:val="0"/>
          <w:numId w:val="11"/>
        </w:numPr>
      </w:pPr>
      <w:r>
        <w:t xml:space="preserve">Use official NAICS definitions at </w:t>
      </w:r>
      <w:hyperlink r:id="rId15" w:history="1">
        <w:r w:rsidR="008A09E1" w:rsidRPr="00AB5AF2">
          <w:rPr>
            <w:rStyle w:val="Hyperlink"/>
          </w:rPr>
          <w:t>https://www.census.gov/naics/</w:t>
        </w:r>
      </w:hyperlink>
      <w:r w:rsidR="008A09E1">
        <w:t xml:space="preserve"> to find codes.</w:t>
      </w:r>
    </w:p>
    <w:p w14:paraId="6EBA9434" w14:textId="53E9E53C" w:rsidR="008A09E1" w:rsidRDefault="008A09E1" w:rsidP="008A09E1">
      <w:r>
        <w:t>Private sector contracts tend to be narrower than public sector agreements and map more neatly to NAICS definitions than public services do.</w:t>
      </w:r>
    </w:p>
    <w:p w14:paraId="7963F5DC" w14:textId="767AEA7D" w:rsidR="008A09E1" w:rsidRDefault="00A05A09" w:rsidP="00A05A09">
      <w:pPr>
        <w:pStyle w:val="Heading2"/>
        <w:rPr>
          <w:b/>
          <w:bCs/>
        </w:rPr>
      </w:pPr>
      <w:bookmarkStart w:id="23" w:name="Limitations"/>
      <w:bookmarkEnd w:id="23"/>
      <w:r>
        <w:rPr>
          <w:b/>
          <w:bCs/>
        </w:rPr>
        <w:t>4.</w:t>
      </w:r>
      <w:r w:rsidRPr="005761BA">
        <w:rPr>
          <w:b/>
          <w:bCs/>
        </w:rPr>
        <w:t xml:space="preserve"> </w:t>
      </w:r>
      <w:r>
        <w:rPr>
          <w:b/>
          <w:bCs/>
        </w:rPr>
        <w:t>Known Limitations and Guidance</w:t>
      </w:r>
    </w:p>
    <w:p w14:paraId="3DBD8069" w14:textId="3407E11D" w:rsidR="000A67FC" w:rsidRDefault="000A67FC" w:rsidP="000A67FC">
      <w:pPr>
        <w:pStyle w:val="Heading3"/>
      </w:pPr>
      <w:bookmarkStart w:id="24" w:name="LimitationSupport"/>
      <w:bookmarkEnd w:id="24"/>
      <w:r>
        <w:t>4.1 General Support Roles</w:t>
      </w:r>
    </w:p>
    <w:p w14:paraId="046431F8" w14:textId="4DA10975" w:rsidR="000A67FC" w:rsidRDefault="000A67FC" w:rsidP="000A67FC">
      <w:r>
        <w:t xml:space="preserve">General support roles (like mechanics, custodians, and administrative support employees) do not map </w:t>
      </w:r>
      <w:r w:rsidR="00997682">
        <w:t>neatly to NAICS industries</w:t>
      </w:r>
      <w:r w:rsidR="00472F72">
        <w:t xml:space="preserve"> and are difficult to code consistently</w:t>
      </w:r>
      <w:r w:rsidR="00997682">
        <w:t xml:space="preserve">. The top-down approach described in Section 2 largely preempts this limitation. </w:t>
      </w:r>
    </w:p>
    <w:p w14:paraId="5CA27BEC" w14:textId="34901930" w:rsidR="00997682" w:rsidRDefault="00997682" w:rsidP="000A67FC">
      <w:r>
        <w:t xml:space="preserve">DRS should </w:t>
      </w:r>
      <w:r w:rsidR="006B7DC1">
        <w:t xml:space="preserve">identify distinct services, not classify individual workers. General support employees that do not clearly </w:t>
      </w:r>
      <w:r w:rsidR="00472F72">
        <w:t>suggest the presence of a distinct industry</w:t>
      </w:r>
      <w:r w:rsidR="006B7DC1">
        <w:t xml:space="preserve"> do not generate additional codes.</w:t>
      </w:r>
    </w:p>
    <w:p w14:paraId="71F8F872" w14:textId="636DB0DC" w:rsidR="006B7DC1" w:rsidRDefault="006B7DC1" w:rsidP="000A67FC">
      <w:r>
        <w:lastRenderedPageBreak/>
        <w:t>If you find yourself debating which industry/service a mechanic, custodian, or clerk “belongs to,” step back and ask the guiding question: “Does this role indicate a distinct industry/service that isn’t already captured?” In most cases, the answer is no.</w:t>
      </w:r>
    </w:p>
    <w:p w14:paraId="31C0BB43" w14:textId="2BCE8441" w:rsidR="00DE7E57" w:rsidRDefault="00DE7E57" w:rsidP="00DE7E57">
      <w:pPr>
        <w:pStyle w:val="Heading3"/>
      </w:pPr>
      <w:r>
        <w:t>4.2 Public Administration Codes</w:t>
      </w:r>
    </w:p>
    <w:p w14:paraId="20D326CE" w14:textId="68CBCDF7" w:rsidR="00DE7E57" w:rsidRDefault="001877E7" w:rsidP="00DE7E57">
      <w:r>
        <w:t>Public Administration (92xxxx) codes are reserved for services that have no private-sector operational equivalent. For example, police/fire protection, courts, policymaking, and similar functions that are unique to government are the only industries that should use 92xxxx codes.</w:t>
      </w:r>
    </w:p>
    <w:p w14:paraId="183C44BE" w14:textId="54A13DFA" w:rsidR="001877E7" w:rsidRDefault="001877E7" w:rsidP="00DE7E57">
      <w:r>
        <w:t>Most Public Administration codes are excluded from the Public Sector NAICS Handbook because they describe policy and oversight functions, not the hands-on service delivery that typically characterizes the contracts in our database.</w:t>
      </w:r>
    </w:p>
    <w:p w14:paraId="77225535" w14:textId="465DDF97" w:rsidR="001877E7" w:rsidRDefault="001877E7" w:rsidP="00DE7E57">
      <w:r>
        <w:t>If you encounter a contract where a Public Administration code seems most appropriate but is excluded from the handbook, please flag it for discussion with Will.</w:t>
      </w:r>
    </w:p>
    <w:p w14:paraId="4AD3E581" w14:textId="77777777" w:rsidR="00CF081B" w:rsidRDefault="00CF081B" w:rsidP="00CF081B">
      <w:r>
        <w:rPr>
          <w:i/>
          <w:iCs/>
        </w:rPr>
        <w:t>Administration (Sector 92)</w:t>
      </w:r>
    </w:p>
    <w:p w14:paraId="3E186EB0" w14:textId="77777777" w:rsidR="00CF081B" w:rsidRDefault="00CF081B" w:rsidP="00CF081B">
      <w:pPr>
        <w:pStyle w:val="ListParagraph"/>
        <w:numPr>
          <w:ilvl w:val="0"/>
          <w:numId w:val="10"/>
        </w:numPr>
      </w:pPr>
      <w:r>
        <w:t>Policy development and oversight</w:t>
      </w:r>
    </w:p>
    <w:p w14:paraId="4A5B3432" w14:textId="77777777" w:rsidR="00CF081B" w:rsidRDefault="00CF081B" w:rsidP="00CF081B">
      <w:pPr>
        <w:pStyle w:val="ListParagraph"/>
        <w:numPr>
          <w:ilvl w:val="0"/>
          <w:numId w:val="10"/>
        </w:numPr>
      </w:pPr>
      <w:r>
        <w:t>Program administration across the entire department</w:t>
      </w:r>
    </w:p>
    <w:p w14:paraId="27EE4F56" w14:textId="77777777" w:rsidR="00CF081B" w:rsidRDefault="00CF081B" w:rsidP="00CF081B">
      <w:pPr>
        <w:pStyle w:val="ListParagraph"/>
        <w:numPr>
          <w:ilvl w:val="0"/>
          <w:numId w:val="10"/>
        </w:numPr>
      </w:pPr>
      <w:r>
        <w:t>Executive leadership and direction-setting</w:t>
      </w:r>
    </w:p>
    <w:p w14:paraId="7C6662AA" w14:textId="77777777" w:rsidR="00CF081B" w:rsidRDefault="00CF081B" w:rsidP="00CF081B">
      <w:pPr>
        <w:rPr>
          <w:i/>
          <w:iCs/>
        </w:rPr>
      </w:pPr>
      <w:r>
        <w:rPr>
          <w:i/>
          <w:iCs/>
        </w:rPr>
        <w:t>Operations (industry-specific codes)</w:t>
      </w:r>
    </w:p>
    <w:p w14:paraId="7EE41E72" w14:textId="6EDED17C" w:rsidR="00CF081B" w:rsidRDefault="00CF081B" w:rsidP="00CF081B">
      <w:pPr>
        <w:pStyle w:val="ListParagraph"/>
        <w:numPr>
          <w:ilvl w:val="0"/>
          <w:numId w:val="1"/>
        </w:numPr>
      </w:pPr>
      <w:r>
        <w:t>Delivering/making/operating public services</w:t>
      </w:r>
    </w:p>
    <w:p w14:paraId="10710403" w14:textId="77777777" w:rsidR="00CF081B" w:rsidRDefault="00CF081B" w:rsidP="00CF081B">
      <w:pPr>
        <w:pStyle w:val="ListParagraph"/>
        <w:numPr>
          <w:ilvl w:val="0"/>
          <w:numId w:val="1"/>
        </w:numPr>
      </w:pPr>
      <w:r>
        <w:t>Operating and maintaining infrastructure</w:t>
      </w:r>
    </w:p>
    <w:p w14:paraId="5AB39FA9" w14:textId="77777777" w:rsidR="00CF081B" w:rsidRDefault="00CF081B" w:rsidP="00CF081B">
      <w:pPr>
        <w:pStyle w:val="ListParagraph"/>
        <w:numPr>
          <w:ilvl w:val="0"/>
          <w:numId w:val="1"/>
        </w:numPr>
      </w:pPr>
      <w:r>
        <w:t>Performing hands-on work</w:t>
      </w:r>
    </w:p>
    <w:p w14:paraId="5E99BC26" w14:textId="4096CACB" w:rsidR="00CF081B" w:rsidRPr="00DE7E57" w:rsidRDefault="00CF081B" w:rsidP="00DE7E57">
      <w:pPr>
        <w:pStyle w:val="ListParagraph"/>
        <w:numPr>
          <w:ilvl w:val="0"/>
          <w:numId w:val="1"/>
        </w:numPr>
      </w:pPr>
      <w:r>
        <w:rPr>
          <w:b/>
          <w:bCs/>
        </w:rPr>
        <w:t>Same codes as private sector companies doing identical work</w:t>
      </w:r>
    </w:p>
    <w:p w14:paraId="6D221819" w14:textId="35EF30C8" w:rsidR="00337DD1" w:rsidRDefault="00337DD1" w:rsidP="00337DD1">
      <w:pPr>
        <w:pStyle w:val="Heading3"/>
      </w:pPr>
      <w:bookmarkStart w:id="25" w:name="WhenInDoubt"/>
      <w:bookmarkEnd w:id="25"/>
      <w:r>
        <w:t>4.</w:t>
      </w:r>
      <w:r w:rsidR="00DE7E57">
        <w:t>3</w:t>
      </w:r>
      <w:r>
        <w:t xml:space="preserve"> When </w:t>
      </w:r>
      <w:r w:rsidR="00A04348">
        <w:t>in</w:t>
      </w:r>
      <w:r>
        <w:t xml:space="preserve"> Doubt</w:t>
      </w:r>
    </w:p>
    <w:p w14:paraId="7A8C2488" w14:textId="343C533E" w:rsidR="00337DD1" w:rsidRDefault="00337DD1" w:rsidP="00337DD1">
      <w:pPr>
        <w:pStyle w:val="ListParagraph"/>
        <w:numPr>
          <w:ilvl w:val="0"/>
          <w:numId w:val="13"/>
        </w:numPr>
      </w:pPr>
      <w:r>
        <w:t>Ask: “Does this clearly indicate a distinct top-level industry/service I haven’t already captured?”</w:t>
      </w:r>
    </w:p>
    <w:p w14:paraId="3108CFAA" w14:textId="2312F784" w:rsidR="00337DD1" w:rsidRDefault="00337DD1" w:rsidP="00337DD1">
      <w:pPr>
        <w:pStyle w:val="ListParagraph"/>
        <w:numPr>
          <w:ilvl w:val="1"/>
          <w:numId w:val="13"/>
        </w:numPr>
      </w:pPr>
      <w:r>
        <w:t>If the answer isn’t obvious, the existing codes likely cover it.</w:t>
      </w:r>
    </w:p>
    <w:p w14:paraId="6C1716A4" w14:textId="77777777" w:rsidR="00337DD1" w:rsidRDefault="00337DD1" w:rsidP="00337DD1">
      <w:pPr>
        <w:pStyle w:val="ListParagraph"/>
        <w:numPr>
          <w:ilvl w:val="0"/>
          <w:numId w:val="13"/>
        </w:numPr>
      </w:pPr>
      <w:r>
        <w:t>When the contract text is unclear about which services are covered, classify based on what is clearly stated. Don’t speculate.</w:t>
      </w:r>
    </w:p>
    <w:p w14:paraId="1FD1B8F0" w14:textId="7F99CDB3" w:rsidR="00337DD1" w:rsidRDefault="00337DD1" w:rsidP="00337DD1">
      <w:pPr>
        <w:pStyle w:val="ListParagraph"/>
        <w:numPr>
          <w:ilvl w:val="0"/>
          <w:numId w:val="13"/>
        </w:numPr>
      </w:pPr>
      <w:r>
        <w:t>Flag genuinely ambiguous cases for team discussion. Email Will:</w:t>
      </w:r>
    </w:p>
    <w:p w14:paraId="388F6DEA" w14:textId="106A825A" w:rsidR="00337DD1" w:rsidRDefault="00337DD1" w:rsidP="00337DD1">
      <w:pPr>
        <w:pStyle w:val="ListParagraph"/>
        <w:numPr>
          <w:ilvl w:val="1"/>
          <w:numId w:val="13"/>
        </w:numPr>
      </w:pPr>
      <w:r>
        <w:t>A brief description of why the case is ambiguous</w:t>
      </w:r>
    </w:p>
    <w:p w14:paraId="70795655" w14:textId="31E48D3E" w:rsidR="00F62F9E" w:rsidRDefault="00337DD1" w:rsidP="008D296E">
      <w:pPr>
        <w:pStyle w:val="ListParagraph"/>
        <w:numPr>
          <w:ilvl w:val="1"/>
          <w:numId w:val="13"/>
        </w:numPr>
      </w:pPr>
      <w:r>
        <w:t>Details to help Will investigate the record (</w:t>
      </w:r>
      <w:r w:rsidR="00440861">
        <w:t xml:space="preserve">local-employer </w:t>
      </w:r>
      <w:r>
        <w:t>number, contract ID, etc.)</w:t>
      </w:r>
    </w:p>
    <w:sectPr w:rsidR="00F62F9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William Mayer" w:date="2026-02-18T14:00:00Z" w:initials="WM">
    <w:p w14:paraId="319F7E76" w14:textId="7E30A261" w:rsidR="006C36CA" w:rsidRDefault="006C36CA" w:rsidP="006C36CA">
      <w:pPr>
        <w:pStyle w:val="CommentText"/>
      </w:pPr>
      <w:r>
        <w:rPr>
          <w:rStyle w:val="CommentReference"/>
        </w:rPr>
        <w:annotationRef/>
      </w:r>
      <w:r>
        <w:t>Going back and forth on whether this document should reference a) pilot specific details or b) general framework/ideal state/what we expect it to look like post-pilot</w:t>
      </w:r>
    </w:p>
  </w:comment>
  <w:comment w:id="3" w:author="William Mayer" w:date="2026-02-17T14:41:00Z" w:initials="WM">
    <w:p w14:paraId="54D240DC" w14:textId="77777777" w:rsidR="006C36CA" w:rsidRDefault="009451DB" w:rsidP="006C36CA">
      <w:pPr>
        <w:pStyle w:val="CommentText"/>
      </w:pPr>
      <w:r>
        <w:rPr>
          <w:rStyle w:val="CommentReference"/>
        </w:rPr>
        <w:annotationRef/>
      </w:r>
      <w:r w:rsidR="006C36CA">
        <w:t>100 character max gets us 14 codes; can be adjusted as desired</w:t>
      </w:r>
    </w:p>
  </w:comment>
  <w:comment w:id="10" w:author="Emma Damazo" w:date="2026-03-02T14:26:00Z" w:initials="ED">
    <w:p w14:paraId="7681D3EB" w14:textId="295D2D43" w:rsidR="008A4B93" w:rsidRDefault="008A4B93">
      <w:pPr>
        <w:pStyle w:val="CommentText"/>
      </w:pPr>
      <w:r>
        <w:rPr>
          <w:rStyle w:val="CommentReference"/>
        </w:rPr>
        <w:annotationRef/>
      </w:r>
      <w:r w:rsidRPr="493D7BC6">
        <w:t>reword - outside research is good but don't spend an enormous amount of time if something can't be figured out. use 2.4b strategy if there's uncertainty</w:t>
      </w:r>
    </w:p>
  </w:comment>
  <w:comment w:id="14" w:author="William Mayer" w:date="2026-03-02T10:10:00Z" w:initials="WM">
    <w:p w14:paraId="61F72B79" w14:textId="77777777" w:rsidR="00027546" w:rsidRDefault="00027546" w:rsidP="00027546">
      <w:pPr>
        <w:pStyle w:val="CommentText"/>
      </w:pPr>
      <w:r>
        <w:rPr>
          <w:rStyle w:val="CommentReference"/>
        </w:rPr>
        <w:annotationRef/>
      </w:r>
      <w:r>
        <w:t>This is the piece that’s the stickiest to me right now it feels defensible but could be confusing</w:t>
      </w:r>
    </w:p>
  </w:comment>
  <w:comment w:id="15" w:author="William Mayer" w:date="2026-03-02T10:12:00Z" w:initials="WM">
    <w:p w14:paraId="584E44FE" w14:textId="77777777" w:rsidR="00163CEC" w:rsidRDefault="00163CEC" w:rsidP="00163CEC">
      <w:pPr>
        <w:pStyle w:val="CommentText"/>
      </w:pPr>
      <w:r>
        <w:rPr>
          <w:rStyle w:val="CommentReference"/>
        </w:rPr>
        <w:annotationRef/>
      </w:r>
      <w:r>
        <w:t>Essentially, a contract covering warehousing and trucking at an Albertson’s DC (delivering to retail stores) feels like a different business activity than a Sysco DC where the business described by the contract includes wholesale trade. If you ask “what are the primary business activities supported by the contract” the answer is warehouse and driving for Albertsons because those activities aren’t wrapped up in a clearly distinct operation (wholesaling)</w:t>
      </w:r>
    </w:p>
  </w:comment>
  <w:comment w:id="16" w:author="Emma Damazo" w:date="2026-03-02T14:32:00Z" w:initials="ED">
    <w:p w14:paraId="647B74D3" w14:textId="0C3E9C7A" w:rsidR="00AE3AE2" w:rsidRDefault="00AE3AE2">
      <w:pPr>
        <w:pStyle w:val="CommentText"/>
      </w:pPr>
      <w:r>
        <w:rPr>
          <w:rStyle w:val="CommentReference"/>
        </w:rPr>
        <w:annotationRef/>
      </w:r>
      <w:r w:rsidRPr="717F1180">
        <w:t>thing about same physical location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9F7E76" w15:done="1"/>
  <w15:commentEx w15:paraId="54D240DC" w15:done="1"/>
  <w15:commentEx w15:paraId="7681D3EB" w15:done="1"/>
  <w15:commentEx w15:paraId="61F72B79" w15:done="1"/>
  <w15:commentEx w15:paraId="584E44FE" w15:paraIdParent="61F72B79" w15:done="1"/>
  <w15:commentEx w15:paraId="647B74D3" w15:paraIdParent="61F72B7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DCF69F" w16cex:dateUtc="2026-02-18T19:00:00Z"/>
  <w16cex:commentExtensible w16cex:durableId="69A0D87B" w16cex:dateUtc="2026-02-17T19:41:00Z"/>
  <w16cex:commentExtensible w16cex:durableId="506F4063" w16cex:dateUtc="2026-03-02T19:26:00Z"/>
  <w16cex:commentExtensible w16cex:durableId="0004B5AA" w16cex:dateUtc="2026-03-02T15:10:00Z"/>
  <w16cex:commentExtensible w16cex:durableId="379E41E5" w16cex:dateUtc="2026-03-02T15:12:00Z"/>
  <w16cex:commentExtensible w16cex:durableId="2FCA0B53" w16cex:dateUtc="2026-03-02T19: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9F7E76" w16cid:durableId="21DCF69F"/>
  <w16cid:commentId w16cid:paraId="54D240DC" w16cid:durableId="69A0D87B"/>
  <w16cid:commentId w16cid:paraId="7681D3EB" w16cid:durableId="506F4063"/>
  <w16cid:commentId w16cid:paraId="61F72B79" w16cid:durableId="0004B5AA"/>
  <w16cid:commentId w16cid:paraId="584E44FE" w16cid:durableId="379E41E5"/>
  <w16cid:commentId w16cid:paraId="647B74D3" w16cid:durableId="2FCA0B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2B25D" w14:textId="77777777" w:rsidR="007F6B2C" w:rsidRDefault="007F6B2C" w:rsidP="005147C1">
      <w:pPr>
        <w:spacing w:after="0" w:line="240" w:lineRule="auto"/>
      </w:pPr>
      <w:r>
        <w:separator/>
      </w:r>
    </w:p>
  </w:endnote>
  <w:endnote w:type="continuationSeparator" w:id="0">
    <w:p w14:paraId="71429BFE" w14:textId="77777777" w:rsidR="007F6B2C" w:rsidRDefault="007F6B2C" w:rsidP="00514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FCAB2" w14:textId="77777777" w:rsidR="007F6B2C" w:rsidRDefault="007F6B2C" w:rsidP="005147C1">
      <w:pPr>
        <w:spacing w:after="0" w:line="240" w:lineRule="auto"/>
      </w:pPr>
      <w:r>
        <w:separator/>
      </w:r>
    </w:p>
  </w:footnote>
  <w:footnote w:type="continuationSeparator" w:id="0">
    <w:p w14:paraId="3A9CD742" w14:textId="77777777" w:rsidR="007F6B2C" w:rsidRDefault="007F6B2C" w:rsidP="005147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61C"/>
    <w:multiLevelType w:val="hybridMultilevel"/>
    <w:tmpl w:val="DB500D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229AF"/>
    <w:multiLevelType w:val="hybridMultilevel"/>
    <w:tmpl w:val="A0DE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3B3AA3"/>
    <w:multiLevelType w:val="hybridMultilevel"/>
    <w:tmpl w:val="A99E83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4D2EA9"/>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E45CE7"/>
    <w:multiLevelType w:val="hybridMultilevel"/>
    <w:tmpl w:val="0EC289A2"/>
    <w:lvl w:ilvl="0" w:tplc="A2EE0E8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3045B9"/>
    <w:multiLevelType w:val="hybridMultilevel"/>
    <w:tmpl w:val="FFC85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AB78A0"/>
    <w:multiLevelType w:val="hybridMultilevel"/>
    <w:tmpl w:val="A4561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0E3DBC"/>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6882661"/>
    <w:multiLevelType w:val="hybridMultilevel"/>
    <w:tmpl w:val="E1D8B254"/>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D0C1C7F"/>
    <w:multiLevelType w:val="hybridMultilevel"/>
    <w:tmpl w:val="BF50F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AF39D1"/>
    <w:multiLevelType w:val="hybridMultilevel"/>
    <w:tmpl w:val="86AA8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633C49"/>
    <w:multiLevelType w:val="hybridMultilevel"/>
    <w:tmpl w:val="1AF8E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C9649B"/>
    <w:multiLevelType w:val="hybridMultilevel"/>
    <w:tmpl w:val="6420A610"/>
    <w:lvl w:ilvl="0" w:tplc="5C5E1D8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33842BF"/>
    <w:multiLevelType w:val="hybridMultilevel"/>
    <w:tmpl w:val="BB6CD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142C05"/>
    <w:multiLevelType w:val="hybridMultilevel"/>
    <w:tmpl w:val="5A82AC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4A06FD"/>
    <w:multiLevelType w:val="hybridMultilevel"/>
    <w:tmpl w:val="79F40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65FC1"/>
    <w:multiLevelType w:val="hybridMultilevel"/>
    <w:tmpl w:val="588C5F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9366F9"/>
    <w:multiLevelType w:val="hybridMultilevel"/>
    <w:tmpl w:val="3DEA8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4E5745"/>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02D5A89"/>
    <w:multiLevelType w:val="hybridMultilevel"/>
    <w:tmpl w:val="397A56D0"/>
    <w:lvl w:ilvl="0" w:tplc="DBA4A5C2">
      <w:start w:val="1"/>
      <w:numFmt w:val="decimal"/>
      <w:lvlText w:val="%1."/>
      <w:lvlJc w:val="left"/>
      <w:pPr>
        <w:ind w:left="720" w:hanging="360"/>
      </w:pPr>
      <w:rPr>
        <w:rFonts w:asciiTheme="minorHAnsi" w:eastAsiaTheme="minorHAnsi" w:hAnsiTheme="minorHAnsi" w:cstheme="minorBidi"/>
        <w:b/>
        <w:bCs/>
      </w:rPr>
    </w:lvl>
    <w:lvl w:ilvl="1" w:tplc="02D2AA72">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C5DAE"/>
    <w:multiLevelType w:val="hybridMultilevel"/>
    <w:tmpl w:val="3630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47E38"/>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7D40170"/>
    <w:multiLevelType w:val="hybridMultilevel"/>
    <w:tmpl w:val="C8C23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122CF8"/>
    <w:multiLevelType w:val="hybridMultilevel"/>
    <w:tmpl w:val="A0D46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930EBA"/>
    <w:multiLevelType w:val="hybridMultilevel"/>
    <w:tmpl w:val="5DF0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CD775F"/>
    <w:multiLevelType w:val="hybridMultilevel"/>
    <w:tmpl w:val="F1FC0E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B831FF"/>
    <w:multiLevelType w:val="hybridMultilevel"/>
    <w:tmpl w:val="9702C712"/>
    <w:lvl w:ilvl="0" w:tplc="04090001">
      <w:start w:val="1"/>
      <w:numFmt w:val="bullet"/>
      <w:lvlText w:val=""/>
      <w:lvlJc w:val="left"/>
      <w:pPr>
        <w:ind w:left="767" w:hanging="360"/>
      </w:pPr>
      <w:rPr>
        <w:rFonts w:ascii="Symbol" w:hAnsi="Symbol" w:hint="default"/>
      </w:rPr>
    </w:lvl>
    <w:lvl w:ilvl="1" w:tplc="04090003">
      <w:start w:val="1"/>
      <w:numFmt w:val="bullet"/>
      <w:lvlText w:val="o"/>
      <w:lvlJc w:val="left"/>
      <w:pPr>
        <w:ind w:left="1487" w:hanging="360"/>
      </w:pPr>
      <w:rPr>
        <w:rFonts w:ascii="Courier New" w:hAnsi="Courier New" w:cs="Courier New" w:hint="default"/>
      </w:rPr>
    </w:lvl>
    <w:lvl w:ilvl="2" w:tplc="04090005">
      <w:start w:val="1"/>
      <w:numFmt w:val="bullet"/>
      <w:lvlText w:val=""/>
      <w:lvlJc w:val="left"/>
      <w:pPr>
        <w:ind w:left="2207" w:hanging="360"/>
      </w:pPr>
      <w:rPr>
        <w:rFonts w:ascii="Wingdings" w:hAnsi="Wingdings" w:hint="default"/>
      </w:rPr>
    </w:lvl>
    <w:lvl w:ilvl="3" w:tplc="0409000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27" w15:restartNumberingAfterBreak="0">
    <w:nsid w:val="539677BE"/>
    <w:multiLevelType w:val="hybridMultilevel"/>
    <w:tmpl w:val="15BC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467316"/>
    <w:multiLevelType w:val="hybridMultilevel"/>
    <w:tmpl w:val="4F18A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5734BC"/>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60A96E9E"/>
    <w:multiLevelType w:val="hybridMultilevel"/>
    <w:tmpl w:val="DCA6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367EDE"/>
    <w:multiLevelType w:val="hybridMultilevel"/>
    <w:tmpl w:val="980CA3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7E1550"/>
    <w:multiLevelType w:val="hybridMultilevel"/>
    <w:tmpl w:val="F0300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62B5A94"/>
    <w:multiLevelType w:val="hybridMultilevel"/>
    <w:tmpl w:val="73A85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2842DB"/>
    <w:multiLevelType w:val="hybridMultilevel"/>
    <w:tmpl w:val="205A6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EC7CC3"/>
    <w:multiLevelType w:val="hybridMultilevel"/>
    <w:tmpl w:val="45649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AB7787"/>
    <w:multiLevelType w:val="hybridMultilevel"/>
    <w:tmpl w:val="B3C4EC6A"/>
    <w:lvl w:ilvl="0" w:tplc="4B267A70">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5C90407"/>
    <w:multiLevelType w:val="hybridMultilevel"/>
    <w:tmpl w:val="40CA1A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23786B"/>
    <w:multiLevelType w:val="hybridMultilevel"/>
    <w:tmpl w:val="E0A6BD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234C08"/>
    <w:multiLevelType w:val="hybridMultilevel"/>
    <w:tmpl w:val="3A38F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3E19D3"/>
    <w:multiLevelType w:val="hybridMultilevel"/>
    <w:tmpl w:val="D5802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CC20493"/>
    <w:multiLevelType w:val="hybridMultilevel"/>
    <w:tmpl w:val="759C6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503A3E"/>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120565559">
    <w:abstractNumId w:val="1"/>
  </w:num>
  <w:num w:numId="2" w16cid:durableId="1148980111">
    <w:abstractNumId w:val="29"/>
  </w:num>
  <w:num w:numId="3" w16cid:durableId="1226526390">
    <w:abstractNumId w:val="34"/>
  </w:num>
  <w:num w:numId="4" w16cid:durableId="129446174">
    <w:abstractNumId w:val="37"/>
  </w:num>
  <w:num w:numId="5" w16cid:durableId="1331717369">
    <w:abstractNumId w:val="0"/>
  </w:num>
  <w:num w:numId="6" w16cid:durableId="1342852043">
    <w:abstractNumId w:val="8"/>
  </w:num>
  <w:num w:numId="7" w16cid:durableId="1530803573">
    <w:abstractNumId w:val="5"/>
  </w:num>
  <w:num w:numId="8" w16cid:durableId="153381577">
    <w:abstractNumId w:val="7"/>
  </w:num>
  <w:num w:numId="9" w16cid:durableId="1595436440">
    <w:abstractNumId w:val="25"/>
  </w:num>
  <w:num w:numId="10" w16cid:durableId="1627660113">
    <w:abstractNumId w:val="9"/>
  </w:num>
  <w:num w:numId="11" w16cid:durableId="1651128610">
    <w:abstractNumId w:val="20"/>
  </w:num>
  <w:num w:numId="12" w16cid:durableId="169610572">
    <w:abstractNumId w:val="27"/>
  </w:num>
  <w:num w:numId="13" w16cid:durableId="1706177788">
    <w:abstractNumId w:val="31"/>
  </w:num>
  <w:num w:numId="14" w16cid:durableId="1731461812">
    <w:abstractNumId w:val="30"/>
  </w:num>
  <w:num w:numId="15" w16cid:durableId="181285587">
    <w:abstractNumId w:val="19"/>
  </w:num>
  <w:num w:numId="16" w16cid:durableId="1823303089">
    <w:abstractNumId w:val="6"/>
  </w:num>
  <w:num w:numId="17" w16cid:durableId="1885478898">
    <w:abstractNumId w:val="17"/>
  </w:num>
  <w:num w:numId="18" w16cid:durableId="1894080402">
    <w:abstractNumId w:val="10"/>
  </w:num>
  <w:num w:numId="19" w16cid:durableId="1905481588">
    <w:abstractNumId w:val="4"/>
  </w:num>
  <w:num w:numId="20" w16cid:durableId="203448624">
    <w:abstractNumId w:val="23"/>
  </w:num>
  <w:num w:numId="21" w16cid:durableId="2034648579">
    <w:abstractNumId w:val="11"/>
  </w:num>
  <w:num w:numId="22" w16cid:durableId="2108456525">
    <w:abstractNumId w:val="36"/>
  </w:num>
  <w:num w:numId="23" w16cid:durableId="2109690649">
    <w:abstractNumId w:val="21"/>
  </w:num>
  <w:num w:numId="24" w16cid:durableId="211355350">
    <w:abstractNumId w:val="32"/>
  </w:num>
  <w:num w:numId="25" w16cid:durableId="2132354876">
    <w:abstractNumId w:val="33"/>
  </w:num>
  <w:num w:numId="26" w16cid:durableId="2138449765">
    <w:abstractNumId w:val="39"/>
  </w:num>
  <w:num w:numId="27" w16cid:durableId="216207668">
    <w:abstractNumId w:val="15"/>
  </w:num>
  <w:num w:numId="28" w16cid:durableId="265115091">
    <w:abstractNumId w:val="2"/>
  </w:num>
  <w:num w:numId="29" w16cid:durableId="276105413">
    <w:abstractNumId w:val="14"/>
  </w:num>
  <w:num w:numId="30" w16cid:durableId="294531658">
    <w:abstractNumId w:val="41"/>
  </w:num>
  <w:num w:numId="31" w16cid:durableId="337391328">
    <w:abstractNumId w:val="42"/>
  </w:num>
  <w:num w:numId="32" w16cid:durableId="353119122">
    <w:abstractNumId w:val="12"/>
  </w:num>
  <w:num w:numId="33" w16cid:durableId="362443791">
    <w:abstractNumId w:val="13"/>
  </w:num>
  <w:num w:numId="34" w16cid:durableId="565843641">
    <w:abstractNumId w:val="40"/>
  </w:num>
  <w:num w:numId="35" w16cid:durableId="601112964">
    <w:abstractNumId w:val="3"/>
  </w:num>
  <w:num w:numId="36" w16cid:durableId="601574823">
    <w:abstractNumId w:val="24"/>
  </w:num>
  <w:num w:numId="37" w16cid:durableId="61946985">
    <w:abstractNumId w:val="22"/>
  </w:num>
  <w:num w:numId="38" w16cid:durableId="660741035">
    <w:abstractNumId w:val="18"/>
  </w:num>
  <w:num w:numId="39" w16cid:durableId="698624838">
    <w:abstractNumId w:val="35"/>
  </w:num>
  <w:num w:numId="40" w16cid:durableId="717436862">
    <w:abstractNumId w:val="16"/>
  </w:num>
  <w:num w:numId="41" w16cid:durableId="861672973">
    <w:abstractNumId w:val="38"/>
  </w:num>
  <w:num w:numId="42" w16cid:durableId="953243471">
    <w:abstractNumId w:val="26"/>
  </w:num>
  <w:num w:numId="43" w16cid:durableId="955795512">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Mayer">
    <w15:presenceInfo w15:providerId="AD" w15:userId="S::WMayer@teamster.org::664c64a6-cbf4-4a71-9c8c-01067686c06e"/>
  </w15:person>
  <w15:person w15:author="Emma Damazo">
    <w15:presenceInfo w15:providerId="AD" w15:userId="S::edamazo@teamster.org::19bbd049-b238-4d97-93ff-57dac4b771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414"/>
    <w:rsid w:val="0000282E"/>
    <w:rsid w:val="00002A1F"/>
    <w:rsid w:val="0000577C"/>
    <w:rsid w:val="00027546"/>
    <w:rsid w:val="00031F98"/>
    <w:rsid w:val="00034D4F"/>
    <w:rsid w:val="0003704F"/>
    <w:rsid w:val="00042618"/>
    <w:rsid w:val="00042CFD"/>
    <w:rsid w:val="000471BD"/>
    <w:rsid w:val="000500CD"/>
    <w:rsid w:val="00052826"/>
    <w:rsid w:val="000544C6"/>
    <w:rsid w:val="00060F26"/>
    <w:rsid w:val="0006278E"/>
    <w:rsid w:val="000649FA"/>
    <w:rsid w:val="0009114B"/>
    <w:rsid w:val="0009357D"/>
    <w:rsid w:val="00095E68"/>
    <w:rsid w:val="000972CF"/>
    <w:rsid w:val="000A67FC"/>
    <w:rsid w:val="000B5A7A"/>
    <w:rsid w:val="000C2B38"/>
    <w:rsid w:val="000C3389"/>
    <w:rsid w:val="000C38A7"/>
    <w:rsid w:val="000D0816"/>
    <w:rsid w:val="000D0F57"/>
    <w:rsid w:val="000D79E9"/>
    <w:rsid w:val="000E298F"/>
    <w:rsid w:val="000E40A3"/>
    <w:rsid w:val="000E43C6"/>
    <w:rsid w:val="000E5F3D"/>
    <w:rsid w:val="000E77DE"/>
    <w:rsid w:val="000F24E4"/>
    <w:rsid w:val="000F408D"/>
    <w:rsid w:val="000F5458"/>
    <w:rsid w:val="00101B3A"/>
    <w:rsid w:val="0011017B"/>
    <w:rsid w:val="00110391"/>
    <w:rsid w:val="00117A8C"/>
    <w:rsid w:val="00121563"/>
    <w:rsid w:val="00140AA0"/>
    <w:rsid w:val="0014265A"/>
    <w:rsid w:val="00163CEC"/>
    <w:rsid w:val="00164588"/>
    <w:rsid w:val="00170AA0"/>
    <w:rsid w:val="00171A9D"/>
    <w:rsid w:val="00177CF1"/>
    <w:rsid w:val="001877B5"/>
    <w:rsid w:val="001877E7"/>
    <w:rsid w:val="001958A6"/>
    <w:rsid w:val="00197F07"/>
    <w:rsid w:val="001B6659"/>
    <w:rsid w:val="001C5D49"/>
    <w:rsid w:val="001C760A"/>
    <w:rsid w:val="001D13A1"/>
    <w:rsid w:val="001D2D36"/>
    <w:rsid w:val="001D4CEB"/>
    <w:rsid w:val="001D5701"/>
    <w:rsid w:val="001E09B9"/>
    <w:rsid w:val="001F15F9"/>
    <w:rsid w:val="00201359"/>
    <w:rsid w:val="00216458"/>
    <w:rsid w:val="002175DF"/>
    <w:rsid w:val="00223193"/>
    <w:rsid w:val="00233F9D"/>
    <w:rsid w:val="00235447"/>
    <w:rsid w:val="00235FB5"/>
    <w:rsid w:val="00240BD7"/>
    <w:rsid w:val="0024209B"/>
    <w:rsid w:val="00257B75"/>
    <w:rsid w:val="00263E4F"/>
    <w:rsid w:val="002642E1"/>
    <w:rsid w:val="00264FCF"/>
    <w:rsid w:val="0027071B"/>
    <w:rsid w:val="00272965"/>
    <w:rsid w:val="002950C3"/>
    <w:rsid w:val="00295C4E"/>
    <w:rsid w:val="0029779E"/>
    <w:rsid w:val="002A039C"/>
    <w:rsid w:val="002A658C"/>
    <w:rsid w:val="002B21AD"/>
    <w:rsid w:val="002B2BE3"/>
    <w:rsid w:val="002B5ACF"/>
    <w:rsid w:val="002B65F9"/>
    <w:rsid w:val="002C0893"/>
    <w:rsid w:val="002E71EC"/>
    <w:rsid w:val="002F04A3"/>
    <w:rsid w:val="002F39CD"/>
    <w:rsid w:val="002F4F00"/>
    <w:rsid w:val="002F616E"/>
    <w:rsid w:val="00300684"/>
    <w:rsid w:val="003075FF"/>
    <w:rsid w:val="00310DBC"/>
    <w:rsid w:val="00314095"/>
    <w:rsid w:val="003215C9"/>
    <w:rsid w:val="00337DD1"/>
    <w:rsid w:val="00341F00"/>
    <w:rsid w:val="00343819"/>
    <w:rsid w:val="00350185"/>
    <w:rsid w:val="00352678"/>
    <w:rsid w:val="0035357C"/>
    <w:rsid w:val="00356262"/>
    <w:rsid w:val="00364527"/>
    <w:rsid w:val="00367C1C"/>
    <w:rsid w:val="00373E74"/>
    <w:rsid w:val="003758B3"/>
    <w:rsid w:val="00384F5E"/>
    <w:rsid w:val="00394A32"/>
    <w:rsid w:val="003956B7"/>
    <w:rsid w:val="00396B83"/>
    <w:rsid w:val="003A4F45"/>
    <w:rsid w:val="003A6011"/>
    <w:rsid w:val="003B2980"/>
    <w:rsid w:val="003B4F9D"/>
    <w:rsid w:val="003E074F"/>
    <w:rsid w:val="003E1808"/>
    <w:rsid w:val="003E3512"/>
    <w:rsid w:val="003F047E"/>
    <w:rsid w:val="003F5EDC"/>
    <w:rsid w:val="004024D3"/>
    <w:rsid w:val="00406CA3"/>
    <w:rsid w:val="00411FEC"/>
    <w:rsid w:val="004123EC"/>
    <w:rsid w:val="00412EAE"/>
    <w:rsid w:val="00414725"/>
    <w:rsid w:val="0041799A"/>
    <w:rsid w:val="00417F4D"/>
    <w:rsid w:val="00435B8A"/>
    <w:rsid w:val="00437E80"/>
    <w:rsid w:val="00440861"/>
    <w:rsid w:val="00443499"/>
    <w:rsid w:val="00443D64"/>
    <w:rsid w:val="004521CB"/>
    <w:rsid w:val="0045606B"/>
    <w:rsid w:val="00460363"/>
    <w:rsid w:val="004608B4"/>
    <w:rsid w:val="00467343"/>
    <w:rsid w:val="00472F72"/>
    <w:rsid w:val="00475722"/>
    <w:rsid w:val="00480712"/>
    <w:rsid w:val="004931F8"/>
    <w:rsid w:val="00493326"/>
    <w:rsid w:val="004A2618"/>
    <w:rsid w:val="004A3D96"/>
    <w:rsid w:val="004B42B6"/>
    <w:rsid w:val="004C55B8"/>
    <w:rsid w:val="004C6936"/>
    <w:rsid w:val="004D09B3"/>
    <w:rsid w:val="004D5D73"/>
    <w:rsid w:val="004D78E5"/>
    <w:rsid w:val="004E322D"/>
    <w:rsid w:val="004E667F"/>
    <w:rsid w:val="004F6B27"/>
    <w:rsid w:val="004F7281"/>
    <w:rsid w:val="004F7D52"/>
    <w:rsid w:val="005024AB"/>
    <w:rsid w:val="005061F5"/>
    <w:rsid w:val="005107F8"/>
    <w:rsid w:val="00511E63"/>
    <w:rsid w:val="005147C1"/>
    <w:rsid w:val="00515568"/>
    <w:rsid w:val="0051656A"/>
    <w:rsid w:val="005172E2"/>
    <w:rsid w:val="00520AE3"/>
    <w:rsid w:val="00525045"/>
    <w:rsid w:val="00532F9B"/>
    <w:rsid w:val="00534E94"/>
    <w:rsid w:val="005352C5"/>
    <w:rsid w:val="00541394"/>
    <w:rsid w:val="0054448D"/>
    <w:rsid w:val="00545B96"/>
    <w:rsid w:val="00551C40"/>
    <w:rsid w:val="0056137E"/>
    <w:rsid w:val="00572FA1"/>
    <w:rsid w:val="005741EA"/>
    <w:rsid w:val="005761BA"/>
    <w:rsid w:val="00576F65"/>
    <w:rsid w:val="00580192"/>
    <w:rsid w:val="00581D37"/>
    <w:rsid w:val="00583E95"/>
    <w:rsid w:val="0058504B"/>
    <w:rsid w:val="005854C2"/>
    <w:rsid w:val="00597461"/>
    <w:rsid w:val="00597CA0"/>
    <w:rsid w:val="005A624E"/>
    <w:rsid w:val="005B1339"/>
    <w:rsid w:val="005B6C52"/>
    <w:rsid w:val="005D0DBC"/>
    <w:rsid w:val="005D33A0"/>
    <w:rsid w:val="005D49A5"/>
    <w:rsid w:val="005E27FF"/>
    <w:rsid w:val="005E3442"/>
    <w:rsid w:val="005F4890"/>
    <w:rsid w:val="005F51FA"/>
    <w:rsid w:val="005F7625"/>
    <w:rsid w:val="00603506"/>
    <w:rsid w:val="0061186B"/>
    <w:rsid w:val="00621F45"/>
    <w:rsid w:val="0062317C"/>
    <w:rsid w:val="006328B6"/>
    <w:rsid w:val="00633B9E"/>
    <w:rsid w:val="006343A8"/>
    <w:rsid w:val="00644B92"/>
    <w:rsid w:val="006461CD"/>
    <w:rsid w:val="00653A6C"/>
    <w:rsid w:val="00655F76"/>
    <w:rsid w:val="00663770"/>
    <w:rsid w:val="006645B7"/>
    <w:rsid w:val="006669EC"/>
    <w:rsid w:val="00674798"/>
    <w:rsid w:val="00681E16"/>
    <w:rsid w:val="00682BB5"/>
    <w:rsid w:val="006864DD"/>
    <w:rsid w:val="00694CCA"/>
    <w:rsid w:val="006B0B13"/>
    <w:rsid w:val="006B7DC1"/>
    <w:rsid w:val="006C2AB3"/>
    <w:rsid w:val="006C36CA"/>
    <w:rsid w:val="006C3DA9"/>
    <w:rsid w:val="006C5F67"/>
    <w:rsid w:val="006C73F5"/>
    <w:rsid w:val="006D2859"/>
    <w:rsid w:val="006D59AF"/>
    <w:rsid w:val="006D6081"/>
    <w:rsid w:val="006D7C52"/>
    <w:rsid w:val="006E1260"/>
    <w:rsid w:val="006E2D49"/>
    <w:rsid w:val="006E2EFD"/>
    <w:rsid w:val="006E6E79"/>
    <w:rsid w:val="006F5379"/>
    <w:rsid w:val="006F5D78"/>
    <w:rsid w:val="006F6036"/>
    <w:rsid w:val="006F7ACA"/>
    <w:rsid w:val="00703169"/>
    <w:rsid w:val="00714691"/>
    <w:rsid w:val="00716508"/>
    <w:rsid w:val="007216A2"/>
    <w:rsid w:val="0073318D"/>
    <w:rsid w:val="007331EB"/>
    <w:rsid w:val="00734CB4"/>
    <w:rsid w:val="00735EBD"/>
    <w:rsid w:val="00737898"/>
    <w:rsid w:val="007378E1"/>
    <w:rsid w:val="007401B4"/>
    <w:rsid w:val="007439E0"/>
    <w:rsid w:val="00747599"/>
    <w:rsid w:val="00747A18"/>
    <w:rsid w:val="00756377"/>
    <w:rsid w:val="0075684D"/>
    <w:rsid w:val="00767386"/>
    <w:rsid w:val="00773218"/>
    <w:rsid w:val="00780665"/>
    <w:rsid w:val="0078206E"/>
    <w:rsid w:val="00782424"/>
    <w:rsid w:val="007975C5"/>
    <w:rsid w:val="00797B71"/>
    <w:rsid w:val="007A0E45"/>
    <w:rsid w:val="007A334A"/>
    <w:rsid w:val="007A7800"/>
    <w:rsid w:val="007B0F56"/>
    <w:rsid w:val="007B158B"/>
    <w:rsid w:val="007B70B3"/>
    <w:rsid w:val="007B7D5C"/>
    <w:rsid w:val="007C0B8A"/>
    <w:rsid w:val="007D130A"/>
    <w:rsid w:val="007D1F3B"/>
    <w:rsid w:val="007D3102"/>
    <w:rsid w:val="007D385B"/>
    <w:rsid w:val="007E563B"/>
    <w:rsid w:val="007E5C6D"/>
    <w:rsid w:val="007F5E64"/>
    <w:rsid w:val="007F6B2C"/>
    <w:rsid w:val="00800D0F"/>
    <w:rsid w:val="00806C32"/>
    <w:rsid w:val="00807168"/>
    <w:rsid w:val="00807B78"/>
    <w:rsid w:val="0081025E"/>
    <w:rsid w:val="00827FD1"/>
    <w:rsid w:val="00830762"/>
    <w:rsid w:val="00840B78"/>
    <w:rsid w:val="008442A1"/>
    <w:rsid w:val="00844300"/>
    <w:rsid w:val="00854CCD"/>
    <w:rsid w:val="00854EAA"/>
    <w:rsid w:val="00866AB0"/>
    <w:rsid w:val="00866B4E"/>
    <w:rsid w:val="008827CD"/>
    <w:rsid w:val="00883F1D"/>
    <w:rsid w:val="00892025"/>
    <w:rsid w:val="00892F7D"/>
    <w:rsid w:val="00893BA8"/>
    <w:rsid w:val="00894469"/>
    <w:rsid w:val="008A09E1"/>
    <w:rsid w:val="008A2813"/>
    <w:rsid w:val="008A4B93"/>
    <w:rsid w:val="008A6C1C"/>
    <w:rsid w:val="008B3AB9"/>
    <w:rsid w:val="008C106C"/>
    <w:rsid w:val="008C1890"/>
    <w:rsid w:val="008D296E"/>
    <w:rsid w:val="008D4944"/>
    <w:rsid w:val="008E488E"/>
    <w:rsid w:val="008F32DE"/>
    <w:rsid w:val="008F6A6D"/>
    <w:rsid w:val="008F7FF9"/>
    <w:rsid w:val="0091150C"/>
    <w:rsid w:val="00911DD4"/>
    <w:rsid w:val="00915EAE"/>
    <w:rsid w:val="009270ED"/>
    <w:rsid w:val="009451DB"/>
    <w:rsid w:val="009522EE"/>
    <w:rsid w:val="00965309"/>
    <w:rsid w:val="009666F8"/>
    <w:rsid w:val="009715B4"/>
    <w:rsid w:val="009740EA"/>
    <w:rsid w:val="00977801"/>
    <w:rsid w:val="0098041F"/>
    <w:rsid w:val="00981A6C"/>
    <w:rsid w:val="00995831"/>
    <w:rsid w:val="0099662D"/>
    <w:rsid w:val="00997682"/>
    <w:rsid w:val="0099777A"/>
    <w:rsid w:val="009B041D"/>
    <w:rsid w:val="009B4F17"/>
    <w:rsid w:val="009C077B"/>
    <w:rsid w:val="009C314B"/>
    <w:rsid w:val="009C6753"/>
    <w:rsid w:val="009E0343"/>
    <w:rsid w:val="009E3529"/>
    <w:rsid w:val="009E42AC"/>
    <w:rsid w:val="009E4DC2"/>
    <w:rsid w:val="009E63A3"/>
    <w:rsid w:val="009E72E3"/>
    <w:rsid w:val="009E7487"/>
    <w:rsid w:val="009F2E45"/>
    <w:rsid w:val="009F5B08"/>
    <w:rsid w:val="00A00D3E"/>
    <w:rsid w:val="00A024E2"/>
    <w:rsid w:val="00A04348"/>
    <w:rsid w:val="00A04F7E"/>
    <w:rsid w:val="00A05A09"/>
    <w:rsid w:val="00A10DDE"/>
    <w:rsid w:val="00A11899"/>
    <w:rsid w:val="00A30520"/>
    <w:rsid w:val="00A31894"/>
    <w:rsid w:val="00A4287D"/>
    <w:rsid w:val="00A53077"/>
    <w:rsid w:val="00A53D57"/>
    <w:rsid w:val="00A6732A"/>
    <w:rsid w:val="00A6757B"/>
    <w:rsid w:val="00A759EE"/>
    <w:rsid w:val="00A77066"/>
    <w:rsid w:val="00A83276"/>
    <w:rsid w:val="00A877F0"/>
    <w:rsid w:val="00A87EB6"/>
    <w:rsid w:val="00AA42F7"/>
    <w:rsid w:val="00AA48ED"/>
    <w:rsid w:val="00AA5648"/>
    <w:rsid w:val="00AB2F65"/>
    <w:rsid w:val="00AB3511"/>
    <w:rsid w:val="00AC00E0"/>
    <w:rsid w:val="00AC75E8"/>
    <w:rsid w:val="00AE0015"/>
    <w:rsid w:val="00AE0730"/>
    <w:rsid w:val="00AE3AE2"/>
    <w:rsid w:val="00AE5644"/>
    <w:rsid w:val="00AF396E"/>
    <w:rsid w:val="00AF662B"/>
    <w:rsid w:val="00B01040"/>
    <w:rsid w:val="00B06448"/>
    <w:rsid w:val="00B108B2"/>
    <w:rsid w:val="00B132A7"/>
    <w:rsid w:val="00B15FBE"/>
    <w:rsid w:val="00B17576"/>
    <w:rsid w:val="00B26335"/>
    <w:rsid w:val="00B26348"/>
    <w:rsid w:val="00B35E50"/>
    <w:rsid w:val="00B37414"/>
    <w:rsid w:val="00B408B4"/>
    <w:rsid w:val="00B45246"/>
    <w:rsid w:val="00B4529D"/>
    <w:rsid w:val="00B476C0"/>
    <w:rsid w:val="00B51DC2"/>
    <w:rsid w:val="00B6709A"/>
    <w:rsid w:val="00B73933"/>
    <w:rsid w:val="00B83111"/>
    <w:rsid w:val="00B94BCB"/>
    <w:rsid w:val="00B959B5"/>
    <w:rsid w:val="00B95E32"/>
    <w:rsid w:val="00BA5CEC"/>
    <w:rsid w:val="00BA6992"/>
    <w:rsid w:val="00BB2F42"/>
    <w:rsid w:val="00BB510A"/>
    <w:rsid w:val="00BB5C27"/>
    <w:rsid w:val="00BB79F9"/>
    <w:rsid w:val="00BC3783"/>
    <w:rsid w:val="00BC533D"/>
    <w:rsid w:val="00BC655B"/>
    <w:rsid w:val="00BE29F1"/>
    <w:rsid w:val="00BE4E00"/>
    <w:rsid w:val="00BE538C"/>
    <w:rsid w:val="00BE611D"/>
    <w:rsid w:val="00BE7544"/>
    <w:rsid w:val="00BF29D7"/>
    <w:rsid w:val="00C01CD0"/>
    <w:rsid w:val="00C10668"/>
    <w:rsid w:val="00C10CF5"/>
    <w:rsid w:val="00C1760F"/>
    <w:rsid w:val="00C315E0"/>
    <w:rsid w:val="00C37B0C"/>
    <w:rsid w:val="00C40ECB"/>
    <w:rsid w:val="00C61AC8"/>
    <w:rsid w:val="00C621B4"/>
    <w:rsid w:val="00C623C1"/>
    <w:rsid w:val="00C62C30"/>
    <w:rsid w:val="00C662A3"/>
    <w:rsid w:val="00C72352"/>
    <w:rsid w:val="00C86140"/>
    <w:rsid w:val="00C92D02"/>
    <w:rsid w:val="00CA72E1"/>
    <w:rsid w:val="00CB40BE"/>
    <w:rsid w:val="00CB545E"/>
    <w:rsid w:val="00CB684D"/>
    <w:rsid w:val="00CC2A95"/>
    <w:rsid w:val="00CC444F"/>
    <w:rsid w:val="00CD2204"/>
    <w:rsid w:val="00CE2917"/>
    <w:rsid w:val="00CE5A4B"/>
    <w:rsid w:val="00CF081B"/>
    <w:rsid w:val="00CF3E1B"/>
    <w:rsid w:val="00D04C81"/>
    <w:rsid w:val="00D06CC7"/>
    <w:rsid w:val="00D1155B"/>
    <w:rsid w:val="00D121AA"/>
    <w:rsid w:val="00D13A2A"/>
    <w:rsid w:val="00D30AD7"/>
    <w:rsid w:val="00D4324F"/>
    <w:rsid w:val="00D530DB"/>
    <w:rsid w:val="00D534F1"/>
    <w:rsid w:val="00D54C30"/>
    <w:rsid w:val="00D77C0D"/>
    <w:rsid w:val="00D804F5"/>
    <w:rsid w:val="00D8070C"/>
    <w:rsid w:val="00D81872"/>
    <w:rsid w:val="00D96AFA"/>
    <w:rsid w:val="00D97DE9"/>
    <w:rsid w:val="00DA22C2"/>
    <w:rsid w:val="00DA23A3"/>
    <w:rsid w:val="00DA31E3"/>
    <w:rsid w:val="00DA34A7"/>
    <w:rsid w:val="00DA3C30"/>
    <w:rsid w:val="00DA5D46"/>
    <w:rsid w:val="00DA73EA"/>
    <w:rsid w:val="00DA7CCB"/>
    <w:rsid w:val="00DB087A"/>
    <w:rsid w:val="00DC3470"/>
    <w:rsid w:val="00DC3F9D"/>
    <w:rsid w:val="00DC771D"/>
    <w:rsid w:val="00DD20A5"/>
    <w:rsid w:val="00DD5D70"/>
    <w:rsid w:val="00DE04A2"/>
    <w:rsid w:val="00DE1B06"/>
    <w:rsid w:val="00DE328F"/>
    <w:rsid w:val="00DE7E57"/>
    <w:rsid w:val="00DF4A4C"/>
    <w:rsid w:val="00E116AC"/>
    <w:rsid w:val="00E13F78"/>
    <w:rsid w:val="00E14CDA"/>
    <w:rsid w:val="00E14DD1"/>
    <w:rsid w:val="00E20A12"/>
    <w:rsid w:val="00E21C42"/>
    <w:rsid w:val="00E249B3"/>
    <w:rsid w:val="00E26AC5"/>
    <w:rsid w:val="00E3209E"/>
    <w:rsid w:val="00E33213"/>
    <w:rsid w:val="00E406D7"/>
    <w:rsid w:val="00E411C0"/>
    <w:rsid w:val="00E445A0"/>
    <w:rsid w:val="00E46F6E"/>
    <w:rsid w:val="00E47795"/>
    <w:rsid w:val="00E5135A"/>
    <w:rsid w:val="00E562CD"/>
    <w:rsid w:val="00E60D3A"/>
    <w:rsid w:val="00E65D92"/>
    <w:rsid w:val="00E66C12"/>
    <w:rsid w:val="00E70751"/>
    <w:rsid w:val="00E70DB1"/>
    <w:rsid w:val="00E750A1"/>
    <w:rsid w:val="00E757A1"/>
    <w:rsid w:val="00E767BA"/>
    <w:rsid w:val="00E8522B"/>
    <w:rsid w:val="00E9105B"/>
    <w:rsid w:val="00E915F4"/>
    <w:rsid w:val="00E92788"/>
    <w:rsid w:val="00EA512A"/>
    <w:rsid w:val="00EB3D4D"/>
    <w:rsid w:val="00EB3FAA"/>
    <w:rsid w:val="00EC3320"/>
    <w:rsid w:val="00EC5CC8"/>
    <w:rsid w:val="00EC7BCC"/>
    <w:rsid w:val="00EE083B"/>
    <w:rsid w:val="00EE0E25"/>
    <w:rsid w:val="00EE2D4C"/>
    <w:rsid w:val="00EE3E71"/>
    <w:rsid w:val="00EE5446"/>
    <w:rsid w:val="00EE6F95"/>
    <w:rsid w:val="00EF06B1"/>
    <w:rsid w:val="00F02652"/>
    <w:rsid w:val="00F0291C"/>
    <w:rsid w:val="00F1248C"/>
    <w:rsid w:val="00F1483A"/>
    <w:rsid w:val="00F15E54"/>
    <w:rsid w:val="00F25676"/>
    <w:rsid w:val="00F35FBB"/>
    <w:rsid w:val="00F52980"/>
    <w:rsid w:val="00F52FA5"/>
    <w:rsid w:val="00F535B2"/>
    <w:rsid w:val="00F53AA9"/>
    <w:rsid w:val="00F5615A"/>
    <w:rsid w:val="00F612D5"/>
    <w:rsid w:val="00F62A45"/>
    <w:rsid w:val="00F62F9E"/>
    <w:rsid w:val="00F70FAF"/>
    <w:rsid w:val="00F74792"/>
    <w:rsid w:val="00F76377"/>
    <w:rsid w:val="00F769DF"/>
    <w:rsid w:val="00F77BD6"/>
    <w:rsid w:val="00F8306F"/>
    <w:rsid w:val="00F86F66"/>
    <w:rsid w:val="00F91B1A"/>
    <w:rsid w:val="00F92009"/>
    <w:rsid w:val="00F94294"/>
    <w:rsid w:val="00F9611B"/>
    <w:rsid w:val="00FA66D7"/>
    <w:rsid w:val="00FB0849"/>
    <w:rsid w:val="00FB152A"/>
    <w:rsid w:val="00FB1993"/>
    <w:rsid w:val="00FB71CC"/>
    <w:rsid w:val="00FC0CAF"/>
    <w:rsid w:val="00FC3314"/>
    <w:rsid w:val="00FC35F6"/>
    <w:rsid w:val="00FC4A93"/>
    <w:rsid w:val="00FD0A1F"/>
    <w:rsid w:val="00FD121A"/>
    <w:rsid w:val="00FD339C"/>
    <w:rsid w:val="00FD4F4D"/>
    <w:rsid w:val="00FE06D8"/>
    <w:rsid w:val="00FE4C15"/>
    <w:rsid w:val="00FF44AF"/>
    <w:rsid w:val="00FF5326"/>
    <w:rsid w:val="00FF55CB"/>
    <w:rsid w:val="02E88A09"/>
    <w:rsid w:val="045DE1B6"/>
    <w:rsid w:val="0A74C2E0"/>
    <w:rsid w:val="0AD0A929"/>
    <w:rsid w:val="0B1ED247"/>
    <w:rsid w:val="0B78ECEC"/>
    <w:rsid w:val="0EBBC02D"/>
    <w:rsid w:val="103D1D0E"/>
    <w:rsid w:val="1082D804"/>
    <w:rsid w:val="11050614"/>
    <w:rsid w:val="16FADF43"/>
    <w:rsid w:val="18186735"/>
    <w:rsid w:val="18EBD75D"/>
    <w:rsid w:val="19E714BC"/>
    <w:rsid w:val="1AD6DE9B"/>
    <w:rsid w:val="1BB98C81"/>
    <w:rsid w:val="1D3520FB"/>
    <w:rsid w:val="1E2F06DF"/>
    <w:rsid w:val="2174984A"/>
    <w:rsid w:val="223D2023"/>
    <w:rsid w:val="229940A2"/>
    <w:rsid w:val="237D5040"/>
    <w:rsid w:val="29566EC1"/>
    <w:rsid w:val="29A89320"/>
    <w:rsid w:val="29B4AD11"/>
    <w:rsid w:val="2C25B35B"/>
    <w:rsid w:val="2D690729"/>
    <w:rsid w:val="2DB1FFC7"/>
    <w:rsid w:val="3062E552"/>
    <w:rsid w:val="352B07E3"/>
    <w:rsid w:val="352ED85E"/>
    <w:rsid w:val="359F9494"/>
    <w:rsid w:val="36E2E656"/>
    <w:rsid w:val="3839F221"/>
    <w:rsid w:val="38647284"/>
    <w:rsid w:val="3972A7F8"/>
    <w:rsid w:val="3D31EF92"/>
    <w:rsid w:val="3EDB7066"/>
    <w:rsid w:val="3F57018E"/>
    <w:rsid w:val="421490B7"/>
    <w:rsid w:val="43ED7063"/>
    <w:rsid w:val="43FA1023"/>
    <w:rsid w:val="47270992"/>
    <w:rsid w:val="4B660E30"/>
    <w:rsid w:val="4C6E7C98"/>
    <w:rsid w:val="4C7FC153"/>
    <w:rsid w:val="4D083A35"/>
    <w:rsid w:val="4FA42155"/>
    <w:rsid w:val="4FE6591F"/>
    <w:rsid w:val="5628E5D4"/>
    <w:rsid w:val="583D7AB5"/>
    <w:rsid w:val="58452D6E"/>
    <w:rsid w:val="59E6E465"/>
    <w:rsid w:val="5A430AF2"/>
    <w:rsid w:val="5AB269D2"/>
    <w:rsid w:val="5AD0A1ED"/>
    <w:rsid w:val="5D0BFE8A"/>
    <w:rsid w:val="5FDD9A02"/>
    <w:rsid w:val="5FED8651"/>
    <w:rsid w:val="603191CF"/>
    <w:rsid w:val="619A0EBF"/>
    <w:rsid w:val="623A4550"/>
    <w:rsid w:val="64FE7974"/>
    <w:rsid w:val="654D9215"/>
    <w:rsid w:val="689C45B9"/>
    <w:rsid w:val="6C3AD646"/>
    <w:rsid w:val="6C9D1E7B"/>
    <w:rsid w:val="6CE61EBE"/>
    <w:rsid w:val="6ECA7351"/>
    <w:rsid w:val="6F793762"/>
    <w:rsid w:val="702736AE"/>
    <w:rsid w:val="70AA97BE"/>
    <w:rsid w:val="71C7D49B"/>
    <w:rsid w:val="734EC0EE"/>
    <w:rsid w:val="7373CD09"/>
    <w:rsid w:val="7AA4F817"/>
    <w:rsid w:val="7ADECC04"/>
    <w:rsid w:val="7F0AC2D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C2F8"/>
  <w15:chartTrackingRefBased/>
  <w15:docId w15:val="{973277B2-01EA-4A51-AF57-9893B8B28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0893"/>
  </w:style>
  <w:style w:type="paragraph" w:styleId="Heading1">
    <w:name w:val="heading 1"/>
    <w:basedOn w:val="Normal"/>
    <w:next w:val="Normal"/>
    <w:link w:val="Heading1Char"/>
    <w:uiPriority w:val="9"/>
    <w:qFormat/>
    <w:rsid w:val="00B37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414"/>
    <w:rPr>
      <w:rFonts w:eastAsiaTheme="majorEastAsia" w:cstheme="majorBidi"/>
      <w:color w:val="272727" w:themeColor="text1" w:themeTint="D8"/>
    </w:rPr>
  </w:style>
  <w:style w:type="paragraph" w:styleId="Title">
    <w:name w:val="Title"/>
    <w:basedOn w:val="Normal"/>
    <w:next w:val="Normal"/>
    <w:link w:val="TitleChar"/>
    <w:uiPriority w:val="10"/>
    <w:qFormat/>
    <w:rsid w:val="00B37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414"/>
    <w:pPr>
      <w:spacing w:before="160"/>
      <w:jc w:val="center"/>
    </w:pPr>
    <w:rPr>
      <w:i/>
      <w:iCs/>
      <w:color w:val="404040" w:themeColor="text1" w:themeTint="BF"/>
    </w:rPr>
  </w:style>
  <w:style w:type="character" w:customStyle="1" w:styleId="QuoteChar">
    <w:name w:val="Quote Char"/>
    <w:basedOn w:val="DefaultParagraphFont"/>
    <w:link w:val="Quote"/>
    <w:uiPriority w:val="29"/>
    <w:rsid w:val="00B37414"/>
    <w:rPr>
      <w:i/>
      <w:iCs/>
      <w:color w:val="404040" w:themeColor="text1" w:themeTint="BF"/>
    </w:rPr>
  </w:style>
  <w:style w:type="paragraph" w:styleId="ListParagraph">
    <w:name w:val="List Paragraph"/>
    <w:basedOn w:val="Normal"/>
    <w:uiPriority w:val="34"/>
    <w:qFormat/>
    <w:rsid w:val="00B37414"/>
    <w:pPr>
      <w:ind w:left="720"/>
      <w:contextualSpacing/>
    </w:pPr>
  </w:style>
  <w:style w:type="character" w:styleId="IntenseEmphasis">
    <w:name w:val="Intense Emphasis"/>
    <w:basedOn w:val="DefaultParagraphFont"/>
    <w:uiPriority w:val="21"/>
    <w:qFormat/>
    <w:rsid w:val="00B37414"/>
    <w:rPr>
      <w:i/>
      <w:iCs/>
      <w:color w:val="0F4761" w:themeColor="accent1" w:themeShade="BF"/>
    </w:rPr>
  </w:style>
  <w:style w:type="paragraph" w:styleId="IntenseQuote">
    <w:name w:val="Intense Quote"/>
    <w:basedOn w:val="Normal"/>
    <w:next w:val="Normal"/>
    <w:link w:val="IntenseQuoteChar"/>
    <w:uiPriority w:val="30"/>
    <w:qFormat/>
    <w:rsid w:val="00B37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414"/>
    <w:rPr>
      <w:i/>
      <w:iCs/>
      <w:color w:val="0F4761" w:themeColor="accent1" w:themeShade="BF"/>
    </w:rPr>
  </w:style>
  <w:style w:type="character" w:styleId="IntenseReference">
    <w:name w:val="Intense Reference"/>
    <w:basedOn w:val="DefaultParagraphFont"/>
    <w:uiPriority w:val="32"/>
    <w:qFormat/>
    <w:rsid w:val="00B37414"/>
    <w:rPr>
      <w:b/>
      <w:bCs/>
      <w:smallCaps/>
      <w:color w:val="0F4761" w:themeColor="accent1" w:themeShade="BF"/>
      <w:spacing w:val="5"/>
    </w:rPr>
  </w:style>
  <w:style w:type="table" w:styleId="TableGrid">
    <w:name w:val="Table Grid"/>
    <w:basedOn w:val="TableNormal"/>
    <w:uiPriority w:val="39"/>
    <w:rsid w:val="00945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451DB"/>
    <w:rPr>
      <w:sz w:val="16"/>
      <w:szCs w:val="16"/>
    </w:rPr>
  </w:style>
  <w:style w:type="paragraph" w:styleId="CommentText">
    <w:name w:val="annotation text"/>
    <w:basedOn w:val="Normal"/>
    <w:link w:val="CommentTextChar"/>
    <w:uiPriority w:val="99"/>
    <w:unhideWhenUsed/>
    <w:rsid w:val="009451DB"/>
    <w:pPr>
      <w:spacing w:line="240" w:lineRule="auto"/>
    </w:pPr>
    <w:rPr>
      <w:sz w:val="20"/>
      <w:szCs w:val="20"/>
    </w:rPr>
  </w:style>
  <w:style w:type="character" w:customStyle="1" w:styleId="CommentTextChar">
    <w:name w:val="Comment Text Char"/>
    <w:basedOn w:val="DefaultParagraphFont"/>
    <w:link w:val="CommentText"/>
    <w:uiPriority w:val="99"/>
    <w:rsid w:val="009451DB"/>
    <w:rPr>
      <w:sz w:val="20"/>
      <w:szCs w:val="20"/>
    </w:rPr>
  </w:style>
  <w:style w:type="paragraph" w:styleId="CommentSubject">
    <w:name w:val="annotation subject"/>
    <w:basedOn w:val="CommentText"/>
    <w:next w:val="CommentText"/>
    <w:link w:val="CommentSubjectChar"/>
    <w:uiPriority w:val="99"/>
    <w:semiHidden/>
    <w:unhideWhenUsed/>
    <w:rsid w:val="009451DB"/>
    <w:rPr>
      <w:b/>
      <w:bCs/>
    </w:rPr>
  </w:style>
  <w:style w:type="character" w:customStyle="1" w:styleId="CommentSubjectChar">
    <w:name w:val="Comment Subject Char"/>
    <w:basedOn w:val="CommentTextChar"/>
    <w:link w:val="CommentSubject"/>
    <w:uiPriority w:val="99"/>
    <w:semiHidden/>
    <w:rsid w:val="009451DB"/>
    <w:rPr>
      <w:b/>
      <w:bCs/>
      <w:sz w:val="20"/>
      <w:szCs w:val="20"/>
    </w:rPr>
  </w:style>
  <w:style w:type="table" w:styleId="GridTable4-Accent1">
    <w:name w:val="Grid Table 4 Accent 1"/>
    <w:basedOn w:val="TableNormal"/>
    <w:uiPriority w:val="49"/>
    <w:rsid w:val="008E488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8E488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eader">
    <w:name w:val="header"/>
    <w:basedOn w:val="Normal"/>
    <w:link w:val="HeaderChar"/>
    <w:uiPriority w:val="99"/>
    <w:unhideWhenUsed/>
    <w:rsid w:val="005147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47C1"/>
  </w:style>
  <w:style w:type="paragraph" w:styleId="Footer">
    <w:name w:val="footer"/>
    <w:basedOn w:val="Normal"/>
    <w:link w:val="FooterChar"/>
    <w:uiPriority w:val="99"/>
    <w:unhideWhenUsed/>
    <w:rsid w:val="005147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47C1"/>
  </w:style>
  <w:style w:type="character" w:styleId="Hyperlink">
    <w:name w:val="Hyperlink"/>
    <w:basedOn w:val="DefaultParagraphFont"/>
    <w:uiPriority w:val="99"/>
    <w:unhideWhenUsed/>
    <w:rsid w:val="00EB3FAA"/>
    <w:rPr>
      <w:color w:val="467886" w:themeColor="hyperlink"/>
      <w:u w:val="single"/>
    </w:rPr>
  </w:style>
  <w:style w:type="character" w:styleId="UnresolvedMention">
    <w:name w:val="Unresolved Mention"/>
    <w:basedOn w:val="DefaultParagraphFont"/>
    <w:uiPriority w:val="99"/>
    <w:semiHidden/>
    <w:unhideWhenUsed/>
    <w:rsid w:val="00EB3F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hyperlink" Target="https://www.census.gov/naics/" TargetMode="Externa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census.gov/na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799df4e-ad72-4b3e-9a98-1f6c145d0d8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7980BFB4F9BC544987288147682D73B" ma:contentTypeVersion="9" ma:contentTypeDescription="Create a new document." ma:contentTypeScope="" ma:versionID="7fd8017d59c548b3c0c5384bc66b5906">
  <xsd:schema xmlns:xsd="http://www.w3.org/2001/XMLSchema" xmlns:xs="http://www.w3.org/2001/XMLSchema" xmlns:p="http://schemas.microsoft.com/office/2006/metadata/properties" xmlns:ns3="4799df4e-ad72-4b3e-9a98-1f6c145d0d83" targetNamespace="http://schemas.microsoft.com/office/2006/metadata/properties" ma:root="true" ma:fieldsID="7e3d44d71aa6e72096d8b9c14e0111aa" ns3:_="">
    <xsd:import namespace="4799df4e-ad72-4b3e-9a98-1f6c145d0d8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99df4e-ad72-4b3e-9a98-1f6c145d0d8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8600CC-9F82-4118-B36F-8B7AAD016428}">
  <ds:schemaRefs>
    <ds:schemaRef ds:uri="http://schemas.microsoft.com/office/2006/metadata/properties"/>
    <ds:schemaRef ds:uri="http://schemas.microsoft.com/office/infopath/2007/PartnerControls"/>
    <ds:schemaRef ds:uri="4799df4e-ad72-4b3e-9a98-1f6c145d0d83"/>
  </ds:schemaRefs>
</ds:datastoreItem>
</file>

<file path=customXml/itemProps2.xml><?xml version="1.0" encoding="utf-8"?>
<ds:datastoreItem xmlns:ds="http://schemas.openxmlformats.org/officeDocument/2006/customXml" ds:itemID="{A0D73F49-B7AB-413C-B2B8-09C2AD268723}">
  <ds:schemaRefs>
    <ds:schemaRef ds:uri="http://schemas.microsoft.com/sharepoint/v3/contenttype/forms"/>
  </ds:schemaRefs>
</ds:datastoreItem>
</file>

<file path=customXml/itemProps3.xml><?xml version="1.0" encoding="utf-8"?>
<ds:datastoreItem xmlns:ds="http://schemas.openxmlformats.org/officeDocument/2006/customXml" ds:itemID="{3BD1AC93-94E3-4766-A495-CF354B273B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99df4e-ad72-4b3e-9a98-1f6c145d0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1289</TotalTime>
  <Pages>14</Pages>
  <Words>3179</Words>
  <Characters>19333</Characters>
  <Application>Microsoft Office Word</Application>
  <DocSecurity>0</DocSecurity>
  <Lines>666</Lines>
  <Paragraphs>346</Paragraphs>
  <ScaleCrop>false</ScaleCrop>
  <Company/>
  <LinksUpToDate>false</LinksUpToDate>
  <CharactersWithSpaces>22166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292</cp:revision>
  <dcterms:created xsi:type="dcterms:W3CDTF">2026-02-17T19:24:00Z</dcterms:created>
  <dcterms:modified xsi:type="dcterms:W3CDTF">2026-03-17T16:39:00Z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0x010100D7980BFB4F9BC544987288147682D73B</vt:lpwstr>
  </property>
</Properties>
</file>