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D4E1" w14:textId="6E2A2BF7" w:rsidR="00F62F9E" w:rsidRDefault="006F2BD6" w:rsidP="006005A2">
      <w:pPr>
        <w:pStyle w:val="Heading1"/>
        <w:rPr>
          <w:rFonts w:ascii="Calibri" w:hAnsi="Calibri"/>
          <w:sz w:val="28"/>
          <w:szCs w:val="28"/>
        </w:rPr>
      </w:pPr>
      <w:r w:rsidRPr="00C3169B">
        <w:rPr>
          <w:rFonts w:ascii="Calibri" w:hAnsi="Calibri"/>
          <w:b/>
          <w:bCs/>
          <w:sz w:val="28"/>
          <w:szCs w:val="28"/>
        </w:rPr>
        <w:t xml:space="preserve">Public </w:t>
      </w:r>
      <w:r w:rsidR="00F264D8" w:rsidRPr="00C3169B">
        <w:rPr>
          <w:rFonts w:ascii="Calibri" w:hAnsi="Calibri"/>
          <w:b/>
          <w:bCs/>
          <w:sz w:val="28"/>
          <w:szCs w:val="28"/>
        </w:rPr>
        <w:t>Road</w:t>
      </w:r>
      <w:r w:rsidR="00C3169B">
        <w:rPr>
          <w:rFonts w:ascii="Calibri" w:hAnsi="Calibri"/>
          <w:b/>
          <w:bCs/>
          <w:sz w:val="28"/>
          <w:szCs w:val="28"/>
        </w:rPr>
        <w:t>work</w:t>
      </w:r>
      <w:r w:rsidRPr="00C3169B">
        <w:rPr>
          <w:rFonts w:ascii="Calibri" w:hAnsi="Calibri"/>
          <w:b/>
          <w:bCs/>
          <w:sz w:val="28"/>
          <w:szCs w:val="28"/>
        </w:rPr>
        <w:t xml:space="preserve"> </w:t>
      </w:r>
      <w:r w:rsidR="00C3169B">
        <w:rPr>
          <w:rFonts w:ascii="Calibri" w:hAnsi="Calibri"/>
          <w:b/>
          <w:bCs/>
          <w:sz w:val="28"/>
          <w:szCs w:val="28"/>
        </w:rPr>
        <w:t xml:space="preserve">Employees </w:t>
      </w:r>
      <w:r w:rsidR="00331DC8" w:rsidRPr="00C3169B">
        <w:rPr>
          <w:rFonts w:ascii="Calibri" w:hAnsi="Calibri"/>
          <w:b/>
          <w:bCs/>
          <w:sz w:val="28"/>
          <w:szCs w:val="28"/>
        </w:rPr>
        <w:t>and NAICS Coding</w:t>
      </w:r>
      <w:r w:rsidR="00C3169B" w:rsidRPr="00C3169B">
        <w:rPr>
          <w:rFonts w:ascii="Calibri" w:hAnsi="Calibri"/>
          <w:b/>
          <w:bCs/>
          <w:sz w:val="28"/>
          <w:szCs w:val="28"/>
        </w:rPr>
        <w:t xml:space="preserve"> </w:t>
      </w:r>
      <w:r w:rsidR="00C3169B" w:rsidRPr="00C3169B">
        <w:rPr>
          <w:rFonts w:ascii="Calibri" w:hAnsi="Calibri"/>
          <w:b/>
          <w:bCs/>
          <w:sz w:val="28"/>
          <w:szCs w:val="28"/>
        </w:rPr>
        <w:br/>
      </w:r>
      <w:r w:rsidR="00C3169B">
        <w:rPr>
          <w:rFonts w:ascii="Calibri" w:hAnsi="Calibri"/>
          <w:color w:val="747474" w:themeColor="background2" w:themeShade="80"/>
          <w:sz w:val="22"/>
          <w:szCs w:val="22"/>
        </w:rPr>
        <w:t xml:space="preserve">Will Mayer </w:t>
      </w:r>
      <w:r w:rsidR="00CD4D43">
        <w:rPr>
          <w:rFonts w:ascii="Calibri" w:hAnsi="Calibri"/>
          <w:color w:val="747474" w:themeColor="background2" w:themeShade="80"/>
          <w:sz w:val="22"/>
          <w:szCs w:val="22"/>
        </w:rPr>
        <w:t>September 2, 2025</w:t>
      </w:r>
    </w:p>
    <w:p w14:paraId="0CD8DA41" w14:textId="4CD37499" w:rsidR="00331DC8" w:rsidRPr="00F264D8" w:rsidRDefault="00CE43E7" w:rsidP="006F2BD6">
      <w:pPr>
        <w:rPr>
          <w:rFonts w:ascii="Calibri" w:hAnsi="Calibri" w:cs="Calibri"/>
          <w:sz w:val="22"/>
        </w:rPr>
      </w:pPr>
      <w:r w:rsidRPr="006005A2">
        <w:rPr>
          <w:rFonts w:ascii="Calibri" w:hAnsi="Calibri" w:cs="Calibri"/>
          <w:b/>
          <w:bCs/>
          <w:sz w:val="22"/>
        </w:rPr>
        <w:t xml:space="preserve">Bottom Line Up Front: </w:t>
      </w:r>
      <w:r w:rsidR="00FA787A">
        <w:rPr>
          <w:rFonts w:ascii="Calibri" w:hAnsi="Calibri" w:cs="Calibri"/>
          <w:sz w:val="22"/>
        </w:rPr>
        <w:t xml:space="preserve">In total, 967 records in Contracts use SIC 9621. </w:t>
      </w:r>
      <w:r w:rsidR="004D25FD">
        <w:rPr>
          <w:rFonts w:ascii="Calibri" w:hAnsi="Calibri" w:cs="Calibri"/>
          <w:sz w:val="22"/>
        </w:rPr>
        <w:t>909 of these use Trade PSD001</w:t>
      </w:r>
      <w:r w:rsidR="00384BD4">
        <w:rPr>
          <w:rFonts w:ascii="Calibri" w:hAnsi="Calibri" w:cs="Calibri"/>
          <w:sz w:val="22"/>
        </w:rPr>
        <w:t xml:space="preserve">, and the rest </w:t>
      </w:r>
      <w:r w:rsidR="0061153D">
        <w:rPr>
          <w:rFonts w:ascii="Calibri" w:hAnsi="Calibri" w:cs="Calibri"/>
          <w:sz w:val="22"/>
        </w:rPr>
        <w:t xml:space="preserve">mostly </w:t>
      </w:r>
      <w:r w:rsidR="00384BD4">
        <w:rPr>
          <w:rFonts w:ascii="Calibri" w:hAnsi="Calibri" w:cs="Calibri"/>
          <w:sz w:val="22"/>
        </w:rPr>
        <w:t>cover public transportation authorities.</w:t>
      </w:r>
      <w:r w:rsidR="0068635F" w:rsidRPr="0068635F">
        <w:rPr>
          <w:rFonts w:ascii="Calibri" w:hAnsi="Calibri" w:cs="Calibri"/>
          <w:sz w:val="22"/>
        </w:rPr>
        <w:t xml:space="preserve"> </w:t>
      </w:r>
      <w:r w:rsidR="00023151">
        <w:rPr>
          <w:rFonts w:ascii="Calibri" w:hAnsi="Calibri" w:cs="Calibri"/>
          <w:sz w:val="22"/>
        </w:rPr>
        <w:t>808</w:t>
      </w:r>
      <w:r w:rsidR="0069371B">
        <w:rPr>
          <w:rFonts w:ascii="Calibri" w:hAnsi="Calibri" w:cs="Calibri"/>
          <w:sz w:val="22"/>
        </w:rPr>
        <w:t xml:space="preserve"> of 909</w:t>
      </w:r>
      <w:r w:rsidR="0027352D">
        <w:rPr>
          <w:rFonts w:ascii="Calibri" w:hAnsi="Calibri" w:cs="Calibri"/>
          <w:sz w:val="22"/>
        </w:rPr>
        <w:t xml:space="preserve"> PSD001 records</w:t>
      </w:r>
      <w:r w:rsidR="0068635F" w:rsidRPr="0068635F">
        <w:rPr>
          <w:rFonts w:ascii="Calibri" w:hAnsi="Calibri" w:cs="Calibri"/>
          <w:sz w:val="22"/>
        </w:rPr>
        <w:t xml:space="preserve"> are “easy matches” which we can </w:t>
      </w:r>
      <w:r w:rsidR="0069371B">
        <w:rPr>
          <w:rFonts w:ascii="Calibri" w:hAnsi="Calibri" w:cs="Calibri"/>
          <w:sz w:val="22"/>
        </w:rPr>
        <w:t>identify</w:t>
      </w:r>
      <w:r w:rsidR="0068635F" w:rsidRPr="0068635F">
        <w:rPr>
          <w:rFonts w:ascii="Calibri" w:hAnsi="Calibri" w:cs="Calibri"/>
          <w:sz w:val="22"/>
        </w:rPr>
        <w:t xml:space="preserve"> as covering public road maintenance employees.</w:t>
      </w:r>
      <w:r w:rsidR="005D6F3A">
        <w:rPr>
          <w:rFonts w:ascii="Calibri" w:hAnsi="Calibri" w:cs="Calibri"/>
          <w:sz w:val="22"/>
        </w:rPr>
        <w:t xml:space="preserve"> These records should be moved to NAICS 237310 for easier querying.</w:t>
      </w:r>
      <w:r w:rsidR="0068635F">
        <w:rPr>
          <w:rFonts w:ascii="Calibri" w:hAnsi="Calibri" w:cs="Calibri"/>
          <w:sz w:val="22"/>
        </w:rPr>
        <w:t xml:space="preserve"> </w:t>
      </w:r>
      <w:r w:rsidR="003D2E56">
        <w:rPr>
          <w:rFonts w:ascii="Calibri" w:hAnsi="Calibri" w:cs="Calibri"/>
          <w:sz w:val="22"/>
        </w:rPr>
        <w:t>42</w:t>
      </w:r>
      <w:r w:rsidR="004E0237">
        <w:rPr>
          <w:rFonts w:ascii="Calibri" w:hAnsi="Calibri" w:cs="Calibri"/>
          <w:sz w:val="22"/>
        </w:rPr>
        <w:t xml:space="preserve"> of the </w:t>
      </w:r>
      <w:r w:rsidR="00A4286D">
        <w:rPr>
          <w:rFonts w:ascii="Calibri" w:hAnsi="Calibri" w:cs="Calibri"/>
          <w:sz w:val="22"/>
        </w:rPr>
        <w:t xml:space="preserve">remaining </w:t>
      </w:r>
      <w:r w:rsidR="00023151">
        <w:rPr>
          <w:rFonts w:ascii="Calibri" w:hAnsi="Calibri" w:cs="Calibri"/>
          <w:sz w:val="22"/>
        </w:rPr>
        <w:t>101</w:t>
      </w:r>
      <w:r w:rsidR="004E0237">
        <w:rPr>
          <w:rFonts w:ascii="Calibri" w:hAnsi="Calibri" w:cs="Calibri"/>
          <w:sz w:val="22"/>
        </w:rPr>
        <w:t xml:space="preserve"> records that are not “easy matches” </w:t>
      </w:r>
      <w:r w:rsidR="00A4286D">
        <w:rPr>
          <w:rFonts w:ascii="Calibri" w:hAnsi="Calibri" w:cs="Calibri"/>
          <w:sz w:val="22"/>
        </w:rPr>
        <w:t xml:space="preserve">(SIC 9621, Trade PSD001, not picked up by keywords) </w:t>
      </w:r>
      <w:r w:rsidR="002C3AA0">
        <w:rPr>
          <w:rFonts w:ascii="Calibri" w:hAnsi="Calibri" w:cs="Calibri"/>
          <w:sz w:val="22"/>
        </w:rPr>
        <w:t xml:space="preserve">are contracts covering </w:t>
      </w:r>
      <w:r w:rsidR="004E0237">
        <w:rPr>
          <w:rFonts w:ascii="Calibri" w:hAnsi="Calibri" w:cs="Calibri"/>
          <w:sz w:val="22"/>
        </w:rPr>
        <w:t xml:space="preserve">port and airport authorities, </w:t>
      </w:r>
      <w:r w:rsidR="00CD4D43">
        <w:rPr>
          <w:rFonts w:ascii="Calibri" w:hAnsi="Calibri" w:cs="Calibri"/>
          <w:sz w:val="22"/>
        </w:rPr>
        <w:t>and</w:t>
      </w:r>
      <w:r w:rsidR="004E0237">
        <w:rPr>
          <w:rFonts w:ascii="Calibri" w:hAnsi="Calibri" w:cs="Calibri"/>
          <w:sz w:val="22"/>
        </w:rPr>
        <w:t xml:space="preserve"> should be excluded. </w:t>
      </w:r>
      <w:r w:rsidR="006C76A7">
        <w:rPr>
          <w:rFonts w:ascii="Calibri" w:hAnsi="Calibri" w:cs="Calibri"/>
          <w:sz w:val="22"/>
        </w:rPr>
        <w:t xml:space="preserve">The remaining </w:t>
      </w:r>
      <w:r w:rsidR="00F6033C">
        <w:rPr>
          <w:rFonts w:ascii="Calibri" w:hAnsi="Calibri" w:cs="Calibri"/>
          <w:sz w:val="22"/>
        </w:rPr>
        <w:t>59</w:t>
      </w:r>
      <w:r w:rsidR="004E0237">
        <w:rPr>
          <w:rFonts w:ascii="Calibri" w:hAnsi="Calibri" w:cs="Calibri"/>
          <w:sz w:val="22"/>
        </w:rPr>
        <w:t xml:space="preserve"> </w:t>
      </w:r>
      <w:r w:rsidR="007B1FD9">
        <w:rPr>
          <w:rFonts w:ascii="Calibri" w:hAnsi="Calibri" w:cs="Calibri"/>
          <w:sz w:val="22"/>
        </w:rPr>
        <w:t xml:space="preserve">records </w:t>
      </w:r>
      <w:r w:rsidR="001140F5">
        <w:rPr>
          <w:rFonts w:ascii="Calibri" w:hAnsi="Calibri" w:cs="Calibri"/>
          <w:sz w:val="22"/>
        </w:rPr>
        <w:t>in this bucket (SIC 9621, Trade PSD001</w:t>
      </w:r>
      <w:r w:rsidR="00A4286D">
        <w:rPr>
          <w:rFonts w:ascii="Calibri" w:hAnsi="Calibri" w:cs="Calibri"/>
          <w:sz w:val="22"/>
        </w:rPr>
        <w:t>, not picked up by keywords</w:t>
      </w:r>
      <w:r w:rsidR="001140F5">
        <w:rPr>
          <w:rFonts w:ascii="Calibri" w:hAnsi="Calibri" w:cs="Calibri"/>
          <w:sz w:val="22"/>
        </w:rPr>
        <w:t xml:space="preserve">) </w:t>
      </w:r>
      <w:r w:rsidR="007B1FD9">
        <w:rPr>
          <w:rFonts w:ascii="Calibri" w:hAnsi="Calibri" w:cs="Calibri"/>
          <w:sz w:val="22"/>
        </w:rPr>
        <w:t xml:space="preserve">are </w:t>
      </w:r>
      <w:r w:rsidR="00A4286D">
        <w:rPr>
          <w:rFonts w:ascii="Calibri" w:hAnsi="Calibri" w:cs="Calibri"/>
          <w:sz w:val="22"/>
        </w:rPr>
        <w:t>“wider” contracts that are more challenging to classify.</w:t>
      </w:r>
    </w:p>
    <w:p w14:paraId="33427817" w14:textId="1EC2CC3A" w:rsidR="00EE2F5F" w:rsidRDefault="00866ADD" w:rsidP="00EE2F5F">
      <w:pPr>
        <w:rPr>
          <w:rFonts w:ascii="Calibri" w:hAnsi="Calibri" w:cs="Calibri"/>
          <w:sz w:val="22"/>
        </w:rPr>
      </w:pPr>
      <w:r w:rsidRPr="00866ADD">
        <w:rPr>
          <w:rFonts w:ascii="Calibri" w:hAnsi="Calibri" w:cs="Calibri"/>
          <w:b/>
          <w:bCs/>
          <w:sz w:val="22"/>
        </w:rPr>
        <w:t>Our procedure so far</w:t>
      </w:r>
      <w:r>
        <w:rPr>
          <w:rFonts w:ascii="Calibri" w:hAnsi="Calibri" w:cs="Calibri"/>
          <w:b/>
          <w:bCs/>
          <w:sz w:val="22"/>
        </w:rPr>
        <w:t xml:space="preserve">: </w:t>
      </w:r>
      <w:r w:rsidR="002C3AA0">
        <w:rPr>
          <w:rFonts w:ascii="Calibri" w:hAnsi="Calibri" w:cs="Calibri"/>
          <w:sz w:val="22"/>
        </w:rPr>
        <w:t xml:space="preserve">Classify </w:t>
      </w:r>
      <w:r w:rsidR="00EE2F5F">
        <w:rPr>
          <w:rFonts w:ascii="Calibri" w:hAnsi="Calibri" w:cs="Calibri"/>
          <w:sz w:val="22"/>
        </w:rPr>
        <w:t>public works department (PWD)</w:t>
      </w:r>
      <w:r>
        <w:rPr>
          <w:rFonts w:ascii="Calibri" w:hAnsi="Calibri" w:cs="Calibri"/>
          <w:sz w:val="22"/>
        </w:rPr>
        <w:t xml:space="preserve"> </w:t>
      </w:r>
      <w:r w:rsidR="00EE2F5F">
        <w:rPr>
          <w:rFonts w:ascii="Calibri" w:hAnsi="Calibri" w:cs="Calibri"/>
          <w:sz w:val="22"/>
        </w:rPr>
        <w:t>c</w:t>
      </w:r>
      <w:r>
        <w:rPr>
          <w:rFonts w:ascii="Calibri" w:hAnsi="Calibri" w:cs="Calibri"/>
          <w:sz w:val="22"/>
        </w:rPr>
        <w:t xml:space="preserve">ontracts based on their primary </w:t>
      </w:r>
      <w:r w:rsidR="00EE2F5F">
        <w:rPr>
          <w:rFonts w:ascii="Calibri" w:hAnsi="Calibri" w:cs="Calibri"/>
          <w:sz w:val="22"/>
        </w:rPr>
        <w:t>function and</w:t>
      </w:r>
      <w:r w:rsidR="00B644BF">
        <w:rPr>
          <w:rFonts w:ascii="Calibri" w:hAnsi="Calibri" w:cs="Calibri"/>
          <w:sz w:val="22"/>
        </w:rPr>
        <w:t xml:space="preserve"> use Trade = </w:t>
      </w:r>
      <w:r w:rsidR="00711D1D">
        <w:rPr>
          <w:rFonts w:ascii="Calibri" w:hAnsi="Calibri" w:cs="Calibri"/>
          <w:sz w:val="22"/>
        </w:rPr>
        <w:t>PSD001</w:t>
      </w:r>
      <w:r w:rsidR="00FD5411">
        <w:rPr>
          <w:rFonts w:ascii="Calibri" w:hAnsi="Calibri" w:cs="Calibri"/>
          <w:sz w:val="22"/>
        </w:rPr>
        <w:t>.</w:t>
      </w:r>
      <w:r w:rsidR="001B1DE8">
        <w:rPr>
          <w:rFonts w:ascii="Calibri" w:hAnsi="Calibri" w:cs="Calibri"/>
          <w:sz w:val="22"/>
        </w:rPr>
        <w:t xml:space="preserve"> </w:t>
      </w:r>
    </w:p>
    <w:p w14:paraId="7DA16930" w14:textId="2416BCAA" w:rsidR="007001FE" w:rsidRPr="00EE2F5F" w:rsidRDefault="007001FE" w:rsidP="00EE2F5F">
      <w:pPr>
        <w:pStyle w:val="ListParagraph"/>
        <w:numPr>
          <w:ilvl w:val="0"/>
          <w:numId w:val="7"/>
        </w:numPr>
        <w:rPr>
          <w:rFonts w:ascii="Calibri" w:hAnsi="Calibri" w:cs="Calibri"/>
          <w:sz w:val="22"/>
        </w:rPr>
      </w:pPr>
      <w:r w:rsidRPr="00EE2F5F">
        <w:rPr>
          <w:rFonts w:ascii="Calibri" w:hAnsi="Calibri" w:cs="Calibri"/>
          <w:sz w:val="22"/>
        </w:rPr>
        <w:t xml:space="preserve">SIC Code 9621 for </w:t>
      </w:r>
      <w:r w:rsidR="005A0C5C">
        <w:rPr>
          <w:rFonts w:ascii="Calibri" w:hAnsi="Calibri" w:cs="Calibri"/>
          <w:sz w:val="22"/>
        </w:rPr>
        <w:t xml:space="preserve">contracts </w:t>
      </w:r>
      <w:r w:rsidRPr="00EE2F5F">
        <w:rPr>
          <w:rFonts w:ascii="Calibri" w:hAnsi="Calibri" w:cs="Calibri"/>
          <w:sz w:val="22"/>
        </w:rPr>
        <w:t xml:space="preserve">primarily </w:t>
      </w:r>
      <w:r w:rsidR="005A0C5C">
        <w:rPr>
          <w:rFonts w:ascii="Calibri" w:hAnsi="Calibri" w:cs="Calibri"/>
          <w:sz w:val="22"/>
        </w:rPr>
        <w:t xml:space="preserve">covering </w:t>
      </w:r>
      <w:r w:rsidRPr="00EE2F5F">
        <w:rPr>
          <w:rFonts w:ascii="Calibri" w:hAnsi="Calibri" w:cs="Calibri"/>
          <w:sz w:val="22"/>
        </w:rPr>
        <w:t>road work</w:t>
      </w:r>
      <w:r w:rsidR="00FD5411" w:rsidRPr="00EE2F5F">
        <w:rPr>
          <w:rFonts w:ascii="Calibri" w:hAnsi="Calibri" w:cs="Calibri"/>
          <w:sz w:val="22"/>
        </w:rPr>
        <w:t>.</w:t>
      </w:r>
    </w:p>
    <w:p w14:paraId="45307243" w14:textId="5006994B" w:rsidR="00866ADD" w:rsidRPr="007001FE" w:rsidRDefault="007001FE" w:rsidP="007B1FD9">
      <w:pPr>
        <w:pStyle w:val="ListParagraph"/>
        <w:numPr>
          <w:ilvl w:val="0"/>
          <w:numId w:val="7"/>
        </w:numPr>
        <w:rPr>
          <w:rFonts w:ascii="Calibri" w:hAnsi="Calibri" w:cs="Calibri"/>
          <w:sz w:val="22"/>
        </w:rPr>
      </w:pPr>
      <w:r>
        <w:rPr>
          <w:rFonts w:ascii="Calibri" w:hAnsi="Calibri" w:cs="Calibri"/>
          <w:sz w:val="22"/>
        </w:rPr>
        <w:t xml:space="preserve">SIC Code 9631 for </w:t>
      </w:r>
      <w:r w:rsidR="005A0C5C">
        <w:rPr>
          <w:rFonts w:ascii="Calibri" w:hAnsi="Calibri" w:cs="Calibri"/>
          <w:sz w:val="22"/>
        </w:rPr>
        <w:t xml:space="preserve">contracts </w:t>
      </w:r>
      <w:r>
        <w:rPr>
          <w:rFonts w:ascii="Calibri" w:hAnsi="Calibri" w:cs="Calibri"/>
          <w:sz w:val="22"/>
        </w:rPr>
        <w:t xml:space="preserve">primarily </w:t>
      </w:r>
      <w:r w:rsidR="005A0C5C">
        <w:rPr>
          <w:rFonts w:ascii="Calibri" w:hAnsi="Calibri" w:cs="Calibri"/>
          <w:sz w:val="22"/>
        </w:rPr>
        <w:t xml:space="preserve">covering </w:t>
      </w:r>
      <w:r w:rsidR="00FB6005">
        <w:rPr>
          <w:rFonts w:ascii="Calibri" w:hAnsi="Calibri" w:cs="Calibri"/>
          <w:sz w:val="22"/>
        </w:rPr>
        <w:t>any other work</w:t>
      </w:r>
      <w:r>
        <w:rPr>
          <w:rFonts w:ascii="Calibri" w:hAnsi="Calibri" w:cs="Calibri"/>
          <w:sz w:val="22"/>
        </w:rPr>
        <w:t xml:space="preserve"> (water, sewer, electricity, communications, etc.)</w:t>
      </w:r>
    </w:p>
    <w:p w14:paraId="0882FD0A" w14:textId="66F0E931" w:rsidR="0050007B" w:rsidRDefault="00142D82" w:rsidP="00683BDF">
      <w:pPr>
        <w:rPr>
          <w:rFonts w:ascii="Calibri" w:hAnsi="Calibri" w:cs="Calibri"/>
          <w:sz w:val="22"/>
        </w:rPr>
      </w:pPr>
      <w:r>
        <w:rPr>
          <w:rFonts w:ascii="Calibri" w:hAnsi="Calibri" w:cs="Calibri"/>
          <w:b/>
          <w:bCs/>
          <w:sz w:val="22"/>
        </w:rPr>
        <w:t>How are PWD Contracts Classified?</w:t>
      </w:r>
    </w:p>
    <w:p w14:paraId="1E28C364" w14:textId="4D9818A6" w:rsidR="001B1DE8" w:rsidRDefault="005813E5" w:rsidP="00683BDF">
      <w:pPr>
        <w:rPr>
          <w:rFonts w:ascii="Calibri" w:hAnsi="Calibri" w:cs="Calibri"/>
          <w:sz w:val="22"/>
        </w:rPr>
      </w:pPr>
      <w:r>
        <w:rPr>
          <w:rFonts w:ascii="Calibri" w:hAnsi="Calibri" w:cs="Calibri"/>
          <w:sz w:val="22"/>
        </w:rPr>
        <w:t>967</w:t>
      </w:r>
      <w:r w:rsidR="000A7399">
        <w:rPr>
          <w:rFonts w:ascii="Calibri" w:hAnsi="Calibri" w:cs="Calibri"/>
          <w:sz w:val="22"/>
        </w:rPr>
        <w:t xml:space="preserve"> records in </w:t>
      </w:r>
      <w:r w:rsidR="00EE2F5F">
        <w:rPr>
          <w:rFonts w:ascii="Calibri" w:hAnsi="Calibri" w:cs="Calibri"/>
          <w:sz w:val="22"/>
        </w:rPr>
        <w:t>the contract database</w:t>
      </w:r>
      <w:r w:rsidR="000A7399">
        <w:rPr>
          <w:rFonts w:ascii="Calibri" w:hAnsi="Calibri" w:cs="Calibri"/>
          <w:sz w:val="22"/>
        </w:rPr>
        <w:t xml:space="preserve"> use SIC 9621. </w:t>
      </w:r>
      <w:r w:rsidR="00466507">
        <w:rPr>
          <w:rFonts w:ascii="Calibri" w:hAnsi="Calibri" w:cs="Calibri"/>
          <w:sz w:val="22"/>
        </w:rPr>
        <w:t>808</w:t>
      </w:r>
      <w:r w:rsidR="000A7399">
        <w:rPr>
          <w:rFonts w:ascii="Calibri" w:hAnsi="Calibri" w:cs="Calibri"/>
          <w:sz w:val="22"/>
        </w:rPr>
        <w:t xml:space="preserve"> of these are “easy matches</w:t>
      </w:r>
      <w:r w:rsidR="00072A30">
        <w:rPr>
          <w:rFonts w:ascii="Calibri" w:hAnsi="Calibri" w:cs="Calibri"/>
          <w:sz w:val="22"/>
        </w:rPr>
        <w:t>,” where one of the following keywords are explicitly referenced in the employer, employer division, or JobsSOC fields: [“public work”, “road”, “street”, “highway”]</w:t>
      </w:r>
    </w:p>
    <w:p w14:paraId="68E08B49" w14:textId="2C3B111E" w:rsidR="00190188" w:rsidRPr="00190188" w:rsidRDefault="00987CEB" w:rsidP="008F1DB0">
      <w:pPr>
        <w:pStyle w:val="ListParagraph"/>
        <w:numPr>
          <w:ilvl w:val="0"/>
          <w:numId w:val="22"/>
        </w:numPr>
        <w:rPr>
          <w:rFonts w:ascii="Calibri" w:hAnsi="Calibri" w:cs="Calibri"/>
          <w:sz w:val="22"/>
        </w:rPr>
      </w:pPr>
      <w:r>
        <w:rPr>
          <w:rFonts w:ascii="Calibri" w:hAnsi="Calibri" w:cs="Calibri"/>
          <w:sz w:val="22"/>
        </w:rPr>
        <w:t>792 of these 808</w:t>
      </w:r>
      <w:r w:rsidR="008F1DB0">
        <w:rPr>
          <w:rFonts w:ascii="Calibri" w:hAnsi="Calibri" w:cs="Calibri"/>
          <w:sz w:val="22"/>
        </w:rPr>
        <w:t xml:space="preserve"> </w:t>
      </w:r>
      <w:r w:rsidR="00AC3BDC">
        <w:rPr>
          <w:rFonts w:ascii="Calibri" w:hAnsi="Calibri" w:cs="Calibri"/>
          <w:sz w:val="22"/>
        </w:rPr>
        <w:t>“</w:t>
      </w:r>
      <w:r w:rsidR="0066107B">
        <w:rPr>
          <w:rFonts w:ascii="Calibri" w:hAnsi="Calibri" w:cs="Calibri"/>
          <w:sz w:val="22"/>
        </w:rPr>
        <w:t>easy matches</w:t>
      </w:r>
      <w:r w:rsidR="00AC3BDC">
        <w:rPr>
          <w:rFonts w:ascii="Calibri" w:hAnsi="Calibri" w:cs="Calibri"/>
          <w:sz w:val="22"/>
        </w:rPr>
        <w:t>”</w:t>
      </w:r>
      <w:r w:rsidR="0066107B">
        <w:rPr>
          <w:rFonts w:ascii="Calibri" w:hAnsi="Calibri" w:cs="Calibri"/>
          <w:sz w:val="22"/>
        </w:rPr>
        <w:t xml:space="preserve"> </w:t>
      </w:r>
      <w:r w:rsidR="008F1DB0">
        <w:rPr>
          <w:rFonts w:ascii="Calibri" w:hAnsi="Calibri" w:cs="Calibri"/>
          <w:sz w:val="22"/>
        </w:rPr>
        <w:t xml:space="preserve">explicitly reference road/highway work in the employer, employer division, or JobsSOC fields. See </w:t>
      </w:r>
      <w:r w:rsidR="00A67AFC">
        <w:rPr>
          <w:rFonts w:ascii="Calibri" w:hAnsi="Calibri" w:cs="Calibri"/>
          <w:sz w:val="22"/>
        </w:rPr>
        <w:t>Figure III.</w:t>
      </w:r>
      <w:r w:rsidR="001E27E6">
        <w:rPr>
          <w:rFonts w:ascii="Calibri" w:hAnsi="Calibri" w:cs="Calibri"/>
          <w:sz w:val="22"/>
        </w:rPr>
        <w:br/>
      </w:r>
    </w:p>
    <w:tbl>
      <w:tblPr>
        <w:tblStyle w:val="PlainTable5"/>
        <w:tblW w:w="0" w:type="auto"/>
        <w:tblLook w:val="04A0" w:firstRow="1" w:lastRow="0" w:firstColumn="1" w:lastColumn="0" w:noHBand="0" w:noVBand="1"/>
      </w:tblPr>
      <w:tblGrid>
        <w:gridCol w:w="3328"/>
        <w:gridCol w:w="3276"/>
        <w:gridCol w:w="2756"/>
      </w:tblGrid>
      <w:tr w:rsidR="00190188" w:rsidRPr="00C2292C" w14:paraId="5591693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8" w:type="dxa"/>
          </w:tcPr>
          <w:p w14:paraId="094C4ED5" w14:textId="1F9EA85D" w:rsidR="00190188" w:rsidRPr="00C2292C" w:rsidRDefault="00190188">
            <w:pPr>
              <w:rPr>
                <w:rFonts w:ascii="Calibri" w:hAnsi="Calibri" w:cs="Calibri"/>
                <w:sz w:val="22"/>
              </w:rPr>
            </w:pPr>
            <w:r>
              <w:rPr>
                <w:rFonts w:ascii="Calibri" w:hAnsi="Calibri" w:cs="Calibri"/>
                <w:sz w:val="22"/>
              </w:rPr>
              <w:t>Easy Match?</w:t>
            </w:r>
          </w:p>
        </w:tc>
        <w:tc>
          <w:tcPr>
            <w:tcW w:w="3276" w:type="dxa"/>
          </w:tcPr>
          <w:p w14:paraId="4F78F6A7" w14:textId="1826FF70" w:rsidR="00190188" w:rsidRPr="00C2292C" w:rsidRDefault="00190188">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Record Count</w:t>
            </w:r>
          </w:p>
        </w:tc>
        <w:tc>
          <w:tcPr>
            <w:tcW w:w="2756" w:type="dxa"/>
          </w:tcPr>
          <w:p w14:paraId="6E9B4420" w14:textId="05E5D1A3" w:rsidR="00190188" w:rsidRPr="00C2292C" w:rsidRDefault="00190188">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Sum Unit Size</w:t>
            </w:r>
          </w:p>
        </w:tc>
      </w:tr>
      <w:tr w:rsidR="00190188" w14:paraId="7C9A35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467DA0D2" w14:textId="1DA99EFE" w:rsidR="00190188" w:rsidRDefault="00190188">
            <w:pPr>
              <w:rPr>
                <w:rFonts w:ascii="Calibri" w:hAnsi="Calibri" w:cs="Calibri"/>
                <w:sz w:val="22"/>
              </w:rPr>
            </w:pPr>
            <w:r>
              <w:rPr>
                <w:rFonts w:ascii="Calibri" w:hAnsi="Calibri" w:cs="Calibri"/>
                <w:sz w:val="22"/>
              </w:rPr>
              <w:t>Easy Match</w:t>
            </w:r>
          </w:p>
        </w:tc>
        <w:tc>
          <w:tcPr>
            <w:tcW w:w="3276" w:type="dxa"/>
          </w:tcPr>
          <w:p w14:paraId="5C8F6337" w14:textId="67799F8E" w:rsidR="00190188" w:rsidRDefault="00A4742D">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808</w:t>
            </w:r>
          </w:p>
        </w:tc>
        <w:tc>
          <w:tcPr>
            <w:tcW w:w="2756" w:type="dxa"/>
          </w:tcPr>
          <w:p w14:paraId="03DE2766" w14:textId="3443B900" w:rsidR="0036641C" w:rsidRDefault="0036641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8,3</w:t>
            </w:r>
            <w:r w:rsidR="00A4742D">
              <w:rPr>
                <w:rFonts w:ascii="Calibri" w:hAnsi="Calibri" w:cs="Calibri"/>
                <w:sz w:val="22"/>
              </w:rPr>
              <w:t>8</w:t>
            </w:r>
            <w:r>
              <w:rPr>
                <w:rFonts w:ascii="Calibri" w:hAnsi="Calibri" w:cs="Calibri"/>
                <w:sz w:val="22"/>
              </w:rPr>
              <w:t>3</w:t>
            </w:r>
          </w:p>
        </w:tc>
      </w:tr>
      <w:tr w:rsidR="0036641C" w14:paraId="01657D4A" w14:textId="77777777">
        <w:tc>
          <w:tcPr>
            <w:cnfStyle w:val="001000000000" w:firstRow="0" w:lastRow="0" w:firstColumn="1" w:lastColumn="0" w:oddVBand="0" w:evenVBand="0" w:oddHBand="0" w:evenHBand="0" w:firstRowFirstColumn="0" w:firstRowLastColumn="0" w:lastRowFirstColumn="0" w:lastRowLastColumn="0"/>
            <w:tcW w:w="3328" w:type="dxa"/>
          </w:tcPr>
          <w:p w14:paraId="183CDB88" w14:textId="5C2D36F9" w:rsidR="0036641C" w:rsidRDefault="0036641C">
            <w:pPr>
              <w:rPr>
                <w:rFonts w:ascii="Calibri" w:hAnsi="Calibri" w:cs="Calibri"/>
                <w:sz w:val="22"/>
              </w:rPr>
            </w:pPr>
            <w:r>
              <w:rPr>
                <w:rFonts w:ascii="Calibri" w:hAnsi="Calibri" w:cs="Calibri"/>
                <w:sz w:val="22"/>
              </w:rPr>
              <w:t>Not Picked Up by Keyword Heuristics</w:t>
            </w:r>
          </w:p>
        </w:tc>
        <w:tc>
          <w:tcPr>
            <w:tcW w:w="3276" w:type="dxa"/>
          </w:tcPr>
          <w:p w14:paraId="71BEA3F4" w14:textId="4D40B6E8" w:rsidR="0036641C" w:rsidRDefault="0066107B">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15</w:t>
            </w:r>
            <w:r w:rsidR="008D7712">
              <w:rPr>
                <w:rFonts w:ascii="Calibri" w:hAnsi="Calibri" w:cs="Calibri"/>
                <w:sz w:val="22"/>
              </w:rPr>
              <w:t>9</w:t>
            </w:r>
          </w:p>
        </w:tc>
        <w:tc>
          <w:tcPr>
            <w:tcW w:w="2756" w:type="dxa"/>
          </w:tcPr>
          <w:p w14:paraId="39A4C6A5" w14:textId="5DA0CB0E" w:rsidR="0036641C" w:rsidRDefault="00E26A4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9,93</w:t>
            </w:r>
            <w:r w:rsidR="009A12C0">
              <w:rPr>
                <w:rFonts w:ascii="Calibri" w:hAnsi="Calibri" w:cs="Calibri"/>
                <w:sz w:val="22"/>
              </w:rPr>
              <w:t>8</w:t>
            </w:r>
          </w:p>
        </w:tc>
      </w:tr>
    </w:tbl>
    <w:p w14:paraId="09C4F128" w14:textId="77777777" w:rsidR="0018470A" w:rsidRDefault="0018470A" w:rsidP="0018470A">
      <w:pPr>
        <w:rPr>
          <w:rFonts w:ascii="Calibri" w:hAnsi="Calibri" w:cs="Calibri"/>
          <w:sz w:val="22"/>
        </w:rPr>
      </w:pPr>
    </w:p>
    <w:p w14:paraId="3E2451E0" w14:textId="6EB7DAA3" w:rsidR="00072A30" w:rsidRPr="0018470A" w:rsidRDefault="0036641C" w:rsidP="0018470A">
      <w:pPr>
        <w:pStyle w:val="ListParagraph"/>
        <w:numPr>
          <w:ilvl w:val="0"/>
          <w:numId w:val="22"/>
        </w:numPr>
        <w:rPr>
          <w:rFonts w:ascii="Calibri" w:hAnsi="Calibri" w:cs="Calibri"/>
          <w:sz w:val="22"/>
        </w:rPr>
      </w:pPr>
      <w:r w:rsidRPr="0018470A">
        <w:rPr>
          <w:rFonts w:ascii="Calibri" w:hAnsi="Calibri" w:cs="Calibri"/>
          <w:sz w:val="22"/>
        </w:rPr>
        <w:t>NumMember</w:t>
      </w:r>
      <w:r w:rsidR="00D04D59" w:rsidRPr="0018470A">
        <w:rPr>
          <w:rFonts w:ascii="Calibri" w:hAnsi="Calibri" w:cs="Calibri"/>
          <w:sz w:val="22"/>
        </w:rPr>
        <w:t xml:space="preserve">s from Contracts, instead of ActiveCount from TITAN, is used to </w:t>
      </w:r>
      <w:r w:rsidR="007A02D4">
        <w:rPr>
          <w:rFonts w:ascii="Calibri" w:hAnsi="Calibri" w:cs="Calibri"/>
          <w:sz w:val="22"/>
        </w:rPr>
        <w:t>estimate</w:t>
      </w:r>
      <w:r w:rsidR="00D04D59" w:rsidRPr="0018470A">
        <w:rPr>
          <w:rFonts w:ascii="Calibri" w:hAnsi="Calibri" w:cs="Calibri"/>
          <w:sz w:val="22"/>
        </w:rPr>
        <w:t xml:space="preserve"> unit sizes. Although measures from Contracts are less accurate than measures from TITAN, </w:t>
      </w:r>
      <w:r w:rsidR="00C16091" w:rsidRPr="0018470A">
        <w:rPr>
          <w:rFonts w:ascii="Calibri" w:hAnsi="Calibri" w:cs="Calibri"/>
          <w:sz w:val="22"/>
        </w:rPr>
        <w:t xml:space="preserve">inconsistency in how locals request TITAN numbers for city government employers make TITAN estimates unreliable. See </w:t>
      </w:r>
      <w:r w:rsidR="00981E8E">
        <w:rPr>
          <w:rFonts w:ascii="Calibri" w:hAnsi="Calibri" w:cs="Calibri"/>
          <w:sz w:val="22"/>
        </w:rPr>
        <w:t>Remaining Questions #4</w:t>
      </w:r>
      <w:r w:rsidR="00407EBA" w:rsidRPr="0018470A">
        <w:rPr>
          <w:rFonts w:ascii="Calibri" w:hAnsi="Calibri" w:cs="Calibri"/>
          <w:sz w:val="22"/>
        </w:rPr>
        <w:t>.</w:t>
      </w:r>
    </w:p>
    <w:p w14:paraId="6236B76F" w14:textId="0A5FD56C" w:rsidR="001707B5" w:rsidRPr="001707B5" w:rsidRDefault="001707B5" w:rsidP="00FF0CC5">
      <w:pPr>
        <w:rPr>
          <w:rFonts w:ascii="Calibri" w:hAnsi="Calibri" w:cs="Calibri"/>
          <w:sz w:val="22"/>
          <w:u w:val="single"/>
        </w:rPr>
      </w:pPr>
      <w:r>
        <w:rPr>
          <w:rFonts w:ascii="Calibri" w:hAnsi="Calibri" w:cs="Calibri"/>
          <w:sz w:val="22"/>
          <w:u w:val="single"/>
        </w:rPr>
        <w:t>Review of SIC 9621 Records Excluding “Easy Matches”</w:t>
      </w:r>
    </w:p>
    <w:p w14:paraId="60A26306" w14:textId="1442D01D" w:rsidR="00EE0280" w:rsidRDefault="00EB1EDA" w:rsidP="00FF0CC5">
      <w:pPr>
        <w:rPr>
          <w:rFonts w:ascii="Calibri" w:hAnsi="Calibri" w:cs="Calibri"/>
          <w:sz w:val="22"/>
        </w:rPr>
      </w:pPr>
      <w:r>
        <w:rPr>
          <w:rFonts w:ascii="Calibri" w:hAnsi="Calibri" w:cs="Calibri"/>
          <w:sz w:val="22"/>
        </w:rPr>
        <w:t xml:space="preserve">Excluding “easy matches,” </w:t>
      </w:r>
      <w:r w:rsidR="006C1478">
        <w:rPr>
          <w:rFonts w:ascii="Calibri" w:hAnsi="Calibri" w:cs="Calibri"/>
          <w:sz w:val="22"/>
        </w:rPr>
        <w:t>159</w:t>
      </w:r>
      <w:r w:rsidR="00FF0CC5">
        <w:rPr>
          <w:rFonts w:ascii="Calibri" w:hAnsi="Calibri" w:cs="Calibri"/>
          <w:sz w:val="22"/>
        </w:rPr>
        <w:t xml:space="preserve"> records in Contract use SIC 9621. Of these records, 101 are classified in Trade Division PSD001 (</w:t>
      </w:r>
      <w:r w:rsidR="001B4DFE">
        <w:rPr>
          <w:rFonts w:ascii="Calibri" w:hAnsi="Calibri" w:cs="Calibri"/>
          <w:sz w:val="22"/>
        </w:rPr>
        <w:t>State/County/Local/Regional Authorities</w:t>
      </w:r>
      <w:r w:rsidR="00FF0CC5">
        <w:rPr>
          <w:rFonts w:ascii="Calibri" w:hAnsi="Calibri" w:cs="Calibri"/>
          <w:sz w:val="22"/>
        </w:rPr>
        <w:t>,) and 56 are classified in PSD007 (Public Transportation</w:t>
      </w:r>
      <w:r w:rsidR="00E26A40">
        <w:rPr>
          <w:rFonts w:ascii="Calibri" w:hAnsi="Calibri" w:cs="Calibri"/>
          <w:sz w:val="22"/>
        </w:rPr>
        <w:t>.</w:t>
      </w:r>
      <w:r w:rsidR="00FF0CC5">
        <w:rPr>
          <w:rFonts w:ascii="Calibri" w:hAnsi="Calibri" w:cs="Calibri"/>
          <w:sz w:val="22"/>
        </w:rPr>
        <w:t>)</w:t>
      </w:r>
      <w:r w:rsidR="00DF7CB5">
        <w:rPr>
          <w:rFonts w:ascii="Calibri" w:hAnsi="Calibri" w:cs="Calibri"/>
          <w:sz w:val="22"/>
        </w:rPr>
        <w:t xml:space="preserve"> </w:t>
      </w:r>
    </w:p>
    <w:tbl>
      <w:tblPr>
        <w:tblStyle w:val="PlainTable5"/>
        <w:tblW w:w="0" w:type="auto"/>
        <w:tblLook w:val="04A0" w:firstRow="1" w:lastRow="0" w:firstColumn="1" w:lastColumn="0" w:noHBand="0" w:noVBand="1"/>
      </w:tblPr>
      <w:tblGrid>
        <w:gridCol w:w="4624"/>
        <w:gridCol w:w="744"/>
        <w:gridCol w:w="1423"/>
      </w:tblGrid>
      <w:tr w:rsidR="00E26A40" w:rsidRPr="00275140" w14:paraId="4EFE61B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FE5A82" w14:textId="77777777" w:rsidR="00E26A40" w:rsidRPr="00275140" w:rsidRDefault="00E26A40">
            <w:pPr>
              <w:spacing w:after="160" w:line="278" w:lineRule="auto"/>
              <w:jc w:val="left"/>
              <w:rPr>
                <w:rFonts w:ascii="Calibri" w:hAnsi="Calibri" w:cs="Calibri"/>
                <w:sz w:val="22"/>
              </w:rPr>
            </w:pPr>
            <w:r w:rsidRPr="00275140">
              <w:rPr>
                <w:rFonts w:ascii="Calibri" w:hAnsi="Calibri" w:cs="Calibri"/>
                <w:sz w:val="22"/>
              </w:rPr>
              <w:lastRenderedPageBreak/>
              <w:t>Trade</w:t>
            </w:r>
          </w:p>
        </w:tc>
        <w:tc>
          <w:tcPr>
            <w:tcW w:w="0" w:type="auto"/>
            <w:hideMark/>
          </w:tcPr>
          <w:p w14:paraId="70E2F2E8" w14:textId="77777777" w:rsidR="00E26A40" w:rsidRPr="00275140" w:rsidRDefault="00E26A4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Count</w:t>
            </w:r>
          </w:p>
        </w:tc>
        <w:tc>
          <w:tcPr>
            <w:tcW w:w="0" w:type="auto"/>
          </w:tcPr>
          <w:p w14:paraId="4D8DABA3" w14:textId="77777777" w:rsidR="00E26A40" w:rsidRDefault="00E26A40">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Sum Unit Size</w:t>
            </w:r>
          </w:p>
        </w:tc>
      </w:tr>
      <w:tr w:rsidR="00E26A40" w:rsidRPr="00275140" w14:paraId="116476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74043" w14:textId="2E090E39" w:rsidR="00E26A40" w:rsidRPr="00275140" w:rsidRDefault="00E26A40">
            <w:pPr>
              <w:spacing w:after="160" w:line="278" w:lineRule="auto"/>
              <w:rPr>
                <w:rFonts w:ascii="Calibri" w:hAnsi="Calibri" w:cs="Calibri"/>
                <w:sz w:val="22"/>
              </w:rPr>
            </w:pPr>
            <w:r>
              <w:rPr>
                <w:rFonts w:ascii="Calibri" w:hAnsi="Calibri" w:cs="Calibri"/>
                <w:sz w:val="22"/>
              </w:rPr>
              <w:t xml:space="preserve">PSD001: </w:t>
            </w:r>
            <w:r w:rsidR="001B4DFE">
              <w:rPr>
                <w:rFonts w:ascii="Calibri" w:hAnsi="Calibri" w:cs="Calibri"/>
                <w:sz w:val="22"/>
              </w:rPr>
              <w:t>State/County/Local/Regional Authorities</w:t>
            </w:r>
          </w:p>
        </w:tc>
        <w:tc>
          <w:tcPr>
            <w:tcW w:w="0" w:type="auto"/>
            <w:hideMark/>
          </w:tcPr>
          <w:p w14:paraId="1B690636" w14:textId="77777777" w:rsidR="00E26A40" w:rsidRPr="00275140" w:rsidRDefault="00E26A4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5140">
              <w:rPr>
                <w:rFonts w:ascii="Calibri" w:hAnsi="Calibri" w:cs="Calibri"/>
                <w:sz w:val="22"/>
              </w:rPr>
              <w:t>101</w:t>
            </w:r>
          </w:p>
        </w:tc>
        <w:tc>
          <w:tcPr>
            <w:tcW w:w="0" w:type="auto"/>
          </w:tcPr>
          <w:p w14:paraId="271FFE1D" w14:textId="77777777" w:rsidR="00E26A40" w:rsidRPr="00275140" w:rsidRDefault="00E26A4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7,478</w:t>
            </w:r>
          </w:p>
        </w:tc>
      </w:tr>
      <w:tr w:rsidR="00E26A40" w:rsidRPr="00275140" w14:paraId="69F6B2F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2B8F64" w14:textId="606E555D" w:rsidR="00E26A40" w:rsidRPr="00275140" w:rsidRDefault="00E26A40">
            <w:pPr>
              <w:spacing w:after="160" w:line="278" w:lineRule="auto"/>
              <w:rPr>
                <w:rFonts w:ascii="Calibri" w:hAnsi="Calibri" w:cs="Calibri"/>
                <w:sz w:val="22"/>
              </w:rPr>
            </w:pPr>
            <w:r>
              <w:rPr>
                <w:rFonts w:ascii="Calibri" w:hAnsi="Calibri" w:cs="Calibri"/>
                <w:sz w:val="22"/>
              </w:rPr>
              <w:t xml:space="preserve">PSD007: Public </w:t>
            </w:r>
            <w:r w:rsidR="001B4DFE">
              <w:rPr>
                <w:rFonts w:ascii="Calibri" w:hAnsi="Calibri" w:cs="Calibri"/>
                <w:sz w:val="22"/>
              </w:rPr>
              <w:t>T</w:t>
            </w:r>
            <w:r>
              <w:rPr>
                <w:rFonts w:ascii="Calibri" w:hAnsi="Calibri" w:cs="Calibri"/>
                <w:sz w:val="22"/>
              </w:rPr>
              <w:t>ransportation</w:t>
            </w:r>
          </w:p>
        </w:tc>
        <w:tc>
          <w:tcPr>
            <w:tcW w:w="0" w:type="auto"/>
            <w:hideMark/>
          </w:tcPr>
          <w:p w14:paraId="6028D6A7" w14:textId="77777777" w:rsidR="00E26A40" w:rsidRPr="00275140" w:rsidRDefault="00E26A4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5140">
              <w:rPr>
                <w:rFonts w:ascii="Calibri" w:hAnsi="Calibri" w:cs="Calibri"/>
                <w:sz w:val="22"/>
              </w:rPr>
              <w:t>56</w:t>
            </w:r>
          </w:p>
        </w:tc>
        <w:tc>
          <w:tcPr>
            <w:tcW w:w="0" w:type="auto"/>
          </w:tcPr>
          <w:p w14:paraId="19BFB104" w14:textId="77777777" w:rsidR="00E26A40" w:rsidRPr="00275140" w:rsidRDefault="00E26A4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2,171</w:t>
            </w:r>
          </w:p>
        </w:tc>
      </w:tr>
      <w:tr w:rsidR="00E26A40" w:rsidRPr="00275140" w14:paraId="052FB9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C25F0" w14:textId="79908563" w:rsidR="00E26A40" w:rsidRPr="00275140" w:rsidRDefault="00E26A40">
            <w:pPr>
              <w:spacing w:after="160" w:line="278" w:lineRule="auto"/>
              <w:rPr>
                <w:rFonts w:ascii="Calibri" w:hAnsi="Calibri" w:cs="Calibri"/>
                <w:sz w:val="22"/>
              </w:rPr>
            </w:pPr>
            <w:r>
              <w:rPr>
                <w:rFonts w:ascii="Calibri" w:hAnsi="Calibri" w:cs="Calibri"/>
                <w:sz w:val="22"/>
              </w:rPr>
              <w:t xml:space="preserve">PSD008: Non-profit / </w:t>
            </w:r>
            <w:r w:rsidR="001B4DFE">
              <w:rPr>
                <w:rFonts w:ascii="Calibri" w:hAnsi="Calibri" w:cs="Calibri"/>
                <w:sz w:val="22"/>
              </w:rPr>
              <w:t>P</w:t>
            </w:r>
            <w:r>
              <w:rPr>
                <w:rFonts w:ascii="Calibri" w:hAnsi="Calibri" w:cs="Calibri"/>
                <w:sz w:val="22"/>
              </w:rPr>
              <w:t>rofessional</w:t>
            </w:r>
            <w:r w:rsidR="001B4DFE">
              <w:rPr>
                <w:rFonts w:ascii="Calibri" w:hAnsi="Calibri" w:cs="Calibri"/>
                <w:sz w:val="22"/>
              </w:rPr>
              <w:t xml:space="preserve"> Services</w:t>
            </w:r>
          </w:p>
        </w:tc>
        <w:tc>
          <w:tcPr>
            <w:tcW w:w="0" w:type="auto"/>
            <w:hideMark/>
          </w:tcPr>
          <w:p w14:paraId="76884638" w14:textId="77777777" w:rsidR="00E26A40" w:rsidRPr="00275140" w:rsidRDefault="00E26A4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5140">
              <w:rPr>
                <w:rFonts w:ascii="Calibri" w:hAnsi="Calibri" w:cs="Calibri"/>
                <w:sz w:val="22"/>
              </w:rPr>
              <w:t>1</w:t>
            </w:r>
          </w:p>
        </w:tc>
        <w:tc>
          <w:tcPr>
            <w:tcW w:w="0" w:type="auto"/>
          </w:tcPr>
          <w:p w14:paraId="64FAD0F8" w14:textId="4BD5EB10" w:rsidR="006C1478" w:rsidRPr="00275140" w:rsidRDefault="00E26A4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282</w:t>
            </w:r>
          </w:p>
        </w:tc>
      </w:tr>
      <w:tr w:rsidR="006C1478" w:rsidRPr="00275140" w14:paraId="66A88B75" w14:textId="77777777">
        <w:tc>
          <w:tcPr>
            <w:cnfStyle w:val="001000000000" w:firstRow="0" w:lastRow="0" w:firstColumn="1" w:lastColumn="0" w:oddVBand="0" w:evenVBand="0" w:oddHBand="0" w:evenHBand="0" w:firstRowFirstColumn="0" w:firstRowLastColumn="0" w:lastRowFirstColumn="0" w:lastRowLastColumn="0"/>
            <w:tcW w:w="0" w:type="auto"/>
          </w:tcPr>
          <w:p w14:paraId="2302812B" w14:textId="755086A3" w:rsidR="006C1478" w:rsidRDefault="006C1478">
            <w:pPr>
              <w:spacing w:line="278" w:lineRule="auto"/>
              <w:rPr>
                <w:rFonts w:ascii="Calibri" w:hAnsi="Calibri" w:cs="Calibri"/>
                <w:sz w:val="22"/>
              </w:rPr>
            </w:pPr>
            <w:r>
              <w:rPr>
                <w:rFonts w:ascii="Calibri" w:hAnsi="Calibri" w:cs="Calibri"/>
                <w:sz w:val="22"/>
              </w:rPr>
              <w:t xml:space="preserve">PSD003: </w:t>
            </w:r>
            <w:r w:rsidR="00B3370C">
              <w:rPr>
                <w:rFonts w:ascii="Calibri" w:hAnsi="Calibri" w:cs="Calibri"/>
                <w:sz w:val="22"/>
              </w:rPr>
              <w:t>Schools</w:t>
            </w:r>
          </w:p>
        </w:tc>
        <w:tc>
          <w:tcPr>
            <w:tcW w:w="0" w:type="auto"/>
          </w:tcPr>
          <w:p w14:paraId="322225C4" w14:textId="2D4A03BE" w:rsidR="006C1478" w:rsidRPr="00275140" w:rsidRDefault="00B3370C">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w:t>
            </w:r>
          </w:p>
        </w:tc>
        <w:tc>
          <w:tcPr>
            <w:tcW w:w="0" w:type="auto"/>
          </w:tcPr>
          <w:p w14:paraId="630F8D31" w14:textId="0B7E527D" w:rsidR="006C1478" w:rsidRDefault="00B3370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7</w:t>
            </w:r>
          </w:p>
        </w:tc>
      </w:tr>
    </w:tbl>
    <w:p w14:paraId="5F46FD63" w14:textId="27F5D7FD" w:rsidR="00FF0CC5" w:rsidRPr="00EB1EDA" w:rsidRDefault="00FF0CC5" w:rsidP="00FF0CC5">
      <w:pPr>
        <w:rPr>
          <w:rFonts w:ascii="Calibri" w:hAnsi="Calibri" w:cs="Calibri"/>
          <w:sz w:val="22"/>
        </w:rPr>
      </w:pPr>
      <w:r>
        <w:rPr>
          <w:rFonts w:ascii="Calibri" w:hAnsi="Calibri" w:cs="Calibri"/>
          <w:sz w:val="22"/>
        </w:rPr>
        <w:t xml:space="preserve"> </w:t>
      </w:r>
      <w:commentRangeStart w:id="0"/>
      <w:r w:rsidRPr="61B0429E">
        <w:rPr>
          <w:rFonts w:ascii="Calibri" w:hAnsi="Calibri" w:cs="Calibri"/>
          <w:sz w:val="22"/>
          <w:szCs w:val="22"/>
          <w:u w:val="single"/>
        </w:rPr>
        <w:t xml:space="preserve">Review of </w:t>
      </w:r>
      <w:r w:rsidR="001707B5">
        <w:rPr>
          <w:rFonts w:ascii="Calibri" w:hAnsi="Calibri" w:cs="Calibri"/>
          <w:sz w:val="22"/>
          <w:szCs w:val="22"/>
          <w:u w:val="single"/>
        </w:rPr>
        <w:t xml:space="preserve">Remaining </w:t>
      </w:r>
      <w:r w:rsidRPr="61B0429E">
        <w:rPr>
          <w:rFonts w:ascii="Calibri" w:hAnsi="Calibri" w:cs="Calibri"/>
          <w:sz w:val="22"/>
          <w:szCs w:val="22"/>
          <w:u w:val="single"/>
        </w:rPr>
        <w:t xml:space="preserve">Records with SIC 9621 and </w:t>
      </w:r>
      <w:r w:rsidR="00E26A40">
        <w:rPr>
          <w:rFonts w:ascii="Calibri" w:hAnsi="Calibri" w:cs="Calibri"/>
          <w:sz w:val="22"/>
          <w:szCs w:val="22"/>
          <w:u w:val="single"/>
        </w:rPr>
        <w:t>PSD007</w:t>
      </w:r>
      <w:r w:rsidRPr="61B0429E">
        <w:rPr>
          <w:rFonts w:ascii="Calibri" w:hAnsi="Calibri" w:cs="Calibri"/>
          <w:sz w:val="22"/>
          <w:szCs w:val="22"/>
          <w:u w:val="single"/>
        </w:rPr>
        <w:t xml:space="preserve"> Trade Division</w:t>
      </w:r>
      <w:commentRangeEnd w:id="0"/>
      <w:r w:rsidRPr="00EB1EDA">
        <w:rPr>
          <w:rStyle w:val="CommentReference"/>
          <w:rFonts w:ascii="Calibri" w:hAnsi="Calibri" w:cs="Calibri"/>
          <w:sz w:val="22"/>
          <w:szCs w:val="21"/>
        </w:rPr>
        <w:commentReference w:id="0"/>
      </w:r>
    </w:p>
    <w:p w14:paraId="4173A937" w14:textId="713FD163" w:rsidR="00FF0CC5" w:rsidRDefault="00FF0CC5" w:rsidP="00FF0CC5">
      <w:pPr>
        <w:rPr>
          <w:rFonts w:ascii="Calibri" w:hAnsi="Calibri" w:cs="Calibri"/>
          <w:sz w:val="22"/>
        </w:rPr>
      </w:pPr>
      <w:r>
        <w:rPr>
          <w:rFonts w:ascii="Calibri" w:hAnsi="Calibri" w:cs="Calibri"/>
          <w:sz w:val="22"/>
        </w:rPr>
        <w:t xml:space="preserve">Next, I examine the following 56 records to determine whether records with SIC 9621 and Trade </w:t>
      </w:r>
      <w:r w:rsidR="00D14C47">
        <w:rPr>
          <w:rFonts w:ascii="Calibri" w:hAnsi="Calibri" w:cs="Calibri"/>
          <w:sz w:val="22"/>
        </w:rPr>
        <w:t xml:space="preserve">PSD007 </w:t>
      </w:r>
      <w:r>
        <w:rPr>
          <w:rFonts w:ascii="Calibri" w:hAnsi="Calibri" w:cs="Calibri"/>
          <w:sz w:val="22"/>
        </w:rPr>
        <w:t>are correctly classified and should be excluded from public road maintenance queries:</w:t>
      </w:r>
    </w:p>
    <w:p w14:paraId="0D2F6C30" w14:textId="2EDEB0FF" w:rsidR="00FF0CC5" w:rsidRDefault="00FF0CC5" w:rsidP="00FF0CC5">
      <w:pPr>
        <w:pStyle w:val="ListParagraph"/>
        <w:numPr>
          <w:ilvl w:val="0"/>
          <w:numId w:val="18"/>
        </w:numPr>
        <w:rPr>
          <w:rFonts w:ascii="Calibri" w:hAnsi="Calibri" w:cs="Calibri"/>
          <w:sz w:val="22"/>
        </w:rPr>
      </w:pPr>
      <w:r>
        <w:rPr>
          <w:rFonts w:ascii="Calibri" w:hAnsi="Calibri" w:cs="Calibri"/>
          <w:sz w:val="22"/>
        </w:rPr>
        <w:t>Record not picked up by “easy matches” query (</w:t>
      </w:r>
      <w:r w:rsidR="00D14C47">
        <w:rPr>
          <w:rFonts w:ascii="Calibri" w:hAnsi="Calibri" w:cs="Calibri"/>
          <w:sz w:val="22"/>
        </w:rPr>
        <w:t xml:space="preserve">e.g., </w:t>
      </w:r>
      <w:r>
        <w:rPr>
          <w:rFonts w:ascii="Calibri" w:hAnsi="Calibri" w:cs="Calibri"/>
          <w:sz w:val="22"/>
        </w:rPr>
        <w:t>does not explicitly reference PWD-related keywords in employer division, remarks, or JobsSOC)</w:t>
      </w:r>
    </w:p>
    <w:p w14:paraId="6F5632AB" w14:textId="77777777" w:rsidR="00FF0CC5" w:rsidRDefault="00FF0CC5" w:rsidP="00FF0CC5">
      <w:pPr>
        <w:pStyle w:val="ListParagraph"/>
        <w:numPr>
          <w:ilvl w:val="0"/>
          <w:numId w:val="18"/>
        </w:numPr>
        <w:rPr>
          <w:rFonts w:ascii="Calibri" w:hAnsi="Calibri" w:cs="Calibri"/>
          <w:sz w:val="22"/>
        </w:rPr>
      </w:pPr>
      <w:r>
        <w:rPr>
          <w:rFonts w:ascii="Calibri" w:hAnsi="Calibri" w:cs="Calibri"/>
          <w:sz w:val="22"/>
        </w:rPr>
        <w:t>SIC = 9621</w:t>
      </w:r>
    </w:p>
    <w:p w14:paraId="58E2C407" w14:textId="77777777" w:rsidR="00FF0CC5" w:rsidRPr="002B0817" w:rsidRDefault="00FF0CC5" w:rsidP="00FF0CC5">
      <w:pPr>
        <w:pStyle w:val="ListParagraph"/>
        <w:numPr>
          <w:ilvl w:val="0"/>
          <w:numId w:val="18"/>
        </w:numPr>
        <w:rPr>
          <w:rFonts w:ascii="Calibri" w:hAnsi="Calibri" w:cs="Calibri"/>
          <w:sz w:val="22"/>
        </w:rPr>
      </w:pPr>
      <w:r>
        <w:rPr>
          <w:rFonts w:ascii="Calibri" w:hAnsi="Calibri" w:cs="Calibri"/>
          <w:sz w:val="22"/>
        </w:rPr>
        <w:t>And Trade Division = PSD007 (Public Transportation)</w:t>
      </w:r>
    </w:p>
    <w:p w14:paraId="0E872EC4" w14:textId="016AEA53" w:rsidR="00FF0CC5" w:rsidRDefault="00FF0CC5" w:rsidP="00FF0CC5">
      <w:pPr>
        <w:rPr>
          <w:rFonts w:ascii="Calibri" w:hAnsi="Calibri" w:cs="Calibri"/>
          <w:sz w:val="22"/>
        </w:rPr>
      </w:pPr>
      <w:r>
        <w:rPr>
          <w:rFonts w:ascii="Calibri" w:hAnsi="Calibri" w:cs="Calibri"/>
          <w:sz w:val="22"/>
        </w:rPr>
        <w:t xml:space="preserve">These records are correctly classified as Public Transportation, i.e., they should be excluded from queries that search for contracts covering public road maintenance. </w:t>
      </w:r>
      <w:r w:rsidR="004A711F">
        <w:rPr>
          <w:rFonts w:ascii="Calibri" w:hAnsi="Calibri" w:cs="Calibri"/>
          <w:sz w:val="22"/>
        </w:rPr>
        <w:t>Some illustrative examples:</w:t>
      </w:r>
    </w:p>
    <w:tbl>
      <w:tblPr>
        <w:tblStyle w:val="PlainTable5"/>
        <w:tblW w:w="0" w:type="auto"/>
        <w:tblLook w:val="04A0" w:firstRow="1" w:lastRow="0" w:firstColumn="1" w:lastColumn="0" w:noHBand="0" w:noVBand="1"/>
      </w:tblPr>
      <w:tblGrid>
        <w:gridCol w:w="3328"/>
        <w:gridCol w:w="3276"/>
        <w:gridCol w:w="2756"/>
      </w:tblGrid>
      <w:tr w:rsidR="00FF0CC5" w14:paraId="1065FAF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8" w:type="dxa"/>
          </w:tcPr>
          <w:p w14:paraId="7319D018" w14:textId="77777777" w:rsidR="00FF0CC5" w:rsidRPr="00C2292C" w:rsidRDefault="00FF0CC5">
            <w:pPr>
              <w:rPr>
                <w:rFonts w:ascii="Calibri" w:hAnsi="Calibri" w:cs="Calibri"/>
                <w:sz w:val="22"/>
              </w:rPr>
            </w:pPr>
            <w:r w:rsidRPr="00C2292C">
              <w:rPr>
                <w:rFonts w:ascii="Calibri" w:hAnsi="Calibri" w:cs="Calibri"/>
                <w:sz w:val="22"/>
              </w:rPr>
              <w:t>Employer</w:t>
            </w:r>
          </w:p>
        </w:tc>
        <w:tc>
          <w:tcPr>
            <w:tcW w:w="3276" w:type="dxa"/>
          </w:tcPr>
          <w:p w14:paraId="40512014" w14:textId="77777777" w:rsidR="00FF0CC5" w:rsidRPr="00C2292C"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C2292C">
              <w:rPr>
                <w:rFonts w:ascii="Calibri" w:hAnsi="Calibri" w:cs="Calibri"/>
                <w:sz w:val="22"/>
              </w:rPr>
              <w:t>Description</w:t>
            </w:r>
            <w:r>
              <w:rPr>
                <w:rFonts w:ascii="Calibri" w:hAnsi="Calibri" w:cs="Calibri"/>
                <w:sz w:val="22"/>
              </w:rPr>
              <w:t xml:space="preserve"> and </w:t>
            </w:r>
            <w:r w:rsidRPr="00C2292C">
              <w:rPr>
                <w:rFonts w:ascii="Calibri" w:hAnsi="Calibri" w:cs="Calibri"/>
                <w:sz w:val="22"/>
              </w:rPr>
              <w:t>Employees Covered</w:t>
            </w:r>
          </w:p>
        </w:tc>
        <w:tc>
          <w:tcPr>
            <w:tcW w:w="2756" w:type="dxa"/>
          </w:tcPr>
          <w:p w14:paraId="034886BF" w14:textId="77777777" w:rsidR="00FF0CC5" w:rsidRPr="00C2292C"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Public Road Maintenance?</w:t>
            </w:r>
          </w:p>
        </w:tc>
      </w:tr>
      <w:tr w:rsidR="00FF0CC5" w14:paraId="02E274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3358DA2D" w14:textId="77777777" w:rsidR="00FF0CC5" w:rsidRDefault="00FF0CC5">
            <w:pPr>
              <w:rPr>
                <w:rFonts w:ascii="Calibri" w:hAnsi="Calibri" w:cs="Calibri"/>
                <w:sz w:val="22"/>
              </w:rPr>
            </w:pPr>
            <w:r>
              <w:rPr>
                <w:rFonts w:ascii="Calibri" w:hAnsi="Calibri" w:cs="Calibri"/>
                <w:sz w:val="22"/>
              </w:rPr>
              <w:t xml:space="preserve">Madison, Wisconsin Transportation Department </w:t>
            </w:r>
          </w:p>
        </w:tc>
        <w:tc>
          <w:tcPr>
            <w:tcW w:w="3276" w:type="dxa"/>
          </w:tcPr>
          <w:p w14:paraId="72B6CD08"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Mass transit operators and office employees. Covers bus cleaners and mechanics, receptionists, and accountants.</w:t>
            </w:r>
          </w:p>
        </w:tc>
        <w:tc>
          <w:tcPr>
            <w:tcW w:w="2756" w:type="dxa"/>
          </w:tcPr>
          <w:p w14:paraId="69E4A031"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No</w:t>
            </w:r>
          </w:p>
        </w:tc>
      </w:tr>
      <w:tr w:rsidR="00FF0CC5" w14:paraId="776AC519" w14:textId="77777777">
        <w:tc>
          <w:tcPr>
            <w:cnfStyle w:val="001000000000" w:firstRow="0" w:lastRow="0" w:firstColumn="1" w:lastColumn="0" w:oddVBand="0" w:evenVBand="0" w:oddHBand="0" w:evenHBand="0" w:firstRowFirstColumn="0" w:firstRowLastColumn="0" w:lastRowFirstColumn="0" w:lastRowLastColumn="0"/>
            <w:tcW w:w="3328" w:type="dxa"/>
          </w:tcPr>
          <w:p w14:paraId="4498963E" w14:textId="77777777" w:rsidR="00FF0CC5" w:rsidRDefault="00FF0CC5">
            <w:pPr>
              <w:rPr>
                <w:rFonts w:ascii="Calibri" w:hAnsi="Calibri" w:cs="Calibri"/>
                <w:sz w:val="22"/>
              </w:rPr>
            </w:pPr>
            <w:r>
              <w:rPr>
                <w:rFonts w:ascii="Calibri" w:hAnsi="Calibri" w:cs="Calibri"/>
                <w:sz w:val="22"/>
              </w:rPr>
              <w:t>Southeastern Pennsylvania Transportation Authority</w:t>
            </w:r>
          </w:p>
        </w:tc>
        <w:tc>
          <w:tcPr>
            <w:tcW w:w="3276" w:type="dxa"/>
          </w:tcPr>
          <w:p w14:paraId="2CC8A7E9"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scheduling and receiving clerks and transit dispatchers.</w:t>
            </w:r>
          </w:p>
        </w:tc>
        <w:tc>
          <w:tcPr>
            <w:tcW w:w="2756" w:type="dxa"/>
          </w:tcPr>
          <w:p w14:paraId="28DE68E4"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No</w:t>
            </w:r>
          </w:p>
        </w:tc>
      </w:tr>
      <w:tr w:rsidR="00FF0CC5" w14:paraId="5A8FA4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56183ADB" w14:textId="77777777" w:rsidR="00FF0CC5" w:rsidRDefault="00FF0CC5">
            <w:pPr>
              <w:rPr>
                <w:rFonts w:ascii="Calibri" w:hAnsi="Calibri" w:cs="Calibri"/>
                <w:sz w:val="22"/>
              </w:rPr>
            </w:pPr>
            <w:r>
              <w:rPr>
                <w:rFonts w:ascii="Calibri" w:hAnsi="Calibri" w:cs="Calibri"/>
                <w:sz w:val="22"/>
              </w:rPr>
              <w:t>L.A. County Metro Transportation Authority</w:t>
            </w:r>
          </w:p>
        </w:tc>
        <w:tc>
          <w:tcPr>
            <w:tcW w:w="3276" w:type="dxa"/>
          </w:tcPr>
          <w:p w14:paraId="7A96B740"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Covers security officers, security dispatchers, and canine officers.</w:t>
            </w:r>
          </w:p>
        </w:tc>
        <w:tc>
          <w:tcPr>
            <w:tcW w:w="2756" w:type="dxa"/>
          </w:tcPr>
          <w:p w14:paraId="03010E56"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No</w:t>
            </w:r>
          </w:p>
        </w:tc>
      </w:tr>
      <w:tr w:rsidR="00FF0CC5" w14:paraId="1E37D6FA" w14:textId="77777777">
        <w:tc>
          <w:tcPr>
            <w:cnfStyle w:val="001000000000" w:firstRow="0" w:lastRow="0" w:firstColumn="1" w:lastColumn="0" w:oddVBand="0" w:evenVBand="0" w:oddHBand="0" w:evenHBand="0" w:firstRowFirstColumn="0" w:firstRowLastColumn="0" w:lastRowFirstColumn="0" w:lastRowLastColumn="0"/>
            <w:tcW w:w="3328" w:type="dxa"/>
          </w:tcPr>
          <w:p w14:paraId="53B6EDF8" w14:textId="77777777" w:rsidR="00FF0CC5" w:rsidRDefault="00FF0CC5">
            <w:pPr>
              <w:rPr>
                <w:rFonts w:ascii="Calibri" w:hAnsi="Calibri" w:cs="Calibri"/>
                <w:sz w:val="22"/>
              </w:rPr>
            </w:pPr>
            <w:r>
              <w:rPr>
                <w:rFonts w:ascii="Calibri" w:hAnsi="Calibri" w:cs="Calibri"/>
                <w:sz w:val="22"/>
              </w:rPr>
              <w:t>Port Authority of New York and New Jersey</w:t>
            </w:r>
          </w:p>
        </w:tc>
        <w:tc>
          <w:tcPr>
            <w:tcW w:w="3276" w:type="dxa"/>
          </w:tcPr>
          <w:p w14:paraId="2BD413B8"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port authority security officers.</w:t>
            </w:r>
          </w:p>
        </w:tc>
        <w:tc>
          <w:tcPr>
            <w:tcW w:w="2756" w:type="dxa"/>
          </w:tcPr>
          <w:p w14:paraId="02053E68"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No</w:t>
            </w:r>
          </w:p>
        </w:tc>
      </w:tr>
    </w:tbl>
    <w:p w14:paraId="5F3EFB54" w14:textId="4D698BD2" w:rsidR="00FF0CC5" w:rsidRDefault="00FF0CC5" w:rsidP="00FF0CC5">
      <w:pPr>
        <w:rPr>
          <w:rFonts w:ascii="Calibri" w:hAnsi="Calibri" w:cs="Calibri"/>
          <w:sz w:val="22"/>
        </w:rPr>
      </w:pPr>
      <w:r>
        <w:rPr>
          <w:rFonts w:ascii="Calibri" w:hAnsi="Calibri" w:cs="Calibri"/>
          <w:sz w:val="22"/>
        </w:rPr>
        <w:br/>
        <w:t xml:space="preserve">The following evidence further suggests that the combination of SIC 9621 and Trade </w:t>
      </w:r>
      <w:r w:rsidR="00EB1EDA">
        <w:rPr>
          <w:rFonts w:ascii="Calibri" w:hAnsi="Calibri" w:cs="Calibri"/>
          <w:sz w:val="22"/>
        </w:rPr>
        <w:t>PSD007</w:t>
      </w:r>
      <w:r>
        <w:rPr>
          <w:rFonts w:ascii="Calibri" w:hAnsi="Calibri" w:cs="Calibri"/>
          <w:sz w:val="22"/>
        </w:rPr>
        <w:t xml:space="preserve"> where no explicitly PWD-related keywords exist indicates that a record does not cover public road maintenance.</w:t>
      </w:r>
    </w:p>
    <w:p w14:paraId="0E3CB370" w14:textId="77777777" w:rsidR="00FF0CC5" w:rsidRDefault="00FF0CC5" w:rsidP="00FF0CC5">
      <w:pPr>
        <w:pStyle w:val="ListParagraph"/>
        <w:numPr>
          <w:ilvl w:val="0"/>
          <w:numId w:val="19"/>
        </w:numPr>
        <w:rPr>
          <w:rFonts w:ascii="Calibri" w:hAnsi="Calibri" w:cs="Calibri"/>
          <w:sz w:val="22"/>
        </w:rPr>
      </w:pPr>
      <w:r>
        <w:rPr>
          <w:rFonts w:ascii="Calibri" w:hAnsi="Calibri" w:cs="Calibri"/>
          <w:sz w:val="22"/>
        </w:rPr>
        <w:t>None of these records reference SOC code 47-4051: Highway Maintenance Workers.</w:t>
      </w:r>
    </w:p>
    <w:p w14:paraId="62AFB505" w14:textId="4D1B642B" w:rsidR="00FF0CC5" w:rsidRDefault="00FF0CC5" w:rsidP="00FF0CC5">
      <w:pPr>
        <w:pStyle w:val="ListParagraph"/>
        <w:numPr>
          <w:ilvl w:val="0"/>
          <w:numId w:val="19"/>
        </w:numPr>
        <w:rPr>
          <w:rFonts w:ascii="Calibri" w:hAnsi="Calibri" w:cs="Calibri"/>
          <w:sz w:val="22"/>
        </w:rPr>
      </w:pPr>
      <w:r>
        <w:rPr>
          <w:rFonts w:ascii="Calibri" w:hAnsi="Calibri" w:cs="Calibri"/>
          <w:sz w:val="22"/>
        </w:rPr>
        <w:t>54 of 56 these records explicitly reference “transit,” “transportation,” or “bus” in the employer, employer division, or remarks fields.</w:t>
      </w:r>
    </w:p>
    <w:p w14:paraId="09C066B9" w14:textId="77777777" w:rsidR="00FF0CC5" w:rsidRDefault="00FF0CC5" w:rsidP="00FF0CC5">
      <w:pPr>
        <w:pStyle w:val="ListParagraph"/>
        <w:numPr>
          <w:ilvl w:val="1"/>
          <w:numId w:val="19"/>
        </w:numPr>
        <w:rPr>
          <w:rFonts w:ascii="Calibri" w:hAnsi="Calibri" w:cs="Calibri"/>
          <w:sz w:val="22"/>
        </w:rPr>
      </w:pPr>
      <w:r>
        <w:rPr>
          <w:rFonts w:ascii="Calibri" w:hAnsi="Calibri" w:cs="Calibri"/>
          <w:sz w:val="22"/>
        </w:rPr>
        <w:t>The only two records that do not reference these keywords are port authority contracts—not road maintenance.</w:t>
      </w:r>
    </w:p>
    <w:p w14:paraId="1EDDD49A" w14:textId="77777777" w:rsidR="00981E8E" w:rsidRDefault="001E27E6" w:rsidP="00FF0CC5">
      <w:pPr>
        <w:rPr>
          <w:rFonts w:ascii="Calibri" w:hAnsi="Calibri" w:cs="Calibri"/>
          <w:sz w:val="22"/>
        </w:rPr>
      </w:pPr>
      <w:r>
        <w:rPr>
          <w:rFonts w:ascii="Calibri" w:hAnsi="Calibri" w:cs="Calibri"/>
          <w:sz w:val="22"/>
        </w:rPr>
        <w:t>Records using SIC 9621 and Trade PSD007 should therefore be excluded from queries searching for contracts covering public road maintenance.</w:t>
      </w:r>
    </w:p>
    <w:p w14:paraId="00194731" w14:textId="77777777" w:rsidR="00112B77" w:rsidRDefault="00112B77" w:rsidP="00FF0CC5">
      <w:pPr>
        <w:rPr>
          <w:rFonts w:ascii="Calibri" w:hAnsi="Calibri" w:cs="Calibri"/>
          <w:sz w:val="22"/>
        </w:rPr>
      </w:pPr>
    </w:p>
    <w:p w14:paraId="35317BE2" w14:textId="7D60A7FB" w:rsidR="00FF0CC5" w:rsidRPr="001707B5" w:rsidRDefault="00FF0CC5" w:rsidP="00FF0CC5">
      <w:pPr>
        <w:rPr>
          <w:rFonts w:ascii="Calibri" w:hAnsi="Calibri" w:cs="Calibri"/>
          <w:sz w:val="22"/>
        </w:rPr>
      </w:pPr>
      <w:r>
        <w:rPr>
          <w:rFonts w:ascii="Calibri" w:hAnsi="Calibri" w:cs="Calibri"/>
          <w:sz w:val="22"/>
          <w:u w:val="single"/>
        </w:rPr>
        <w:lastRenderedPageBreak/>
        <w:t>Review of</w:t>
      </w:r>
      <w:r w:rsidR="001707B5">
        <w:rPr>
          <w:rFonts w:ascii="Calibri" w:hAnsi="Calibri" w:cs="Calibri"/>
          <w:sz w:val="22"/>
          <w:u w:val="single"/>
        </w:rPr>
        <w:t xml:space="preserve"> Remaining</w:t>
      </w:r>
      <w:r>
        <w:rPr>
          <w:rFonts w:ascii="Calibri" w:hAnsi="Calibri" w:cs="Calibri"/>
          <w:sz w:val="22"/>
          <w:u w:val="single"/>
        </w:rPr>
        <w:t xml:space="preserve"> Records with SIC 9621 and</w:t>
      </w:r>
      <w:r w:rsidR="001707B5">
        <w:rPr>
          <w:rFonts w:ascii="Calibri" w:hAnsi="Calibri" w:cs="Calibri"/>
          <w:sz w:val="22"/>
          <w:u w:val="single"/>
        </w:rPr>
        <w:t xml:space="preserve"> PSD001</w:t>
      </w:r>
      <w:r>
        <w:rPr>
          <w:rFonts w:ascii="Calibri" w:hAnsi="Calibri" w:cs="Calibri"/>
          <w:sz w:val="22"/>
          <w:u w:val="single"/>
        </w:rPr>
        <w:t xml:space="preserve"> Trade Division</w:t>
      </w:r>
    </w:p>
    <w:p w14:paraId="466A5B2D" w14:textId="26B54C74" w:rsidR="00FF0CC5" w:rsidRDefault="00FF0CC5" w:rsidP="00FF0CC5">
      <w:pPr>
        <w:rPr>
          <w:rFonts w:ascii="Calibri" w:hAnsi="Calibri" w:cs="Calibri"/>
          <w:sz w:val="22"/>
        </w:rPr>
      </w:pPr>
      <w:r>
        <w:rPr>
          <w:rFonts w:ascii="Calibri" w:hAnsi="Calibri" w:cs="Calibri"/>
          <w:sz w:val="22"/>
        </w:rPr>
        <w:t xml:space="preserve">Next, I move to the following 101 records to determine whether records with SIC 9621 and Trade </w:t>
      </w:r>
      <w:r w:rsidR="00EB1EDA">
        <w:rPr>
          <w:rFonts w:ascii="Calibri" w:hAnsi="Calibri" w:cs="Calibri"/>
          <w:sz w:val="22"/>
        </w:rPr>
        <w:t>PSD001, excluding “easy matches,”</w:t>
      </w:r>
      <w:r>
        <w:rPr>
          <w:rFonts w:ascii="Calibri" w:hAnsi="Calibri" w:cs="Calibri"/>
          <w:sz w:val="22"/>
        </w:rPr>
        <w:t xml:space="preserve"> should be included in queries of public road maintenance records:</w:t>
      </w:r>
    </w:p>
    <w:p w14:paraId="7938B186" w14:textId="69026F22" w:rsidR="00FF0CC5" w:rsidRPr="00A11320" w:rsidRDefault="00FF0CC5" w:rsidP="00A11320">
      <w:pPr>
        <w:pStyle w:val="ListParagraph"/>
        <w:numPr>
          <w:ilvl w:val="0"/>
          <w:numId w:val="18"/>
        </w:numPr>
        <w:rPr>
          <w:rFonts w:ascii="Calibri" w:hAnsi="Calibri" w:cs="Calibri"/>
          <w:sz w:val="22"/>
        </w:rPr>
      </w:pPr>
      <w:r>
        <w:rPr>
          <w:rFonts w:ascii="Calibri" w:hAnsi="Calibri" w:cs="Calibri"/>
          <w:sz w:val="22"/>
        </w:rPr>
        <w:t xml:space="preserve">Record not picked up by “easy matches” query </w:t>
      </w:r>
      <w:r w:rsidR="00A11320">
        <w:rPr>
          <w:rFonts w:ascii="Calibri" w:hAnsi="Calibri" w:cs="Calibri"/>
          <w:sz w:val="22"/>
        </w:rPr>
        <w:t>(e.g., does not explicitly reference PWD-related keywords in employer division, remarks, or JobsSOC)</w:t>
      </w:r>
    </w:p>
    <w:p w14:paraId="0EFF5C44" w14:textId="77777777" w:rsidR="00FF0CC5" w:rsidRDefault="00FF0CC5" w:rsidP="00FF0CC5">
      <w:pPr>
        <w:pStyle w:val="ListParagraph"/>
        <w:numPr>
          <w:ilvl w:val="0"/>
          <w:numId w:val="18"/>
        </w:numPr>
        <w:rPr>
          <w:rFonts w:ascii="Calibri" w:hAnsi="Calibri" w:cs="Calibri"/>
          <w:sz w:val="22"/>
        </w:rPr>
      </w:pPr>
      <w:r>
        <w:rPr>
          <w:rFonts w:ascii="Calibri" w:hAnsi="Calibri" w:cs="Calibri"/>
          <w:sz w:val="22"/>
        </w:rPr>
        <w:t>SIC = 9621</w:t>
      </w:r>
    </w:p>
    <w:p w14:paraId="75835678" w14:textId="62603D1A" w:rsidR="00FF0CC5" w:rsidRPr="005C2F5D" w:rsidRDefault="00FF0CC5" w:rsidP="00FF0CC5">
      <w:pPr>
        <w:pStyle w:val="ListParagraph"/>
        <w:numPr>
          <w:ilvl w:val="0"/>
          <w:numId w:val="18"/>
        </w:numPr>
        <w:rPr>
          <w:rFonts w:ascii="Calibri" w:hAnsi="Calibri" w:cs="Calibri"/>
          <w:sz w:val="22"/>
        </w:rPr>
      </w:pPr>
      <w:r>
        <w:rPr>
          <w:rFonts w:ascii="Calibri" w:hAnsi="Calibri" w:cs="Calibri"/>
          <w:sz w:val="22"/>
        </w:rPr>
        <w:t xml:space="preserve">And Trade Division = </w:t>
      </w:r>
      <w:r w:rsidR="00A11320">
        <w:rPr>
          <w:rFonts w:ascii="Calibri" w:hAnsi="Calibri" w:cs="Calibri"/>
          <w:sz w:val="22"/>
        </w:rPr>
        <w:t>PSD001 (</w:t>
      </w:r>
      <w:r>
        <w:rPr>
          <w:rFonts w:ascii="Calibri" w:hAnsi="Calibri" w:cs="Calibri"/>
          <w:sz w:val="22"/>
        </w:rPr>
        <w:t xml:space="preserve">State, County, and Local </w:t>
      </w:r>
      <w:r w:rsidR="00150295">
        <w:rPr>
          <w:rFonts w:ascii="Calibri" w:hAnsi="Calibri" w:cs="Calibri"/>
          <w:sz w:val="22"/>
        </w:rPr>
        <w:t>Authorities</w:t>
      </w:r>
      <w:r w:rsidR="00020EF4">
        <w:rPr>
          <w:rFonts w:ascii="Calibri" w:hAnsi="Calibri" w:cs="Calibri"/>
          <w:sz w:val="22"/>
        </w:rPr>
        <w:t>)</w:t>
      </w:r>
    </w:p>
    <w:p w14:paraId="7C0AF106" w14:textId="1A3A02B9" w:rsidR="00D46953" w:rsidRDefault="00FF0CC5" w:rsidP="00FF0CC5">
      <w:pPr>
        <w:rPr>
          <w:rFonts w:ascii="Calibri" w:hAnsi="Calibri" w:cs="Calibri"/>
          <w:sz w:val="22"/>
        </w:rPr>
      </w:pPr>
      <w:r>
        <w:rPr>
          <w:rFonts w:ascii="Calibri" w:hAnsi="Calibri" w:cs="Calibri"/>
          <w:sz w:val="22"/>
        </w:rPr>
        <w:t xml:space="preserve">Many of these records represent “wide” contracts, which cover a variety of different types of employees and are difficult to classify. </w:t>
      </w:r>
      <w:r w:rsidR="000925E2">
        <w:rPr>
          <w:rFonts w:ascii="Calibri" w:hAnsi="Calibri" w:cs="Calibri"/>
          <w:sz w:val="22"/>
        </w:rPr>
        <w:t>However, some large buckets can be picked out: airport and port authorities, and state turnpike/highway commissions.</w:t>
      </w:r>
      <w:r w:rsidR="00C51EDC">
        <w:rPr>
          <w:rFonts w:ascii="Calibri" w:hAnsi="Calibri" w:cs="Calibri"/>
          <w:sz w:val="22"/>
        </w:rPr>
        <w:t xml:space="preserve"> See Figure IV for a full breakdown of this bucket.</w:t>
      </w:r>
    </w:p>
    <w:tbl>
      <w:tblPr>
        <w:tblStyle w:val="PlainTable5"/>
        <w:tblW w:w="0" w:type="auto"/>
        <w:tblLook w:val="04A0" w:firstRow="1" w:lastRow="0" w:firstColumn="1" w:lastColumn="0" w:noHBand="0" w:noVBand="1"/>
      </w:tblPr>
      <w:tblGrid>
        <w:gridCol w:w="3328"/>
        <w:gridCol w:w="3276"/>
        <w:gridCol w:w="2756"/>
      </w:tblGrid>
      <w:tr w:rsidR="00D46953" w:rsidRPr="00C2292C" w14:paraId="5F8CD38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8" w:type="dxa"/>
          </w:tcPr>
          <w:p w14:paraId="52179912" w14:textId="657E82BA" w:rsidR="00D46953" w:rsidRPr="00C2292C" w:rsidRDefault="00D46953">
            <w:pPr>
              <w:rPr>
                <w:rFonts w:ascii="Calibri" w:hAnsi="Calibri" w:cs="Calibri"/>
                <w:sz w:val="22"/>
              </w:rPr>
            </w:pPr>
            <w:r w:rsidRPr="00C2292C">
              <w:rPr>
                <w:rFonts w:ascii="Calibri" w:hAnsi="Calibri" w:cs="Calibri"/>
                <w:sz w:val="22"/>
              </w:rPr>
              <w:t>Employer</w:t>
            </w:r>
            <w:r>
              <w:rPr>
                <w:rFonts w:ascii="Calibri" w:hAnsi="Calibri" w:cs="Calibri"/>
                <w:sz w:val="22"/>
              </w:rPr>
              <w:t xml:space="preserve"> Bucket</w:t>
            </w:r>
          </w:p>
        </w:tc>
        <w:tc>
          <w:tcPr>
            <w:tcW w:w="3276" w:type="dxa"/>
          </w:tcPr>
          <w:p w14:paraId="6E582EDD" w14:textId="323043C1" w:rsidR="00D46953" w:rsidRPr="00C2292C" w:rsidRDefault="00D4695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Record Count</w:t>
            </w:r>
          </w:p>
        </w:tc>
        <w:tc>
          <w:tcPr>
            <w:tcW w:w="2756" w:type="dxa"/>
          </w:tcPr>
          <w:p w14:paraId="480AC0A2" w14:textId="77777777" w:rsidR="00D46953" w:rsidRPr="00C2292C" w:rsidRDefault="00D46953">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Public Road Maintenance?</w:t>
            </w:r>
          </w:p>
        </w:tc>
      </w:tr>
      <w:tr w:rsidR="00D46953" w14:paraId="48CAE5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389ACEBC" w14:textId="6DB98416" w:rsidR="00D46953" w:rsidRPr="00C2292C" w:rsidRDefault="00D46953">
            <w:pPr>
              <w:rPr>
                <w:rFonts w:ascii="Calibri" w:hAnsi="Calibri" w:cs="Calibri"/>
                <w:sz w:val="22"/>
              </w:rPr>
            </w:pPr>
            <w:r>
              <w:rPr>
                <w:rFonts w:ascii="Calibri" w:hAnsi="Calibri" w:cs="Calibri"/>
                <w:sz w:val="22"/>
              </w:rPr>
              <w:t>Airport and Port Authorities</w:t>
            </w:r>
          </w:p>
        </w:tc>
        <w:tc>
          <w:tcPr>
            <w:tcW w:w="3276" w:type="dxa"/>
          </w:tcPr>
          <w:p w14:paraId="25F9D817" w14:textId="118AA9C1" w:rsidR="00D46953" w:rsidRPr="00BC1C72" w:rsidRDefault="00BC1C72">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4</w:t>
            </w:r>
            <w:r w:rsidR="00586DFF">
              <w:rPr>
                <w:rFonts w:ascii="Calibri" w:hAnsi="Calibri" w:cs="Calibri"/>
                <w:sz w:val="22"/>
              </w:rPr>
              <w:t>2</w:t>
            </w:r>
          </w:p>
        </w:tc>
        <w:tc>
          <w:tcPr>
            <w:tcW w:w="2756" w:type="dxa"/>
          </w:tcPr>
          <w:p w14:paraId="7CE3C35E" w14:textId="1970A3B2" w:rsidR="00D46953" w:rsidRDefault="00DA4FD3">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No</w:t>
            </w:r>
          </w:p>
        </w:tc>
      </w:tr>
      <w:tr w:rsidR="00D46953" w14:paraId="3330BF87" w14:textId="77777777">
        <w:tc>
          <w:tcPr>
            <w:cnfStyle w:val="001000000000" w:firstRow="0" w:lastRow="0" w:firstColumn="1" w:lastColumn="0" w:oddVBand="0" w:evenVBand="0" w:oddHBand="0" w:evenHBand="0" w:firstRowFirstColumn="0" w:firstRowLastColumn="0" w:lastRowFirstColumn="0" w:lastRowLastColumn="0"/>
            <w:tcW w:w="3328" w:type="dxa"/>
          </w:tcPr>
          <w:p w14:paraId="2AC9F569" w14:textId="532D4E77" w:rsidR="00D46953" w:rsidRDefault="000925E2">
            <w:pPr>
              <w:rPr>
                <w:rFonts w:ascii="Calibri" w:hAnsi="Calibri" w:cs="Calibri"/>
                <w:sz w:val="22"/>
              </w:rPr>
            </w:pPr>
            <w:r>
              <w:rPr>
                <w:rFonts w:ascii="Calibri" w:hAnsi="Calibri" w:cs="Calibri"/>
                <w:sz w:val="22"/>
              </w:rPr>
              <w:t>State Turnpike/Highway Commissions</w:t>
            </w:r>
          </w:p>
        </w:tc>
        <w:tc>
          <w:tcPr>
            <w:tcW w:w="3276" w:type="dxa"/>
          </w:tcPr>
          <w:p w14:paraId="20D88E38" w14:textId="38FC397D" w:rsidR="00D46953" w:rsidRPr="003A7BF0" w:rsidRDefault="00DA4FD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17</w:t>
            </w:r>
          </w:p>
        </w:tc>
        <w:tc>
          <w:tcPr>
            <w:tcW w:w="2756" w:type="dxa"/>
          </w:tcPr>
          <w:p w14:paraId="2ED4C25A" w14:textId="2A2D5AB0" w:rsidR="00D46953" w:rsidRDefault="00D46953">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 xml:space="preserve">Yes, </w:t>
            </w:r>
            <w:r w:rsidR="000925E2">
              <w:rPr>
                <w:rFonts w:ascii="Calibri" w:hAnsi="Calibri" w:cs="Calibri"/>
                <w:sz w:val="22"/>
              </w:rPr>
              <w:t>but most contracts are wide and cover more than just road maintenance</w:t>
            </w:r>
          </w:p>
        </w:tc>
      </w:tr>
      <w:tr w:rsidR="00D46953" w14:paraId="5C1C74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703066CC" w14:textId="5DCCFF6F" w:rsidR="00D46953" w:rsidRDefault="00DA4FD3">
            <w:pPr>
              <w:rPr>
                <w:rFonts w:ascii="Calibri" w:hAnsi="Calibri" w:cs="Calibri"/>
                <w:sz w:val="22"/>
              </w:rPr>
            </w:pPr>
            <w:r>
              <w:rPr>
                <w:rFonts w:ascii="Calibri" w:hAnsi="Calibri" w:cs="Calibri"/>
                <w:sz w:val="22"/>
              </w:rPr>
              <w:t>Other</w:t>
            </w:r>
          </w:p>
        </w:tc>
        <w:tc>
          <w:tcPr>
            <w:tcW w:w="3276" w:type="dxa"/>
          </w:tcPr>
          <w:p w14:paraId="0BE48843" w14:textId="66205CC1" w:rsidR="00D46953" w:rsidRDefault="00805581">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4</w:t>
            </w:r>
            <w:r w:rsidR="00586DFF">
              <w:rPr>
                <w:rFonts w:ascii="Calibri" w:hAnsi="Calibri" w:cs="Calibri"/>
                <w:sz w:val="22"/>
              </w:rPr>
              <w:t>2</w:t>
            </w:r>
          </w:p>
        </w:tc>
        <w:tc>
          <w:tcPr>
            <w:tcW w:w="2756" w:type="dxa"/>
          </w:tcPr>
          <w:p w14:paraId="594C3866" w14:textId="0B581661" w:rsidR="00D46953" w:rsidRDefault="00805581">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It depends</w:t>
            </w:r>
          </w:p>
        </w:tc>
      </w:tr>
    </w:tbl>
    <w:p w14:paraId="4A993B85" w14:textId="7100E4AB" w:rsidR="00FF0CC5" w:rsidRDefault="00FF0CC5" w:rsidP="00FF0CC5">
      <w:pPr>
        <w:rPr>
          <w:rFonts w:ascii="Calibri" w:hAnsi="Calibri" w:cs="Calibri"/>
          <w:sz w:val="22"/>
        </w:rPr>
      </w:pPr>
      <w:r>
        <w:rPr>
          <w:rFonts w:ascii="Calibri" w:hAnsi="Calibri" w:cs="Calibri"/>
          <w:sz w:val="22"/>
        </w:rPr>
        <w:t>4</w:t>
      </w:r>
      <w:r w:rsidR="003128E0">
        <w:rPr>
          <w:rFonts w:ascii="Calibri" w:hAnsi="Calibri" w:cs="Calibri"/>
          <w:sz w:val="22"/>
        </w:rPr>
        <w:t>2</w:t>
      </w:r>
      <w:r>
        <w:rPr>
          <w:rFonts w:ascii="Calibri" w:hAnsi="Calibri" w:cs="Calibri"/>
          <w:sz w:val="22"/>
        </w:rPr>
        <w:t xml:space="preserve"> of 101 records represent either port or airport authorities and </w:t>
      </w:r>
      <w:r w:rsidR="00D46953">
        <w:rPr>
          <w:rFonts w:ascii="Calibri" w:hAnsi="Calibri" w:cs="Calibri"/>
          <w:sz w:val="22"/>
        </w:rPr>
        <w:t>should be excluded from queries searching for public roadwork maintenance</w:t>
      </w:r>
      <w:r w:rsidR="00BB03C0">
        <w:rPr>
          <w:rFonts w:ascii="Calibri" w:hAnsi="Calibri" w:cs="Calibri"/>
          <w:sz w:val="22"/>
        </w:rPr>
        <w:t xml:space="preserve"> contracts</w:t>
      </w:r>
      <w:r>
        <w:rPr>
          <w:rFonts w:ascii="Calibri" w:hAnsi="Calibri" w:cs="Calibri"/>
          <w:sz w:val="22"/>
        </w:rPr>
        <w:t>.</w:t>
      </w:r>
      <w:r w:rsidR="00BB03C0">
        <w:rPr>
          <w:rFonts w:ascii="Calibri" w:hAnsi="Calibri" w:cs="Calibri"/>
          <w:sz w:val="22"/>
        </w:rPr>
        <w:t xml:space="preserve"> </w:t>
      </w:r>
    </w:p>
    <w:p w14:paraId="738D35F4" w14:textId="70510FA5" w:rsidR="00FF0CC5" w:rsidRDefault="00FF0CC5" w:rsidP="00FF0CC5">
      <w:pPr>
        <w:rPr>
          <w:rFonts w:ascii="Calibri" w:hAnsi="Calibri" w:cs="Calibri"/>
          <w:sz w:val="22"/>
        </w:rPr>
      </w:pPr>
      <w:r>
        <w:rPr>
          <w:rFonts w:ascii="Calibri" w:hAnsi="Calibri" w:cs="Calibri"/>
          <w:sz w:val="22"/>
        </w:rPr>
        <w:t>17 of 101 records represent turnpike/highway/thruway authorities and commissions. Many but not all these records are “wide” contracts.</w:t>
      </w:r>
      <w:r w:rsidR="00BB03C0">
        <w:rPr>
          <w:rFonts w:ascii="Calibri" w:hAnsi="Calibri" w:cs="Calibri"/>
          <w:sz w:val="22"/>
        </w:rPr>
        <w:t xml:space="preserve"> These should be included in queries searching for public road maintenance contracts, as they cover city/state workers maintaining highways, but </w:t>
      </w:r>
      <w:r w:rsidR="00CB6056">
        <w:rPr>
          <w:rFonts w:ascii="Calibri" w:hAnsi="Calibri" w:cs="Calibri"/>
          <w:sz w:val="22"/>
        </w:rPr>
        <w:t xml:space="preserve">it’s uncertain </w:t>
      </w:r>
      <w:r w:rsidR="00BF433F">
        <w:rPr>
          <w:rFonts w:ascii="Calibri" w:hAnsi="Calibri" w:cs="Calibri"/>
          <w:sz w:val="22"/>
        </w:rPr>
        <w:t>how many employees work on road maintenance specifically (as opposed to painting signs or staffing toll booths</w:t>
      </w:r>
      <w:r w:rsidR="00CB6056">
        <w:rPr>
          <w:rFonts w:ascii="Calibri" w:hAnsi="Calibri" w:cs="Calibri"/>
          <w:sz w:val="22"/>
        </w:rPr>
        <w:t>.</w:t>
      </w:r>
      <w:r w:rsidR="00BF433F">
        <w:rPr>
          <w:rFonts w:ascii="Calibri" w:hAnsi="Calibri" w:cs="Calibri"/>
          <w:sz w:val="22"/>
        </w:rPr>
        <w:t>)</w:t>
      </w:r>
      <w:r>
        <w:rPr>
          <w:rFonts w:ascii="Calibri" w:hAnsi="Calibri" w:cs="Calibri"/>
          <w:sz w:val="22"/>
        </w:rPr>
        <w:t xml:space="preserve"> Some illustrative examples:</w:t>
      </w:r>
    </w:p>
    <w:tbl>
      <w:tblPr>
        <w:tblStyle w:val="PlainTable5"/>
        <w:tblW w:w="0" w:type="auto"/>
        <w:tblLook w:val="04A0" w:firstRow="1" w:lastRow="0" w:firstColumn="1" w:lastColumn="0" w:noHBand="0" w:noVBand="1"/>
      </w:tblPr>
      <w:tblGrid>
        <w:gridCol w:w="3328"/>
        <w:gridCol w:w="3276"/>
        <w:gridCol w:w="2756"/>
      </w:tblGrid>
      <w:tr w:rsidR="00FF0CC5" w:rsidRPr="00C2292C" w14:paraId="734ECC3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8" w:type="dxa"/>
          </w:tcPr>
          <w:p w14:paraId="0B5BCD47" w14:textId="77777777" w:rsidR="00FF0CC5" w:rsidRPr="00C2292C" w:rsidRDefault="00FF0CC5">
            <w:pPr>
              <w:rPr>
                <w:rFonts w:ascii="Calibri" w:hAnsi="Calibri" w:cs="Calibri"/>
                <w:sz w:val="22"/>
              </w:rPr>
            </w:pPr>
            <w:r w:rsidRPr="00C2292C">
              <w:rPr>
                <w:rFonts w:ascii="Calibri" w:hAnsi="Calibri" w:cs="Calibri"/>
                <w:sz w:val="22"/>
              </w:rPr>
              <w:t>Employer</w:t>
            </w:r>
          </w:p>
        </w:tc>
        <w:tc>
          <w:tcPr>
            <w:tcW w:w="3276" w:type="dxa"/>
          </w:tcPr>
          <w:p w14:paraId="5BDEC52E" w14:textId="77777777" w:rsidR="00FF0CC5" w:rsidRPr="00C2292C"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C2292C">
              <w:rPr>
                <w:rFonts w:ascii="Calibri" w:hAnsi="Calibri" w:cs="Calibri"/>
                <w:sz w:val="22"/>
              </w:rPr>
              <w:t>Description</w:t>
            </w:r>
            <w:r>
              <w:rPr>
                <w:rFonts w:ascii="Calibri" w:hAnsi="Calibri" w:cs="Calibri"/>
                <w:sz w:val="22"/>
              </w:rPr>
              <w:t xml:space="preserve"> and </w:t>
            </w:r>
            <w:r w:rsidRPr="00C2292C">
              <w:rPr>
                <w:rFonts w:ascii="Calibri" w:hAnsi="Calibri" w:cs="Calibri"/>
                <w:sz w:val="22"/>
              </w:rPr>
              <w:t>Employees Covered</w:t>
            </w:r>
          </w:p>
        </w:tc>
        <w:tc>
          <w:tcPr>
            <w:tcW w:w="2756" w:type="dxa"/>
          </w:tcPr>
          <w:p w14:paraId="0C3F4BE2" w14:textId="77777777" w:rsidR="00FF0CC5" w:rsidRPr="00C2292C"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Public Road Maintenance?</w:t>
            </w:r>
          </w:p>
        </w:tc>
      </w:tr>
      <w:tr w:rsidR="00FF0CC5" w:rsidRPr="00C2292C" w14:paraId="35A758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30FDD6F1" w14:textId="77777777" w:rsidR="00FF0CC5" w:rsidRPr="00C2292C" w:rsidRDefault="00FF0CC5">
            <w:pPr>
              <w:rPr>
                <w:rFonts w:ascii="Calibri" w:hAnsi="Calibri" w:cs="Calibri"/>
                <w:sz w:val="22"/>
              </w:rPr>
            </w:pPr>
            <w:r>
              <w:rPr>
                <w:rFonts w:ascii="Calibri" w:hAnsi="Calibri" w:cs="Calibri"/>
                <w:sz w:val="22"/>
              </w:rPr>
              <w:t>New York State Thruway Authority</w:t>
            </w:r>
          </w:p>
        </w:tc>
        <w:tc>
          <w:tcPr>
            <w:tcW w:w="3276" w:type="dxa"/>
          </w:tcPr>
          <w:p w14:paraId="152B976C" w14:textId="77777777" w:rsidR="00FF0CC5" w:rsidRPr="00052D9E"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052D9E">
              <w:rPr>
                <w:rFonts w:ascii="Calibri" w:hAnsi="Calibri" w:cs="Calibri"/>
                <w:sz w:val="22"/>
              </w:rPr>
              <w:t>Covers 2100 employees. Covers thruway maintenance, clerical employees, toll collectors, and radio dispatchers.</w:t>
            </w:r>
          </w:p>
        </w:tc>
        <w:tc>
          <w:tcPr>
            <w:tcW w:w="2756" w:type="dxa"/>
          </w:tcPr>
          <w:p w14:paraId="445CC2BB"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Yes, but not all employees</w:t>
            </w:r>
          </w:p>
        </w:tc>
      </w:tr>
      <w:tr w:rsidR="00FF0CC5" w:rsidRPr="00C2292C" w14:paraId="5D03A119" w14:textId="77777777">
        <w:tc>
          <w:tcPr>
            <w:cnfStyle w:val="001000000000" w:firstRow="0" w:lastRow="0" w:firstColumn="1" w:lastColumn="0" w:oddVBand="0" w:evenVBand="0" w:oddHBand="0" w:evenHBand="0" w:firstRowFirstColumn="0" w:firstRowLastColumn="0" w:lastRowFirstColumn="0" w:lastRowLastColumn="0"/>
            <w:tcW w:w="3328" w:type="dxa"/>
          </w:tcPr>
          <w:p w14:paraId="6FEC9572" w14:textId="77777777" w:rsidR="00FF0CC5" w:rsidRDefault="00FF0CC5">
            <w:pPr>
              <w:rPr>
                <w:rFonts w:ascii="Calibri" w:hAnsi="Calibri" w:cs="Calibri"/>
                <w:sz w:val="22"/>
              </w:rPr>
            </w:pPr>
            <w:r>
              <w:rPr>
                <w:rFonts w:ascii="Calibri" w:hAnsi="Calibri" w:cs="Calibri"/>
                <w:sz w:val="22"/>
              </w:rPr>
              <w:t>Pennsylvania Turnpike Commission</w:t>
            </w:r>
          </w:p>
        </w:tc>
        <w:tc>
          <w:tcPr>
            <w:tcW w:w="3276" w:type="dxa"/>
          </w:tcPr>
          <w:p w14:paraId="622E1DBD" w14:textId="77777777" w:rsidR="00FF0CC5" w:rsidRPr="003A7BF0"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inventory clerks, facilities maintenance, toll collectors, and highway construction employees.</w:t>
            </w:r>
          </w:p>
        </w:tc>
        <w:tc>
          <w:tcPr>
            <w:tcW w:w="2756" w:type="dxa"/>
          </w:tcPr>
          <w:p w14:paraId="1E37C815"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Yes, but not all employees</w:t>
            </w:r>
          </w:p>
        </w:tc>
      </w:tr>
      <w:tr w:rsidR="00FF0CC5" w:rsidRPr="00C2292C" w14:paraId="4049CD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8" w:type="dxa"/>
          </w:tcPr>
          <w:p w14:paraId="6F482341" w14:textId="77777777" w:rsidR="00FF0CC5" w:rsidRDefault="00FF0CC5">
            <w:pPr>
              <w:rPr>
                <w:rFonts w:ascii="Calibri" w:hAnsi="Calibri" w:cs="Calibri"/>
                <w:sz w:val="22"/>
              </w:rPr>
            </w:pPr>
            <w:r>
              <w:rPr>
                <w:rFonts w:ascii="Calibri" w:hAnsi="Calibri" w:cs="Calibri"/>
                <w:sz w:val="22"/>
              </w:rPr>
              <w:t>Ohio Turnpike and Infrastructure Commission</w:t>
            </w:r>
          </w:p>
        </w:tc>
        <w:tc>
          <w:tcPr>
            <w:tcW w:w="3276" w:type="dxa"/>
          </w:tcPr>
          <w:p w14:paraId="3D7D7963"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Covers trade construction, auto mechanics, stores and maintenance clerks</w:t>
            </w:r>
          </w:p>
        </w:tc>
        <w:tc>
          <w:tcPr>
            <w:tcW w:w="2756" w:type="dxa"/>
          </w:tcPr>
          <w:p w14:paraId="11A69FB6"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Yes, but not all employees</w:t>
            </w:r>
          </w:p>
        </w:tc>
      </w:tr>
      <w:tr w:rsidR="00FF0CC5" w:rsidRPr="00C2292C" w14:paraId="2C840A27" w14:textId="77777777">
        <w:tc>
          <w:tcPr>
            <w:cnfStyle w:val="001000000000" w:firstRow="0" w:lastRow="0" w:firstColumn="1" w:lastColumn="0" w:oddVBand="0" w:evenVBand="0" w:oddHBand="0" w:evenHBand="0" w:firstRowFirstColumn="0" w:firstRowLastColumn="0" w:lastRowFirstColumn="0" w:lastRowLastColumn="0"/>
            <w:tcW w:w="3328" w:type="dxa"/>
          </w:tcPr>
          <w:p w14:paraId="6A55E80C" w14:textId="77777777" w:rsidR="00FF0CC5" w:rsidRDefault="00FF0CC5">
            <w:pPr>
              <w:rPr>
                <w:rFonts w:ascii="Calibri" w:hAnsi="Calibri" w:cs="Calibri"/>
                <w:sz w:val="22"/>
              </w:rPr>
            </w:pPr>
            <w:r>
              <w:rPr>
                <w:rFonts w:ascii="Calibri" w:hAnsi="Calibri" w:cs="Calibri"/>
                <w:sz w:val="22"/>
              </w:rPr>
              <w:t>Golden Gate Bridge, Highway, and Transportation District</w:t>
            </w:r>
          </w:p>
        </w:tc>
        <w:tc>
          <w:tcPr>
            <w:tcW w:w="3276" w:type="dxa"/>
          </w:tcPr>
          <w:p w14:paraId="7CB415D5"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 xml:space="preserve">Split into three agreements—not one wide contract. One covers bus transit, one covers ferry operations, one covers lane construction. </w:t>
            </w:r>
          </w:p>
        </w:tc>
        <w:tc>
          <w:tcPr>
            <w:tcW w:w="2756" w:type="dxa"/>
          </w:tcPr>
          <w:p w14:paraId="23B687CA"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Yes, and only under one agreement (bridge division)</w:t>
            </w:r>
          </w:p>
        </w:tc>
      </w:tr>
    </w:tbl>
    <w:p w14:paraId="608655BB" w14:textId="5CAA0CD9" w:rsidR="00FF0CC5" w:rsidRDefault="0018470A" w:rsidP="00FF0CC5">
      <w:pPr>
        <w:rPr>
          <w:rFonts w:ascii="Calibri" w:hAnsi="Calibri" w:cs="Calibri"/>
          <w:sz w:val="22"/>
        </w:rPr>
      </w:pPr>
      <w:r>
        <w:rPr>
          <w:rFonts w:ascii="Calibri" w:hAnsi="Calibri" w:cs="Calibri"/>
          <w:sz w:val="22"/>
        </w:rPr>
        <w:lastRenderedPageBreak/>
        <w:t xml:space="preserve">The “others” bucket contains </w:t>
      </w:r>
      <w:r w:rsidR="003128E0">
        <w:rPr>
          <w:rFonts w:ascii="Calibri" w:hAnsi="Calibri" w:cs="Calibri"/>
          <w:sz w:val="22"/>
        </w:rPr>
        <w:t xml:space="preserve">the remaining 42 </w:t>
      </w:r>
      <w:r>
        <w:rPr>
          <w:rFonts w:ascii="Calibri" w:hAnsi="Calibri" w:cs="Calibri"/>
          <w:sz w:val="22"/>
        </w:rPr>
        <w:t>records that</w:t>
      </w:r>
      <w:r w:rsidR="00FF0CC5">
        <w:rPr>
          <w:rFonts w:ascii="Calibri" w:hAnsi="Calibri" w:cs="Calibri"/>
          <w:sz w:val="22"/>
        </w:rPr>
        <w:t xml:space="preserve"> don’t fall neatly into port/airport authorities or highway/turnpike authorities. These tend to be the widest contracts and are the most difficult to classify.</w:t>
      </w:r>
      <w:r w:rsidR="004A711F">
        <w:rPr>
          <w:rFonts w:ascii="Calibri" w:hAnsi="Calibri" w:cs="Calibri"/>
          <w:sz w:val="22"/>
        </w:rPr>
        <w:t xml:space="preserve"> Some illustrative examples:</w:t>
      </w:r>
    </w:p>
    <w:tbl>
      <w:tblPr>
        <w:tblStyle w:val="PlainTable5"/>
        <w:tblW w:w="0" w:type="auto"/>
        <w:tblLook w:val="04A0" w:firstRow="1" w:lastRow="0" w:firstColumn="1" w:lastColumn="0" w:noHBand="0" w:noVBand="1"/>
      </w:tblPr>
      <w:tblGrid>
        <w:gridCol w:w="3120"/>
        <w:gridCol w:w="3120"/>
        <w:gridCol w:w="3120"/>
      </w:tblGrid>
      <w:tr w:rsidR="00FF0CC5" w14:paraId="437F0BE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0" w:type="dxa"/>
          </w:tcPr>
          <w:p w14:paraId="1C93BF6D" w14:textId="77777777" w:rsidR="00FF0CC5" w:rsidRDefault="00FF0CC5">
            <w:pPr>
              <w:rPr>
                <w:rFonts w:ascii="Calibri" w:hAnsi="Calibri" w:cs="Calibri"/>
                <w:sz w:val="22"/>
              </w:rPr>
            </w:pPr>
            <w:r>
              <w:rPr>
                <w:rFonts w:ascii="Calibri" w:hAnsi="Calibri" w:cs="Calibri"/>
                <w:sz w:val="22"/>
              </w:rPr>
              <w:t>Employer</w:t>
            </w:r>
          </w:p>
        </w:tc>
        <w:tc>
          <w:tcPr>
            <w:tcW w:w="3120" w:type="dxa"/>
          </w:tcPr>
          <w:p w14:paraId="6B237FED" w14:textId="77777777" w:rsidR="00FF0CC5"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Description and Employees Covered</w:t>
            </w:r>
          </w:p>
        </w:tc>
        <w:tc>
          <w:tcPr>
            <w:tcW w:w="3120" w:type="dxa"/>
          </w:tcPr>
          <w:p w14:paraId="4BEFA44D" w14:textId="77777777" w:rsidR="00FF0CC5" w:rsidRDefault="00FF0CC5">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Public Road Maintenance</w:t>
            </w:r>
          </w:p>
        </w:tc>
      </w:tr>
      <w:tr w:rsidR="00FF0CC5" w14:paraId="2315A6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F81592" w14:textId="77777777" w:rsidR="00FF0CC5" w:rsidRPr="000267EB" w:rsidRDefault="00FF0CC5">
            <w:r>
              <w:rPr>
                <w:rFonts w:ascii="Calibri" w:hAnsi="Calibri" w:cs="Calibri"/>
                <w:sz w:val="22"/>
              </w:rPr>
              <w:t>Shawnee (County of), Kansas, Board of Commissioners</w:t>
            </w:r>
          </w:p>
        </w:tc>
        <w:tc>
          <w:tcPr>
            <w:tcW w:w="3120" w:type="dxa"/>
          </w:tcPr>
          <w:p w14:paraId="776089E2"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Covers clerical, corrections, health agency, parks, and public works.</w:t>
            </w:r>
          </w:p>
        </w:tc>
        <w:tc>
          <w:tcPr>
            <w:tcW w:w="3120" w:type="dxa"/>
          </w:tcPr>
          <w:p w14:paraId="4D968914"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Yes, but incredibly wide contract</w:t>
            </w:r>
          </w:p>
        </w:tc>
      </w:tr>
      <w:tr w:rsidR="00FF0CC5" w14:paraId="2993CA55" w14:textId="77777777">
        <w:tc>
          <w:tcPr>
            <w:cnfStyle w:val="001000000000" w:firstRow="0" w:lastRow="0" w:firstColumn="1" w:lastColumn="0" w:oddVBand="0" w:evenVBand="0" w:oddHBand="0" w:evenHBand="0" w:firstRowFirstColumn="0" w:firstRowLastColumn="0" w:lastRowFirstColumn="0" w:lastRowLastColumn="0"/>
            <w:tcW w:w="3120" w:type="dxa"/>
          </w:tcPr>
          <w:p w14:paraId="109B7542" w14:textId="77777777" w:rsidR="00FF0CC5" w:rsidRDefault="00FF0CC5">
            <w:pPr>
              <w:rPr>
                <w:rFonts w:ascii="Calibri" w:hAnsi="Calibri" w:cs="Calibri"/>
                <w:sz w:val="22"/>
              </w:rPr>
            </w:pPr>
            <w:r>
              <w:rPr>
                <w:rFonts w:ascii="Calibri" w:hAnsi="Calibri" w:cs="Calibri"/>
                <w:sz w:val="22"/>
              </w:rPr>
              <w:t>State of Illinois; many different departments</w:t>
            </w:r>
          </w:p>
        </w:tc>
        <w:tc>
          <w:tcPr>
            <w:tcW w:w="3120" w:type="dxa"/>
          </w:tcPr>
          <w:p w14:paraId="36EE1F0C"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depts. of central management services, corrections, state police, transportation.</w:t>
            </w:r>
          </w:p>
        </w:tc>
        <w:tc>
          <w:tcPr>
            <w:tcW w:w="3120" w:type="dxa"/>
          </w:tcPr>
          <w:p w14:paraId="6829E06E"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Yes, but incredibly wide contract</w:t>
            </w:r>
          </w:p>
        </w:tc>
      </w:tr>
      <w:tr w:rsidR="00FF0CC5" w14:paraId="7057B92A"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120" w:type="dxa"/>
          </w:tcPr>
          <w:p w14:paraId="25C5E7B6" w14:textId="77777777" w:rsidR="00FF0CC5" w:rsidRDefault="00FF0CC5">
            <w:pPr>
              <w:rPr>
                <w:rFonts w:ascii="Calibri" w:hAnsi="Calibri" w:cs="Calibri"/>
                <w:sz w:val="22"/>
              </w:rPr>
            </w:pPr>
            <w:r>
              <w:rPr>
                <w:rFonts w:ascii="Calibri" w:hAnsi="Calibri" w:cs="Calibri"/>
                <w:sz w:val="22"/>
              </w:rPr>
              <w:t>State of Montana, Transportation Department</w:t>
            </w:r>
          </w:p>
        </w:tc>
        <w:tc>
          <w:tcPr>
            <w:tcW w:w="3120" w:type="dxa"/>
          </w:tcPr>
          <w:p w14:paraId="3456F9E0"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Covers facilities maintenance, custodians, auto maintenance employees, lane striping, highway sign painting.</w:t>
            </w:r>
          </w:p>
        </w:tc>
        <w:tc>
          <w:tcPr>
            <w:tcW w:w="3120" w:type="dxa"/>
          </w:tcPr>
          <w:p w14:paraId="07BCC82A"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Yes, but incredibly wide contract (excavating/crack sealing, etc. covered under maintenance employees)</w:t>
            </w:r>
          </w:p>
        </w:tc>
      </w:tr>
      <w:tr w:rsidR="00FF0CC5" w14:paraId="500AE6D3" w14:textId="77777777">
        <w:trPr>
          <w:trHeight w:val="396"/>
        </w:trPr>
        <w:tc>
          <w:tcPr>
            <w:cnfStyle w:val="001000000000" w:firstRow="0" w:lastRow="0" w:firstColumn="1" w:lastColumn="0" w:oddVBand="0" w:evenVBand="0" w:oddHBand="0" w:evenHBand="0" w:firstRowFirstColumn="0" w:firstRowLastColumn="0" w:lastRowFirstColumn="0" w:lastRowLastColumn="0"/>
            <w:tcW w:w="3120" w:type="dxa"/>
          </w:tcPr>
          <w:p w14:paraId="70676C27" w14:textId="77777777" w:rsidR="00FF0CC5" w:rsidRDefault="00FF0CC5">
            <w:pPr>
              <w:rPr>
                <w:rFonts w:ascii="Calibri" w:hAnsi="Calibri" w:cs="Calibri"/>
                <w:sz w:val="22"/>
              </w:rPr>
            </w:pPr>
            <w:r>
              <w:rPr>
                <w:rFonts w:ascii="Calibri" w:hAnsi="Calibri" w:cs="Calibri"/>
                <w:sz w:val="22"/>
              </w:rPr>
              <w:t>Mahoning (County of), Ohio, County Engineer’s Office</w:t>
            </w:r>
          </w:p>
        </w:tc>
        <w:tc>
          <w:tcPr>
            <w:tcW w:w="3120" w:type="dxa"/>
          </w:tcPr>
          <w:p w14:paraId="4AAD0396"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auto mechanics, sign painters, construction, lane striping, etc.</w:t>
            </w:r>
          </w:p>
        </w:tc>
        <w:tc>
          <w:tcPr>
            <w:tcW w:w="3120" w:type="dxa"/>
          </w:tcPr>
          <w:p w14:paraId="6A6F6F3A"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Yes, but incredibly wide contract</w:t>
            </w:r>
          </w:p>
        </w:tc>
      </w:tr>
      <w:tr w:rsidR="00FF0CC5" w14:paraId="76E055D4" w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120" w:type="dxa"/>
          </w:tcPr>
          <w:p w14:paraId="4D4615ED" w14:textId="77777777" w:rsidR="00FF0CC5" w:rsidRDefault="00FF0CC5">
            <w:pPr>
              <w:rPr>
                <w:rFonts w:ascii="Calibri" w:hAnsi="Calibri" w:cs="Calibri"/>
                <w:sz w:val="22"/>
              </w:rPr>
            </w:pPr>
            <w:r>
              <w:rPr>
                <w:rFonts w:ascii="Calibri" w:hAnsi="Calibri" w:cs="Calibri"/>
                <w:sz w:val="22"/>
              </w:rPr>
              <w:t>Philadelphia Parking Authority</w:t>
            </w:r>
          </w:p>
        </w:tc>
        <w:tc>
          <w:tcPr>
            <w:tcW w:w="3120" w:type="dxa"/>
          </w:tcPr>
          <w:p w14:paraId="14C406CF"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Covers maintenance, cashiers, etc. at Philadelphia airport parking garage.</w:t>
            </w:r>
          </w:p>
        </w:tc>
        <w:tc>
          <w:tcPr>
            <w:tcW w:w="3120" w:type="dxa"/>
          </w:tcPr>
          <w:p w14:paraId="3F45E148" w14:textId="77777777" w:rsidR="00FF0CC5" w:rsidRDefault="00FF0CC5">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No</w:t>
            </w:r>
          </w:p>
        </w:tc>
      </w:tr>
      <w:tr w:rsidR="00FF0CC5" w14:paraId="0E9327CC" w14:textId="77777777">
        <w:trPr>
          <w:trHeight w:val="396"/>
        </w:trPr>
        <w:tc>
          <w:tcPr>
            <w:cnfStyle w:val="001000000000" w:firstRow="0" w:lastRow="0" w:firstColumn="1" w:lastColumn="0" w:oddVBand="0" w:evenVBand="0" w:oddHBand="0" w:evenHBand="0" w:firstRowFirstColumn="0" w:firstRowLastColumn="0" w:lastRowFirstColumn="0" w:lastRowLastColumn="0"/>
            <w:tcW w:w="3120" w:type="dxa"/>
          </w:tcPr>
          <w:p w14:paraId="17499B95" w14:textId="77777777" w:rsidR="00FF0CC5" w:rsidRDefault="00FF0CC5">
            <w:pPr>
              <w:rPr>
                <w:rFonts w:ascii="Calibri" w:hAnsi="Calibri" w:cs="Calibri"/>
                <w:sz w:val="22"/>
              </w:rPr>
            </w:pPr>
            <w:r>
              <w:rPr>
                <w:rFonts w:ascii="Calibri" w:hAnsi="Calibri" w:cs="Calibri"/>
                <w:sz w:val="22"/>
              </w:rPr>
              <w:t>Montgomery (County of), Ohio, Engineer Department</w:t>
            </w:r>
          </w:p>
        </w:tc>
        <w:tc>
          <w:tcPr>
            <w:tcW w:w="3120" w:type="dxa"/>
          </w:tcPr>
          <w:p w14:paraId="7DE25674"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Covers highway maintenance employees.</w:t>
            </w:r>
          </w:p>
        </w:tc>
        <w:tc>
          <w:tcPr>
            <w:tcW w:w="3120" w:type="dxa"/>
          </w:tcPr>
          <w:p w14:paraId="6F1B8A3D" w14:textId="77777777" w:rsidR="00FF0CC5" w:rsidRDefault="00FF0CC5">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Yes, exclusively</w:t>
            </w:r>
          </w:p>
        </w:tc>
      </w:tr>
    </w:tbl>
    <w:p w14:paraId="1A81D9D7" w14:textId="023886D0" w:rsidR="007122AB" w:rsidRDefault="007122AB" w:rsidP="0037660D">
      <w:pPr>
        <w:rPr>
          <w:rFonts w:ascii="Calibri" w:hAnsi="Calibri" w:cs="Calibri"/>
          <w:sz w:val="22"/>
        </w:rPr>
      </w:pPr>
      <w:r>
        <w:rPr>
          <w:rFonts w:ascii="Calibri" w:hAnsi="Calibri" w:cs="Calibri"/>
          <w:sz w:val="22"/>
          <w:u w:val="single"/>
        </w:rPr>
        <w:t>Review of SIC 237310 Records</w:t>
      </w:r>
    </w:p>
    <w:p w14:paraId="6D652CF7" w14:textId="57AF95AA" w:rsidR="007122AB" w:rsidRDefault="004A1A52" w:rsidP="0037660D">
      <w:pPr>
        <w:rPr>
          <w:rFonts w:ascii="Calibri" w:hAnsi="Calibri" w:cs="Calibri"/>
          <w:sz w:val="22"/>
        </w:rPr>
      </w:pPr>
      <w:r>
        <w:rPr>
          <w:rFonts w:ascii="Calibri" w:hAnsi="Calibri" w:cs="Calibri"/>
          <w:sz w:val="22"/>
        </w:rPr>
        <w:t xml:space="preserve">Finally, I investigate how </w:t>
      </w:r>
      <w:r w:rsidR="00A44EC1">
        <w:rPr>
          <w:rFonts w:ascii="Calibri" w:hAnsi="Calibri" w:cs="Calibri"/>
          <w:sz w:val="22"/>
        </w:rPr>
        <w:t xml:space="preserve">NAICS </w:t>
      </w:r>
      <w:r>
        <w:rPr>
          <w:rFonts w:ascii="Calibri" w:hAnsi="Calibri" w:cs="Calibri"/>
          <w:sz w:val="22"/>
        </w:rPr>
        <w:t xml:space="preserve">237310 (Highway, street, and bridge construction) has been used to determine whether it is a feasible solution to reclassify PWD contracts that cover public road maintenance. </w:t>
      </w:r>
    </w:p>
    <w:p w14:paraId="22965E6C" w14:textId="10EC669E" w:rsidR="00A44EC1" w:rsidRDefault="00A44EC1" w:rsidP="0037660D">
      <w:pPr>
        <w:rPr>
          <w:rFonts w:ascii="Calibri" w:hAnsi="Calibri" w:cs="Calibri"/>
          <w:sz w:val="22"/>
        </w:rPr>
      </w:pPr>
      <w:r>
        <w:rPr>
          <w:rFonts w:ascii="Calibri" w:hAnsi="Calibri" w:cs="Calibri"/>
          <w:sz w:val="22"/>
        </w:rPr>
        <w:t xml:space="preserve">853 records in total use NAICS 237310, with </w:t>
      </w:r>
      <w:r w:rsidR="007C1F5E">
        <w:rPr>
          <w:rFonts w:ascii="Calibri" w:hAnsi="Calibri" w:cs="Calibri"/>
          <w:sz w:val="22"/>
        </w:rPr>
        <w:t xml:space="preserve">847 classified under different </w:t>
      </w:r>
      <w:r w:rsidR="00A050E7">
        <w:rPr>
          <w:rFonts w:ascii="Calibri" w:hAnsi="Calibri" w:cs="Calibri"/>
          <w:sz w:val="22"/>
        </w:rPr>
        <w:t xml:space="preserve">Construction trade </w:t>
      </w:r>
      <w:r w:rsidR="004750D7">
        <w:rPr>
          <w:rFonts w:ascii="Calibri" w:hAnsi="Calibri" w:cs="Calibri"/>
          <w:sz w:val="22"/>
        </w:rPr>
        <w:t>divisions</w:t>
      </w:r>
      <w:r w:rsidR="007C1F5E">
        <w:rPr>
          <w:rFonts w:ascii="Calibri" w:hAnsi="Calibri" w:cs="Calibri"/>
          <w:sz w:val="22"/>
        </w:rPr>
        <w:t xml:space="preserve">. Only 5 contracts use </w:t>
      </w:r>
      <w:r w:rsidR="00730D00">
        <w:rPr>
          <w:rFonts w:ascii="Calibri" w:hAnsi="Calibri" w:cs="Calibri"/>
          <w:sz w:val="22"/>
        </w:rPr>
        <w:t xml:space="preserve">PSD001, all of which cover road maintenance employees. </w:t>
      </w:r>
    </w:p>
    <w:p w14:paraId="5C8D35E8" w14:textId="15932664" w:rsidR="00726014" w:rsidRDefault="00726014" w:rsidP="0037660D">
      <w:pPr>
        <w:rPr>
          <w:rFonts w:ascii="Calibri" w:hAnsi="Calibri" w:cs="Calibri"/>
          <w:sz w:val="22"/>
        </w:rPr>
      </w:pPr>
      <w:r>
        <w:rPr>
          <w:rFonts w:ascii="Calibri" w:hAnsi="Calibri" w:cs="Calibri"/>
          <w:sz w:val="22"/>
        </w:rPr>
        <w:t>The bucket created by the combination of NAICS 237310 and Trade</w:t>
      </w:r>
      <w:r w:rsidR="002B6DB4">
        <w:rPr>
          <w:rFonts w:ascii="Calibri" w:hAnsi="Calibri" w:cs="Calibri"/>
          <w:sz w:val="22"/>
        </w:rPr>
        <w:t xml:space="preserve"> PSD001 is a suitable group to classify these records.</w:t>
      </w:r>
    </w:p>
    <w:p w14:paraId="7EA58FAD" w14:textId="3B007E66" w:rsidR="002B6DB4" w:rsidRDefault="002B6DB4" w:rsidP="0037660D">
      <w:pPr>
        <w:rPr>
          <w:rFonts w:ascii="Calibri" w:hAnsi="Calibri" w:cs="Calibri"/>
          <w:sz w:val="22"/>
        </w:rPr>
      </w:pPr>
      <w:r>
        <w:rPr>
          <w:rFonts w:ascii="Calibri" w:hAnsi="Calibri" w:cs="Calibri"/>
          <w:b/>
          <w:bCs/>
          <w:sz w:val="22"/>
        </w:rPr>
        <w:t>Recommendation</w:t>
      </w:r>
    </w:p>
    <w:p w14:paraId="7C073F89" w14:textId="32C5EA6D" w:rsidR="006E6EDF" w:rsidRDefault="00481C37" w:rsidP="0037660D">
      <w:pPr>
        <w:rPr>
          <w:rFonts w:ascii="Calibri" w:hAnsi="Calibri" w:cs="Calibri"/>
          <w:sz w:val="22"/>
        </w:rPr>
      </w:pPr>
      <w:r>
        <w:rPr>
          <w:rFonts w:ascii="Calibri" w:hAnsi="Calibri" w:cs="Calibri"/>
          <w:sz w:val="22"/>
        </w:rPr>
        <w:t xml:space="preserve">PWD contracts should </w:t>
      </w:r>
      <w:r w:rsidR="006448C5">
        <w:rPr>
          <w:rFonts w:ascii="Calibri" w:hAnsi="Calibri" w:cs="Calibri"/>
          <w:sz w:val="22"/>
        </w:rPr>
        <w:t xml:space="preserve">be </w:t>
      </w:r>
      <w:r w:rsidR="006E6EDF">
        <w:rPr>
          <w:rFonts w:ascii="Calibri" w:hAnsi="Calibri" w:cs="Calibri"/>
          <w:sz w:val="22"/>
        </w:rPr>
        <w:t>assigned to</w:t>
      </w:r>
      <w:r w:rsidR="006448C5">
        <w:rPr>
          <w:rFonts w:ascii="Calibri" w:hAnsi="Calibri" w:cs="Calibri"/>
          <w:sz w:val="22"/>
        </w:rPr>
        <w:t xml:space="preserve"> the NAICS corresponding to the primary construction trade associated with the employees covered by the contract</w:t>
      </w:r>
      <w:r w:rsidR="006E6EDF">
        <w:rPr>
          <w:rFonts w:ascii="Calibri" w:hAnsi="Calibri" w:cs="Calibri"/>
          <w:sz w:val="22"/>
        </w:rPr>
        <w:t>, with Trade PSD001</w:t>
      </w:r>
      <w:r w:rsidR="006448C5">
        <w:rPr>
          <w:rFonts w:ascii="Calibri" w:hAnsi="Calibri" w:cs="Calibri"/>
          <w:sz w:val="22"/>
        </w:rPr>
        <w:t xml:space="preserve">. </w:t>
      </w:r>
      <w:r w:rsidR="006E12E1">
        <w:rPr>
          <w:rFonts w:ascii="Calibri" w:hAnsi="Calibri" w:cs="Calibri"/>
          <w:sz w:val="22"/>
        </w:rPr>
        <w:t>To start, contracts covering road maintenance should be classified with NAICS 237310.</w:t>
      </w:r>
    </w:p>
    <w:p w14:paraId="35C47C7E" w14:textId="2AF356CB" w:rsidR="00B65C7B" w:rsidRDefault="00AC45D7" w:rsidP="0037660D">
      <w:pPr>
        <w:rPr>
          <w:rFonts w:ascii="Calibri" w:hAnsi="Calibri" w:cs="Calibri"/>
          <w:sz w:val="22"/>
        </w:rPr>
      </w:pPr>
      <w:r>
        <w:rPr>
          <w:rFonts w:ascii="Calibri" w:hAnsi="Calibri" w:cs="Calibri"/>
          <w:sz w:val="22"/>
        </w:rPr>
        <w:t xml:space="preserve">This solution makes </w:t>
      </w:r>
      <w:r w:rsidR="008E5B79">
        <w:rPr>
          <w:rFonts w:ascii="Calibri" w:hAnsi="Calibri" w:cs="Calibri"/>
          <w:sz w:val="22"/>
        </w:rPr>
        <w:t xml:space="preserve">it easier to query </w:t>
      </w:r>
      <w:r>
        <w:rPr>
          <w:rFonts w:ascii="Calibri" w:hAnsi="Calibri" w:cs="Calibri"/>
          <w:sz w:val="22"/>
        </w:rPr>
        <w:t xml:space="preserve">PWD contracts covering public road maintenance. The </w:t>
      </w:r>
      <w:r w:rsidR="00BA6DEB">
        <w:rPr>
          <w:rFonts w:ascii="Calibri" w:hAnsi="Calibri" w:cs="Calibri"/>
          <w:sz w:val="22"/>
        </w:rPr>
        <w:t>bucket (NAICS 237310, Trade PSD001) currently only holds 5 records, all of which cover road maintenance employees.</w:t>
      </w:r>
      <w:r w:rsidR="00EC430B">
        <w:rPr>
          <w:rFonts w:ascii="Calibri" w:hAnsi="Calibri" w:cs="Calibri"/>
          <w:sz w:val="22"/>
        </w:rPr>
        <w:t xml:space="preserve"> This bucket can exclude the contracts currently under SIC 9621 with Trade PSD001 that should not be included in searches for contracts covering public road maintenance, like </w:t>
      </w:r>
      <w:r w:rsidR="00B65C7B">
        <w:rPr>
          <w:rFonts w:ascii="Calibri" w:hAnsi="Calibri" w:cs="Calibri"/>
          <w:sz w:val="22"/>
        </w:rPr>
        <w:t>airports, ports, and parking authorities.</w:t>
      </w:r>
    </w:p>
    <w:p w14:paraId="04B33D2C" w14:textId="5F27F123" w:rsidR="00B65C7B" w:rsidRDefault="00B65C7B" w:rsidP="0037660D">
      <w:pPr>
        <w:rPr>
          <w:rFonts w:ascii="Calibri" w:hAnsi="Calibri" w:cs="Calibri"/>
          <w:sz w:val="22"/>
        </w:rPr>
      </w:pPr>
      <w:r>
        <w:rPr>
          <w:rFonts w:ascii="Calibri" w:hAnsi="Calibri" w:cs="Calibri"/>
          <w:sz w:val="22"/>
        </w:rPr>
        <w:lastRenderedPageBreak/>
        <w:t xml:space="preserve">To find all PWD-related contracts, a query could search for all the NAICS codes representing construction trades performed by city/local authorities </w:t>
      </w:r>
      <w:r w:rsidR="0030474A">
        <w:rPr>
          <w:rFonts w:ascii="Calibri" w:hAnsi="Calibri" w:cs="Calibri"/>
          <w:sz w:val="22"/>
        </w:rPr>
        <w:t>with Trade PSD001. This solution would also enable more granular search among different types of PWD contracts (i.e.</w:t>
      </w:r>
      <w:r w:rsidR="008C062B">
        <w:rPr>
          <w:rFonts w:ascii="Calibri" w:hAnsi="Calibri" w:cs="Calibri"/>
          <w:sz w:val="22"/>
        </w:rPr>
        <w:t>,</w:t>
      </w:r>
      <w:r w:rsidR="0030474A">
        <w:rPr>
          <w:rFonts w:ascii="Calibri" w:hAnsi="Calibri" w:cs="Calibri"/>
          <w:sz w:val="22"/>
        </w:rPr>
        <w:t xml:space="preserve"> </w:t>
      </w:r>
      <w:r w:rsidR="0078087C">
        <w:rPr>
          <w:rFonts w:ascii="Calibri" w:hAnsi="Calibri" w:cs="Calibri"/>
          <w:sz w:val="22"/>
        </w:rPr>
        <w:t>how many PWD contracts specifically cover road maintenance vs. sewer work, etc.)</w:t>
      </w:r>
    </w:p>
    <w:p w14:paraId="37DCA1C8" w14:textId="77777777" w:rsidR="00B65C7B" w:rsidRDefault="00B65C7B" w:rsidP="0037660D">
      <w:pPr>
        <w:rPr>
          <w:rFonts w:ascii="Calibri" w:hAnsi="Calibri" w:cs="Calibri"/>
          <w:sz w:val="22"/>
        </w:rPr>
      </w:pPr>
      <w:r>
        <w:rPr>
          <w:rFonts w:ascii="Calibri" w:hAnsi="Calibri" w:cs="Calibri"/>
          <w:sz w:val="22"/>
          <w:u w:val="single"/>
        </w:rPr>
        <w:t>Remaining Questions</w:t>
      </w:r>
    </w:p>
    <w:p w14:paraId="354DF03D" w14:textId="6F1056B8" w:rsidR="00AC45D7" w:rsidRDefault="00B65C7B" w:rsidP="00981E8E">
      <w:pPr>
        <w:pStyle w:val="ListParagraph"/>
        <w:numPr>
          <w:ilvl w:val="0"/>
          <w:numId w:val="28"/>
        </w:numPr>
        <w:rPr>
          <w:rFonts w:ascii="Calibri" w:hAnsi="Calibri" w:cs="Calibri"/>
          <w:sz w:val="22"/>
        </w:rPr>
      </w:pPr>
      <w:r>
        <w:rPr>
          <w:rFonts w:ascii="Calibri" w:hAnsi="Calibri" w:cs="Calibri"/>
          <w:sz w:val="22"/>
        </w:rPr>
        <w:t xml:space="preserve">The largest question left unsolved by this solution is how to handle different types of “wide” contracts. Although </w:t>
      </w:r>
      <w:r w:rsidR="0078087C">
        <w:rPr>
          <w:rFonts w:ascii="Calibri" w:hAnsi="Calibri" w:cs="Calibri"/>
          <w:sz w:val="22"/>
        </w:rPr>
        <w:t>this solution allows for more granular searching, it invites ambiguity for contracts where there is not a clear “primary” function of the employees covered. For example:</w:t>
      </w:r>
    </w:p>
    <w:p w14:paraId="71D5A3D5" w14:textId="2E57A23E" w:rsidR="008C062B" w:rsidRDefault="008C062B" w:rsidP="00981E8E">
      <w:pPr>
        <w:pStyle w:val="ListParagraph"/>
        <w:numPr>
          <w:ilvl w:val="1"/>
          <w:numId w:val="28"/>
        </w:numPr>
        <w:rPr>
          <w:rFonts w:ascii="Calibri" w:hAnsi="Calibri" w:cs="Calibri"/>
          <w:sz w:val="22"/>
        </w:rPr>
      </w:pPr>
      <w:r>
        <w:rPr>
          <w:rFonts w:ascii="Calibri" w:hAnsi="Calibri" w:cs="Calibri"/>
          <w:sz w:val="22"/>
        </w:rPr>
        <w:t>Contracts covering multiple types of public works-related construction trades (i.e., contracts covering street and sewer departments, contracts covering sewer and electric lines, contracts covering the entire public works department.)</w:t>
      </w:r>
    </w:p>
    <w:p w14:paraId="0E926ECC" w14:textId="77777777" w:rsidR="008C062B" w:rsidRDefault="008C062B" w:rsidP="00981E8E">
      <w:pPr>
        <w:pStyle w:val="ListParagraph"/>
        <w:numPr>
          <w:ilvl w:val="1"/>
          <w:numId w:val="28"/>
        </w:numPr>
        <w:rPr>
          <w:rFonts w:ascii="Calibri" w:hAnsi="Calibri" w:cs="Calibri"/>
          <w:sz w:val="22"/>
        </w:rPr>
      </w:pPr>
      <w:r>
        <w:rPr>
          <w:rFonts w:ascii="Calibri" w:hAnsi="Calibri" w:cs="Calibri"/>
          <w:sz w:val="22"/>
        </w:rPr>
        <w:t>Contracts covering the public works department and other public employees (i.e., highway commissions covering highway maintenance and toll collectors, large city contracts covering all city employees, etc.)</w:t>
      </w:r>
    </w:p>
    <w:p w14:paraId="697A075A" w14:textId="6A56F64C" w:rsidR="0078087C" w:rsidRDefault="00E92CAD" w:rsidP="00981E8E">
      <w:pPr>
        <w:pStyle w:val="ListParagraph"/>
        <w:numPr>
          <w:ilvl w:val="1"/>
          <w:numId w:val="28"/>
        </w:numPr>
        <w:rPr>
          <w:rFonts w:ascii="Calibri" w:hAnsi="Calibri" w:cs="Calibri"/>
          <w:sz w:val="22"/>
        </w:rPr>
      </w:pPr>
      <w:r>
        <w:rPr>
          <w:rFonts w:ascii="Calibri" w:hAnsi="Calibri" w:cs="Calibri"/>
          <w:sz w:val="22"/>
        </w:rPr>
        <w:t xml:space="preserve">In my research, I have encountered various combinations of public employees covered including the above and </w:t>
      </w:r>
      <w:r w:rsidR="0094547B">
        <w:rPr>
          <w:rFonts w:ascii="Calibri" w:hAnsi="Calibri" w:cs="Calibri"/>
          <w:sz w:val="22"/>
        </w:rPr>
        <w:t>more.</w:t>
      </w:r>
    </w:p>
    <w:p w14:paraId="4DCA384B" w14:textId="7767C1ED" w:rsidR="0094547B" w:rsidRDefault="0094547B" w:rsidP="00981E8E">
      <w:pPr>
        <w:pStyle w:val="ListParagraph"/>
        <w:numPr>
          <w:ilvl w:val="1"/>
          <w:numId w:val="28"/>
        </w:numPr>
        <w:rPr>
          <w:rFonts w:ascii="Calibri" w:hAnsi="Calibri" w:cs="Calibri"/>
          <w:sz w:val="22"/>
        </w:rPr>
      </w:pPr>
      <w:r>
        <w:rPr>
          <w:rFonts w:ascii="Calibri" w:hAnsi="Calibri" w:cs="Calibri"/>
          <w:sz w:val="22"/>
        </w:rPr>
        <w:t xml:space="preserve">Using the NAICS 2 field could help in some scenarios, but many contracts cover more than two </w:t>
      </w:r>
      <w:r w:rsidR="00A26FDC">
        <w:rPr>
          <w:rFonts w:ascii="Calibri" w:hAnsi="Calibri" w:cs="Calibri"/>
          <w:sz w:val="22"/>
        </w:rPr>
        <w:t>construction trades performed by public employees.</w:t>
      </w:r>
    </w:p>
    <w:p w14:paraId="670FB0E0" w14:textId="5C2740ED" w:rsidR="00C5732D" w:rsidRDefault="00C5732D" w:rsidP="00981E8E">
      <w:pPr>
        <w:pStyle w:val="ListParagraph"/>
        <w:numPr>
          <w:ilvl w:val="0"/>
          <w:numId w:val="28"/>
        </w:numPr>
        <w:rPr>
          <w:rFonts w:ascii="Calibri" w:hAnsi="Calibri" w:cs="Calibri"/>
          <w:sz w:val="22"/>
        </w:rPr>
      </w:pPr>
      <w:r>
        <w:rPr>
          <w:rFonts w:ascii="Calibri" w:hAnsi="Calibri" w:cs="Calibri"/>
          <w:sz w:val="22"/>
        </w:rPr>
        <w:t xml:space="preserve">How should state highway/turnpike commissions be classified? These contracts cover many represented employees performing a wide range of job functions. Many of these contracts cover </w:t>
      </w:r>
      <w:r w:rsidR="00002449">
        <w:rPr>
          <w:rFonts w:ascii="Calibri" w:hAnsi="Calibri" w:cs="Calibri"/>
          <w:sz w:val="22"/>
        </w:rPr>
        <w:t>highway maintenance, sign painting, toll collection, and white-collar transportation administration.</w:t>
      </w:r>
    </w:p>
    <w:p w14:paraId="67DEE4D1" w14:textId="48A16D47" w:rsidR="00DC0ECE" w:rsidRDefault="00A26FDC" w:rsidP="00981E8E">
      <w:pPr>
        <w:pStyle w:val="ListParagraph"/>
        <w:numPr>
          <w:ilvl w:val="0"/>
          <w:numId w:val="28"/>
        </w:numPr>
        <w:rPr>
          <w:rFonts w:ascii="Calibri" w:hAnsi="Calibri" w:cs="Calibri"/>
          <w:sz w:val="22"/>
        </w:rPr>
      </w:pPr>
      <w:r>
        <w:rPr>
          <w:rFonts w:ascii="Calibri" w:hAnsi="Calibri" w:cs="Calibri"/>
          <w:sz w:val="22"/>
        </w:rPr>
        <w:t>For PWD contracts not covering road maintenance, how are the other NAICS-Trade PSD001 buckets currently used</w:t>
      </w:r>
      <w:r w:rsidR="00DE789C">
        <w:rPr>
          <w:rFonts w:ascii="Calibri" w:hAnsi="Calibri" w:cs="Calibri"/>
          <w:sz w:val="22"/>
        </w:rPr>
        <w:t>. A</w:t>
      </w:r>
      <w:r>
        <w:rPr>
          <w:rFonts w:ascii="Calibri" w:hAnsi="Calibri" w:cs="Calibri"/>
          <w:sz w:val="22"/>
        </w:rPr>
        <w:t xml:space="preserve">re they </w:t>
      </w:r>
      <w:r w:rsidR="00DE789C">
        <w:rPr>
          <w:rFonts w:ascii="Calibri" w:hAnsi="Calibri" w:cs="Calibri"/>
          <w:sz w:val="22"/>
        </w:rPr>
        <w:t xml:space="preserve">nearly </w:t>
      </w:r>
      <w:r w:rsidR="00DC0ECE">
        <w:rPr>
          <w:rFonts w:ascii="Calibri" w:hAnsi="Calibri" w:cs="Calibri"/>
          <w:sz w:val="22"/>
        </w:rPr>
        <w:t>empty like NAICS 237310 is? For example:</w:t>
      </w:r>
    </w:p>
    <w:p w14:paraId="382E635A" w14:textId="7057C704" w:rsidR="00DC0ECE" w:rsidRDefault="009066CA" w:rsidP="00981E8E">
      <w:pPr>
        <w:pStyle w:val="ListParagraph"/>
        <w:numPr>
          <w:ilvl w:val="1"/>
          <w:numId w:val="28"/>
        </w:numPr>
        <w:rPr>
          <w:rFonts w:ascii="Calibri" w:hAnsi="Calibri" w:cs="Calibri"/>
          <w:sz w:val="22"/>
        </w:rPr>
      </w:pPr>
      <w:r>
        <w:rPr>
          <w:rFonts w:ascii="Calibri" w:hAnsi="Calibri" w:cs="Calibri"/>
          <w:sz w:val="22"/>
        </w:rPr>
        <w:t>For sewer maintenance, is the bucket (NAICS 221320, Trade PSD001) empty?</w:t>
      </w:r>
    </w:p>
    <w:p w14:paraId="6E470280" w14:textId="650C9C6A" w:rsidR="009066CA" w:rsidRDefault="009066CA" w:rsidP="00981E8E">
      <w:pPr>
        <w:pStyle w:val="ListParagraph"/>
        <w:numPr>
          <w:ilvl w:val="1"/>
          <w:numId w:val="28"/>
        </w:numPr>
        <w:rPr>
          <w:rFonts w:ascii="Calibri" w:hAnsi="Calibri" w:cs="Calibri"/>
          <w:sz w:val="22"/>
        </w:rPr>
      </w:pPr>
      <w:r>
        <w:rPr>
          <w:rFonts w:ascii="Calibri" w:hAnsi="Calibri" w:cs="Calibri"/>
          <w:sz w:val="22"/>
        </w:rPr>
        <w:t xml:space="preserve">For park groundskeeping, </w:t>
      </w:r>
      <w:r w:rsidR="00274E11">
        <w:rPr>
          <w:rFonts w:ascii="Calibri" w:hAnsi="Calibri" w:cs="Calibri"/>
          <w:sz w:val="22"/>
        </w:rPr>
        <w:t>is the bucket (NAICS 561730, Trade PSD001) empty?</w:t>
      </w:r>
    </w:p>
    <w:p w14:paraId="2B0D7DF5" w14:textId="0E0B54E2" w:rsidR="00013BF0" w:rsidRDefault="00CD2E4C" w:rsidP="00981E8E">
      <w:pPr>
        <w:pStyle w:val="ListParagraph"/>
        <w:numPr>
          <w:ilvl w:val="0"/>
          <w:numId w:val="28"/>
        </w:numPr>
        <w:rPr>
          <w:rFonts w:ascii="Calibri" w:hAnsi="Calibri" w:cs="Calibri"/>
          <w:sz w:val="22"/>
        </w:rPr>
      </w:pPr>
      <w:r>
        <w:rPr>
          <w:rFonts w:ascii="Calibri" w:hAnsi="Calibri" w:cs="Calibri"/>
          <w:sz w:val="22"/>
        </w:rPr>
        <w:t xml:space="preserve">Locals vary in how they request </w:t>
      </w:r>
      <w:r w:rsidR="00704D63">
        <w:rPr>
          <w:rFonts w:ascii="Calibri" w:hAnsi="Calibri" w:cs="Calibri"/>
          <w:sz w:val="22"/>
        </w:rPr>
        <w:t xml:space="preserve">TITAN numbers representing public </w:t>
      </w:r>
      <w:r>
        <w:rPr>
          <w:rFonts w:ascii="Calibri" w:hAnsi="Calibri" w:cs="Calibri"/>
          <w:sz w:val="22"/>
        </w:rPr>
        <w:t xml:space="preserve">city </w:t>
      </w:r>
      <w:r w:rsidR="00704D63">
        <w:rPr>
          <w:rFonts w:ascii="Calibri" w:hAnsi="Calibri" w:cs="Calibri"/>
          <w:sz w:val="22"/>
        </w:rPr>
        <w:t>employers</w:t>
      </w:r>
      <w:r>
        <w:rPr>
          <w:rFonts w:ascii="Calibri" w:hAnsi="Calibri" w:cs="Calibri"/>
          <w:sz w:val="22"/>
        </w:rPr>
        <w:t>. This complicates</w:t>
      </w:r>
      <w:r w:rsidR="006A390C">
        <w:rPr>
          <w:rFonts w:ascii="Calibri" w:hAnsi="Calibri" w:cs="Calibri"/>
          <w:sz w:val="22"/>
        </w:rPr>
        <w:t xml:space="preserve"> our use of ActiveCount from TITAN to estimate the number of employees represented in these trades. For example, some locals request a different TITAN number for different departments within a city government, while others request one TITAN number for the entire city government. Because requesting TITAN numbers is up to the local union, it is difficult to differentiate how TITAN numbers are used throughout the country</w:t>
      </w:r>
      <w:r>
        <w:rPr>
          <w:rFonts w:ascii="Calibri" w:hAnsi="Calibri" w:cs="Calibri"/>
          <w:sz w:val="22"/>
        </w:rPr>
        <w:t xml:space="preserve"> T</w:t>
      </w:r>
      <w:r w:rsidR="006A390C">
        <w:rPr>
          <w:rFonts w:ascii="Calibri" w:hAnsi="Calibri" w:cs="Calibri"/>
          <w:sz w:val="22"/>
        </w:rPr>
        <w:t>his problem might not be solvable on our side without a larger undertaking.</w:t>
      </w:r>
    </w:p>
    <w:p w14:paraId="1D0642B3" w14:textId="2EF13574" w:rsidR="001C1104" w:rsidRDefault="005E28E4" w:rsidP="00981E8E">
      <w:pPr>
        <w:pStyle w:val="ListParagraph"/>
        <w:numPr>
          <w:ilvl w:val="1"/>
          <w:numId w:val="28"/>
        </w:numPr>
        <w:rPr>
          <w:rFonts w:ascii="Calibri" w:hAnsi="Calibri" w:cs="Calibri"/>
          <w:sz w:val="22"/>
        </w:rPr>
      </w:pPr>
      <w:r>
        <w:rPr>
          <w:rFonts w:ascii="Calibri" w:hAnsi="Calibri" w:cs="Calibri"/>
          <w:sz w:val="22"/>
        </w:rPr>
        <w:t xml:space="preserve">For example, the City of Chicago is reported under one TITAN number </w:t>
      </w:r>
      <w:r w:rsidR="00BB5FA1">
        <w:rPr>
          <w:rFonts w:ascii="Calibri" w:hAnsi="Calibri" w:cs="Calibri"/>
          <w:sz w:val="22"/>
        </w:rPr>
        <w:t xml:space="preserve">and reports 1762 Active Members in TITAN. However, some contracts for specific units within the city government report only 2-8 members in Contracts, </w:t>
      </w:r>
      <w:r w:rsidR="001C1104">
        <w:rPr>
          <w:rFonts w:ascii="Calibri" w:hAnsi="Calibri" w:cs="Calibri"/>
          <w:sz w:val="22"/>
        </w:rPr>
        <w:t>leading to a disparity of 1,754 members.</w:t>
      </w:r>
    </w:p>
    <w:p w14:paraId="00CD6552" w14:textId="77777777" w:rsidR="005A0C5C" w:rsidRDefault="00576424" w:rsidP="005A0C5C">
      <w:pPr>
        <w:pStyle w:val="ListParagraph"/>
        <w:numPr>
          <w:ilvl w:val="1"/>
          <w:numId w:val="28"/>
        </w:numPr>
        <w:rPr>
          <w:rFonts w:ascii="Calibri" w:hAnsi="Calibri" w:cs="Calibri"/>
          <w:sz w:val="22"/>
        </w:rPr>
      </w:pPr>
      <w:r>
        <w:rPr>
          <w:rFonts w:ascii="Calibri" w:hAnsi="Calibri" w:cs="Calibri"/>
          <w:sz w:val="22"/>
        </w:rPr>
        <w:t xml:space="preserve">Most disparities are clustered in the </w:t>
      </w:r>
      <w:r w:rsidR="005A0C5C">
        <w:rPr>
          <w:rFonts w:ascii="Calibri" w:hAnsi="Calibri" w:cs="Calibri"/>
          <w:sz w:val="22"/>
        </w:rPr>
        <w:t>1-499 range, with 174 values exactly matching.</w:t>
      </w:r>
    </w:p>
    <w:p w14:paraId="13068E9C" w14:textId="77777777" w:rsidR="00056DF7" w:rsidRDefault="00056DF7" w:rsidP="00CD2E4C">
      <w:pPr>
        <w:rPr>
          <w:rFonts w:ascii="Calibri" w:hAnsi="Calibri" w:cs="Calibri"/>
          <w:sz w:val="22"/>
          <w:u w:val="single"/>
        </w:rPr>
      </w:pPr>
    </w:p>
    <w:p w14:paraId="0EFE18FE" w14:textId="77777777" w:rsidR="00056DF7" w:rsidRDefault="00056DF7" w:rsidP="00CD2E4C">
      <w:pPr>
        <w:rPr>
          <w:rFonts w:ascii="Calibri" w:hAnsi="Calibri" w:cs="Calibri"/>
          <w:sz w:val="22"/>
          <w:u w:val="single"/>
        </w:rPr>
      </w:pPr>
    </w:p>
    <w:p w14:paraId="471ECAE0" w14:textId="7D99C3EB" w:rsidR="00CD2E4C" w:rsidRDefault="00CD2E4C" w:rsidP="00CD2E4C">
      <w:pPr>
        <w:rPr>
          <w:rFonts w:ascii="Calibri" w:hAnsi="Calibri" w:cs="Calibri"/>
          <w:sz w:val="22"/>
          <w:u w:val="single"/>
        </w:rPr>
      </w:pPr>
      <w:r>
        <w:rPr>
          <w:rFonts w:ascii="Calibri" w:hAnsi="Calibri" w:cs="Calibri"/>
          <w:sz w:val="22"/>
          <w:u w:val="single"/>
        </w:rPr>
        <w:lastRenderedPageBreak/>
        <w:t>Disparity Sizes (</w:t>
      </w:r>
      <w:r w:rsidR="00CB2C16">
        <w:rPr>
          <w:rFonts w:ascii="Calibri" w:hAnsi="Calibri" w:cs="Calibri"/>
          <w:sz w:val="22"/>
          <w:u w:val="single"/>
        </w:rPr>
        <w:t xml:space="preserve">TITAN </w:t>
      </w:r>
      <w:r>
        <w:rPr>
          <w:rFonts w:ascii="Calibri" w:hAnsi="Calibri" w:cs="Calibri"/>
          <w:sz w:val="22"/>
          <w:u w:val="single"/>
        </w:rPr>
        <w:t xml:space="preserve">ActiveCount – </w:t>
      </w:r>
      <w:r w:rsidR="00CB2C16">
        <w:rPr>
          <w:rFonts w:ascii="Calibri" w:hAnsi="Calibri" w:cs="Calibri"/>
          <w:sz w:val="22"/>
          <w:u w:val="single"/>
        </w:rPr>
        <w:t xml:space="preserve">Contracts </w:t>
      </w:r>
      <w:r>
        <w:rPr>
          <w:rFonts w:ascii="Calibri" w:hAnsi="Calibri" w:cs="Calibri"/>
          <w:sz w:val="22"/>
          <w:u w:val="single"/>
        </w:rPr>
        <w:t>NumMembers)</w:t>
      </w:r>
    </w:p>
    <w:p w14:paraId="0359E0D9" w14:textId="77777777" w:rsidR="00CD2E4C" w:rsidRPr="00CD2EDE" w:rsidRDefault="00CD2E4C" w:rsidP="00CD2E4C">
      <w:pPr>
        <w:pStyle w:val="ListParagraph"/>
        <w:numPr>
          <w:ilvl w:val="0"/>
          <w:numId w:val="27"/>
        </w:numPr>
        <w:rPr>
          <w:rFonts w:ascii="Calibri" w:hAnsi="Calibri" w:cs="Calibri"/>
          <w:sz w:val="22"/>
        </w:rPr>
      </w:pPr>
      <w:r>
        <w:rPr>
          <w:rFonts w:ascii="Calibri" w:hAnsi="Calibri" w:cs="Calibri"/>
          <w:sz w:val="22"/>
        </w:rPr>
        <w:t>All TITAN employers where Trade = PSD001 and “city” in Company name</w:t>
      </w:r>
    </w:p>
    <w:tbl>
      <w:tblPr>
        <w:tblStyle w:val="PlainTable5"/>
        <w:tblW w:w="0" w:type="auto"/>
        <w:tblLook w:val="04A0" w:firstRow="1" w:lastRow="0" w:firstColumn="1" w:lastColumn="0" w:noHBand="0" w:noVBand="1"/>
      </w:tblPr>
      <w:tblGrid>
        <w:gridCol w:w="3116"/>
        <w:gridCol w:w="3117"/>
        <w:gridCol w:w="3117"/>
      </w:tblGrid>
      <w:tr w:rsidR="00CD2E4C" w:rsidRPr="00E43EBA" w14:paraId="3132644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A13A6C5" w14:textId="77777777" w:rsidR="00CD2E4C" w:rsidRPr="00E43EBA" w:rsidRDefault="00CD2E4C">
            <w:pPr>
              <w:rPr>
                <w:rFonts w:ascii="Calibri" w:hAnsi="Calibri" w:cs="Calibri"/>
                <w:sz w:val="22"/>
              </w:rPr>
            </w:pPr>
            <w:r w:rsidRPr="00E43EBA">
              <w:rPr>
                <w:rFonts w:ascii="Calibri" w:hAnsi="Calibri" w:cs="Calibri"/>
                <w:sz w:val="22"/>
              </w:rPr>
              <w:t>Disparity Size</w:t>
            </w:r>
          </w:p>
        </w:tc>
        <w:tc>
          <w:tcPr>
            <w:tcW w:w="3117" w:type="dxa"/>
          </w:tcPr>
          <w:p w14:paraId="4EF1A769" w14:textId="77777777" w:rsidR="00CD2E4C" w:rsidRPr="00E43EBA" w:rsidRDefault="00CD2E4C">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E43EBA">
              <w:rPr>
                <w:rFonts w:ascii="Calibri" w:hAnsi="Calibri" w:cs="Calibri"/>
                <w:sz w:val="22"/>
              </w:rPr>
              <w:t>Minimum Disparity in Bucket</w:t>
            </w:r>
          </w:p>
        </w:tc>
        <w:tc>
          <w:tcPr>
            <w:tcW w:w="3117" w:type="dxa"/>
          </w:tcPr>
          <w:p w14:paraId="27B04ACD" w14:textId="77777777" w:rsidR="00CD2E4C" w:rsidRPr="00E43EBA" w:rsidRDefault="00CD2E4C">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E43EBA">
              <w:rPr>
                <w:rFonts w:ascii="Calibri" w:hAnsi="Calibri" w:cs="Calibri"/>
                <w:sz w:val="22"/>
              </w:rPr>
              <w:t>Number of Records in Bucket</w:t>
            </w:r>
          </w:p>
        </w:tc>
      </w:tr>
      <w:tr w:rsidR="00CD2E4C" w:rsidRPr="00E43EBA" w14:paraId="3EE04A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3DCE68" w14:textId="10FECCC5" w:rsidR="00CD2E4C" w:rsidRPr="00E43EBA" w:rsidRDefault="00CD2E4C">
            <w:pPr>
              <w:rPr>
                <w:rFonts w:ascii="Calibri" w:hAnsi="Calibri" w:cs="Calibri"/>
                <w:sz w:val="22"/>
              </w:rPr>
            </w:pPr>
            <w:r w:rsidRPr="00E43EBA">
              <w:rPr>
                <w:rFonts w:ascii="Calibri" w:hAnsi="Calibri" w:cs="Calibri"/>
                <w:sz w:val="22"/>
              </w:rPr>
              <w:t>-400 to -199 (Contract</w:t>
            </w:r>
            <w:r w:rsidR="00686B45">
              <w:rPr>
                <w:rFonts w:ascii="Calibri" w:hAnsi="Calibri" w:cs="Calibri"/>
                <w:sz w:val="22"/>
              </w:rPr>
              <w:t>s</w:t>
            </w:r>
            <w:r w:rsidRPr="00E43EBA">
              <w:rPr>
                <w:rFonts w:ascii="Calibri" w:hAnsi="Calibri" w:cs="Calibri"/>
                <w:sz w:val="22"/>
              </w:rPr>
              <w:t xml:space="preserve"> value larger than TITAN)</w:t>
            </w:r>
          </w:p>
        </w:tc>
        <w:tc>
          <w:tcPr>
            <w:tcW w:w="3117" w:type="dxa"/>
          </w:tcPr>
          <w:p w14:paraId="5F246B15"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E43EBA">
              <w:rPr>
                <w:rFonts w:ascii="Calibri" w:hAnsi="Calibri" w:cs="Calibri"/>
                <w:sz w:val="22"/>
              </w:rPr>
              <w:t>-378</w:t>
            </w:r>
          </w:p>
        </w:tc>
        <w:tc>
          <w:tcPr>
            <w:tcW w:w="3117" w:type="dxa"/>
          </w:tcPr>
          <w:p w14:paraId="132CF5D9"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3</w:t>
            </w:r>
          </w:p>
        </w:tc>
      </w:tr>
      <w:tr w:rsidR="00CD2E4C" w:rsidRPr="00E43EBA" w14:paraId="7B7794E8" w14:textId="77777777">
        <w:tc>
          <w:tcPr>
            <w:cnfStyle w:val="001000000000" w:firstRow="0" w:lastRow="0" w:firstColumn="1" w:lastColumn="0" w:oddVBand="0" w:evenVBand="0" w:oddHBand="0" w:evenHBand="0" w:firstRowFirstColumn="0" w:firstRowLastColumn="0" w:lastRowFirstColumn="0" w:lastRowLastColumn="0"/>
            <w:tcW w:w="3116" w:type="dxa"/>
          </w:tcPr>
          <w:p w14:paraId="3DA6DEFB" w14:textId="1A0261EF" w:rsidR="00CD2E4C" w:rsidRPr="00E43EBA" w:rsidRDefault="00CD2E4C">
            <w:pPr>
              <w:rPr>
                <w:rFonts w:ascii="Calibri" w:hAnsi="Calibri" w:cs="Calibri"/>
                <w:sz w:val="22"/>
              </w:rPr>
            </w:pPr>
            <w:r>
              <w:rPr>
                <w:rFonts w:ascii="Calibri" w:hAnsi="Calibri" w:cs="Calibri"/>
                <w:sz w:val="22"/>
              </w:rPr>
              <w:t>-200 to -1 (Contract</w:t>
            </w:r>
            <w:r w:rsidR="00686B45">
              <w:rPr>
                <w:rFonts w:ascii="Calibri" w:hAnsi="Calibri" w:cs="Calibri"/>
                <w:sz w:val="22"/>
              </w:rPr>
              <w:t>s</w:t>
            </w:r>
            <w:r>
              <w:rPr>
                <w:rFonts w:ascii="Calibri" w:hAnsi="Calibri" w:cs="Calibri"/>
                <w:sz w:val="22"/>
              </w:rPr>
              <w:t xml:space="preserve"> value larger than TITAN)</w:t>
            </w:r>
          </w:p>
        </w:tc>
        <w:tc>
          <w:tcPr>
            <w:tcW w:w="3117" w:type="dxa"/>
          </w:tcPr>
          <w:p w14:paraId="45C51335" w14:textId="77777777" w:rsidR="00CD2E4C" w:rsidRPr="00E43EBA"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-127</w:t>
            </w:r>
          </w:p>
        </w:tc>
        <w:tc>
          <w:tcPr>
            <w:tcW w:w="3117" w:type="dxa"/>
          </w:tcPr>
          <w:p w14:paraId="347EB1CB" w14:textId="77777777" w:rsidR="00CD2E4C" w:rsidRPr="00E43EBA"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373</w:t>
            </w:r>
          </w:p>
        </w:tc>
      </w:tr>
      <w:tr w:rsidR="00CD2E4C" w:rsidRPr="00E43EBA" w14:paraId="726DD3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987228" w14:textId="77777777" w:rsidR="00CD2E4C" w:rsidRPr="00E43EBA" w:rsidRDefault="00CD2E4C">
            <w:pPr>
              <w:rPr>
                <w:rFonts w:ascii="Calibri" w:hAnsi="Calibri" w:cs="Calibri"/>
                <w:sz w:val="22"/>
              </w:rPr>
            </w:pPr>
            <w:r>
              <w:rPr>
                <w:rFonts w:ascii="Calibri" w:hAnsi="Calibri" w:cs="Calibri"/>
                <w:sz w:val="22"/>
              </w:rPr>
              <w:t>Exactly 0 (same values)</w:t>
            </w:r>
          </w:p>
        </w:tc>
        <w:tc>
          <w:tcPr>
            <w:tcW w:w="3117" w:type="dxa"/>
          </w:tcPr>
          <w:p w14:paraId="34603555"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0</w:t>
            </w:r>
          </w:p>
        </w:tc>
        <w:tc>
          <w:tcPr>
            <w:tcW w:w="3117" w:type="dxa"/>
          </w:tcPr>
          <w:p w14:paraId="69EADEAF"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174</w:t>
            </w:r>
          </w:p>
        </w:tc>
      </w:tr>
      <w:tr w:rsidR="00CD2E4C" w:rsidRPr="00E43EBA" w14:paraId="62F6CC5F" w14:textId="77777777">
        <w:tc>
          <w:tcPr>
            <w:cnfStyle w:val="001000000000" w:firstRow="0" w:lastRow="0" w:firstColumn="1" w:lastColumn="0" w:oddVBand="0" w:evenVBand="0" w:oddHBand="0" w:evenHBand="0" w:firstRowFirstColumn="0" w:firstRowLastColumn="0" w:lastRowFirstColumn="0" w:lastRowLastColumn="0"/>
            <w:tcW w:w="3116" w:type="dxa"/>
          </w:tcPr>
          <w:p w14:paraId="7A573C2C" w14:textId="77777777" w:rsidR="00CD2E4C" w:rsidRPr="00E43EBA" w:rsidRDefault="00CD2E4C">
            <w:pPr>
              <w:rPr>
                <w:rFonts w:ascii="Calibri" w:hAnsi="Calibri" w:cs="Calibri"/>
                <w:sz w:val="22"/>
              </w:rPr>
            </w:pPr>
            <w:r>
              <w:rPr>
                <w:rFonts w:ascii="Calibri" w:hAnsi="Calibri" w:cs="Calibri"/>
                <w:sz w:val="22"/>
              </w:rPr>
              <w:t>1 to 499</w:t>
            </w:r>
          </w:p>
        </w:tc>
        <w:tc>
          <w:tcPr>
            <w:tcW w:w="3117" w:type="dxa"/>
          </w:tcPr>
          <w:p w14:paraId="7FAC5533" w14:textId="77777777" w:rsidR="00CD2E4C" w:rsidRPr="00E43EBA"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w:t>
            </w:r>
          </w:p>
        </w:tc>
        <w:tc>
          <w:tcPr>
            <w:tcW w:w="3117" w:type="dxa"/>
          </w:tcPr>
          <w:p w14:paraId="114D710D" w14:textId="77777777" w:rsidR="00CD2E4C" w:rsidRPr="00E43EBA"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630</w:t>
            </w:r>
          </w:p>
        </w:tc>
      </w:tr>
      <w:tr w:rsidR="00CD2E4C" w:rsidRPr="00E43EBA" w14:paraId="28D0CC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0B51BF" w14:textId="77777777" w:rsidR="00CD2E4C" w:rsidRPr="00E43EBA" w:rsidRDefault="00CD2E4C">
            <w:pPr>
              <w:rPr>
                <w:rFonts w:ascii="Calibri" w:hAnsi="Calibri" w:cs="Calibri"/>
                <w:sz w:val="22"/>
              </w:rPr>
            </w:pPr>
            <w:r>
              <w:rPr>
                <w:rFonts w:ascii="Calibri" w:hAnsi="Calibri" w:cs="Calibri"/>
                <w:sz w:val="22"/>
              </w:rPr>
              <w:t>500 to 999</w:t>
            </w:r>
          </w:p>
        </w:tc>
        <w:tc>
          <w:tcPr>
            <w:tcW w:w="3117" w:type="dxa"/>
          </w:tcPr>
          <w:p w14:paraId="1A4BE22F"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506</w:t>
            </w:r>
          </w:p>
        </w:tc>
        <w:tc>
          <w:tcPr>
            <w:tcW w:w="3117" w:type="dxa"/>
          </w:tcPr>
          <w:p w14:paraId="6C30D7B9" w14:textId="77777777" w:rsidR="00CD2E4C" w:rsidRPr="00E43EBA"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10</w:t>
            </w:r>
          </w:p>
        </w:tc>
      </w:tr>
      <w:tr w:rsidR="00CD2E4C" w:rsidRPr="00E43EBA" w14:paraId="495F2B83" w14:textId="77777777">
        <w:tc>
          <w:tcPr>
            <w:cnfStyle w:val="001000000000" w:firstRow="0" w:lastRow="0" w:firstColumn="1" w:lastColumn="0" w:oddVBand="0" w:evenVBand="0" w:oddHBand="0" w:evenHBand="0" w:firstRowFirstColumn="0" w:firstRowLastColumn="0" w:lastRowFirstColumn="0" w:lastRowLastColumn="0"/>
            <w:tcW w:w="3116" w:type="dxa"/>
          </w:tcPr>
          <w:p w14:paraId="6D3B1FDB" w14:textId="77777777" w:rsidR="00CD2E4C" w:rsidRDefault="00CD2E4C">
            <w:pPr>
              <w:rPr>
                <w:rFonts w:ascii="Calibri" w:hAnsi="Calibri" w:cs="Calibri"/>
                <w:sz w:val="22"/>
              </w:rPr>
            </w:pPr>
            <w:r>
              <w:rPr>
                <w:rFonts w:ascii="Calibri" w:hAnsi="Calibri" w:cs="Calibri"/>
                <w:sz w:val="22"/>
              </w:rPr>
              <w:t>1,000 to 1,499</w:t>
            </w:r>
          </w:p>
        </w:tc>
        <w:tc>
          <w:tcPr>
            <w:tcW w:w="3117" w:type="dxa"/>
          </w:tcPr>
          <w:p w14:paraId="10420BFF" w14:textId="77777777" w:rsidR="00CD2E4C"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n/a</w:t>
            </w:r>
          </w:p>
        </w:tc>
        <w:tc>
          <w:tcPr>
            <w:tcW w:w="3117" w:type="dxa"/>
          </w:tcPr>
          <w:p w14:paraId="50D2FDCB" w14:textId="77777777" w:rsidR="00CD2E4C"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0</w:t>
            </w:r>
          </w:p>
        </w:tc>
      </w:tr>
      <w:tr w:rsidR="00CD2E4C" w:rsidRPr="00E43EBA" w14:paraId="70C533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152777" w14:textId="77777777" w:rsidR="00CD2E4C" w:rsidRDefault="00CD2E4C">
            <w:pPr>
              <w:rPr>
                <w:rFonts w:ascii="Calibri" w:hAnsi="Calibri" w:cs="Calibri"/>
                <w:sz w:val="22"/>
              </w:rPr>
            </w:pPr>
            <w:r>
              <w:rPr>
                <w:rFonts w:ascii="Calibri" w:hAnsi="Calibri" w:cs="Calibri"/>
                <w:sz w:val="22"/>
              </w:rPr>
              <w:t>1,,500 to 2000</w:t>
            </w:r>
          </w:p>
        </w:tc>
        <w:tc>
          <w:tcPr>
            <w:tcW w:w="3117" w:type="dxa"/>
          </w:tcPr>
          <w:p w14:paraId="3D97E921" w14:textId="77777777" w:rsidR="00CD2E4C"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1,737</w:t>
            </w:r>
          </w:p>
        </w:tc>
        <w:tc>
          <w:tcPr>
            <w:tcW w:w="3117" w:type="dxa"/>
          </w:tcPr>
          <w:p w14:paraId="07D77C38" w14:textId="77777777" w:rsidR="00CD2E4C" w:rsidRDefault="00CD2E4C">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3</w:t>
            </w:r>
          </w:p>
        </w:tc>
      </w:tr>
      <w:tr w:rsidR="00CD2E4C" w:rsidRPr="00E43EBA" w14:paraId="45C13CF1" w14:textId="77777777">
        <w:tc>
          <w:tcPr>
            <w:cnfStyle w:val="001000000000" w:firstRow="0" w:lastRow="0" w:firstColumn="1" w:lastColumn="0" w:oddVBand="0" w:evenVBand="0" w:oddHBand="0" w:evenHBand="0" w:firstRowFirstColumn="0" w:firstRowLastColumn="0" w:lastRowFirstColumn="0" w:lastRowLastColumn="0"/>
            <w:tcW w:w="3116" w:type="dxa"/>
          </w:tcPr>
          <w:p w14:paraId="584386B5" w14:textId="77777777" w:rsidR="00CD2E4C" w:rsidRDefault="00CD2E4C">
            <w:pPr>
              <w:rPr>
                <w:rFonts w:ascii="Calibri" w:hAnsi="Calibri" w:cs="Calibri"/>
                <w:sz w:val="22"/>
              </w:rPr>
            </w:pPr>
            <w:r>
              <w:rPr>
                <w:rFonts w:ascii="Calibri" w:hAnsi="Calibri" w:cs="Calibri"/>
                <w:sz w:val="22"/>
              </w:rPr>
              <w:t>2,000+</w:t>
            </w:r>
          </w:p>
        </w:tc>
        <w:tc>
          <w:tcPr>
            <w:tcW w:w="3117" w:type="dxa"/>
          </w:tcPr>
          <w:p w14:paraId="3193AEA3" w14:textId="77777777" w:rsidR="00CD2E4C"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n/a</w:t>
            </w:r>
          </w:p>
        </w:tc>
        <w:tc>
          <w:tcPr>
            <w:tcW w:w="3117" w:type="dxa"/>
          </w:tcPr>
          <w:p w14:paraId="099F77BD" w14:textId="77777777" w:rsidR="00CD2E4C" w:rsidRDefault="00CD2E4C">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49</w:t>
            </w:r>
          </w:p>
        </w:tc>
      </w:tr>
    </w:tbl>
    <w:p w14:paraId="19B8052D" w14:textId="59BE9E57" w:rsidR="005A0C5C" w:rsidRPr="005A0C5C" w:rsidRDefault="005A0C5C" w:rsidP="005A0C5C">
      <w:pPr>
        <w:rPr>
          <w:rFonts w:ascii="Calibri" w:hAnsi="Calibri" w:cs="Calibri"/>
          <w:sz w:val="22"/>
        </w:rPr>
      </w:pPr>
      <w:r w:rsidRPr="005A0C5C">
        <w:rPr>
          <w:rFonts w:ascii="Calibri" w:hAnsi="Calibri" w:cs="Calibri"/>
          <w:sz w:val="22"/>
          <w:u w:val="single"/>
        </w:rPr>
        <w:t>Sample Decision Tree</w:t>
      </w:r>
    </w:p>
    <w:p w14:paraId="2106B770" w14:textId="1F326065" w:rsidR="005A0C5C" w:rsidRPr="005A0C5C" w:rsidRDefault="00C02434" w:rsidP="005A0C5C">
      <w:pPr>
        <w:rPr>
          <w:rFonts w:ascii="Calibri" w:hAnsi="Calibri" w:cs="Calibri"/>
          <w:sz w:val="22"/>
          <w:u w:val="single"/>
        </w:rPr>
      </w:pPr>
      <w:r>
        <w:rPr>
          <w:noProof/>
        </w:rPr>
        <w:drawing>
          <wp:inline distT="0" distB="0" distL="0" distR="0" wp14:anchorId="0EC7D466" wp14:editId="4FE49159">
            <wp:extent cx="5937885" cy="5415915"/>
            <wp:effectExtent l="0" t="0" r="0" b="0"/>
            <wp:docPr id="34329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5415915"/>
                    </a:xfrm>
                    <a:prstGeom prst="rect">
                      <a:avLst/>
                    </a:prstGeom>
                    <a:noFill/>
                    <a:ln>
                      <a:noFill/>
                    </a:ln>
                  </pic:spPr>
                </pic:pic>
              </a:graphicData>
            </a:graphic>
          </wp:inline>
        </w:drawing>
      </w:r>
    </w:p>
    <w:p w14:paraId="6ABA3DC0" w14:textId="77777777" w:rsidR="005A0C5C" w:rsidRDefault="005A0C5C" w:rsidP="005A0C5C">
      <w:pPr>
        <w:rPr>
          <w:rFonts w:ascii="Calibri" w:hAnsi="Calibri" w:cs="Calibri"/>
          <w:sz w:val="22"/>
        </w:rPr>
      </w:pPr>
      <w:r>
        <w:rPr>
          <w:rFonts w:ascii="Calibri" w:hAnsi="Calibri" w:cs="Calibri"/>
          <w:sz w:val="22"/>
          <w:u w:val="single"/>
        </w:rPr>
        <w:lastRenderedPageBreak/>
        <w:t>Sample Querying for PWD Contracts</w:t>
      </w:r>
    </w:p>
    <w:p w14:paraId="05DFF09B" w14:textId="77777777" w:rsidR="005A0C5C" w:rsidRDefault="005A0C5C" w:rsidP="005A0C5C">
      <w:pPr>
        <w:pStyle w:val="ListParagraph"/>
        <w:numPr>
          <w:ilvl w:val="0"/>
          <w:numId w:val="26"/>
        </w:numPr>
        <w:rPr>
          <w:rFonts w:ascii="Calibri" w:hAnsi="Calibri" w:cs="Calibri"/>
          <w:sz w:val="22"/>
        </w:rPr>
      </w:pPr>
      <w:r>
        <w:rPr>
          <w:rFonts w:ascii="Calibri" w:hAnsi="Calibri" w:cs="Calibri"/>
          <w:sz w:val="22"/>
        </w:rPr>
        <w:t>To find a specific construction trade: select where NAICS = the construction trade and Trade = PSD001</w:t>
      </w:r>
    </w:p>
    <w:p w14:paraId="7B1E1577" w14:textId="77777777" w:rsidR="005A0C5C" w:rsidRDefault="005A0C5C" w:rsidP="005A0C5C">
      <w:pPr>
        <w:pStyle w:val="ListParagraph"/>
        <w:numPr>
          <w:ilvl w:val="1"/>
          <w:numId w:val="26"/>
        </w:numPr>
        <w:rPr>
          <w:rFonts w:ascii="Calibri" w:hAnsi="Calibri" w:cs="Calibri"/>
          <w:sz w:val="22"/>
        </w:rPr>
      </w:pPr>
      <w:r>
        <w:rPr>
          <w:rFonts w:ascii="Calibri" w:hAnsi="Calibri" w:cs="Calibri"/>
          <w:sz w:val="22"/>
        </w:rPr>
        <w:t xml:space="preserve">I.e., Select where NAICS = 237310 and Trade = PSD001 </w:t>
      </w:r>
      <w:r w:rsidRPr="004047F8">
        <w:rPr>
          <w:rFonts w:ascii="Calibri" w:hAnsi="Calibri" w:cs="Calibri"/>
          <w:sz w:val="22"/>
        </w:rPr>
        <w:sym w:font="Wingdings" w:char="F0E0"/>
      </w:r>
      <w:r>
        <w:rPr>
          <w:rFonts w:ascii="Calibri" w:hAnsi="Calibri" w:cs="Calibri"/>
          <w:sz w:val="22"/>
        </w:rPr>
        <w:t xml:space="preserve"> public road maintenance</w:t>
      </w:r>
    </w:p>
    <w:p w14:paraId="4C2A680C" w14:textId="77777777" w:rsidR="005A0C5C" w:rsidRDefault="005A0C5C" w:rsidP="005A0C5C">
      <w:pPr>
        <w:pStyle w:val="ListParagraph"/>
        <w:numPr>
          <w:ilvl w:val="1"/>
          <w:numId w:val="26"/>
        </w:numPr>
        <w:rPr>
          <w:rFonts w:ascii="Calibri" w:hAnsi="Calibri" w:cs="Calibri"/>
          <w:sz w:val="22"/>
        </w:rPr>
      </w:pPr>
      <w:r>
        <w:rPr>
          <w:rFonts w:ascii="Calibri" w:hAnsi="Calibri" w:cs="Calibri"/>
          <w:sz w:val="22"/>
        </w:rPr>
        <w:t xml:space="preserve">Select where NAICS = 221320 and Trade = PSD001 </w:t>
      </w:r>
      <w:r w:rsidRPr="001E7ADF">
        <w:rPr>
          <w:rFonts w:ascii="Calibri" w:hAnsi="Calibri" w:cs="Calibri"/>
          <w:sz w:val="22"/>
        </w:rPr>
        <w:sym w:font="Wingdings" w:char="F0E0"/>
      </w:r>
      <w:r>
        <w:rPr>
          <w:rFonts w:ascii="Calibri" w:hAnsi="Calibri" w:cs="Calibri"/>
          <w:sz w:val="22"/>
        </w:rPr>
        <w:t xml:space="preserve"> public sewer maintenance</w:t>
      </w:r>
    </w:p>
    <w:p w14:paraId="11E66AE8" w14:textId="77777777" w:rsidR="005A0C5C" w:rsidRDefault="005A0C5C" w:rsidP="005A0C5C">
      <w:pPr>
        <w:pStyle w:val="ListParagraph"/>
        <w:numPr>
          <w:ilvl w:val="0"/>
          <w:numId w:val="26"/>
        </w:numPr>
        <w:rPr>
          <w:rFonts w:ascii="Calibri" w:hAnsi="Calibri" w:cs="Calibri"/>
          <w:sz w:val="22"/>
        </w:rPr>
      </w:pPr>
      <w:r>
        <w:rPr>
          <w:rFonts w:ascii="Calibri" w:hAnsi="Calibri" w:cs="Calibri"/>
          <w:sz w:val="22"/>
        </w:rPr>
        <w:t>To find all public works contracts: maintain a list of construction trades associated with city maintenance, select where NAICS = any of those and Trade = PSD001</w:t>
      </w:r>
    </w:p>
    <w:p w14:paraId="4F9FF1E4" w14:textId="77777777" w:rsidR="005A0C5C" w:rsidRDefault="005A0C5C" w:rsidP="005A0C5C">
      <w:pPr>
        <w:pStyle w:val="ListParagraph"/>
        <w:numPr>
          <w:ilvl w:val="1"/>
          <w:numId w:val="26"/>
        </w:numPr>
        <w:rPr>
          <w:rFonts w:ascii="Calibri" w:hAnsi="Calibri" w:cs="Calibri"/>
          <w:sz w:val="22"/>
        </w:rPr>
      </w:pPr>
      <w:r>
        <w:rPr>
          <w:rFonts w:ascii="Calibri" w:hAnsi="Calibri" w:cs="Calibri"/>
          <w:sz w:val="22"/>
        </w:rPr>
        <w:t>I.e., Select where NAICS = 237310 or 221320, etc., and Trade = PSD001</w:t>
      </w:r>
    </w:p>
    <w:p w14:paraId="460F86BA" w14:textId="77777777" w:rsidR="005A0C5C" w:rsidRDefault="005A0C5C" w:rsidP="005A0C5C">
      <w:pPr>
        <w:pStyle w:val="ListParagraph"/>
        <w:numPr>
          <w:ilvl w:val="1"/>
          <w:numId w:val="26"/>
        </w:numPr>
        <w:rPr>
          <w:rFonts w:ascii="Calibri" w:hAnsi="Calibri" w:cs="Calibri"/>
          <w:sz w:val="22"/>
        </w:rPr>
      </w:pPr>
      <w:r>
        <w:rPr>
          <w:rFonts w:ascii="Calibri" w:hAnsi="Calibri" w:cs="Calibri"/>
          <w:sz w:val="22"/>
        </w:rPr>
        <w:t>A non-exhaustive list of codes we could consider using:</w:t>
      </w:r>
    </w:p>
    <w:p w14:paraId="5CB071AC"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237310: Highway, Street, and Bridge Construction</w:t>
      </w:r>
    </w:p>
    <w:p w14:paraId="7805C718"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221320: Sewage Treatment Facilities</w:t>
      </w:r>
    </w:p>
    <w:p w14:paraId="10B3EE57"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561730: Landscaping Services</w:t>
      </w:r>
    </w:p>
    <w:p w14:paraId="61CB3494"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238210: Electrical Contractors (streetlights, traffic signals)</w:t>
      </w:r>
    </w:p>
    <w:p w14:paraId="4BACFBB7"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238220: Plumbing, Heating, and Air Conditioning Contractors (pipefitting, HVAC in municipal buildings)</w:t>
      </w:r>
    </w:p>
    <w:p w14:paraId="46416F2D"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236220: Commercial and Institutional Building Construction (carpentry in municipal buildings)</w:t>
      </w:r>
    </w:p>
    <w:p w14:paraId="5752E711"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238140: Masonry Contractors (sidewalks, curbs, retaining walls)</w:t>
      </w:r>
    </w:p>
    <w:p w14:paraId="22774939" w14:textId="77777777" w:rsidR="005A0C5C" w:rsidRDefault="005A0C5C" w:rsidP="005A0C5C">
      <w:pPr>
        <w:pStyle w:val="ListParagraph"/>
        <w:numPr>
          <w:ilvl w:val="2"/>
          <w:numId w:val="26"/>
        </w:numPr>
        <w:rPr>
          <w:rFonts w:ascii="Calibri" w:hAnsi="Calibri" w:cs="Calibri"/>
          <w:sz w:val="22"/>
        </w:rPr>
      </w:pPr>
      <w:r>
        <w:rPr>
          <w:rFonts w:ascii="Calibri" w:hAnsi="Calibri" w:cs="Calibri"/>
          <w:sz w:val="22"/>
        </w:rPr>
        <w:t>238990: Other Specialty Trade Contracts (general maintenance and repair)</w:t>
      </w:r>
    </w:p>
    <w:p w14:paraId="5540E593" w14:textId="77777777" w:rsidR="005A0C5C" w:rsidRDefault="005A0C5C" w:rsidP="005A0C5C">
      <w:pPr>
        <w:pStyle w:val="ListParagraph"/>
        <w:numPr>
          <w:ilvl w:val="1"/>
          <w:numId w:val="26"/>
        </w:numPr>
        <w:rPr>
          <w:rFonts w:ascii="Calibri" w:hAnsi="Calibri" w:cs="Calibri"/>
          <w:sz w:val="22"/>
        </w:rPr>
      </w:pPr>
      <w:r>
        <w:rPr>
          <w:rFonts w:ascii="Calibri" w:hAnsi="Calibri" w:cs="Calibri"/>
          <w:sz w:val="22"/>
        </w:rPr>
        <w:t>Alternatively, use prefixes for more broad coverage with the risk of introducing noise</w:t>
      </w:r>
    </w:p>
    <w:p w14:paraId="35B41863" w14:textId="2556D3AC" w:rsidR="005A0C5C" w:rsidRDefault="005A0C5C" w:rsidP="005A0C5C">
      <w:pPr>
        <w:pStyle w:val="ListParagraph"/>
        <w:numPr>
          <w:ilvl w:val="2"/>
          <w:numId w:val="26"/>
        </w:numPr>
        <w:rPr>
          <w:rFonts w:ascii="Calibri" w:hAnsi="Calibri" w:cs="Calibri"/>
          <w:sz w:val="22"/>
        </w:rPr>
      </w:pPr>
      <w:r>
        <w:rPr>
          <w:rFonts w:ascii="Calibri" w:hAnsi="Calibri" w:cs="Calibri"/>
          <w:sz w:val="22"/>
        </w:rPr>
        <w:t>I.e., Select where NAICS LIKE “237*”</w:t>
      </w:r>
      <w:r w:rsidR="00B779DE">
        <w:rPr>
          <w:rFonts w:ascii="Calibri" w:hAnsi="Calibri" w:cs="Calibri"/>
          <w:sz w:val="22"/>
        </w:rPr>
        <w:t xml:space="preserve"> (heavy construction)</w:t>
      </w:r>
      <w:r>
        <w:rPr>
          <w:rFonts w:ascii="Calibri" w:hAnsi="Calibri" w:cs="Calibri"/>
          <w:sz w:val="22"/>
        </w:rPr>
        <w:t xml:space="preserve"> OR “238*”</w:t>
      </w:r>
      <w:r w:rsidR="00B779DE">
        <w:rPr>
          <w:rFonts w:ascii="Calibri" w:hAnsi="Calibri" w:cs="Calibri"/>
          <w:sz w:val="22"/>
        </w:rPr>
        <w:t xml:space="preserve"> (building construction)</w:t>
      </w:r>
      <w:r>
        <w:rPr>
          <w:rFonts w:ascii="Calibri" w:hAnsi="Calibri" w:cs="Calibri"/>
          <w:sz w:val="22"/>
        </w:rPr>
        <w:t>, etc.</w:t>
      </w:r>
    </w:p>
    <w:p w14:paraId="7A27FA4C" w14:textId="21552753" w:rsidR="005A0C5C" w:rsidRPr="005A0C5C" w:rsidRDefault="005A0C5C" w:rsidP="00013BF0">
      <w:pPr>
        <w:pStyle w:val="ListParagraph"/>
        <w:numPr>
          <w:ilvl w:val="1"/>
          <w:numId w:val="26"/>
        </w:numPr>
        <w:rPr>
          <w:rFonts w:ascii="Calibri" w:hAnsi="Calibri" w:cs="Calibri"/>
          <w:sz w:val="22"/>
        </w:rPr>
      </w:pPr>
      <w:r>
        <w:rPr>
          <w:rFonts w:ascii="Calibri" w:hAnsi="Calibri" w:cs="Calibri"/>
          <w:sz w:val="22"/>
        </w:rPr>
        <w:t>A mix of prefixes (237 and 238) with more specific targets added could be a strong approach.</w:t>
      </w:r>
    </w:p>
    <w:p w14:paraId="3EF38E3A" w14:textId="6C01A043" w:rsidR="0037660D" w:rsidRPr="003F39E5" w:rsidRDefault="005A0C5C" w:rsidP="0037660D">
      <w:pPr>
        <w:rPr>
          <w:rFonts w:ascii="Calibri" w:hAnsi="Calibri" w:cs="Calibri"/>
          <w:sz w:val="22"/>
        </w:rPr>
      </w:pPr>
      <w:r>
        <w:rPr>
          <w:rFonts w:ascii="Calibri" w:hAnsi="Calibri" w:cs="Calibri"/>
          <w:b/>
          <w:bCs/>
          <w:sz w:val="22"/>
        </w:rPr>
        <w:t>Takeaways</w:t>
      </w:r>
    </w:p>
    <w:p w14:paraId="130AE77A" w14:textId="0F637191" w:rsidR="0037660D" w:rsidRDefault="008828BB" w:rsidP="00407EBA">
      <w:pPr>
        <w:pStyle w:val="ListParagraph"/>
        <w:numPr>
          <w:ilvl w:val="0"/>
          <w:numId w:val="23"/>
        </w:numPr>
        <w:rPr>
          <w:rFonts w:ascii="Calibri" w:hAnsi="Calibri" w:cs="Calibri"/>
          <w:sz w:val="22"/>
        </w:rPr>
      </w:pPr>
      <w:bookmarkStart w:id="1" w:name="_Hlk207010194"/>
      <w:r>
        <w:rPr>
          <w:rFonts w:ascii="Calibri" w:hAnsi="Calibri" w:cs="Calibri"/>
          <w:sz w:val="22"/>
        </w:rPr>
        <w:t xml:space="preserve">Of 901 records with SIC 9621 and Trade PSD001, </w:t>
      </w:r>
      <w:r w:rsidR="0068473F">
        <w:rPr>
          <w:rFonts w:ascii="Calibri" w:hAnsi="Calibri" w:cs="Calibri"/>
          <w:sz w:val="22"/>
        </w:rPr>
        <w:t xml:space="preserve">~800 records are “easy matches” </w:t>
      </w:r>
      <w:r w:rsidR="001F0270">
        <w:rPr>
          <w:rFonts w:ascii="Calibri" w:hAnsi="Calibri" w:cs="Calibri"/>
          <w:sz w:val="22"/>
        </w:rPr>
        <w:t>which we can confidently identify as covering public road maintenance employees.</w:t>
      </w:r>
    </w:p>
    <w:bookmarkEnd w:id="1"/>
    <w:p w14:paraId="5452A87E" w14:textId="77777777" w:rsidR="000B0A88" w:rsidRDefault="00CA0ED8" w:rsidP="00407EBA">
      <w:pPr>
        <w:pStyle w:val="ListParagraph"/>
        <w:numPr>
          <w:ilvl w:val="1"/>
          <w:numId w:val="23"/>
        </w:numPr>
        <w:rPr>
          <w:rFonts w:ascii="Calibri" w:hAnsi="Calibri" w:cs="Calibri"/>
          <w:sz w:val="22"/>
        </w:rPr>
      </w:pPr>
      <w:r>
        <w:rPr>
          <w:rFonts w:ascii="Calibri" w:hAnsi="Calibri" w:cs="Calibri"/>
          <w:sz w:val="22"/>
        </w:rPr>
        <w:t>The most common employers that are outliers in this group are port authorities</w:t>
      </w:r>
      <w:r w:rsidR="000B0A88">
        <w:rPr>
          <w:rFonts w:ascii="Calibri" w:hAnsi="Calibri" w:cs="Calibri"/>
          <w:sz w:val="22"/>
        </w:rPr>
        <w:t xml:space="preserve"> and airports.</w:t>
      </w:r>
    </w:p>
    <w:p w14:paraId="3FA10592" w14:textId="1CC19BE9" w:rsidR="00911AA1" w:rsidRPr="00402006" w:rsidRDefault="000B0A88" w:rsidP="00402006">
      <w:pPr>
        <w:pStyle w:val="ListParagraph"/>
        <w:numPr>
          <w:ilvl w:val="1"/>
          <w:numId w:val="23"/>
        </w:numPr>
        <w:rPr>
          <w:rFonts w:ascii="Calibri" w:hAnsi="Calibri" w:cs="Calibri"/>
          <w:sz w:val="22"/>
        </w:rPr>
      </w:pPr>
      <w:r>
        <w:rPr>
          <w:rFonts w:ascii="Calibri" w:hAnsi="Calibri" w:cs="Calibri"/>
          <w:sz w:val="22"/>
        </w:rPr>
        <w:t>Turnpike/highway authorities are “wide” contracts that are difficult to disentangle.</w:t>
      </w:r>
      <w:r w:rsidR="00CA0ED8">
        <w:rPr>
          <w:rFonts w:ascii="Calibri" w:hAnsi="Calibri" w:cs="Calibri"/>
          <w:sz w:val="22"/>
        </w:rPr>
        <w:t xml:space="preserve"> </w:t>
      </w:r>
    </w:p>
    <w:p w14:paraId="0916F772" w14:textId="4443869F" w:rsidR="00434885" w:rsidRDefault="00434885" w:rsidP="00407EBA">
      <w:pPr>
        <w:pStyle w:val="ListParagraph"/>
        <w:numPr>
          <w:ilvl w:val="0"/>
          <w:numId w:val="23"/>
        </w:numPr>
        <w:rPr>
          <w:rFonts w:ascii="Calibri" w:hAnsi="Calibri" w:cs="Calibri"/>
          <w:sz w:val="22"/>
        </w:rPr>
      </w:pPr>
      <w:r>
        <w:rPr>
          <w:rFonts w:ascii="Calibri" w:hAnsi="Calibri" w:cs="Calibri"/>
          <w:sz w:val="22"/>
        </w:rPr>
        <w:t>Moving forward, projects like these could be viable candidates for machine learning tasks</w:t>
      </w:r>
      <w:r w:rsidR="007A6959">
        <w:rPr>
          <w:rFonts w:ascii="Calibri" w:hAnsi="Calibri" w:cs="Calibri"/>
          <w:sz w:val="22"/>
        </w:rPr>
        <w:t>.</w:t>
      </w:r>
    </w:p>
    <w:p w14:paraId="3F4ABD80" w14:textId="2B14D478" w:rsidR="001D34CC" w:rsidRDefault="007A6959" w:rsidP="00407EBA">
      <w:pPr>
        <w:pStyle w:val="ListParagraph"/>
        <w:numPr>
          <w:ilvl w:val="1"/>
          <w:numId w:val="23"/>
        </w:numPr>
        <w:rPr>
          <w:rFonts w:ascii="Calibri" w:hAnsi="Calibri" w:cs="Calibri"/>
          <w:sz w:val="22"/>
        </w:rPr>
      </w:pPr>
      <w:r>
        <w:rPr>
          <w:rFonts w:ascii="Calibri" w:hAnsi="Calibri" w:cs="Calibri"/>
          <w:sz w:val="22"/>
        </w:rPr>
        <w:t xml:space="preserve">Now that I’ve done the legwork of confidently classifying ~800 records as primarily covering public road maintenance, </w:t>
      </w:r>
      <w:r w:rsidR="00E973F8">
        <w:rPr>
          <w:rFonts w:ascii="Calibri" w:hAnsi="Calibri" w:cs="Calibri"/>
          <w:sz w:val="22"/>
        </w:rPr>
        <w:t xml:space="preserve">supervised classification algorithms could </w:t>
      </w:r>
      <w:r w:rsidR="00D27401">
        <w:rPr>
          <w:rFonts w:ascii="Calibri" w:hAnsi="Calibri" w:cs="Calibri"/>
          <w:sz w:val="22"/>
        </w:rPr>
        <w:t>use features like the jobs covered, entered remarks,</w:t>
      </w:r>
      <w:r w:rsidR="00B66CC0">
        <w:rPr>
          <w:rFonts w:ascii="Calibri" w:hAnsi="Calibri" w:cs="Calibri"/>
          <w:sz w:val="22"/>
        </w:rPr>
        <w:t xml:space="preserve"> trade division,</w:t>
      </w:r>
      <w:r w:rsidR="00D27401">
        <w:rPr>
          <w:rFonts w:ascii="Calibri" w:hAnsi="Calibri" w:cs="Calibri"/>
          <w:sz w:val="22"/>
        </w:rPr>
        <w:t xml:space="preserve"> and </w:t>
      </w:r>
      <w:r w:rsidR="001D34CC">
        <w:rPr>
          <w:rFonts w:ascii="Calibri" w:hAnsi="Calibri" w:cs="Calibri"/>
          <w:sz w:val="22"/>
        </w:rPr>
        <w:t>the employer</w:t>
      </w:r>
      <w:r w:rsidR="00B66CC0">
        <w:rPr>
          <w:rFonts w:ascii="Calibri" w:hAnsi="Calibri" w:cs="Calibri"/>
          <w:sz w:val="22"/>
        </w:rPr>
        <w:t xml:space="preserve">/division </w:t>
      </w:r>
      <w:r w:rsidR="001D34CC">
        <w:rPr>
          <w:rFonts w:ascii="Calibri" w:hAnsi="Calibri" w:cs="Calibri"/>
          <w:sz w:val="22"/>
        </w:rPr>
        <w:t>names to estimate the probability that a given contract covers public road maintenance employees.</w:t>
      </w:r>
    </w:p>
    <w:p w14:paraId="61A5A036" w14:textId="5EAE1CB5" w:rsidR="00FB1A6E" w:rsidRDefault="00FB1A6E" w:rsidP="00407EBA">
      <w:pPr>
        <w:pStyle w:val="ListParagraph"/>
        <w:numPr>
          <w:ilvl w:val="2"/>
          <w:numId w:val="23"/>
        </w:numPr>
        <w:rPr>
          <w:rFonts w:ascii="Calibri" w:hAnsi="Calibri" w:cs="Calibri"/>
          <w:sz w:val="22"/>
        </w:rPr>
      </w:pPr>
      <w:r>
        <w:rPr>
          <w:rFonts w:ascii="Calibri" w:hAnsi="Calibri" w:cs="Calibri"/>
          <w:sz w:val="22"/>
        </w:rPr>
        <w:t>E.g., given a random record, how do these features impact the probability that it covers public road maintenance employees?</w:t>
      </w:r>
    </w:p>
    <w:p w14:paraId="544269B2" w14:textId="6358E9BE" w:rsidR="007A6959" w:rsidRDefault="001D34CC" w:rsidP="00407EBA">
      <w:pPr>
        <w:pStyle w:val="ListParagraph"/>
        <w:numPr>
          <w:ilvl w:val="1"/>
          <w:numId w:val="23"/>
        </w:numPr>
        <w:rPr>
          <w:rFonts w:ascii="Calibri" w:hAnsi="Calibri" w:cs="Calibri"/>
          <w:sz w:val="22"/>
        </w:rPr>
      </w:pPr>
      <w:r>
        <w:rPr>
          <w:rFonts w:ascii="Calibri" w:hAnsi="Calibri" w:cs="Calibri"/>
          <w:sz w:val="22"/>
        </w:rPr>
        <w:t xml:space="preserve">These types of solutions avoid </w:t>
      </w:r>
      <w:r w:rsidR="00547F22">
        <w:rPr>
          <w:rFonts w:ascii="Calibri" w:hAnsi="Calibri" w:cs="Calibri"/>
          <w:sz w:val="22"/>
        </w:rPr>
        <w:t>the costly computation of transforming entire full-text contracts by leveraging the information extracted by DRS in the Contract database.</w:t>
      </w:r>
    </w:p>
    <w:p w14:paraId="0CE721E3" w14:textId="4BE49956" w:rsidR="00B311D9" w:rsidRDefault="00B311D9" w:rsidP="00407EBA">
      <w:pPr>
        <w:pStyle w:val="ListParagraph"/>
        <w:numPr>
          <w:ilvl w:val="1"/>
          <w:numId w:val="23"/>
        </w:numPr>
        <w:rPr>
          <w:rFonts w:ascii="Calibri" w:hAnsi="Calibri" w:cs="Calibri"/>
          <w:sz w:val="22"/>
        </w:rPr>
      </w:pPr>
      <w:r>
        <w:rPr>
          <w:rFonts w:ascii="Calibri" w:hAnsi="Calibri" w:cs="Calibri"/>
          <w:sz w:val="22"/>
        </w:rPr>
        <w:lastRenderedPageBreak/>
        <w:t>A model like logistic regressio</w:t>
      </w:r>
      <w:r w:rsidR="00E32310">
        <w:rPr>
          <w:rFonts w:ascii="Calibri" w:hAnsi="Calibri" w:cs="Calibri"/>
          <w:sz w:val="22"/>
        </w:rPr>
        <w:t>n,</w:t>
      </w:r>
      <w:r>
        <w:rPr>
          <w:rFonts w:ascii="Calibri" w:hAnsi="Calibri" w:cs="Calibri"/>
          <w:sz w:val="22"/>
        </w:rPr>
        <w:t xml:space="preserve"> decision tree</w:t>
      </w:r>
      <w:r w:rsidR="00E32310">
        <w:rPr>
          <w:rFonts w:ascii="Calibri" w:hAnsi="Calibri" w:cs="Calibri"/>
          <w:sz w:val="22"/>
        </w:rPr>
        <w:t>, or random forest</w:t>
      </w:r>
      <w:r>
        <w:rPr>
          <w:rFonts w:ascii="Calibri" w:hAnsi="Calibri" w:cs="Calibri"/>
          <w:sz w:val="22"/>
        </w:rPr>
        <w:t xml:space="preserve"> could fit these projects in the future to provide a gut-check “first guess” where the following conditions are met:</w:t>
      </w:r>
    </w:p>
    <w:p w14:paraId="3ED56C7A" w14:textId="340F2C37" w:rsidR="00B311D9" w:rsidRDefault="00B311D9" w:rsidP="00407EBA">
      <w:pPr>
        <w:pStyle w:val="ListParagraph"/>
        <w:numPr>
          <w:ilvl w:val="2"/>
          <w:numId w:val="23"/>
        </w:numPr>
        <w:rPr>
          <w:rFonts w:ascii="Calibri" w:hAnsi="Calibri" w:cs="Calibri"/>
          <w:sz w:val="22"/>
        </w:rPr>
      </w:pPr>
      <w:r>
        <w:rPr>
          <w:rFonts w:ascii="Calibri" w:hAnsi="Calibri" w:cs="Calibri"/>
          <w:sz w:val="22"/>
        </w:rPr>
        <w:t xml:space="preserve">Features like jobs covered, employer name and division, and remarks are consistently entered. </w:t>
      </w:r>
    </w:p>
    <w:p w14:paraId="6298406E" w14:textId="77777777" w:rsidR="00013BF0" w:rsidRDefault="00323B86" w:rsidP="001054C9">
      <w:pPr>
        <w:pStyle w:val="ListParagraph"/>
        <w:numPr>
          <w:ilvl w:val="2"/>
          <w:numId w:val="23"/>
        </w:numPr>
        <w:rPr>
          <w:rFonts w:ascii="Calibri" w:hAnsi="Calibri" w:cs="Calibri"/>
          <w:sz w:val="22"/>
        </w:rPr>
      </w:pPr>
      <w:r>
        <w:rPr>
          <w:rFonts w:ascii="Calibri" w:hAnsi="Calibri" w:cs="Calibri"/>
          <w:sz w:val="22"/>
        </w:rPr>
        <w:t>DRS has done the legwork to flag records as confidently representing the target outcome (e.g. covers public road maintenance.)</w:t>
      </w:r>
    </w:p>
    <w:p w14:paraId="121B86EA" w14:textId="05EC9AD3" w:rsidR="00FF0CC5" w:rsidRPr="00013BF0" w:rsidRDefault="00FF0CC5" w:rsidP="00013BF0">
      <w:pPr>
        <w:rPr>
          <w:rFonts w:ascii="Calibri" w:hAnsi="Calibri" w:cs="Calibri"/>
          <w:sz w:val="22"/>
        </w:rPr>
      </w:pPr>
      <w:r w:rsidRPr="00013BF0">
        <w:rPr>
          <w:rFonts w:ascii="Calibri" w:hAnsi="Calibri" w:cs="Calibri"/>
          <w:b/>
          <w:bCs/>
          <w:sz w:val="22"/>
        </w:rPr>
        <w:t xml:space="preserve">Appendix I: </w:t>
      </w:r>
      <w:r w:rsidR="001E30FC" w:rsidRPr="00013BF0">
        <w:rPr>
          <w:rFonts w:ascii="Calibri" w:hAnsi="Calibri" w:cs="Calibri"/>
          <w:b/>
          <w:bCs/>
          <w:sz w:val="22"/>
        </w:rPr>
        <w:t>Is SIC 9621 used to identify PWD Contracts?</w:t>
      </w:r>
    </w:p>
    <w:p w14:paraId="3CB93F09" w14:textId="77B89952" w:rsidR="00DC7FAF" w:rsidRDefault="00DC7FAF" w:rsidP="001E30FC">
      <w:pPr>
        <w:rPr>
          <w:rFonts w:ascii="Calibri" w:hAnsi="Calibri" w:cs="Calibri"/>
          <w:sz w:val="22"/>
        </w:rPr>
      </w:pPr>
      <w:r>
        <w:rPr>
          <w:rFonts w:ascii="Calibri" w:hAnsi="Calibri" w:cs="Calibri"/>
          <w:sz w:val="22"/>
        </w:rPr>
        <w:t xml:space="preserve">The following section takes a detour to </w:t>
      </w:r>
      <w:r w:rsidR="003175DB">
        <w:rPr>
          <w:rFonts w:ascii="Calibri" w:hAnsi="Calibri" w:cs="Calibri"/>
          <w:sz w:val="22"/>
        </w:rPr>
        <w:t>confirm our assumption that SIC 9621 has been consistently used to classify PWD contracts primarily covering public road maintenance.</w:t>
      </w:r>
    </w:p>
    <w:p w14:paraId="4DF4E88F" w14:textId="20187652" w:rsidR="001E30FC" w:rsidRPr="00A751CF" w:rsidRDefault="001E30FC" w:rsidP="001E30FC">
      <w:pPr>
        <w:rPr>
          <w:rFonts w:ascii="Calibri" w:hAnsi="Calibri" w:cs="Calibri"/>
          <w:sz w:val="22"/>
        </w:rPr>
      </w:pPr>
      <w:r>
        <w:rPr>
          <w:rFonts w:ascii="Calibri" w:hAnsi="Calibri" w:cs="Calibri"/>
          <w:sz w:val="22"/>
        </w:rPr>
        <w:t>To get a picture of how PWD contracts are currently classified in the database, I identify “easy matches” where the employer is a local (city/town/county/state) government, and keywords “public works,” “road,” “street,” or “highway” are explicitly used in the employer division or covered jobs fields.</w:t>
      </w:r>
    </w:p>
    <w:p w14:paraId="478AA644" w14:textId="77777777" w:rsidR="001E30FC" w:rsidRDefault="001E30FC" w:rsidP="001E30FC">
      <w:pPr>
        <w:rPr>
          <w:rFonts w:ascii="Calibri" w:hAnsi="Calibri" w:cs="Calibri"/>
          <w:sz w:val="22"/>
          <w:szCs w:val="22"/>
        </w:rPr>
      </w:pPr>
      <w:r w:rsidRPr="61B0429E">
        <w:rPr>
          <w:rFonts w:ascii="Calibri" w:hAnsi="Calibri" w:cs="Calibri"/>
          <w:sz w:val="22"/>
          <w:szCs w:val="22"/>
        </w:rPr>
        <w:t xml:space="preserve">These keyword heuristics captured a sample of </w:t>
      </w:r>
      <w:commentRangeStart w:id="2"/>
      <w:r w:rsidRPr="61B0429E">
        <w:rPr>
          <w:rFonts w:ascii="Calibri" w:hAnsi="Calibri" w:cs="Calibri"/>
          <w:sz w:val="22"/>
          <w:szCs w:val="22"/>
        </w:rPr>
        <w:t>1,998 records of PWD contracts.</w:t>
      </w:r>
      <w:commentRangeEnd w:id="2"/>
      <w:r w:rsidRPr="61B0429E">
        <w:rPr>
          <w:rStyle w:val="CommentReference"/>
          <w:rFonts w:ascii="Calibri" w:hAnsi="Calibri" w:cs="Calibri"/>
          <w:sz w:val="22"/>
          <w:szCs w:val="22"/>
        </w:rPr>
        <w:commentReference w:id="2"/>
      </w:r>
      <w:r w:rsidRPr="61B0429E">
        <w:rPr>
          <w:rFonts w:ascii="Calibri" w:hAnsi="Calibri" w:cs="Calibri"/>
          <w:sz w:val="22"/>
          <w:szCs w:val="22"/>
        </w:rPr>
        <w:t xml:space="preserve"> Of the selected records, all but nine are classified with the “State, county, and local services” trade division, PSD001 (Figure I.)</w:t>
      </w:r>
    </w:p>
    <w:p w14:paraId="2D196342" w14:textId="1EDCFE24" w:rsidR="001E30FC" w:rsidRDefault="001E30FC" w:rsidP="001E30FC">
      <w:pPr>
        <w:rPr>
          <w:rFonts w:ascii="Calibri" w:hAnsi="Calibri" w:cs="Calibri"/>
          <w:sz w:val="22"/>
          <w:szCs w:val="22"/>
        </w:rPr>
      </w:pPr>
      <w:r w:rsidRPr="61B0429E">
        <w:rPr>
          <w:rFonts w:ascii="Calibri" w:hAnsi="Calibri" w:cs="Calibri"/>
          <w:sz w:val="22"/>
          <w:szCs w:val="22"/>
        </w:rPr>
        <w:t xml:space="preserve">Next, I excluded the nine records not classified with trade division PSD001 and examined the breakdown of SIC codes associated with </w:t>
      </w:r>
      <w:commentRangeStart w:id="3"/>
      <w:r w:rsidRPr="61B0429E">
        <w:rPr>
          <w:rFonts w:ascii="Calibri" w:hAnsi="Calibri" w:cs="Calibri"/>
          <w:sz w:val="22"/>
          <w:szCs w:val="22"/>
        </w:rPr>
        <w:t>the</w:t>
      </w:r>
      <w:r w:rsidR="003175DB">
        <w:rPr>
          <w:rFonts w:ascii="Calibri" w:hAnsi="Calibri" w:cs="Calibri"/>
          <w:sz w:val="22"/>
          <w:szCs w:val="22"/>
        </w:rPr>
        <w:t xml:space="preserve"> remaining</w:t>
      </w:r>
      <w:r w:rsidRPr="61B0429E">
        <w:rPr>
          <w:rFonts w:ascii="Calibri" w:hAnsi="Calibri" w:cs="Calibri"/>
          <w:sz w:val="22"/>
          <w:szCs w:val="22"/>
        </w:rPr>
        <w:t xml:space="preserve"> records.</w:t>
      </w:r>
      <w:commentRangeEnd w:id="3"/>
      <w:r w:rsidRPr="61B0429E">
        <w:rPr>
          <w:rStyle w:val="CommentReference"/>
          <w:rFonts w:ascii="Calibri" w:hAnsi="Calibri" w:cs="Calibri"/>
          <w:sz w:val="22"/>
          <w:szCs w:val="22"/>
        </w:rPr>
        <w:commentReference w:id="3"/>
      </w:r>
      <w:r w:rsidRPr="61B0429E">
        <w:rPr>
          <w:rFonts w:ascii="Calibri" w:hAnsi="Calibri" w:cs="Calibri"/>
          <w:sz w:val="22"/>
          <w:szCs w:val="22"/>
        </w:rPr>
        <w:t xml:space="preserve"> Most records in this sample use either SIC Code 9621 or 9631, tracking with our assumptions about the department’s procedure thus far. The third most common SIC code in this sample is 9100, a placeholder that I assume stands for “Public administration, unclassified” (Figure II.)</w:t>
      </w:r>
    </w:p>
    <w:p w14:paraId="331B7D8F" w14:textId="50617AF7" w:rsidR="00DC7FAF" w:rsidRDefault="001E30FC" w:rsidP="00683BDF">
      <w:pPr>
        <w:rPr>
          <w:rFonts w:ascii="Calibri" w:hAnsi="Calibri" w:cs="Calibri"/>
          <w:sz w:val="22"/>
          <w:szCs w:val="22"/>
        </w:rPr>
      </w:pPr>
      <w:r w:rsidRPr="1ACE0831">
        <w:rPr>
          <w:rFonts w:ascii="Calibri" w:hAnsi="Calibri" w:cs="Calibri"/>
          <w:sz w:val="22"/>
          <w:szCs w:val="22"/>
        </w:rPr>
        <w:t>Finally, to confirm that SIC 9621 records correspond to road maintenance employees, I examine the prevalence of explicit references to road-related keywords among this sample of “easy matches” with SIC 9621. Among “easy matches” with SIC 9621, all but 10 explicitly reference roadwork either in the employer division field or in the employees covered field. The remaining 10 explicitly reference public works, but not road maintenance. In other words, of the records we can confidently assume represent PWD contracts, contracts primarily covering public roadwork use SIC 9621 (Figure III.)</w:t>
      </w:r>
    </w:p>
    <w:p w14:paraId="631094C7" w14:textId="48F6AA4C" w:rsidR="00C51EDC" w:rsidRPr="00C51EDC" w:rsidRDefault="00C51EDC" w:rsidP="00683BDF">
      <w:pPr>
        <w:rPr>
          <w:rFonts w:ascii="Calibri" w:hAnsi="Calibri" w:cs="Calibri"/>
          <w:b/>
          <w:bCs/>
          <w:sz w:val="22"/>
          <w:szCs w:val="22"/>
        </w:rPr>
      </w:pPr>
      <w:r>
        <w:rPr>
          <w:rFonts w:ascii="Calibri" w:hAnsi="Calibri" w:cs="Calibri"/>
          <w:b/>
          <w:bCs/>
          <w:sz w:val="22"/>
          <w:szCs w:val="22"/>
        </w:rPr>
        <w:t>Figures and Crosstabs</w:t>
      </w:r>
    </w:p>
    <w:p w14:paraId="3C503707" w14:textId="35F75E76" w:rsidR="00276A59" w:rsidRPr="00DC7FAF" w:rsidRDefault="00932840" w:rsidP="00683BDF">
      <w:pPr>
        <w:rPr>
          <w:rFonts w:ascii="Calibri" w:hAnsi="Calibri" w:cs="Calibri"/>
          <w:sz w:val="22"/>
        </w:rPr>
      </w:pPr>
      <w:r w:rsidRPr="000141F9">
        <w:rPr>
          <w:rFonts w:ascii="Calibri" w:hAnsi="Calibri" w:cs="Calibri"/>
          <w:sz w:val="22"/>
          <w:u w:val="single"/>
        </w:rPr>
        <w:t>Figure I</w:t>
      </w:r>
      <w:r w:rsidR="00467CBD" w:rsidRPr="000141F9">
        <w:rPr>
          <w:rFonts w:ascii="Calibri" w:hAnsi="Calibri" w:cs="Calibri"/>
          <w:sz w:val="22"/>
          <w:u w:val="single"/>
        </w:rPr>
        <w:t>:</w:t>
      </w:r>
      <w:r w:rsidR="00905C29" w:rsidRPr="000141F9">
        <w:rPr>
          <w:rFonts w:ascii="Calibri" w:hAnsi="Calibri" w:cs="Calibri"/>
          <w:sz w:val="22"/>
          <w:u w:val="single"/>
        </w:rPr>
        <w:t xml:space="preserve"> </w:t>
      </w:r>
      <w:r w:rsidR="00B3370C">
        <w:rPr>
          <w:rFonts w:ascii="Calibri" w:hAnsi="Calibri" w:cs="Calibri"/>
          <w:sz w:val="22"/>
          <w:u w:val="single"/>
        </w:rPr>
        <w:t>How many contracts cover PWDs?</w:t>
      </w:r>
    </w:p>
    <w:p w14:paraId="2FD5B192" w14:textId="57E60968" w:rsidR="00467CBD" w:rsidRPr="00714D7D" w:rsidRDefault="00467CBD" w:rsidP="00683BDF">
      <w:pPr>
        <w:rPr>
          <w:rFonts w:ascii="Calibri" w:hAnsi="Calibri" w:cs="Calibri"/>
          <w:sz w:val="22"/>
        </w:rPr>
      </w:pPr>
      <w:r w:rsidRPr="00714D7D">
        <w:rPr>
          <w:rFonts w:ascii="Calibri" w:hAnsi="Calibri" w:cs="Calibri"/>
          <w:sz w:val="22"/>
        </w:rPr>
        <w:t>Bottom line</w:t>
      </w:r>
      <w:r w:rsidR="001C4B68" w:rsidRPr="00714D7D">
        <w:rPr>
          <w:rFonts w:ascii="Calibri" w:hAnsi="Calibri" w:cs="Calibri"/>
          <w:sz w:val="22"/>
        </w:rPr>
        <w:t xml:space="preserve">: </w:t>
      </w:r>
      <w:r w:rsidR="00FC64E9" w:rsidRPr="00714D7D">
        <w:rPr>
          <w:rFonts w:ascii="Calibri" w:hAnsi="Calibri" w:cs="Calibri"/>
          <w:sz w:val="22"/>
        </w:rPr>
        <w:t>The</w:t>
      </w:r>
      <w:r w:rsidR="001C4B68" w:rsidRPr="00714D7D">
        <w:rPr>
          <w:rFonts w:ascii="Calibri" w:hAnsi="Calibri" w:cs="Calibri"/>
          <w:sz w:val="22"/>
        </w:rPr>
        <w:t xml:space="preserve"> overwhelming majority of PWD contracts are correctly classified in Trade </w:t>
      </w:r>
      <w:r w:rsidR="00711D1D">
        <w:rPr>
          <w:rFonts w:ascii="Calibri" w:hAnsi="Calibri" w:cs="Calibri"/>
          <w:sz w:val="22"/>
        </w:rPr>
        <w:t>PSD001</w:t>
      </w:r>
      <w:r w:rsidR="001C4B68" w:rsidRPr="00714D7D">
        <w:rPr>
          <w:rFonts w:ascii="Calibri" w:hAnsi="Calibri" w:cs="Calibri"/>
          <w:sz w:val="22"/>
        </w:rPr>
        <w:t>.</w:t>
      </w:r>
    </w:p>
    <w:p w14:paraId="2291BC7B" w14:textId="77777777" w:rsidR="00714D7D" w:rsidRDefault="0003372B" w:rsidP="00683BDF">
      <w:pPr>
        <w:pStyle w:val="ListParagraph"/>
        <w:numPr>
          <w:ilvl w:val="0"/>
          <w:numId w:val="12"/>
        </w:numPr>
        <w:rPr>
          <w:rFonts w:ascii="Calibri" w:hAnsi="Calibri" w:cs="Calibri"/>
          <w:sz w:val="22"/>
        </w:rPr>
      </w:pPr>
      <w:r w:rsidRPr="00714D7D">
        <w:rPr>
          <w:rFonts w:ascii="Calibri" w:hAnsi="Calibri" w:cs="Calibri"/>
          <w:sz w:val="22"/>
        </w:rPr>
        <w:t>Methodology:</w:t>
      </w:r>
      <w:r w:rsidR="00FD5411" w:rsidRPr="00714D7D">
        <w:rPr>
          <w:rFonts w:ascii="Calibri" w:hAnsi="Calibri" w:cs="Calibri"/>
          <w:sz w:val="22"/>
        </w:rPr>
        <w:t xml:space="preserve"> </w:t>
      </w:r>
      <w:r w:rsidR="005F6B64" w:rsidRPr="00714D7D">
        <w:rPr>
          <w:rFonts w:ascii="Calibri" w:hAnsi="Calibri" w:cs="Calibri"/>
          <w:sz w:val="22"/>
        </w:rPr>
        <w:t xml:space="preserve">Identify PWDs by </w:t>
      </w:r>
      <w:r w:rsidR="00115946" w:rsidRPr="00714D7D">
        <w:rPr>
          <w:rFonts w:ascii="Calibri" w:hAnsi="Calibri" w:cs="Calibri"/>
          <w:sz w:val="22"/>
        </w:rPr>
        <w:t>matching</w:t>
      </w:r>
      <w:r w:rsidR="005F6B64" w:rsidRPr="00714D7D">
        <w:rPr>
          <w:rFonts w:ascii="Calibri" w:hAnsi="Calibri" w:cs="Calibri"/>
          <w:sz w:val="22"/>
        </w:rPr>
        <w:t xml:space="preserve"> </w:t>
      </w:r>
      <w:r w:rsidR="00115946" w:rsidRPr="00714D7D">
        <w:rPr>
          <w:rFonts w:ascii="Calibri" w:hAnsi="Calibri" w:cs="Calibri"/>
          <w:sz w:val="22"/>
        </w:rPr>
        <w:t xml:space="preserve">public works-related </w:t>
      </w:r>
      <w:r w:rsidR="005F6B64" w:rsidRPr="00714D7D">
        <w:rPr>
          <w:rFonts w:ascii="Calibri" w:hAnsi="Calibri" w:cs="Calibri"/>
          <w:sz w:val="22"/>
        </w:rPr>
        <w:t>keywords.</w:t>
      </w:r>
    </w:p>
    <w:p w14:paraId="34F78DFF" w14:textId="77777777" w:rsidR="00714D7D" w:rsidRDefault="00276A59" w:rsidP="00714D7D">
      <w:pPr>
        <w:pStyle w:val="ListParagraph"/>
        <w:numPr>
          <w:ilvl w:val="0"/>
          <w:numId w:val="12"/>
        </w:numPr>
        <w:rPr>
          <w:rFonts w:ascii="Calibri" w:hAnsi="Calibri" w:cs="Calibri"/>
          <w:sz w:val="22"/>
        </w:rPr>
      </w:pPr>
      <w:r w:rsidRPr="00714D7D">
        <w:rPr>
          <w:rFonts w:ascii="Calibri" w:hAnsi="Calibri" w:cs="Calibri"/>
          <w:sz w:val="22"/>
        </w:rPr>
        <w:t>Constraints:</w:t>
      </w:r>
    </w:p>
    <w:p w14:paraId="65E87F00" w14:textId="77777777" w:rsidR="00714D7D" w:rsidRDefault="00CB66DB" w:rsidP="00714D7D">
      <w:pPr>
        <w:pStyle w:val="ListParagraph"/>
        <w:numPr>
          <w:ilvl w:val="1"/>
          <w:numId w:val="12"/>
        </w:numPr>
        <w:rPr>
          <w:rFonts w:ascii="Calibri" w:hAnsi="Calibri" w:cs="Calibri"/>
          <w:sz w:val="22"/>
        </w:rPr>
      </w:pPr>
      <w:r w:rsidRPr="00714D7D">
        <w:rPr>
          <w:rFonts w:ascii="Calibri" w:hAnsi="Calibri" w:cs="Calibri"/>
          <w:sz w:val="22"/>
        </w:rPr>
        <w:t>“Public work,” “road,” “highway,” “street</w:t>
      </w:r>
      <w:r w:rsidR="00FD5411" w:rsidRPr="00714D7D">
        <w:rPr>
          <w:rFonts w:ascii="Calibri" w:hAnsi="Calibri" w:cs="Calibri"/>
          <w:sz w:val="22"/>
        </w:rPr>
        <w:t>,</w:t>
      </w:r>
      <w:r w:rsidRPr="00714D7D">
        <w:rPr>
          <w:rFonts w:ascii="Calibri" w:hAnsi="Calibri" w:cs="Calibri"/>
          <w:sz w:val="22"/>
        </w:rPr>
        <w:t>”</w:t>
      </w:r>
      <w:r w:rsidR="00FD5411" w:rsidRPr="00714D7D">
        <w:rPr>
          <w:rFonts w:ascii="Calibri" w:hAnsi="Calibri" w:cs="Calibri"/>
          <w:sz w:val="22"/>
        </w:rPr>
        <w:t xml:space="preserve"> “highway”</w:t>
      </w:r>
      <w:r w:rsidRPr="00714D7D">
        <w:rPr>
          <w:rFonts w:ascii="Calibri" w:hAnsi="Calibri" w:cs="Calibri"/>
          <w:sz w:val="22"/>
        </w:rPr>
        <w:t xml:space="preserve"> in employer division </w:t>
      </w:r>
      <w:r w:rsidR="00FD5411" w:rsidRPr="00714D7D">
        <w:rPr>
          <w:rFonts w:ascii="Calibri" w:hAnsi="Calibri" w:cs="Calibri"/>
          <w:sz w:val="22"/>
        </w:rPr>
        <w:t>and/or</w:t>
      </w:r>
      <w:r w:rsidRPr="00714D7D">
        <w:rPr>
          <w:rFonts w:ascii="Calibri" w:hAnsi="Calibri" w:cs="Calibri"/>
          <w:sz w:val="22"/>
        </w:rPr>
        <w:t xml:space="preserve"> remarks field OR “highway” in JobsSOC (targeting 47-4051</w:t>
      </w:r>
      <w:r w:rsidR="00FD5411" w:rsidRPr="00714D7D">
        <w:rPr>
          <w:rFonts w:ascii="Calibri" w:hAnsi="Calibri" w:cs="Calibri"/>
          <w:sz w:val="22"/>
        </w:rPr>
        <w:t>: Highway Maintenance Workers</w:t>
      </w:r>
      <w:r w:rsidRPr="00714D7D">
        <w:rPr>
          <w:rFonts w:ascii="Calibri" w:hAnsi="Calibri" w:cs="Calibri"/>
          <w:sz w:val="22"/>
        </w:rPr>
        <w:t>)</w:t>
      </w:r>
      <w:r w:rsidR="008D1A7C" w:rsidRPr="00714D7D">
        <w:rPr>
          <w:rFonts w:ascii="Calibri" w:hAnsi="Calibri" w:cs="Calibri"/>
          <w:sz w:val="22"/>
        </w:rPr>
        <w:t xml:space="preserve"> AND</w:t>
      </w:r>
    </w:p>
    <w:p w14:paraId="2B64B2BE" w14:textId="3D20BED4" w:rsidR="00AD65FE" w:rsidRPr="00714D7D" w:rsidRDefault="00CB66DB" w:rsidP="00714D7D">
      <w:pPr>
        <w:pStyle w:val="ListParagraph"/>
        <w:numPr>
          <w:ilvl w:val="1"/>
          <w:numId w:val="12"/>
        </w:numPr>
        <w:rPr>
          <w:rFonts w:ascii="Calibri" w:hAnsi="Calibri" w:cs="Calibri"/>
          <w:sz w:val="22"/>
        </w:rPr>
      </w:pPr>
      <w:r w:rsidRPr="00714D7D">
        <w:rPr>
          <w:rFonts w:ascii="Calibri" w:hAnsi="Calibri" w:cs="Calibri"/>
          <w:sz w:val="22"/>
        </w:rPr>
        <w:t xml:space="preserve">“City,” “County,” “Town,” </w:t>
      </w:r>
      <w:r w:rsidR="008D1A7C" w:rsidRPr="00714D7D">
        <w:rPr>
          <w:rFonts w:ascii="Calibri" w:hAnsi="Calibri" w:cs="Calibri"/>
          <w:sz w:val="22"/>
        </w:rPr>
        <w:t xml:space="preserve">“State,” “Village” in employer OR trade = </w:t>
      </w:r>
      <w:r w:rsidR="00711D1D">
        <w:rPr>
          <w:rFonts w:ascii="Calibri" w:hAnsi="Calibri" w:cs="Calibri"/>
          <w:sz w:val="22"/>
        </w:rPr>
        <w:t>PSD001</w:t>
      </w:r>
    </w:p>
    <w:p w14:paraId="7E605067" w14:textId="6467AAA6" w:rsidR="00AD65FE" w:rsidRDefault="00932840" w:rsidP="00AD65FE">
      <w:pPr>
        <w:rPr>
          <w:rFonts w:ascii="Calibri" w:hAnsi="Calibri" w:cs="Calibri"/>
          <w:sz w:val="22"/>
          <w:u w:val="single"/>
        </w:rPr>
      </w:pPr>
      <w:r>
        <w:rPr>
          <w:rFonts w:ascii="Calibri" w:hAnsi="Calibri" w:cs="Calibri"/>
          <w:sz w:val="22"/>
          <w:u w:val="single"/>
        </w:rPr>
        <w:t>Figure I</w:t>
      </w:r>
      <w:r w:rsidR="00771B9D">
        <w:rPr>
          <w:rFonts w:ascii="Calibri" w:hAnsi="Calibri" w:cs="Calibri"/>
          <w:sz w:val="22"/>
          <w:u w:val="single"/>
        </w:rPr>
        <w:t xml:space="preserve"> Crosstab</w:t>
      </w:r>
      <w:r w:rsidR="00B3370C">
        <w:rPr>
          <w:rFonts w:ascii="Calibri" w:hAnsi="Calibri" w:cs="Calibri"/>
          <w:sz w:val="22"/>
          <w:u w:val="single"/>
        </w:rPr>
        <w:t>: Are PWDs correctly classified with PSD001?</w:t>
      </w:r>
    </w:p>
    <w:p w14:paraId="56657949" w14:textId="485D6F2C" w:rsidR="00C74908" w:rsidRPr="00C74908" w:rsidRDefault="00C74908" w:rsidP="00C74908">
      <w:pPr>
        <w:pStyle w:val="ListParagraph"/>
        <w:numPr>
          <w:ilvl w:val="0"/>
          <w:numId w:val="15"/>
        </w:numPr>
        <w:rPr>
          <w:rFonts w:ascii="Calibri" w:hAnsi="Calibri" w:cs="Calibri"/>
          <w:sz w:val="22"/>
        </w:rPr>
      </w:pPr>
      <w:r>
        <w:rPr>
          <w:rFonts w:ascii="Calibri" w:hAnsi="Calibri" w:cs="Calibri"/>
          <w:sz w:val="22"/>
        </w:rPr>
        <w:lastRenderedPageBreak/>
        <w:t xml:space="preserve">This table reflects the different trade divisions used </w:t>
      </w:r>
      <w:r w:rsidR="004F0843">
        <w:rPr>
          <w:rFonts w:ascii="Calibri" w:hAnsi="Calibri" w:cs="Calibri"/>
          <w:sz w:val="22"/>
        </w:rPr>
        <w:t>by records with PWD-related keywords that cover local public employees.</w:t>
      </w:r>
    </w:p>
    <w:tbl>
      <w:tblPr>
        <w:tblStyle w:val="PlainTable5"/>
        <w:tblW w:w="0" w:type="auto"/>
        <w:tblLook w:val="04A0" w:firstRow="1" w:lastRow="0" w:firstColumn="1" w:lastColumn="0" w:noHBand="0" w:noVBand="1"/>
      </w:tblPr>
      <w:tblGrid>
        <w:gridCol w:w="4376"/>
        <w:gridCol w:w="1411"/>
        <w:gridCol w:w="1423"/>
      </w:tblGrid>
      <w:tr w:rsidR="00DB58BC" w:rsidRPr="00DB58BC" w14:paraId="7395531D" w14:textId="77777777" w:rsidTr="00DB58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6D5B86" w14:textId="77777777" w:rsidR="00DB58BC" w:rsidRPr="00DB58BC" w:rsidRDefault="00DB58BC" w:rsidP="00DB58BC">
            <w:pPr>
              <w:spacing w:after="160" w:line="278" w:lineRule="auto"/>
              <w:jc w:val="left"/>
              <w:rPr>
                <w:rFonts w:ascii="Calibri" w:hAnsi="Calibri" w:cs="Calibri"/>
                <w:sz w:val="22"/>
              </w:rPr>
            </w:pPr>
            <w:r w:rsidRPr="00DB58BC">
              <w:rPr>
                <w:rFonts w:ascii="Calibri" w:hAnsi="Calibri" w:cs="Calibri"/>
                <w:sz w:val="22"/>
              </w:rPr>
              <w:t>Trade</w:t>
            </w:r>
          </w:p>
        </w:tc>
        <w:tc>
          <w:tcPr>
            <w:tcW w:w="0" w:type="auto"/>
            <w:hideMark/>
          </w:tcPr>
          <w:p w14:paraId="1D5CF428" w14:textId="5A7CCBFC" w:rsidR="00DB58BC" w:rsidRPr="00DB58BC" w:rsidRDefault="00DB58BC" w:rsidP="00DB58BC">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Record Count</w:t>
            </w:r>
          </w:p>
        </w:tc>
        <w:tc>
          <w:tcPr>
            <w:tcW w:w="0" w:type="auto"/>
            <w:hideMark/>
          </w:tcPr>
          <w:p w14:paraId="120F64A9" w14:textId="71C443D0" w:rsidR="00DB58BC" w:rsidRPr="00DB58BC" w:rsidRDefault="00DB58BC" w:rsidP="00DB58BC">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Sum Unit Size</w:t>
            </w:r>
          </w:p>
        </w:tc>
      </w:tr>
      <w:tr w:rsidR="00DB58BC" w:rsidRPr="00DB58BC" w14:paraId="3F95C40D" w14:textId="77777777" w:rsidTr="00DB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26C12" w14:textId="07DAAB56" w:rsidR="00DB58BC" w:rsidRPr="00DB58BC" w:rsidRDefault="00711D1D" w:rsidP="00DB58BC">
            <w:pPr>
              <w:spacing w:after="160" w:line="278" w:lineRule="auto"/>
              <w:rPr>
                <w:rFonts w:ascii="Calibri" w:hAnsi="Calibri" w:cs="Calibri"/>
                <w:sz w:val="22"/>
              </w:rPr>
            </w:pPr>
            <w:r>
              <w:rPr>
                <w:rFonts w:ascii="Calibri" w:hAnsi="Calibri" w:cs="Calibri"/>
                <w:sz w:val="22"/>
              </w:rPr>
              <w:t>PSD001</w:t>
            </w:r>
            <w:r w:rsidR="00DB58BC">
              <w:rPr>
                <w:rFonts w:ascii="Calibri" w:hAnsi="Calibri" w:cs="Calibri"/>
                <w:sz w:val="22"/>
              </w:rPr>
              <w:t>: State, County, Local</w:t>
            </w:r>
          </w:p>
        </w:tc>
        <w:tc>
          <w:tcPr>
            <w:tcW w:w="0" w:type="auto"/>
            <w:hideMark/>
          </w:tcPr>
          <w:p w14:paraId="6C18B964" w14:textId="4F7A7AE7"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1</w:t>
            </w:r>
            <w:r>
              <w:rPr>
                <w:rFonts w:ascii="Calibri" w:hAnsi="Calibri" w:cs="Calibri"/>
                <w:sz w:val="22"/>
              </w:rPr>
              <w:t>,</w:t>
            </w:r>
            <w:r w:rsidRPr="00DB58BC">
              <w:rPr>
                <w:rFonts w:ascii="Calibri" w:hAnsi="Calibri" w:cs="Calibri"/>
                <w:sz w:val="22"/>
              </w:rPr>
              <w:t>979</w:t>
            </w:r>
          </w:p>
        </w:tc>
        <w:tc>
          <w:tcPr>
            <w:tcW w:w="0" w:type="auto"/>
            <w:hideMark/>
          </w:tcPr>
          <w:p w14:paraId="0B8D1CC7" w14:textId="0E62CF9E"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31</w:t>
            </w:r>
            <w:r>
              <w:rPr>
                <w:rFonts w:ascii="Calibri" w:hAnsi="Calibri" w:cs="Calibri"/>
                <w:sz w:val="22"/>
              </w:rPr>
              <w:t>,</w:t>
            </w:r>
            <w:r w:rsidRPr="00DB58BC">
              <w:rPr>
                <w:rFonts w:ascii="Calibri" w:hAnsi="Calibri" w:cs="Calibri"/>
                <w:sz w:val="22"/>
              </w:rPr>
              <w:t>050</w:t>
            </w:r>
          </w:p>
        </w:tc>
      </w:tr>
      <w:tr w:rsidR="00DB58BC" w:rsidRPr="00DB58BC" w14:paraId="2880D970" w14:textId="77777777" w:rsidTr="00DB58BC">
        <w:tc>
          <w:tcPr>
            <w:cnfStyle w:val="001000000000" w:firstRow="0" w:lastRow="0" w:firstColumn="1" w:lastColumn="0" w:oddVBand="0" w:evenVBand="0" w:oddHBand="0" w:evenHBand="0" w:firstRowFirstColumn="0" w:firstRowLastColumn="0" w:lastRowFirstColumn="0" w:lastRowLastColumn="0"/>
            <w:tcW w:w="0" w:type="auto"/>
            <w:hideMark/>
          </w:tcPr>
          <w:p w14:paraId="6F8F04AE" w14:textId="7EA8CDCF" w:rsidR="00DB58BC" w:rsidRPr="00DB58BC" w:rsidRDefault="007B0E79" w:rsidP="00DB58BC">
            <w:pPr>
              <w:spacing w:after="160" w:line="278" w:lineRule="auto"/>
              <w:rPr>
                <w:rFonts w:ascii="Calibri" w:hAnsi="Calibri" w:cs="Calibri"/>
                <w:sz w:val="22"/>
              </w:rPr>
            </w:pPr>
            <w:r>
              <w:rPr>
                <w:rFonts w:ascii="Calibri" w:hAnsi="Calibri" w:cs="Calibri"/>
                <w:sz w:val="22"/>
              </w:rPr>
              <w:t>BMT008</w:t>
            </w:r>
            <w:r w:rsidR="00DB58BC">
              <w:rPr>
                <w:rFonts w:ascii="Calibri" w:hAnsi="Calibri" w:cs="Calibri"/>
                <w:sz w:val="22"/>
              </w:rPr>
              <w:t>: General Construction</w:t>
            </w:r>
          </w:p>
        </w:tc>
        <w:tc>
          <w:tcPr>
            <w:tcW w:w="0" w:type="auto"/>
            <w:hideMark/>
          </w:tcPr>
          <w:p w14:paraId="5CB37EDF" w14:textId="77777777"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4</w:t>
            </w:r>
          </w:p>
        </w:tc>
        <w:tc>
          <w:tcPr>
            <w:tcW w:w="0" w:type="auto"/>
            <w:hideMark/>
          </w:tcPr>
          <w:p w14:paraId="6D170DFF" w14:textId="77777777"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24</w:t>
            </w:r>
          </w:p>
        </w:tc>
      </w:tr>
      <w:tr w:rsidR="00DB58BC" w:rsidRPr="00DB58BC" w14:paraId="62A1D2A3" w14:textId="77777777" w:rsidTr="00DB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26371" w14:textId="156DB857" w:rsidR="00DB58BC" w:rsidRPr="00DB58BC" w:rsidRDefault="007B0E79" w:rsidP="00DB58BC">
            <w:pPr>
              <w:spacing w:after="160" w:line="278" w:lineRule="auto"/>
              <w:rPr>
                <w:rFonts w:ascii="Calibri" w:hAnsi="Calibri" w:cs="Calibri"/>
                <w:sz w:val="22"/>
              </w:rPr>
            </w:pPr>
            <w:r>
              <w:rPr>
                <w:rFonts w:ascii="Calibri" w:hAnsi="Calibri" w:cs="Calibri"/>
                <w:sz w:val="22"/>
              </w:rPr>
              <w:t>SWR001</w:t>
            </w:r>
            <w:r w:rsidR="00DB58BC">
              <w:rPr>
                <w:rFonts w:ascii="Calibri" w:hAnsi="Calibri" w:cs="Calibri"/>
                <w:sz w:val="22"/>
              </w:rPr>
              <w:t>: Solid Waste and Recycling</w:t>
            </w:r>
          </w:p>
        </w:tc>
        <w:tc>
          <w:tcPr>
            <w:tcW w:w="0" w:type="auto"/>
            <w:hideMark/>
          </w:tcPr>
          <w:p w14:paraId="2C4DEA60" w14:textId="77777777"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2</w:t>
            </w:r>
          </w:p>
        </w:tc>
        <w:tc>
          <w:tcPr>
            <w:tcW w:w="0" w:type="auto"/>
            <w:hideMark/>
          </w:tcPr>
          <w:p w14:paraId="44253652" w14:textId="77777777"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300</w:t>
            </w:r>
          </w:p>
        </w:tc>
      </w:tr>
      <w:tr w:rsidR="00DB58BC" w:rsidRPr="00DB58BC" w14:paraId="388A22E7" w14:textId="77777777" w:rsidTr="00DB58BC">
        <w:tc>
          <w:tcPr>
            <w:cnfStyle w:val="001000000000" w:firstRow="0" w:lastRow="0" w:firstColumn="1" w:lastColumn="0" w:oddVBand="0" w:evenVBand="0" w:oddHBand="0" w:evenHBand="0" w:firstRowFirstColumn="0" w:firstRowLastColumn="0" w:lastRowFirstColumn="0" w:lastRowLastColumn="0"/>
            <w:tcW w:w="0" w:type="auto"/>
            <w:hideMark/>
          </w:tcPr>
          <w:p w14:paraId="751A91CD" w14:textId="16964021" w:rsidR="00DB58BC" w:rsidRPr="00DB58BC" w:rsidRDefault="00DB58BC" w:rsidP="00DB58BC">
            <w:pPr>
              <w:spacing w:after="160" w:line="278" w:lineRule="auto"/>
              <w:rPr>
                <w:rFonts w:ascii="Calibri" w:hAnsi="Calibri" w:cs="Calibri"/>
                <w:sz w:val="22"/>
              </w:rPr>
            </w:pPr>
            <w:r w:rsidRPr="00DB58BC">
              <w:rPr>
                <w:rFonts w:ascii="Calibri" w:hAnsi="Calibri" w:cs="Calibri"/>
                <w:sz w:val="22"/>
              </w:rPr>
              <w:t>K06</w:t>
            </w:r>
            <w:r>
              <w:rPr>
                <w:rFonts w:ascii="Calibri" w:hAnsi="Calibri" w:cs="Calibri"/>
                <w:sz w:val="22"/>
              </w:rPr>
              <w:t>?</w:t>
            </w:r>
          </w:p>
        </w:tc>
        <w:tc>
          <w:tcPr>
            <w:tcW w:w="0" w:type="auto"/>
            <w:hideMark/>
          </w:tcPr>
          <w:p w14:paraId="17585678" w14:textId="77777777"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1</w:t>
            </w:r>
          </w:p>
        </w:tc>
        <w:tc>
          <w:tcPr>
            <w:tcW w:w="0" w:type="auto"/>
            <w:hideMark/>
          </w:tcPr>
          <w:p w14:paraId="32F9E9C6" w14:textId="77777777"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6</w:t>
            </w:r>
          </w:p>
        </w:tc>
      </w:tr>
      <w:tr w:rsidR="00DB58BC" w:rsidRPr="00DB58BC" w14:paraId="5B7E26C9" w14:textId="77777777" w:rsidTr="00DB5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9C6D2" w14:textId="4C2A3B8C" w:rsidR="00DB58BC" w:rsidRPr="00DB58BC" w:rsidRDefault="007B0E79" w:rsidP="00DB58BC">
            <w:pPr>
              <w:spacing w:after="160" w:line="278" w:lineRule="auto"/>
              <w:rPr>
                <w:rFonts w:ascii="Calibri" w:hAnsi="Calibri" w:cs="Calibri"/>
                <w:sz w:val="22"/>
              </w:rPr>
            </w:pPr>
            <w:r>
              <w:rPr>
                <w:rFonts w:ascii="Calibri" w:hAnsi="Calibri" w:cs="Calibri"/>
                <w:sz w:val="22"/>
              </w:rPr>
              <w:t>PSD000</w:t>
            </w:r>
            <w:r w:rsidR="00DB58BC">
              <w:rPr>
                <w:rFonts w:ascii="Calibri" w:hAnsi="Calibri" w:cs="Calibri"/>
                <w:sz w:val="22"/>
              </w:rPr>
              <w:t>: presumably, public services undefined</w:t>
            </w:r>
          </w:p>
        </w:tc>
        <w:tc>
          <w:tcPr>
            <w:tcW w:w="0" w:type="auto"/>
            <w:hideMark/>
          </w:tcPr>
          <w:p w14:paraId="42FD2408" w14:textId="77777777"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1</w:t>
            </w:r>
          </w:p>
        </w:tc>
        <w:tc>
          <w:tcPr>
            <w:tcW w:w="0" w:type="auto"/>
            <w:hideMark/>
          </w:tcPr>
          <w:p w14:paraId="045C1429" w14:textId="77777777" w:rsidR="00DB58BC" w:rsidRPr="00DB58BC" w:rsidRDefault="00DB58BC" w:rsidP="00DB58B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DB58BC">
              <w:rPr>
                <w:rFonts w:ascii="Calibri" w:hAnsi="Calibri" w:cs="Calibri"/>
                <w:sz w:val="22"/>
              </w:rPr>
              <w:t>2</w:t>
            </w:r>
          </w:p>
        </w:tc>
      </w:tr>
      <w:tr w:rsidR="00DB58BC" w:rsidRPr="00DB58BC" w14:paraId="4C68A18C" w14:textId="77777777" w:rsidTr="00DB58BC">
        <w:tc>
          <w:tcPr>
            <w:cnfStyle w:val="001000000000" w:firstRow="0" w:lastRow="0" w:firstColumn="1" w:lastColumn="0" w:oddVBand="0" w:evenVBand="0" w:oddHBand="0" w:evenHBand="0" w:firstRowFirstColumn="0" w:firstRowLastColumn="0" w:lastRowFirstColumn="0" w:lastRowLastColumn="0"/>
            <w:tcW w:w="0" w:type="auto"/>
            <w:hideMark/>
          </w:tcPr>
          <w:p w14:paraId="11A2C836" w14:textId="3D817D51" w:rsidR="00DB58BC" w:rsidRPr="00DB58BC" w:rsidRDefault="007B0E79" w:rsidP="00DB58BC">
            <w:pPr>
              <w:spacing w:after="160" w:line="278" w:lineRule="auto"/>
              <w:rPr>
                <w:rFonts w:ascii="Calibri" w:hAnsi="Calibri" w:cs="Calibri"/>
                <w:sz w:val="22"/>
              </w:rPr>
            </w:pPr>
            <w:r>
              <w:rPr>
                <w:rFonts w:ascii="Calibri" w:hAnsi="Calibri" w:cs="Calibri"/>
                <w:sz w:val="22"/>
              </w:rPr>
              <w:t>BMT001</w:t>
            </w:r>
            <w:r w:rsidR="00DB58BC">
              <w:rPr>
                <w:rFonts w:ascii="Calibri" w:hAnsi="Calibri" w:cs="Calibri"/>
                <w:sz w:val="22"/>
              </w:rPr>
              <w:t>: Heavy-highway construction</w:t>
            </w:r>
          </w:p>
        </w:tc>
        <w:tc>
          <w:tcPr>
            <w:tcW w:w="0" w:type="auto"/>
            <w:hideMark/>
          </w:tcPr>
          <w:p w14:paraId="2CE77544" w14:textId="77777777"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DB58BC">
              <w:rPr>
                <w:rFonts w:ascii="Calibri" w:hAnsi="Calibri" w:cs="Calibri"/>
                <w:sz w:val="22"/>
              </w:rPr>
              <w:t>1</w:t>
            </w:r>
          </w:p>
        </w:tc>
        <w:tc>
          <w:tcPr>
            <w:tcW w:w="0" w:type="auto"/>
            <w:hideMark/>
          </w:tcPr>
          <w:p w14:paraId="468A8DA4" w14:textId="406CEE06" w:rsidR="00DB58BC" w:rsidRPr="00DB58BC" w:rsidRDefault="00DB58BC" w:rsidP="00DB58B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null</w:t>
            </w:r>
          </w:p>
        </w:tc>
      </w:tr>
    </w:tbl>
    <w:p w14:paraId="3B97208F" w14:textId="60FF37ED" w:rsidR="00AD65FE" w:rsidRPr="000141F9" w:rsidRDefault="000141F9" w:rsidP="00AD65FE">
      <w:pPr>
        <w:rPr>
          <w:rFonts w:ascii="Calibri" w:hAnsi="Calibri" w:cs="Calibri"/>
          <w:sz w:val="22"/>
          <w:u w:val="single"/>
        </w:rPr>
      </w:pPr>
      <w:r>
        <w:rPr>
          <w:rFonts w:ascii="Calibri" w:hAnsi="Calibri" w:cs="Calibri"/>
          <w:sz w:val="22"/>
          <w:u w:val="single"/>
        </w:rPr>
        <w:br/>
      </w:r>
      <w:r w:rsidR="00932840" w:rsidRPr="000141F9">
        <w:rPr>
          <w:rFonts w:ascii="Calibri" w:hAnsi="Calibri" w:cs="Calibri"/>
          <w:sz w:val="22"/>
          <w:u w:val="single"/>
        </w:rPr>
        <w:t>Figure II</w:t>
      </w:r>
      <w:r w:rsidR="001C4B68" w:rsidRPr="000141F9">
        <w:rPr>
          <w:rFonts w:ascii="Calibri" w:hAnsi="Calibri" w:cs="Calibri"/>
          <w:sz w:val="22"/>
          <w:u w:val="single"/>
        </w:rPr>
        <w:t>:</w:t>
      </w:r>
      <w:r w:rsidR="00DB58BC" w:rsidRPr="000141F9">
        <w:rPr>
          <w:rFonts w:ascii="Calibri" w:hAnsi="Calibri" w:cs="Calibri"/>
          <w:sz w:val="22"/>
          <w:u w:val="single"/>
        </w:rPr>
        <w:t xml:space="preserve"> </w:t>
      </w:r>
      <w:r w:rsidR="00B3370C">
        <w:rPr>
          <w:rFonts w:ascii="Calibri" w:hAnsi="Calibri" w:cs="Calibri"/>
          <w:sz w:val="22"/>
          <w:u w:val="single"/>
        </w:rPr>
        <w:t>What SIC Codes do PWD Contracts Use?</w:t>
      </w:r>
    </w:p>
    <w:p w14:paraId="1CF596E5" w14:textId="62AE18A5" w:rsidR="001C4B68" w:rsidRPr="00714D7D" w:rsidRDefault="00D70E9D" w:rsidP="00AD65FE">
      <w:pPr>
        <w:rPr>
          <w:rFonts w:ascii="Calibri" w:hAnsi="Calibri" w:cs="Calibri"/>
          <w:sz w:val="22"/>
        </w:rPr>
      </w:pPr>
      <w:r w:rsidRPr="00714D7D">
        <w:rPr>
          <w:rFonts w:ascii="Calibri" w:hAnsi="Calibri" w:cs="Calibri"/>
          <w:sz w:val="22"/>
        </w:rPr>
        <w:t xml:space="preserve">Bottom line: </w:t>
      </w:r>
      <w:r w:rsidR="00FC64E9" w:rsidRPr="00714D7D">
        <w:rPr>
          <w:rFonts w:ascii="Calibri" w:hAnsi="Calibri" w:cs="Calibri"/>
          <w:sz w:val="22"/>
        </w:rPr>
        <w:t>Most</w:t>
      </w:r>
      <w:r w:rsidRPr="00714D7D">
        <w:rPr>
          <w:rFonts w:ascii="Calibri" w:hAnsi="Calibri" w:cs="Calibri"/>
          <w:sz w:val="22"/>
        </w:rPr>
        <w:t xml:space="preserve"> PWD contracts use SIC codes 9100, 9621, or 9631</w:t>
      </w:r>
      <w:r w:rsidR="00FC64E9" w:rsidRPr="00714D7D">
        <w:rPr>
          <w:rFonts w:ascii="Calibri" w:hAnsi="Calibri" w:cs="Calibri"/>
          <w:sz w:val="22"/>
        </w:rPr>
        <w:t>.</w:t>
      </w:r>
    </w:p>
    <w:p w14:paraId="3B5EC646" w14:textId="0C4C0E97" w:rsidR="00714D7D" w:rsidRDefault="00DB58BC" w:rsidP="0072098A">
      <w:pPr>
        <w:pStyle w:val="ListParagraph"/>
        <w:numPr>
          <w:ilvl w:val="0"/>
          <w:numId w:val="13"/>
        </w:numPr>
        <w:rPr>
          <w:rFonts w:ascii="Calibri" w:hAnsi="Calibri" w:cs="Calibri"/>
          <w:sz w:val="22"/>
        </w:rPr>
      </w:pPr>
      <w:r w:rsidRPr="00714D7D">
        <w:rPr>
          <w:rFonts w:ascii="Calibri" w:hAnsi="Calibri" w:cs="Calibri"/>
          <w:sz w:val="22"/>
        </w:rPr>
        <w:t>Methodology:</w:t>
      </w:r>
      <w:r w:rsidR="00E921CD" w:rsidRPr="00714D7D">
        <w:rPr>
          <w:rFonts w:ascii="Calibri" w:hAnsi="Calibri" w:cs="Calibri"/>
          <w:sz w:val="22"/>
        </w:rPr>
        <w:t xml:space="preserve"> </w:t>
      </w:r>
      <w:r w:rsidRPr="00714D7D">
        <w:rPr>
          <w:rFonts w:ascii="Calibri" w:hAnsi="Calibri" w:cs="Calibri"/>
          <w:sz w:val="22"/>
        </w:rPr>
        <w:t xml:space="preserve">Because nearly </w:t>
      </w:r>
      <w:r w:rsidR="0072098A" w:rsidRPr="00714D7D">
        <w:rPr>
          <w:rFonts w:ascii="Calibri" w:hAnsi="Calibri" w:cs="Calibri"/>
          <w:sz w:val="22"/>
        </w:rPr>
        <w:t>all</w:t>
      </w:r>
      <w:r w:rsidR="00D70E9D" w:rsidRPr="00714D7D">
        <w:rPr>
          <w:rFonts w:ascii="Calibri" w:hAnsi="Calibri" w:cs="Calibri"/>
          <w:sz w:val="22"/>
        </w:rPr>
        <w:t xml:space="preserve"> the above</w:t>
      </w:r>
      <w:r w:rsidR="0003372B" w:rsidRPr="00714D7D">
        <w:rPr>
          <w:rFonts w:ascii="Calibri" w:hAnsi="Calibri" w:cs="Calibri"/>
          <w:sz w:val="22"/>
        </w:rPr>
        <w:t xml:space="preserve"> results </w:t>
      </w:r>
      <w:r w:rsidR="001C7098">
        <w:rPr>
          <w:rFonts w:ascii="Calibri" w:hAnsi="Calibri" w:cs="Calibri"/>
          <w:sz w:val="22"/>
        </w:rPr>
        <w:t>have Trade =</w:t>
      </w:r>
      <w:r w:rsidR="0003372B" w:rsidRPr="00714D7D">
        <w:rPr>
          <w:rFonts w:ascii="Calibri" w:hAnsi="Calibri" w:cs="Calibri"/>
          <w:sz w:val="22"/>
        </w:rPr>
        <w:t xml:space="preserve"> </w:t>
      </w:r>
      <w:r w:rsidR="00711D1D">
        <w:rPr>
          <w:rFonts w:ascii="Calibri" w:hAnsi="Calibri" w:cs="Calibri"/>
          <w:sz w:val="22"/>
        </w:rPr>
        <w:t>PSD001</w:t>
      </w:r>
      <w:r w:rsidR="0003372B" w:rsidRPr="00714D7D">
        <w:rPr>
          <w:rFonts w:ascii="Calibri" w:hAnsi="Calibri" w:cs="Calibri"/>
          <w:sz w:val="22"/>
        </w:rPr>
        <w:t xml:space="preserve">, </w:t>
      </w:r>
      <w:r w:rsidR="00D70E9D" w:rsidRPr="00714D7D">
        <w:rPr>
          <w:rFonts w:ascii="Calibri" w:hAnsi="Calibri" w:cs="Calibri"/>
          <w:sz w:val="22"/>
        </w:rPr>
        <w:t>investigate</w:t>
      </w:r>
      <w:r w:rsidR="0003372B" w:rsidRPr="00714D7D">
        <w:rPr>
          <w:rFonts w:ascii="Calibri" w:hAnsi="Calibri" w:cs="Calibri"/>
          <w:sz w:val="22"/>
        </w:rPr>
        <w:t xml:space="preserve"> </w:t>
      </w:r>
      <w:r w:rsidR="001C7098">
        <w:rPr>
          <w:rFonts w:ascii="Calibri" w:hAnsi="Calibri" w:cs="Calibri"/>
          <w:sz w:val="22"/>
        </w:rPr>
        <w:t xml:space="preserve">only </w:t>
      </w:r>
      <w:r w:rsidR="0003372B" w:rsidRPr="00714D7D">
        <w:rPr>
          <w:rFonts w:ascii="Calibri" w:hAnsi="Calibri" w:cs="Calibri"/>
          <w:sz w:val="22"/>
        </w:rPr>
        <w:t xml:space="preserve">records classified with </w:t>
      </w:r>
      <w:r w:rsidR="00711D1D">
        <w:rPr>
          <w:rFonts w:ascii="Calibri" w:hAnsi="Calibri" w:cs="Calibri"/>
          <w:sz w:val="22"/>
        </w:rPr>
        <w:t>PSD001</w:t>
      </w:r>
      <w:r w:rsidR="00E921CD" w:rsidRPr="00714D7D">
        <w:rPr>
          <w:rFonts w:ascii="Calibri" w:hAnsi="Calibri" w:cs="Calibri"/>
          <w:sz w:val="22"/>
        </w:rPr>
        <w:t>.</w:t>
      </w:r>
    </w:p>
    <w:p w14:paraId="5F4DD31A" w14:textId="76C1818C" w:rsidR="00F7252F" w:rsidRPr="00714D7D" w:rsidRDefault="00F7252F" w:rsidP="0072098A">
      <w:pPr>
        <w:pStyle w:val="ListParagraph"/>
        <w:numPr>
          <w:ilvl w:val="0"/>
          <w:numId w:val="13"/>
        </w:numPr>
        <w:rPr>
          <w:rFonts w:ascii="Calibri" w:hAnsi="Calibri" w:cs="Calibri"/>
          <w:sz w:val="22"/>
        </w:rPr>
      </w:pPr>
      <w:r w:rsidRPr="00714D7D">
        <w:rPr>
          <w:rFonts w:ascii="Calibri" w:hAnsi="Calibri" w:cs="Calibri"/>
          <w:sz w:val="22"/>
        </w:rPr>
        <w:t>Constraints:</w:t>
      </w:r>
      <w:r w:rsidR="0072098A" w:rsidRPr="00714D7D">
        <w:rPr>
          <w:rFonts w:ascii="Calibri" w:hAnsi="Calibri" w:cs="Calibri"/>
          <w:sz w:val="22"/>
        </w:rPr>
        <w:t xml:space="preserve"> </w:t>
      </w:r>
      <w:r w:rsidRPr="00714D7D">
        <w:rPr>
          <w:rFonts w:ascii="Calibri" w:hAnsi="Calibri" w:cs="Calibri"/>
          <w:sz w:val="22"/>
        </w:rPr>
        <w:t xml:space="preserve">All records from </w:t>
      </w:r>
      <w:r w:rsidR="00D70E9D" w:rsidRPr="00714D7D">
        <w:rPr>
          <w:rFonts w:ascii="Calibri" w:hAnsi="Calibri" w:cs="Calibri"/>
          <w:sz w:val="22"/>
        </w:rPr>
        <w:t>First Query</w:t>
      </w:r>
      <w:r w:rsidRPr="00714D7D">
        <w:rPr>
          <w:rFonts w:ascii="Calibri" w:hAnsi="Calibri" w:cs="Calibri"/>
          <w:sz w:val="22"/>
        </w:rPr>
        <w:t xml:space="preserve"> where Trade = </w:t>
      </w:r>
      <w:r w:rsidR="00711D1D">
        <w:rPr>
          <w:rFonts w:ascii="Calibri" w:hAnsi="Calibri" w:cs="Calibri"/>
          <w:sz w:val="22"/>
        </w:rPr>
        <w:t>PSD001</w:t>
      </w:r>
      <w:r w:rsidR="00E921CD" w:rsidRPr="00714D7D">
        <w:rPr>
          <w:rFonts w:ascii="Calibri" w:hAnsi="Calibri" w:cs="Calibri"/>
          <w:sz w:val="22"/>
        </w:rPr>
        <w:t>.</w:t>
      </w:r>
    </w:p>
    <w:p w14:paraId="4F8FE998" w14:textId="5D3D54C8" w:rsidR="00241660" w:rsidRDefault="00771B9D" w:rsidP="00683BDF">
      <w:pPr>
        <w:rPr>
          <w:rFonts w:ascii="Calibri" w:hAnsi="Calibri" w:cs="Calibri"/>
          <w:sz w:val="22"/>
          <w:u w:val="single"/>
        </w:rPr>
      </w:pPr>
      <w:r>
        <w:rPr>
          <w:rFonts w:ascii="Calibri" w:hAnsi="Calibri" w:cs="Calibri"/>
          <w:sz w:val="22"/>
          <w:u w:val="single"/>
        </w:rPr>
        <w:t>Figure II Crosstab</w:t>
      </w:r>
    </w:p>
    <w:p w14:paraId="1BCD9E01" w14:textId="2FF1106C" w:rsidR="00AA065A" w:rsidRPr="00AA065A" w:rsidRDefault="00AA065A" w:rsidP="00AA065A">
      <w:pPr>
        <w:pStyle w:val="ListParagraph"/>
        <w:numPr>
          <w:ilvl w:val="0"/>
          <w:numId w:val="16"/>
        </w:numPr>
        <w:rPr>
          <w:rFonts w:ascii="Calibri" w:hAnsi="Calibri" w:cs="Calibri"/>
          <w:sz w:val="22"/>
        </w:rPr>
      </w:pPr>
      <w:r>
        <w:rPr>
          <w:rFonts w:ascii="Calibri" w:hAnsi="Calibri" w:cs="Calibri"/>
          <w:sz w:val="22"/>
        </w:rPr>
        <w:t xml:space="preserve">This table reflects </w:t>
      </w:r>
      <w:r w:rsidR="00A20A34">
        <w:rPr>
          <w:rFonts w:ascii="Calibri" w:hAnsi="Calibri" w:cs="Calibri"/>
          <w:sz w:val="22"/>
        </w:rPr>
        <w:t xml:space="preserve">breakdown of SIC codes used </w:t>
      </w:r>
      <w:r w:rsidR="008E2AD0">
        <w:rPr>
          <w:rFonts w:ascii="Calibri" w:hAnsi="Calibri" w:cs="Calibri"/>
          <w:sz w:val="22"/>
        </w:rPr>
        <w:t>to record contracts with public local employees working on public works and roads.</w:t>
      </w:r>
    </w:p>
    <w:tbl>
      <w:tblPr>
        <w:tblStyle w:val="PlainTable5"/>
        <w:tblW w:w="0" w:type="auto"/>
        <w:tblLook w:val="04A0" w:firstRow="1" w:lastRow="0" w:firstColumn="1" w:lastColumn="0" w:noHBand="0" w:noVBand="1"/>
      </w:tblPr>
      <w:tblGrid>
        <w:gridCol w:w="5805"/>
        <w:gridCol w:w="1411"/>
        <w:gridCol w:w="987"/>
      </w:tblGrid>
      <w:tr w:rsidR="00241660" w:rsidRPr="00241660" w14:paraId="48A7CF6E" w14:textId="77777777" w:rsidTr="002416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E3344E" w14:textId="77777777" w:rsidR="00241660" w:rsidRPr="00D31384" w:rsidRDefault="00241660" w:rsidP="00241660">
            <w:pPr>
              <w:spacing w:after="160" w:line="278" w:lineRule="auto"/>
              <w:jc w:val="left"/>
              <w:rPr>
                <w:rFonts w:ascii="Calibri" w:hAnsi="Calibri" w:cs="Calibri"/>
                <w:sz w:val="22"/>
              </w:rPr>
            </w:pPr>
            <w:r w:rsidRPr="00D31384">
              <w:rPr>
                <w:rFonts w:ascii="Calibri" w:hAnsi="Calibri" w:cs="Calibri"/>
                <w:sz w:val="22"/>
              </w:rPr>
              <w:t>SIC Code</w:t>
            </w:r>
          </w:p>
        </w:tc>
        <w:tc>
          <w:tcPr>
            <w:tcW w:w="0" w:type="auto"/>
            <w:hideMark/>
          </w:tcPr>
          <w:p w14:paraId="685A56B8" w14:textId="77777777" w:rsidR="00241660" w:rsidRPr="00D31384" w:rsidRDefault="00241660" w:rsidP="0024166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D31384">
              <w:rPr>
                <w:rFonts w:ascii="Calibri" w:hAnsi="Calibri" w:cs="Calibri"/>
                <w:sz w:val="22"/>
              </w:rPr>
              <w:t>Record Count</w:t>
            </w:r>
          </w:p>
        </w:tc>
        <w:tc>
          <w:tcPr>
            <w:tcW w:w="0" w:type="auto"/>
            <w:hideMark/>
          </w:tcPr>
          <w:p w14:paraId="6CBDCE7F" w14:textId="77777777" w:rsidR="00241660" w:rsidRPr="00D31384" w:rsidRDefault="00241660" w:rsidP="0024166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D31384">
              <w:rPr>
                <w:rFonts w:ascii="Calibri" w:hAnsi="Calibri" w:cs="Calibri"/>
                <w:sz w:val="22"/>
              </w:rPr>
              <w:t>Unit Size</w:t>
            </w:r>
          </w:p>
        </w:tc>
      </w:tr>
      <w:tr w:rsidR="00241660" w:rsidRPr="00241660" w14:paraId="732E6A4B"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D7B03"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9631: REGULATION, ADMINISTRATION OF UTILITIES</w:t>
            </w:r>
          </w:p>
        </w:tc>
        <w:tc>
          <w:tcPr>
            <w:tcW w:w="0" w:type="auto"/>
            <w:hideMark/>
          </w:tcPr>
          <w:p w14:paraId="2DF509F1"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802</w:t>
            </w:r>
          </w:p>
        </w:tc>
        <w:tc>
          <w:tcPr>
            <w:tcW w:w="0" w:type="auto"/>
            <w:hideMark/>
          </w:tcPr>
          <w:p w14:paraId="2C8B32F3" w14:textId="5CE25F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12</w:t>
            </w:r>
            <w:r w:rsidR="00006C05">
              <w:rPr>
                <w:rFonts w:ascii="Calibri" w:hAnsi="Calibri" w:cs="Calibri"/>
                <w:sz w:val="22"/>
              </w:rPr>
              <w:t>,</w:t>
            </w:r>
            <w:r w:rsidRPr="00241660">
              <w:rPr>
                <w:rFonts w:ascii="Calibri" w:hAnsi="Calibri" w:cs="Calibri"/>
                <w:sz w:val="22"/>
              </w:rPr>
              <w:t>955</w:t>
            </w:r>
          </w:p>
        </w:tc>
      </w:tr>
      <w:tr w:rsidR="00241660" w:rsidRPr="00241660" w14:paraId="1685C944"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56B0AD2A"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9621: REGULATION, ADMIN. OF TRANSPORTATION</w:t>
            </w:r>
          </w:p>
        </w:tc>
        <w:tc>
          <w:tcPr>
            <w:tcW w:w="0" w:type="auto"/>
            <w:hideMark/>
          </w:tcPr>
          <w:p w14:paraId="52F01014"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799</w:t>
            </w:r>
          </w:p>
        </w:tc>
        <w:tc>
          <w:tcPr>
            <w:tcW w:w="0" w:type="auto"/>
            <w:hideMark/>
          </w:tcPr>
          <w:p w14:paraId="5EA5B7B7" w14:textId="73753AC2"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8</w:t>
            </w:r>
            <w:r w:rsidR="00006C05">
              <w:rPr>
                <w:rFonts w:ascii="Calibri" w:hAnsi="Calibri" w:cs="Calibri"/>
                <w:sz w:val="22"/>
              </w:rPr>
              <w:t>,</w:t>
            </w:r>
            <w:r w:rsidRPr="00241660">
              <w:rPr>
                <w:rFonts w:ascii="Calibri" w:hAnsi="Calibri" w:cs="Calibri"/>
                <w:sz w:val="22"/>
              </w:rPr>
              <w:t>333</w:t>
            </w:r>
          </w:p>
        </w:tc>
      </w:tr>
      <w:tr w:rsidR="00241660" w:rsidRPr="00241660" w14:paraId="16284DC2"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6EAC1"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9100: GENERAL GOVERNMENT</w:t>
            </w:r>
          </w:p>
        </w:tc>
        <w:tc>
          <w:tcPr>
            <w:tcW w:w="0" w:type="auto"/>
            <w:hideMark/>
          </w:tcPr>
          <w:p w14:paraId="43E8B8AB"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353</w:t>
            </w:r>
          </w:p>
        </w:tc>
        <w:tc>
          <w:tcPr>
            <w:tcW w:w="0" w:type="auto"/>
            <w:hideMark/>
          </w:tcPr>
          <w:p w14:paraId="520147B2" w14:textId="735C1F35"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9</w:t>
            </w:r>
            <w:r w:rsidR="00006C05">
              <w:rPr>
                <w:rFonts w:ascii="Calibri" w:hAnsi="Calibri" w:cs="Calibri"/>
                <w:sz w:val="22"/>
              </w:rPr>
              <w:t>,</w:t>
            </w:r>
            <w:r w:rsidRPr="00241660">
              <w:rPr>
                <w:rFonts w:ascii="Calibri" w:hAnsi="Calibri" w:cs="Calibri"/>
                <w:sz w:val="22"/>
              </w:rPr>
              <w:t>103</w:t>
            </w:r>
          </w:p>
        </w:tc>
      </w:tr>
      <w:tr w:rsidR="00241660" w:rsidRPr="00241660" w14:paraId="2D3FAF91"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233BDA01"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9511: AIR, WATER AND SOLID WASTE MANAGEMENT</w:t>
            </w:r>
          </w:p>
        </w:tc>
        <w:tc>
          <w:tcPr>
            <w:tcW w:w="0" w:type="auto"/>
            <w:hideMark/>
          </w:tcPr>
          <w:p w14:paraId="4A2719A0"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23</w:t>
            </w:r>
          </w:p>
        </w:tc>
        <w:tc>
          <w:tcPr>
            <w:tcW w:w="0" w:type="auto"/>
            <w:hideMark/>
          </w:tcPr>
          <w:p w14:paraId="590EF0FB"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539</w:t>
            </w:r>
          </w:p>
        </w:tc>
      </w:tr>
      <w:tr w:rsidR="00241660" w:rsidRPr="00241660" w14:paraId="14E1DC89"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F141B"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9221: POLICE PROTECTION</w:t>
            </w:r>
          </w:p>
        </w:tc>
        <w:tc>
          <w:tcPr>
            <w:tcW w:w="0" w:type="auto"/>
            <w:hideMark/>
          </w:tcPr>
          <w:p w14:paraId="31F3461F"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14</w:t>
            </w:r>
          </w:p>
        </w:tc>
        <w:tc>
          <w:tcPr>
            <w:tcW w:w="0" w:type="auto"/>
            <w:hideMark/>
          </w:tcPr>
          <w:p w14:paraId="5CD5E5E8"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124</w:t>
            </w:r>
          </w:p>
        </w:tc>
      </w:tr>
      <w:tr w:rsidR="00241660" w:rsidRPr="00241660" w14:paraId="04DA7710"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37D632C9" w14:textId="3C0C38A5"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 xml:space="preserve">9512: LAND, MINERAL, WILDLIFE AND FOREST </w:t>
            </w:r>
            <w:r w:rsidR="00514F64">
              <w:rPr>
                <w:rFonts w:ascii="Calibri" w:hAnsi="Calibri" w:cs="Calibri"/>
                <w:sz w:val="22"/>
              </w:rPr>
              <w:t>CONSERVATION</w:t>
            </w:r>
          </w:p>
        </w:tc>
        <w:tc>
          <w:tcPr>
            <w:tcW w:w="0" w:type="auto"/>
            <w:hideMark/>
          </w:tcPr>
          <w:p w14:paraId="2F6719A5"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4</w:t>
            </w:r>
          </w:p>
        </w:tc>
        <w:tc>
          <w:tcPr>
            <w:tcW w:w="0" w:type="auto"/>
            <w:hideMark/>
          </w:tcPr>
          <w:p w14:paraId="214F9381"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94</w:t>
            </w:r>
          </w:p>
        </w:tc>
      </w:tr>
      <w:tr w:rsidR="00241660" w:rsidRPr="00241660" w14:paraId="628BDCBB"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640F5" w14:textId="5381603F"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 xml:space="preserve">9311: FINANCE, TAXATION AND </w:t>
            </w:r>
            <w:r w:rsidR="00597D10">
              <w:rPr>
                <w:rFonts w:ascii="Calibri" w:hAnsi="Calibri" w:cs="Calibri"/>
                <w:sz w:val="22"/>
              </w:rPr>
              <w:t>MONETARY</w:t>
            </w:r>
            <w:r w:rsidRPr="00241660">
              <w:rPr>
                <w:rFonts w:ascii="Calibri" w:hAnsi="Calibri" w:cs="Calibri"/>
                <w:sz w:val="22"/>
              </w:rPr>
              <w:t xml:space="preserve"> POLICY</w:t>
            </w:r>
          </w:p>
        </w:tc>
        <w:tc>
          <w:tcPr>
            <w:tcW w:w="0" w:type="auto"/>
            <w:hideMark/>
          </w:tcPr>
          <w:p w14:paraId="0CC6CDED"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41D6A52F"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16</w:t>
            </w:r>
          </w:p>
        </w:tc>
      </w:tr>
      <w:tr w:rsidR="00241660" w:rsidRPr="00241660" w14:paraId="54FBA751"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2A9FD7EA"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9223: CORRECTIONAL INSTITUTIONS</w:t>
            </w:r>
          </w:p>
        </w:tc>
        <w:tc>
          <w:tcPr>
            <w:tcW w:w="0" w:type="auto"/>
            <w:hideMark/>
          </w:tcPr>
          <w:p w14:paraId="512AE7A6"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7605BB9F"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8</w:t>
            </w:r>
          </w:p>
        </w:tc>
      </w:tr>
      <w:tr w:rsidR="00241660" w:rsidRPr="00241660" w14:paraId="48720C99"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E9F46"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9121: LEGISLATIVE BODIES</w:t>
            </w:r>
          </w:p>
        </w:tc>
        <w:tc>
          <w:tcPr>
            <w:tcW w:w="0" w:type="auto"/>
            <w:hideMark/>
          </w:tcPr>
          <w:p w14:paraId="444119E5"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108B3B63"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5</w:t>
            </w:r>
          </w:p>
        </w:tc>
      </w:tr>
      <w:tr w:rsidR="00241660" w:rsidRPr="00241660" w14:paraId="75F7E835"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5A5A15EF"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t>9111: EXECUTIVE OFFICES</w:t>
            </w:r>
          </w:p>
        </w:tc>
        <w:tc>
          <w:tcPr>
            <w:tcW w:w="0" w:type="auto"/>
            <w:hideMark/>
          </w:tcPr>
          <w:p w14:paraId="4D084F2F"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52D2A45A"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64</w:t>
            </w:r>
          </w:p>
        </w:tc>
      </w:tr>
      <w:tr w:rsidR="00241660" w:rsidRPr="00241660" w14:paraId="3D843CFF" w14:textId="77777777" w:rsidTr="0024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43F73" w14:textId="77777777" w:rsidR="00241660" w:rsidRPr="00241660" w:rsidRDefault="00241660" w:rsidP="00241660">
            <w:pPr>
              <w:spacing w:after="160" w:line="278" w:lineRule="auto"/>
              <w:rPr>
                <w:rFonts w:ascii="Calibri" w:hAnsi="Calibri" w:cs="Calibri"/>
                <w:sz w:val="22"/>
              </w:rPr>
            </w:pPr>
            <w:r w:rsidRPr="00241660">
              <w:rPr>
                <w:rFonts w:ascii="Calibri" w:hAnsi="Calibri" w:cs="Calibri"/>
                <w:sz w:val="22"/>
              </w:rPr>
              <w:lastRenderedPageBreak/>
              <w:t>4581: AIRPORTS, FLYING FIELDS AND SERVICES</w:t>
            </w:r>
          </w:p>
        </w:tc>
        <w:tc>
          <w:tcPr>
            <w:tcW w:w="0" w:type="auto"/>
            <w:hideMark/>
          </w:tcPr>
          <w:p w14:paraId="4C5304E7"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27F001DD" w14:textId="77777777" w:rsidR="00241660" w:rsidRPr="00241660" w:rsidRDefault="00241660" w:rsidP="0024166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41660">
              <w:rPr>
                <w:rFonts w:ascii="Calibri" w:hAnsi="Calibri" w:cs="Calibri"/>
                <w:sz w:val="22"/>
              </w:rPr>
              <w:t>13</w:t>
            </w:r>
          </w:p>
        </w:tc>
      </w:tr>
      <w:tr w:rsidR="00241660" w:rsidRPr="00241660" w14:paraId="754EC901" w14:textId="77777777" w:rsidTr="00241660">
        <w:tc>
          <w:tcPr>
            <w:cnfStyle w:val="001000000000" w:firstRow="0" w:lastRow="0" w:firstColumn="1" w:lastColumn="0" w:oddVBand="0" w:evenVBand="0" w:oddHBand="0" w:evenHBand="0" w:firstRowFirstColumn="0" w:firstRowLastColumn="0" w:lastRowFirstColumn="0" w:lastRowLastColumn="0"/>
            <w:tcW w:w="0" w:type="auto"/>
            <w:hideMark/>
          </w:tcPr>
          <w:p w14:paraId="1524E7F1" w14:textId="672AD519" w:rsidR="00241660" w:rsidRPr="00241660" w:rsidRDefault="00241660" w:rsidP="00241660">
            <w:pPr>
              <w:spacing w:after="160" w:line="278" w:lineRule="auto"/>
              <w:rPr>
                <w:rFonts w:ascii="Calibri" w:hAnsi="Calibri" w:cs="Calibri"/>
                <w:sz w:val="22"/>
              </w:rPr>
            </w:pPr>
            <w:r>
              <w:rPr>
                <w:rFonts w:ascii="Calibri" w:hAnsi="Calibri" w:cs="Calibri"/>
                <w:sz w:val="22"/>
              </w:rPr>
              <w:t>null</w:t>
            </w:r>
            <w:r w:rsidRPr="00241660">
              <w:rPr>
                <w:rFonts w:ascii="Calibri" w:hAnsi="Calibri" w:cs="Calibri"/>
                <w:sz w:val="22"/>
              </w:rPr>
              <w:t xml:space="preserve"> </w:t>
            </w:r>
          </w:p>
        </w:tc>
        <w:tc>
          <w:tcPr>
            <w:tcW w:w="0" w:type="auto"/>
            <w:hideMark/>
          </w:tcPr>
          <w:p w14:paraId="43E2D235"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1</w:t>
            </w:r>
          </w:p>
        </w:tc>
        <w:tc>
          <w:tcPr>
            <w:tcW w:w="0" w:type="auto"/>
            <w:hideMark/>
          </w:tcPr>
          <w:p w14:paraId="6FA703EF" w14:textId="77777777" w:rsidR="00241660" w:rsidRPr="00241660" w:rsidRDefault="00241660" w:rsidP="0024166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41660">
              <w:rPr>
                <w:rFonts w:ascii="Calibri" w:hAnsi="Calibri" w:cs="Calibri"/>
                <w:sz w:val="22"/>
              </w:rPr>
              <w:t>107</w:t>
            </w:r>
          </w:p>
        </w:tc>
      </w:tr>
    </w:tbl>
    <w:p w14:paraId="5B473FD9" w14:textId="2D3A2C00" w:rsidR="00C51EDC" w:rsidRDefault="00C51EDC" w:rsidP="0037653E">
      <w:pPr>
        <w:rPr>
          <w:rFonts w:ascii="Calibri" w:hAnsi="Calibri" w:cs="Calibri"/>
          <w:sz w:val="22"/>
          <w:u w:val="single"/>
        </w:rPr>
      </w:pPr>
    </w:p>
    <w:p w14:paraId="668E6BFA" w14:textId="65CA2B98" w:rsidR="00A7187A" w:rsidRPr="000141F9" w:rsidRDefault="00771B9D" w:rsidP="0037653E">
      <w:pPr>
        <w:rPr>
          <w:rFonts w:ascii="Calibri" w:hAnsi="Calibri" w:cs="Calibri"/>
          <w:sz w:val="22"/>
          <w:u w:val="single"/>
        </w:rPr>
      </w:pPr>
      <w:r w:rsidRPr="000141F9">
        <w:rPr>
          <w:rFonts w:ascii="Calibri" w:hAnsi="Calibri" w:cs="Calibri"/>
          <w:sz w:val="22"/>
          <w:u w:val="single"/>
        </w:rPr>
        <w:t>Figure III</w:t>
      </w:r>
      <w:r w:rsidR="00D70E9D" w:rsidRPr="000141F9">
        <w:rPr>
          <w:rFonts w:ascii="Calibri" w:hAnsi="Calibri" w:cs="Calibri"/>
          <w:sz w:val="22"/>
          <w:u w:val="single"/>
        </w:rPr>
        <w:t>:</w:t>
      </w:r>
      <w:r w:rsidR="000268DD" w:rsidRPr="000141F9">
        <w:rPr>
          <w:rFonts w:ascii="Calibri" w:hAnsi="Calibri" w:cs="Calibri"/>
          <w:sz w:val="22"/>
          <w:u w:val="single"/>
        </w:rPr>
        <w:t xml:space="preserve"> </w:t>
      </w:r>
      <w:r w:rsidR="00B3370C">
        <w:rPr>
          <w:rFonts w:ascii="Calibri" w:hAnsi="Calibri" w:cs="Calibri"/>
          <w:sz w:val="22"/>
          <w:u w:val="single"/>
        </w:rPr>
        <w:t xml:space="preserve">How many </w:t>
      </w:r>
      <w:r w:rsidR="00322640">
        <w:rPr>
          <w:rFonts w:ascii="Calibri" w:hAnsi="Calibri" w:cs="Calibri"/>
          <w:sz w:val="22"/>
          <w:u w:val="single"/>
        </w:rPr>
        <w:t>“Easy Matches” are Explicitly Road Related?</w:t>
      </w:r>
    </w:p>
    <w:p w14:paraId="173C107F" w14:textId="7FD495A3" w:rsidR="00D70E9D" w:rsidRPr="00714D7D" w:rsidRDefault="00D70E9D" w:rsidP="0037653E">
      <w:pPr>
        <w:rPr>
          <w:rFonts w:ascii="Calibri" w:hAnsi="Calibri" w:cs="Calibri"/>
          <w:sz w:val="22"/>
        </w:rPr>
      </w:pPr>
      <w:r w:rsidRPr="00714D7D">
        <w:rPr>
          <w:rFonts w:ascii="Calibri" w:hAnsi="Calibri" w:cs="Calibri"/>
          <w:sz w:val="22"/>
        </w:rPr>
        <w:t xml:space="preserve">Bottom line: </w:t>
      </w:r>
      <w:r w:rsidR="00A31D09" w:rsidRPr="00714D7D">
        <w:rPr>
          <w:rFonts w:ascii="Calibri" w:hAnsi="Calibri" w:cs="Calibri"/>
          <w:sz w:val="22"/>
        </w:rPr>
        <w:t>We</w:t>
      </w:r>
      <w:r w:rsidR="005E5A28" w:rsidRPr="00714D7D">
        <w:rPr>
          <w:rFonts w:ascii="Calibri" w:hAnsi="Calibri" w:cs="Calibri"/>
          <w:sz w:val="22"/>
        </w:rPr>
        <w:t xml:space="preserve"> can confidently estimate that almost </w:t>
      </w:r>
      <w:r w:rsidR="0072098A" w:rsidRPr="00714D7D">
        <w:rPr>
          <w:rFonts w:ascii="Calibri" w:hAnsi="Calibri" w:cs="Calibri"/>
          <w:sz w:val="22"/>
        </w:rPr>
        <w:t>all</w:t>
      </w:r>
      <w:r w:rsidR="005E5A28" w:rsidRPr="00714D7D">
        <w:rPr>
          <w:rFonts w:ascii="Calibri" w:hAnsi="Calibri" w:cs="Calibri"/>
          <w:sz w:val="22"/>
        </w:rPr>
        <w:t xml:space="preserve"> the selected records are PWD contracts covering primarily road maintenance.</w:t>
      </w:r>
    </w:p>
    <w:p w14:paraId="733E8CB2" w14:textId="77777777" w:rsidR="00714D7D" w:rsidRDefault="00EF44C2" w:rsidP="0094432B">
      <w:pPr>
        <w:pStyle w:val="ListParagraph"/>
        <w:numPr>
          <w:ilvl w:val="0"/>
          <w:numId w:val="14"/>
        </w:numPr>
        <w:rPr>
          <w:rFonts w:ascii="Calibri" w:hAnsi="Calibri" w:cs="Calibri"/>
          <w:sz w:val="22"/>
        </w:rPr>
      </w:pPr>
      <w:r w:rsidRPr="00714D7D">
        <w:rPr>
          <w:rFonts w:ascii="Calibri" w:hAnsi="Calibri" w:cs="Calibri"/>
          <w:sz w:val="22"/>
        </w:rPr>
        <w:t xml:space="preserve">Methodology: </w:t>
      </w:r>
      <w:r w:rsidR="000564AD" w:rsidRPr="00714D7D">
        <w:rPr>
          <w:rFonts w:ascii="Calibri" w:hAnsi="Calibri" w:cs="Calibri"/>
          <w:sz w:val="22"/>
        </w:rPr>
        <w:t>Use road-related keywords to identify records we can confidently estimate as covering road maintenance employees</w:t>
      </w:r>
      <w:r w:rsidR="00A31D09" w:rsidRPr="00714D7D">
        <w:rPr>
          <w:rFonts w:ascii="Calibri" w:hAnsi="Calibri" w:cs="Calibri"/>
          <w:sz w:val="22"/>
        </w:rPr>
        <w:t>.</w:t>
      </w:r>
    </w:p>
    <w:p w14:paraId="3FCA64CE" w14:textId="1B359FC2" w:rsidR="00E921CD" w:rsidRPr="00714D7D" w:rsidRDefault="0094432B" w:rsidP="0094432B">
      <w:pPr>
        <w:pStyle w:val="ListParagraph"/>
        <w:numPr>
          <w:ilvl w:val="0"/>
          <w:numId w:val="14"/>
        </w:numPr>
        <w:rPr>
          <w:rFonts w:ascii="Calibri" w:hAnsi="Calibri" w:cs="Calibri"/>
          <w:sz w:val="22"/>
        </w:rPr>
      </w:pPr>
      <w:r w:rsidRPr="00714D7D">
        <w:rPr>
          <w:rFonts w:ascii="Calibri" w:hAnsi="Calibri" w:cs="Calibri"/>
          <w:sz w:val="22"/>
        </w:rPr>
        <w:t>Constraints</w:t>
      </w:r>
      <w:r w:rsidR="00EF44C2" w:rsidRPr="00714D7D">
        <w:rPr>
          <w:rFonts w:ascii="Calibri" w:hAnsi="Calibri" w:cs="Calibri"/>
          <w:sz w:val="22"/>
        </w:rPr>
        <w:t>:</w:t>
      </w:r>
      <w:r w:rsidR="0072098A" w:rsidRPr="00714D7D">
        <w:rPr>
          <w:rFonts w:ascii="Calibri" w:hAnsi="Calibri" w:cs="Calibri"/>
          <w:sz w:val="22"/>
        </w:rPr>
        <w:t xml:space="preserve"> </w:t>
      </w:r>
      <w:r w:rsidR="00EF44C2" w:rsidRPr="00714D7D">
        <w:rPr>
          <w:rFonts w:ascii="Calibri" w:hAnsi="Calibri" w:cs="Calibri"/>
          <w:sz w:val="22"/>
        </w:rPr>
        <w:t xml:space="preserve">All records from </w:t>
      </w:r>
      <w:r w:rsidR="00A31D09" w:rsidRPr="00714D7D">
        <w:rPr>
          <w:rFonts w:ascii="Calibri" w:hAnsi="Calibri" w:cs="Calibri"/>
          <w:sz w:val="22"/>
        </w:rPr>
        <w:t>Second Query</w:t>
      </w:r>
      <w:r w:rsidR="00A31D09" w:rsidRPr="00714D7D">
        <w:rPr>
          <w:rFonts w:ascii="Calibri" w:hAnsi="Calibri" w:cs="Calibri"/>
          <w:i/>
          <w:iCs/>
          <w:sz w:val="22"/>
        </w:rPr>
        <w:t xml:space="preserve"> </w:t>
      </w:r>
      <w:r w:rsidR="00EF44C2" w:rsidRPr="00714D7D">
        <w:rPr>
          <w:rFonts w:ascii="Calibri" w:hAnsi="Calibri" w:cs="Calibri"/>
          <w:sz w:val="22"/>
        </w:rPr>
        <w:t xml:space="preserve">where </w:t>
      </w:r>
      <w:r w:rsidRPr="00714D7D">
        <w:rPr>
          <w:rFonts w:ascii="Calibri" w:hAnsi="Calibri" w:cs="Calibri"/>
          <w:sz w:val="22"/>
        </w:rPr>
        <w:t>SIC Code = 9621</w:t>
      </w:r>
      <w:r w:rsidR="00A31D09" w:rsidRPr="00714D7D">
        <w:rPr>
          <w:rFonts w:ascii="Calibri" w:hAnsi="Calibri" w:cs="Calibri"/>
          <w:sz w:val="22"/>
        </w:rPr>
        <w:t>.</w:t>
      </w:r>
    </w:p>
    <w:p w14:paraId="5CD33CCA" w14:textId="73187E57" w:rsidR="002410AE" w:rsidRPr="00E921CD" w:rsidRDefault="00771B9D" w:rsidP="0094432B">
      <w:pPr>
        <w:rPr>
          <w:rFonts w:ascii="Calibri" w:hAnsi="Calibri" w:cs="Calibri"/>
          <w:sz w:val="22"/>
        </w:rPr>
      </w:pPr>
      <w:r>
        <w:rPr>
          <w:rFonts w:ascii="Calibri" w:hAnsi="Calibri" w:cs="Calibri"/>
          <w:sz w:val="22"/>
          <w:u w:val="single"/>
        </w:rPr>
        <w:t>Figure III Crosstab</w:t>
      </w:r>
    </w:p>
    <w:p w14:paraId="14ABA2A4" w14:textId="02CF4124" w:rsidR="00D32EF8" w:rsidRPr="006005A2" w:rsidRDefault="00771B9D" w:rsidP="00D32EF8">
      <w:pPr>
        <w:pStyle w:val="ListParagraph"/>
        <w:numPr>
          <w:ilvl w:val="0"/>
          <w:numId w:val="5"/>
        </w:numPr>
        <w:rPr>
          <w:rFonts w:ascii="Calibri" w:hAnsi="Calibri" w:cs="Calibri"/>
          <w:sz w:val="22"/>
        </w:rPr>
      </w:pPr>
      <w:r>
        <w:rPr>
          <w:rFonts w:ascii="Calibri" w:hAnsi="Calibri" w:cs="Calibri"/>
          <w:sz w:val="22"/>
        </w:rPr>
        <w:t xml:space="preserve">I collapse </w:t>
      </w:r>
      <w:r w:rsidR="008B7E23">
        <w:rPr>
          <w:rFonts w:ascii="Calibri" w:hAnsi="Calibri" w:cs="Calibri"/>
          <w:sz w:val="22"/>
        </w:rPr>
        <w:t>records from the sample to understand how many “easy matches” with SIC 9621 explicitly reference public roadwork.</w:t>
      </w:r>
    </w:p>
    <w:p w14:paraId="029FD8BD" w14:textId="02C82B84" w:rsidR="00D32EF8" w:rsidRDefault="00D32EF8" w:rsidP="00D32EF8">
      <w:pPr>
        <w:pStyle w:val="ListParagraph"/>
        <w:numPr>
          <w:ilvl w:val="1"/>
          <w:numId w:val="5"/>
        </w:numPr>
        <w:rPr>
          <w:rFonts w:ascii="Calibri" w:hAnsi="Calibri" w:cs="Calibri"/>
          <w:sz w:val="22"/>
        </w:rPr>
      </w:pPr>
      <w:r w:rsidRPr="006005A2">
        <w:rPr>
          <w:rFonts w:ascii="Calibri" w:hAnsi="Calibri" w:cs="Calibri"/>
          <w:sz w:val="22"/>
        </w:rPr>
        <w:t xml:space="preserve">“Road </w:t>
      </w:r>
      <w:r w:rsidR="00F42562">
        <w:rPr>
          <w:rFonts w:ascii="Calibri" w:hAnsi="Calibri" w:cs="Calibri"/>
          <w:sz w:val="22"/>
        </w:rPr>
        <w:t>Keyword in Division</w:t>
      </w:r>
      <w:r w:rsidRPr="006005A2">
        <w:rPr>
          <w:rFonts w:ascii="Calibri" w:hAnsi="Calibri" w:cs="Calibri"/>
          <w:sz w:val="22"/>
        </w:rPr>
        <w:t>”</w:t>
      </w:r>
      <w:r w:rsidR="00DE2FF8">
        <w:rPr>
          <w:rFonts w:ascii="Calibri" w:hAnsi="Calibri" w:cs="Calibri"/>
          <w:sz w:val="22"/>
        </w:rPr>
        <w:t xml:space="preserve"> </w:t>
      </w:r>
      <w:r w:rsidR="00DE2FF8" w:rsidRPr="00DE2FF8">
        <w:rPr>
          <w:rFonts w:ascii="Wingdings" w:eastAsia="Wingdings" w:hAnsi="Wingdings" w:cs="Wingdings"/>
          <w:sz w:val="22"/>
        </w:rPr>
        <w:t>à</w:t>
      </w:r>
      <w:r w:rsidRPr="006005A2">
        <w:rPr>
          <w:rFonts w:ascii="Calibri" w:hAnsi="Calibri" w:cs="Calibri"/>
          <w:sz w:val="22"/>
        </w:rPr>
        <w:t xml:space="preserve"> “road” / “highway” / or “street” in division field</w:t>
      </w:r>
    </w:p>
    <w:p w14:paraId="4688F55D" w14:textId="3AE4E292" w:rsidR="00DE2FF8" w:rsidRPr="006005A2" w:rsidRDefault="00DE2FF8" w:rsidP="00D32EF8">
      <w:pPr>
        <w:pStyle w:val="ListParagraph"/>
        <w:numPr>
          <w:ilvl w:val="1"/>
          <w:numId w:val="5"/>
        </w:numPr>
        <w:rPr>
          <w:rFonts w:ascii="Calibri" w:hAnsi="Calibri" w:cs="Calibri"/>
          <w:sz w:val="22"/>
        </w:rPr>
      </w:pPr>
      <w:r>
        <w:rPr>
          <w:rFonts w:ascii="Calibri" w:hAnsi="Calibri" w:cs="Calibri"/>
          <w:sz w:val="22"/>
        </w:rPr>
        <w:t>“Road</w:t>
      </w:r>
      <w:r w:rsidR="00F42562">
        <w:rPr>
          <w:rFonts w:ascii="Calibri" w:hAnsi="Calibri" w:cs="Calibri"/>
          <w:sz w:val="22"/>
        </w:rPr>
        <w:t xml:space="preserve"> Keyword in JobsSOC</w:t>
      </w:r>
      <w:r>
        <w:rPr>
          <w:rFonts w:ascii="Calibri" w:hAnsi="Calibri" w:cs="Calibri"/>
          <w:sz w:val="22"/>
        </w:rPr>
        <w:t xml:space="preserve">” </w:t>
      </w:r>
      <w:r w:rsidRPr="00DE2FF8">
        <w:rPr>
          <w:rFonts w:ascii="Wingdings" w:eastAsia="Wingdings" w:hAnsi="Wingdings" w:cs="Wingdings"/>
          <w:sz w:val="22"/>
        </w:rPr>
        <w:t>à</w:t>
      </w:r>
      <w:r>
        <w:rPr>
          <w:rFonts w:ascii="Calibri" w:hAnsi="Calibri" w:cs="Calibri"/>
          <w:sz w:val="22"/>
        </w:rPr>
        <w:t xml:space="preserve"> “highway” in JobsSOC (targeting 47-4051)</w:t>
      </w:r>
    </w:p>
    <w:p w14:paraId="7A8C8F47" w14:textId="55C2427F" w:rsidR="00D32EF8" w:rsidRPr="006005A2" w:rsidRDefault="00D32EF8" w:rsidP="00D32EF8">
      <w:pPr>
        <w:pStyle w:val="ListParagraph"/>
        <w:numPr>
          <w:ilvl w:val="1"/>
          <w:numId w:val="5"/>
        </w:numPr>
        <w:rPr>
          <w:rFonts w:ascii="Calibri" w:hAnsi="Calibri" w:cs="Calibri"/>
          <w:sz w:val="22"/>
        </w:rPr>
      </w:pPr>
      <w:r w:rsidRPr="006005A2">
        <w:rPr>
          <w:rFonts w:ascii="Calibri" w:hAnsi="Calibri" w:cs="Calibri"/>
          <w:sz w:val="22"/>
        </w:rPr>
        <w:t>“Not</w:t>
      </w:r>
      <w:r w:rsidR="00B7771B">
        <w:rPr>
          <w:rFonts w:ascii="Calibri" w:hAnsi="Calibri" w:cs="Calibri"/>
          <w:sz w:val="22"/>
        </w:rPr>
        <w:t xml:space="preserve"> </w:t>
      </w:r>
      <w:r w:rsidR="00F42562">
        <w:rPr>
          <w:rFonts w:ascii="Calibri" w:hAnsi="Calibri" w:cs="Calibri"/>
          <w:sz w:val="22"/>
        </w:rPr>
        <w:t xml:space="preserve">Explicitly </w:t>
      </w:r>
      <w:r w:rsidR="00B7771B">
        <w:rPr>
          <w:rFonts w:ascii="Calibri" w:hAnsi="Calibri" w:cs="Calibri"/>
          <w:sz w:val="22"/>
        </w:rPr>
        <w:t>Road Related</w:t>
      </w:r>
      <w:r w:rsidRPr="006005A2">
        <w:rPr>
          <w:rFonts w:ascii="Calibri" w:hAnsi="Calibri" w:cs="Calibri"/>
          <w:sz w:val="22"/>
        </w:rPr>
        <w:t>”</w:t>
      </w:r>
      <w:r w:rsidR="00B7771B">
        <w:rPr>
          <w:rFonts w:ascii="Calibri" w:hAnsi="Calibri" w:cs="Calibri"/>
          <w:sz w:val="22"/>
        </w:rPr>
        <w:t xml:space="preserve"> </w:t>
      </w:r>
      <w:r w:rsidR="00B7771B" w:rsidRPr="00B7771B">
        <w:rPr>
          <w:rFonts w:ascii="Wingdings" w:eastAsia="Wingdings" w:hAnsi="Wingdings" w:cs="Wingdings"/>
          <w:sz w:val="22"/>
        </w:rPr>
        <w:t>à</w:t>
      </w:r>
      <w:r w:rsidRPr="006005A2">
        <w:rPr>
          <w:rFonts w:ascii="Calibri" w:hAnsi="Calibri" w:cs="Calibri"/>
          <w:sz w:val="22"/>
        </w:rPr>
        <w:t xml:space="preserve"> all </w:t>
      </w:r>
      <w:r w:rsidR="00B7771B">
        <w:rPr>
          <w:rFonts w:ascii="Calibri" w:hAnsi="Calibri" w:cs="Calibri"/>
          <w:sz w:val="22"/>
        </w:rPr>
        <w:t>other records including null/</w:t>
      </w:r>
      <w:r w:rsidR="001C7098">
        <w:rPr>
          <w:rFonts w:ascii="Calibri" w:hAnsi="Calibri" w:cs="Calibri"/>
          <w:sz w:val="22"/>
        </w:rPr>
        <w:t>blank.</w:t>
      </w:r>
      <w:r w:rsidR="006361DF">
        <w:rPr>
          <w:rFonts w:ascii="Calibri" w:hAnsi="Calibri" w:cs="Calibri"/>
          <w:sz w:val="22"/>
        </w:rPr>
        <w:br/>
      </w:r>
    </w:p>
    <w:tbl>
      <w:tblPr>
        <w:tblStyle w:val="PlainTable5"/>
        <w:tblW w:w="0" w:type="auto"/>
        <w:tblLook w:val="04A0" w:firstRow="1" w:lastRow="0" w:firstColumn="1" w:lastColumn="0" w:noHBand="0" w:noVBand="1"/>
      </w:tblPr>
      <w:tblGrid>
        <w:gridCol w:w="2614"/>
        <w:gridCol w:w="1411"/>
        <w:gridCol w:w="1423"/>
      </w:tblGrid>
      <w:tr w:rsidR="006005A2" w:rsidRPr="006005A2" w14:paraId="73C2D5FA" w14:textId="77777777" w:rsidTr="009B2F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2A042A" w14:textId="32CD5DF3" w:rsidR="009B2F7B" w:rsidRPr="009B2F7B" w:rsidRDefault="00B7771B" w:rsidP="009B2F7B">
            <w:pPr>
              <w:spacing w:after="160" w:line="278" w:lineRule="auto"/>
              <w:jc w:val="left"/>
              <w:rPr>
                <w:rFonts w:ascii="Calibri" w:hAnsi="Calibri" w:cs="Calibri"/>
                <w:sz w:val="22"/>
              </w:rPr>
            </w:pPr>
            <w:r>
              <w:rPr>
                <w:rFonts w:ascii="Calibri" w:hAnsi="Calibri" w:cs="Calibri"/>
                <w:sz w:val="22"/>
              </w:rPr>
              <w:t>Total Road Related</w:t>
            </w:r>
          </w:p>
        </w:tc>
        <w:tc>
          <w:tcPr>
            <w:tcW w:w="0" w:type="auto"/>
            <w:hideMark/>
          </w:tcPr>
          <w:p w14:paraId="4BEE87A3" w14:textId="72274F46" w:rsidR="009B2F7B" w:rsidRPr="009B2F7B" w:rsidRDefault="009B2F7B" w:rsidP="009B2F7B">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6005A2">
              <w:rPr>
                <w:rFonts w:ascii="Calibri" w:hAnsi="Calibri" w:cs="Calibri"/>
                <w:sz w:val="22"/>
              </w:rPr>
              <w:t>Record Count</w:t>
            </w:r>
          </w:p>
        </w:tc>
        <w:tc>
          <w:tcPr>
            <w:tcW w:w="0" w:type="auto"/>
            <w:hideMark/>
          </w:tcPr>
          <w:p w14:paraId="18D663E4" w14:textId="0F40DA92" w:rsidR="009B2F7B" w:rsidRPr="009B2F7B" w:rsidRDefault="009B2F7B" w:rsidP="009B2F7B">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6005A2">
              <w:rPr>
                <w:rFonts w:ascii="Calibri" w:hAnsi="Calibri" w:cs="Calibri"/>
                <w:sz w:val="22"/>
              </w:rPr>
              <w:t>Sum Unit Size</w:t>
            </w:r>
          </w:p>
        </w:tc>
      </w:tr>
      <w:tr w:rsidR="006005A2" w:rsidRPr="009B2F7B" w14:paraId="50E4D197" w14:textId="77777777" w:rsidTr="009B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7C1D9" w14:textId="356CF63B" w:rsidR="009B2F7B" w:rsidRPr="009B2F7B" w:rsidRDefault="006A1898" w:rsidP="009B2F7B">
            <w:pPr>
              <w:spacing w:after="160" w:line="278" w:lineRule="auto"/>
              <w:rPr>
                <w:rFonts w:ascii="Calibri" w:hAnsi="Calibri" w:cs="Calibri"/>
                <w:sz w:val="22"/>
              </w:rPr>
            </w:pPr>
            <w:r>
              <w:rPr>
                <w:rFonts w:ascii="Calibri" w:hAnsi="Calibri" w:cs="Calibri"/>
                <w:sz w:val="22"/>
              </w:rPr>
              <w:t xml:space="preserve">Total </w:t>
            </w:r>
            <w:r w:rsidR="009B2F7B" w:rsidRPr="009B2F7B">
              <w:rPr>
                <w:rFonts w:ascii="Calibri" w:hAnsi="Calibri" w:cs="Calibri"/>
                <w:sz w:val="22"/>
              </w:rPr>
              <w:t>Road Related</w:t>
            </w:r>
          </w:p>
        </w:tc>
        <w:tc>
          <w:tcPr>
            <w:tcW w:w="0" w:type="auto"/>
            <w:hideMark/>
          </w:tcPr>
          <w:p w14:paraId="1CF45636" w14:textId="2F13D45E" w:rsidR="009B2F7B" w:rsidRPr="009B2F7B" w:rsidRDefault="00FB4B43" w:rsidP="009B2F7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792</w:t>
            </w:r>
          </w:p>
        </w:tc>
        <w:tc>
          <w:tcPr>
            <w:tcW w:w="0" w:type="auto"/>
            <w:hideMark/>
          </w:tcPr>
          <w:p w14:paraId="649C07D1" w14:textId="19BC2ABD" w:rsidR="009B2F7B" w:rsidRPr="009B2F7B" w:rsidRDefault="003E3F1B" w:rsidP="009B2F7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w:t>
            </w:r>
            <w:r w:rsidR="0072098A">
              <w:rPr>
                <w:rFonts w:ascii="Calibri" w:hAnsi="Calibri" w:cs="Calibri"/>
                <w:sz w:val="22"/>
              </w:rPr>
              <w:t>,</w:t>
            </w:r>
            <w:r w:rsidR="00ED6BBA">
              <w:rPr>
                <w:rFonts w:ascii="Calibri" w:hAnsi="Calibri" w:cs="Calibri"/>
                <w:sz w:val="22"/>
              </w:rPr>
              <w:t>272</w:t>
            </w:r>
          </w:p>
        </w:tc>
      </w:tr>
      <w:tr w:rsidR="006005A2" w:rsidRPr="009B2F7B" w14:paraId="10066EB0" w14:textId="77777777" w:rsidTr="009B2F7B">
        <w:tc>
          <w:tcPr>
            <w:cnfStyle w:val="001000000000" w:firstRow="0" w:lastRow="0" w:firstColumn="1" w:lastColumn="0" w:oddVBand="0" w:evenVBand="0" w:oddHBand="0" w:evenHBand="0" w:firstRowFirstColumn="0" w:firstRowLastColumn="0" w:lastRowFirstColumn="0" w:lastRowLastColumn="0"/>
            <w:tcW w:w="0" w:type="auto"/>
            <w:hideMark/>
          </w:tcPr>
          <w:p w14:paraId="75496093" w14:textId="77777777" w:rsidR="009B2F7B" w:rsidRPr="009B2F7B" w:rsidRDefault="009B2F7B" w:rsidP="009B2F7B">
            <w:pPr>
              <w:spacing w:after="160" w:line="278" w:lineRule="auto"/>
              <w:rPr>
                <w:rFonts w:ascii="Calibri" w:hAnsi="Calibri" w:cs="Calibri"/>
                <w:sz w:val="22"/>
              </w:rPr>
            </w:pPr>
            <w:r w:rsidRPr="009B2F7B">
              <w:rPr>
                <w:rFonts w:ascii="Calibri" w:hAnsi="Calibri" w:cs="Calibri"/>
                <w:sz w:val="22"/>
              </w:rPr>
              <w:t>Not Explicitly Road Related</w:t>
            </w:r>
          </w:p>
        </w:tc>
        <w:tc>
          <w:tcPr>
            <w:tcW w:w="0" w:type="auto"/>
            <w:hideMark/>
          </w:tcPr>
          <w:p w14:paraId="1B0AD5A0" w14:textId="50C68FB7" w:rsidR="009B2F7B" w:rsidRPr="009B2F7B" w:rsidRDefault="00FB4B43" w:rsidP="009B2F7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16</w:t>
            </w:r>
          </w:p>
        </w:tc>
        <w:tc>
          <w:tcPr>
            <w:tcW w:w="0" w:type="auto"/>
            <w:hideMark/>
          </w:tcPr>
          <w:p w14:paraId="09B21619" w14:textId="25588A83" w:rsidR="009B2F7B" w:rsidRPr="009B2F7B" w:rsidRDefault="00FB4B43" w:rsidP="009B2F7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111</w:t>
            </w:r>
          </w:p>
        </w:tc>
      </w:tr>
    </w:tbl>
    <w:p w14:paraId="429628D5" w14:textId="2A20D694" w:rsidR="00F37E44" w:rsidRPr="00F37E44" w:rsidRDefault="00F37E44" w:rsidP="002F107D">
      <w:pPr>
        <w:rPr>
          <w:rFonts w:ascii="Calibri" w:hAnsi="Calibri" w:cs="Calibri"/>
          <w:sz w:val="22"/>
        </w:rPr>
      </w:pPr>
    </w:p>
    <w:tbl>
      <w:tblPr>
        <w:tblStyle w:val="PlainTable5"/>
        <w:tblW w:w="0" w:type="auto"/>
        <w:tblLook w:val="04A0" w:firstRow="1" w:lastRow="0" w:firstColumn="1" w:lastColumn="0" w:noHBand="0" w:noVBand="1"/>
      </w:tblPr>
      <w:tblGrid>
        <w:gridCol w:w="2614"/>
        <w:gridCol w:w="1411"/>
        <w:gridCol w:w="1423"/>
      </w:tblGrid>
      <w:tr w:rsidR="001002E6" w:rsidRPr="001002E6" w14:paraId="5FDE060D" w14:textId="77777777" w:rsidTr="000201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F12B48" w14:textId="34C32159" w:rsidR="001002E6" w:rsidRPr="001002E6" w:rsidRDefault="00257929" w:rsidP="001002E6">
            <w:pPr>
              <w:spacing w:after="160" w:line="278" w:lineRule="auto"/>
              <w:jc w:val="left"/>
              <w:rPr>
                <w:rFonts w:ascii="Calibri" w:hAnsi="Calibri" w:cs="Calibri"/>
                <w:sz w:val="22"/>
              </w:rPr>
            </w:pPr>
            <w:r>
              <w:rPr>
                <w:rFonts w:ascii="Calibri" w:hAnsi="Calibri" w:cs="Calibri"/>
                <w:sz w:val="22"/>
              </w:rPr>
              <w:t>Road Related Categories</w:t>
            </w:r>
          </w:p>
        </w:tc>
        <w:tc>
          <w:tcPr>
            <w:tcW w:w="0" w:type="auto"/>
            <w:hideMark/>
          </w:tcPr>
          <w:p w14:paraId="4616380E" w14:textId="32B3986D" w:rsidR="001002E6" w:rsidRPr="001002E6" w:rsidRDefault="00257929" w:rsidP="001002E6">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Record Count</w:t>
            </w:r>
          </w:p>
        </w:tc>
        <w:tc>
          <w:tcPr>
            <w:tcW w:w="0" w:type="auto"/>
            <w:hideMark/>
          </w:tcPr>
          <w:p w14:paraId="5D715530" w14:textId="6CED6131" w:rsidR="001002E6" w:rsidRPr="001002E6" w:rsidRDefault="00257929" w:rsidP="001002E6">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Sum Unit Size</w:t>
            </w:r>
          </w:p>
        </w:tc>
      </w:tr>
      <w:tr w:rsidR="001002E6" w:rsidRPr="001002E6" w14:paraId="6B142C98" w14:textId="77777777" w:rsidTr="00020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B04FA" w14:textId="6B7956AB" w:rsidR="001002E6" w:rsidRPr="001002E6" w:rsidRDefault="00257929" w:rsidP="001002E6">
            <w:pPr>
              <w:spacing w:after="160" w:line="278" w:lineRule="auto"/>
              <w:rPr>
                <w:rFonts w:ascii="Calibri" w:hAnsi="Calibri" w:cs="Calibri"/>
                <w:sz w:val="22"/>
              </w:rPr>
            </w:pPr>
            <w:r>
              <w:rPr>
                <w:rFonts w:ascii="Calibri" w:hAnsi="Calibri" w:cs="Calibri"/>
                <w:sz w:val="22"/>
              </w:rPr>
              <w:t>Road Keyword in Division</w:t>
            </w:r>
          </w:p>
        </w:tc>
        <w:tc>
          <w:tcPr>
            <w:tcW w:w="0" w:type="auto"/>
            <w:hideMark/>
          </w:tcPr>
          <w:p w14:paraId="4D1AC602" w14:textId="25C887D5" w:rsidR="001002E6" w:rsidRPr="001002E6" w:rsidRDefault="00FB4B43" w:rsidP="001002E6">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22"/>
              </w:rPr>
            </w:pPr>
            <w:r>
              <w:rPr>
                <w:rFonts w:ascii="Calibri" w:eastAsiaTheme="majorEastAsia" w:hAnsi="Calibri" w:cs="Calibri"/>
                <w:sz w:val="22"/>
              </w:rPr>
              <w:t>695</w:t>
            </w:r>
          </w:p>
        </w:tc>
        <w:tc>
          <w:tcPr>
            <w:tcW w:w="0" w:type="auto"/>
            <w:hideMark/>
          </w:tcPr>
          <w:p w14:paraId="172B16BE" w14:textId="5B29C5B0" w:rsidR="001002E6" w:rsidRPr="001002E6" w:rsidRDefault="00FB4B43" w:rsidP="001002E6">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22"/>
              </w:rPr>
            </w:pPr>
            <w:r>
              <w:rPr>
                <w:rFonts w:ascii="Calibri" w:eastAsiaTheme="majorEastAsia" w:hAnsi="Calibri" w:cs="Calibri"/>
                <w:sz w:val="22"/>
              </w:rPr>
              <w:t>5,790</w:t>
            </w:r>
          </w:p>
        </w:tc>
      </w:tr>
      <w:tr w:rsidR="001002E6" w:rsidRPr="001002E6" w14:paraId="4F0BC32E" w14:textId="77777777" w:rsidTr="00020192">
        <w:tc>
          <w:tcPr>
            <w:cnfStyle w:val="001000000000" w:firstRow="0" w:lastRow="0" w:firstColumn="1" w:lastColumn="0" w:oddVBand="0" w:evenVBand="0" w:oddHBand="0" w:evenHBand="0" w:firstRowFirstColumn="0" w:firstRowLastColumn="0" w:lastRowFirstColumn="0" w:lastRowLastColumn="0"/>
            <w:tcW w:w="0" w:type="auto"/>
            <w:hideMark/>
          </w:tcPr>
          <w:p w14:paraId="7FFFBE8C" w14:textId="710E81D2" w:rsidR="001002E6" w:rsidRPr="001002E6" w:rsidRDefault="00257929" w:rsidP="001002E6">
            <w:pPr>
              <w:spacing w:after="160" w:line="278" w:lineRule="auto"/>
              <w:rPr>
                <w:rFonts w:ascii="Calibri" w:hAnsi="Calibri" w:cs="Calibri"/>
                <w:sz w:val="22"/>
              </w:rPr>
            </w:pPr>
            <w:r>
              <w:rPr>
                <w:rFonts w:ascii="Calibri" w:hAnsi="Calibri" w:cs="Calibri"/>
                <w:sz w:val="22"/>
              </w:rPr>
              <w:t>Road Keyword in JobsSOC</w:t>
            </w:r>
          </w:p>
        </w:tc>
        <w:tc>
          <w:tcPr>
            <w:tcW w:w="0" w:type="auto"/>
            <w:hideMark/>
          </w:tcPr>
          <w:p w14:paraId="113E0077" w14:textId="5924810B" w:rsidR="001002E6" w:rsidRPr="001002E6" w:rsidRDefault="00FB4B43" w:rsidP="001002E6">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sz w:val="22"/>
              </w:rPr>
            </w:pPr>
            <w:r>
              <w:rPr>
                <w:rFonts w:ascii="Calibri" w:eastAsiaTheme="majorEastAsia" w:hAnsi="Calibri" w:cs="Calibri"/>
                <w:sz w:val="22"/>
              </w:rPr>
              <w:t>97</w:t>
            </w:r>
          </w:p>
        </w:tc>
        <w:tc>
          <w:tcPr>
            <w:tcW w:w="0" w:type="auto"/>
            <w:hideMark/>
          </w:tcPr>
          <w:p w14:paraId="12A49599" w14:textId="299619A2" w:rsidR="001002E6" w:rsidRPr="001002E6" w:rsidRDefault="00FB4B43" w:rsidP="001002E6">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sz w:val="22"/>
              </w:rPr>
            </w:pPr>
            <w:r>
              <w:rPr>
                <w:rFonts w:ascii="Calibri" w:eastAsiaTheme="majorEastAsia" w:hAnsi="Calibri" w:cs="Calibri"/>
                <w:sz w:val="22"/>
              </w:rPr>
              <w:t>2</w:t>
            </w:r>
            <w:r w:rsidR="00762C53">
              <w:rPr>
                <w:rFonts w:ascii="Calibri" w:eastAsiaTheme="majorEastAsia" w:hAnsi="Calibri" w:cs="Calibri"/>
                <w:sz w:val="22"/>
              </w:rPr>
              <w:t>,</w:t>
            </w:r>
            <w:r>
              <w:rPr>
                <w:rFonts w:ascii="Calibri" w:eastAsiaTheme="majorEastAsia" w:hAnsi="Calibri" w:cs="Calibri"/>
                <w:sz w:val="22"/>
              </w:rPr>
              <w:t>482</w:t>
            </w:r>
          </w:p>
        </w:tc>
      </w:tr>
      <w:tr w:rsidR="001002E6" w:rsidRPr="001002E6" w14:paraId="78CE647A" w14:textId="77777777" w:rsidTr="00020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BA92F" w14:textId="583AB980" w:rsidR="001002E6" w:rsidRPr="001002E6" w:rsidRDefault="00257929" w:rsidP="001002E6">
            <w:pPr>
              <w:spacing w:after="160" w:line="278" w:lineRule="auto"/>
              <w:rPr>
                <w:rFonts w:ascii="Calibri" w:hAnsi="Calibri" w:cs="Calibri"/>
                <w:sz w:val="22"/>
              </w:rPr>
            </w:pPr>
            <w:r>
              <w:rPr>
                <w:rFonts w:ascii="Calibri" w:hAnsi="Calibri" w:cs="Calibri"/>
                <w:sz w:val="22"/>
              </w:rPr>
              <w:t>Not Explicitly Road Related</w:t>
            </w:r>
          </w:p>
        </w:tc>
        <w:tc>
          <w:tcPr>
            <w:tcW w:w="0" w:type="auto"/>
            <w:hideMark/>
          </w:tcPr>
          <w:p w14:paraId="1EA63203" w14:textId="16BE6F7A" w:rsidR="001002E6" w:rsidRPr="001002E6" w:rsidRDefault="001002E6" w:rsidP="001002E6">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22"/>
              </w:rPr>
            </w:pPr>
            <w:r w:rsidRPr="001002E6">
              <w:rPr>
                <w:rFonts w:ascii="Calibri" w:eastAsiaTheme="majorEastAsia" w:hAnsi="Calibri" w:cs="Calibri"/>
                <w:sz w:val="22"/>
              </w:rPr>
              <w:t>1</w:t>
            </w:r>
            <w:r w:rsidR="00FB4B43">
              <w:rPr>
                <w:rFonts w:ascii="Calibri" w:eastAsiaTheme="majorEastAsia" w:hAnsi="Calibri" w:cs="Calibri"/>
                <w:sz w:val="22"/>
              </w:rPr>
              <w:t>6</w:t>
            </w:r>
          </w:p>
        </w:tc>
        <w:tc>
          <w:tcPr>
            <w:tcW w:w="0" w:type="auto"/>
            <w:hideMark/>
          </w:tcPr>
          <w:p w14:paraId="68D970EF" w14:textId="17E47BA8" w:rsidR="001002E6" w:rsidRPr="001002E6" w:rsidRDefault="00FB4B43" w:rsidP="001002E6">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sz w:val="22"/>
              </w:rPr>
            </w:pPr>
            <w:r>
              <w:rPr>
                <w:rFonts w:ascii="Calibri" w:eastAsiaTheme="majorEastAsia" w:hAnsi="Calibri" w:cs="Calibri"/>
                <w:sz w:val="22"/>
              </w:rPr>
              <w:t>111</w:t>
            </w:r>
          </w:p>
        </w:tc>
      </w:tr>
    </w:tbl>
    <w:p w14:paraId="6A625031" w14:textId="5C7CE68E" w:rsidR="007001FE" w:rsidRPr="00522A0A" w:rsidRDefault="007001FE" w:rsidP="00C51EDC">
      <w:pPr>
        <w:rPr>
          <w:rFonts w:ascii="Calibri" w:hAnsi="Calibri" w:cs="Calibri"/>
          <w:sz w:val="22"/>
        </w:rPr>
      </w:pPr>
    </w:p>
    <w:p w14:paraId="1D229899" w14:textId="688B857D" w:rsidR="002F3F89" w:rsidRDefault="00C51EDC" w:rsidP="0097188A">
      <w:pPr>
        <w:rPr>
          <w:rFonts w:ascii="Calibri" w:hAnsi="Calibri" w:cs="Calibri"/>
          <w:sz w:val="22"/>
          <w:u w:val="single"/>
        </w:rPr>
      </w:pPr>
      <w:r>
        <w:rPr>
          <w:rFonts w:ascii="Calibri" w:hAnsi="Calibri" w:cs="Calibri"/>
          <w:sz w:val="22"/>
          <w:u w:val="single"/>
        </w:rPr>
        <w:t xml:space="preserve">Figure IV: </w:t>
      </w:r>
      <w:r w:rsidR="00322640">
        <w:rPr>
          <w:rFonts w:ascii="Calibri" w:hAnsi="Calibri" w:cs="Calibri"/>
          <w:sz w:val="22"/>
          <w:u w:val="single"/>
        </w:rPr>
        <w:t xml:space="preserve">What kinds of records </w:t>
      </w:r>
      <w:r w:rsidR="00910FA2">
        <w:rPr>
          <w:rFonts w:ascii="Calibri" w:hAnsi="Calibri" w:cs="Calibri"/>
          <w:sz w:val="22"/>
          <w:u w:val="single"/>
        </w:rPr>
        <w:t>use SIC 9621 and Trade PSD001 that are not “easy matches?”</w:t>
      </w:r>
    </w:p>
    <w:p w14:paraId="3EF7F93B" w14:textId="77777777" w:rsidR="003A2E8B" w:rsidRDefault="002F3F89" w:rsidP="002F3F89">
      <w:pPr>
        <w:pStyle w:val="ListParagraph"/>
        <w:numPr>
          <w:ilvl w:val="0"/>
          <w:numId w:val="6"/>
        </w:numPr>
        <w:rPr>
          <w:rFonts w:ascii="Calibri" w:hAnsi="Calibri" w:cs="Calibri"/>
          <w:sz w:val="22"/>
        </w:rPr>
      </w:pPr>
      <w:r>
        <w:rPr>
          <w:rFonts w:ascii="Calibri" w:hAnsi="Calibri" w:cs="Calibri"/>
          <w:sz w:val="22"/>
        </w:rPr>
        <w:t xml:space="preserve">Adjustments: collapsed similar </w:t>
      </w:r>
      <w:r w:rsidR="003A2E8B">
        <w:rPr>
          <w:rFonts w:ascii="Calibri" w:hAnsi="Calibri" w:cs="Calibri"/>
          <w:sz w:val="22"/>
        </w:rPr>
        <w:t>entries</w:t>
      </w:r>
    </w:p>
    <w:tbl>
      <w:tblPr>
        <w:tblStyle w:val="PlainTable5"/>
        <w:tblW w:w="0" w:type="auto"/>
        <w:tblLook w:val="04A0" w:firstRow="1" w:lastRow="0" w:firstColumn="1" w:lastColumn="0" w:noHBand="0" w:noVBand="1"/>
      </w:tblPr>
      <w:tblGrid>
        <w:gridCol w:w="6510"/>
        <w:gridCol w:w="744"/>
      </w:tblGrid>
      <w:tr w:rsidR="00B807DD" w:rsidRPr="003A2E8B" w14:paraId="412D8CE7" w14:textId="77777777" w:rsidTr="003A2E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DAD904" w14:textId="77777777" w:rsidR="00B807DD" w:rsidRPr="003A2E8B" w:rsidRDefault="00B807DD" w:rsidP="003A2E8B">
            <w:pPr>
              <w:spacing w:after="160" w:line="278" w:lineRule="auto"/>
              <w:jc w:val="left"/>
              <w:rPr>
                <w:rFonts w:ascii="Calibri" w:hAnsi="Calibri" w:cs="Calibri"/>
                <w:sz w:val="22"/>
              </w:rPr>
            </w:pPr>
            <w:r w:rsidRPr="003A2E8B">
              <w:rPr>
                <w:rFonts w:ascii="Calibri" w:hAnsi="Calibri" w:cs="Calibri"/>
                <w:sz w:val="22"/>
              </w:rPr>
              <w:t>Division</w:t>
            </w:r>
          </w:p>
        </w:tc>
        <w:tc>
          <w:tcPr>
            <w:tcW w:w="0" w:type="auto"/>
            <w:hideMark/>
          </w:tcPr>
          <w:p w14:paraId="56C43B8E" w14:textId="77777777" w:rsidR="00B807DD" w:rsidRPr="003A2E8B" w:rsidRDefault="00B807DD" w:rsidP="003A2E8B">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Count</w:t>
            </w:r>
          </w:p>
        </w:tc>
      </w:tr>
      <w:tr w:rsidR="00B807DD" w:rsidRPr="003A2E8B" w14:paraId="3FBA7C33"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35D5A" w14:textId="77777777" w:rsidR="00B807DD" w:rsidRPr="003A2E8B" w:rsidRDefault="00B807DD" w:rsidP="003A2E8B">
            <w:pPr>
              <w:spacing w:after="160" w:line="278" w:lineRule="auto"/>
              <w:rPr>
                <w:rFonts w:ascii="Calibri" w:hAnsi="Calibri" w:cs="Calibri"/>
                <w:sz w:val="22"/>
              </w:rPr>
            </w:pPr>
            <w:r>
              <w:rPr>
                <w:rFonts w:ascii="Calibri" w:hAnsi="Calibri" w:cs="Calibri"/>
                <w:sz w:val="22"/>
              </w:rPr>
              <w:t>null</w:t>
            </w:r>
          </w:p>
        </w:tc>
        <w:tc>
          <w:tcPr>
            <w:tcW w:w="0" w:type="auto"/>
            <w:hideMark/>
          </w:tcPr>
          <w:p w14:paraId="49A0FA98"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59</w:t>
            </w:r>
          </w:p>
        </w:tc>
      </w:tr>
      <w:tr w:rsidR="00B807DD" w:rsidRPr="003A2E8B" w14:paraId="5A706BB4"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703B8857"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TRANSPORTATION DEPARTMENT</w:t>
            </w:r>
            <w:r>
              <w:rPr>
                <w:rFonts w:ascii="Calibri" w:hAnsi="Calibri" w:cs="Calibri"/>
                <w:sz w:val="22"/>
              </w:rPr>
              <w:t xml:space="preserve"> (and related public transport entries)</w:t>
            </w:r>
          </w:p>
        </w:tc>
        <w:tc>
          <w:tcPr>
            <w:tcW w:w="0" w:type="auto"/>
            <w:hideMark/>
          </w:tcPr>
          <w:p w14:paraId="36EA6D50"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14</w:t>
            </w:r>
          </w:p>
        </w:tc>
      </w:tr>
      <w:tr w:rsidR="00B807DD" w:rsidRPr="003A2E8B" w14:paraId="487F57C2"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0C9D5"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lastRenderedPageBreak/>
              <w:t>AIRPORT</w:t>
            </w:r>
            <w:r>
              <w:rPr>
                <w:rFonts w:ascii="Calibri" w:hAnsi="Calibri" w:cs="Calibri"/>
                <w:sz w:val="22"/>
              </w:rPr>
              <w:t xml:space="preserve"> (and related)</w:t>
            </w:r>
          </w:p>
        </w:tc>
        <w:tc>
          <w:tcPr>
            <w:tcW w:w="0" w:type="auto"/>
            <w:hideMark/>
          </w:tcPr>
          <w:p w14:paraId="3BABCA5E"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8</w:t>
            </w:r>
          </w:p>
        </w:tc>
      </w:tr>
      <w:tr w:rsidR="00B807DD" w:rsidRPr="003A2E8B" w14:paraId="26329D28"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58567E9F"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POLICE DEPARTMENT</w:t>
            </w:r>
          </w:p>
        </w:tc>
        <w:tc>
          <w:tcPr>
            <w:tcW w:w="0" w:type="auto"/>
            <w:hideMark/>
          </w:tcPr>
          <w:p w14:paraId="09448F1A"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3</w:t>
            </w:r>
          </w:p>
        </w:tc>
      </w:tr>
      <w:tr w:rsidR="00B807DD" w:rsidRPr="003A2E8B" w14:paraId="6C8E65EB"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D0A8"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SUPERVISORY</w:t>
            </w:r>
            <w:r>
              <w:rPr>
                <w:rFonts w:ascii="Calibri" w:hAnsi="Calibri" w:cs="Calibri"/>
                <w:sz w:val="22"/>
              </w:rPr>
              <w:t>/PROFESSIONAL/WHITE COLLAR</w:t>
            </w:r>
            <w:r w:rsidRPr="003A2E8B">
              <w:rPr>
                <w:rFonts w:ascii="Calibri" w:hAnsi="Calibri" w:cs="Calibri"/>
                <w:sz w:val="22"/>
              </w:rPr>
              <w:t xml:space="preserve"> UNIT</w:t>
            </w:r>
            <w:r>
              <w:rPr>
                <w:rFonts w:ascii="Calibri" w:hAnsi="Calibri" w:cs="Calibri"/>
                <w:sz w:val="22"/>
              </w:rPr>
              <w:t xml:space="preserve"> (and related)</w:t>
            </w:r>
          </w:p>
        </w:tc>
        <w:tc>
          <w:tcPr>
            <w:tcW w:w="0" w:type="auto"/>
            <w:hideMark/>
          </w:tcPr>
          <w:p w14:paraId="3928C806"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3</w:t>
            </w:r>
          </w:p>
        </w:tc>
      </w:tr>
      <w:tr w:rsidR="00B807DD" w:rsidRPr="003A2E8B" w14:paraId="520525C3"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2DE8DD1C"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VEHICLE MAINTENANCE DEPARTMENT</w:t>
            </w:r>
          </w:p>
        </w:tc>
        <w:tc>
          <w:tcPr>
            <w:tcW w:w="0" w:type="auto"/>
            <w:hideMark/>
          </w:tcPr>
          <w:p w14:paraId="59775502"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2</w:t>
            </w:r>
          </w:p>
        </w:tc>
      </w:tr>
      <w:tr w:rsidR="00B807DD" w:rsidRPr="003A2E8B" w14:paraId="17D4EB26"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6833B"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ENGINEER DEPARTMENT</w:t>
            </w:r>
            <w:r>
              <w:rPr>
                <w:rFonts w:ascii="Calibri" w:hAnsi="Calibri" w:cs="Calibri"/>
                <w:sz w:val="22"/>
              </w:rPr>
              <w:t xml:space="preserve"> (and related)</w:t>
            </w:r>
          </w:p>
        </w:tc>
        <w:tc>
          <w:tcPr>
            <w:tcW w:w="0" w:type="auto"/>
            <w:hideMark/>
          </w:tcPr>
          <w:p w14:paraId="05653CAA"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Pr>
                <w:rFonts w:ascii="Calibri" w:hAnsi="Calibri" w:cs="Calibri"/>
                <w:sz w:val="22"/>
              </w:rPr>
              <w:t>2</w:t>
            </w:r>
          </w:p>
        </w:tc>
      </w:tr>
      <w:tr w:rsidR="00B807DD" w:rsidRPr="003A2E8B" w14:paraId="007613A8"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5E4DDCC8"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CENTRAL OFFICE</w:t>
            </w:r>
          </w:p>
        </w:tc>
        <w:tc>
          <w:tcPr>
            <w:tcW w:w="0" w:type="auto"/>
            <w:hideMark/>
          </w:tcPr>
          <w:p w14:paraId="6C1BC589"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730F0D87"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CC350"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BOARD OF COUNTY COMMISSIONERS</w:t>
            </w:r>
          </w:p>
        </w:tc>
        <w:tc>
          <w:tcPr>
            <w:tcW w:w="0" w:type="auto"/>
            <w:hideMark/>
          </w:tcPr>
          <w:p w14:paraId="4C3D9F24"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66E04C7D"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2386F200"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ADMINISTRATION AND DEVELOPMENT DIV.</w:t>
            </w:r>
          </w:p>
        </w:tc>
        <w:tc>
          <w:tcPr>
            <w:tcW w:w="0" w:type="auto"/>
            <w:hideMark/>
          </w:tcPr>
          <w:p w14:paraId="0AFEAA84"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69215781"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33CA3"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BRIDGE DIVISION</w:t>
            </w:r>
            <w:r>
              <w:rPr>
                <w:rFonts w:ascii="Calibri" w:hAnsi="Calibri" w:cs="Calibri"/>
                <w:sz w:val="22"/>
              </w:rPr>
              <w:t xml:space="preserve"> </w:t>
            </w:r>
            <w:r w:rsidRPr="00B02717">
              <w:rPr>
                <w:rFonts w:ascii="Calibri" w:hAnsi="Calibri" w:cs="Calibri"/>
                <w:sz w:val="22"/>
                <w:highlight w:val="lightGray"/>
              </w:rPr>
              <w:t>(potentially PWD)</w:t>
            </w:r>
          </w:p>
        </w:tc>
        <w:tc>
          <w:tcPr>
            <w:tcW w:w="0" w:type="auto"/>
            <w:hideMark/>
          </w:tcPr>
          <w:p w14:paraId="399A2244"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1F134709"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3F26D0AC"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MAINTENANCE DEPARTMENT</w:t>
            </w:r>
            <w:r>
              <w:rPr>
                <w:rFonts w:ascii="Calibri" w:hAnsi="Calibri" w:cs="Calibri"/>
                <w:sz w:val="22"/>
              </w:rPr>
              <w:t xml:space="preserve"> </w:t>
            </w:r>
            <w:r w:rsidRPr="00B02717">
              <w:rPr>
                <w:rFonts w:ascii="Calibri" w:hAnsi="Calibri" w:cs="Calibri"/>
                <w:sz w:val="22"/>
                <w:highlight w:val="lightGray"/>
              </w:rPr>
              <w:t>(potentially PWD)</w:t>
            </w:r>
          </w:p>
        </w:tc>
        <w:tc>
          <w:tcPr>
            <w:tcW w:w="0" w:type="auto"/>
            <w:hideMark/>
          </w:tcPr>
          <w:p w14:paraId="4F202409"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69E32EF1"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EEF9"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NON-SWORN SAFETY PERSONNEL UNIT</w:t>
            </w:r>
          </w:p>
        </w:tc>
        <w:tc>
          <w:tcPr>
            <w:tcW w:w="0" w:type="auto"/>
            <w:hideMark/>
          </w:tcPr>
          <w:p w14:paraId="2314A3F8"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24F2F9D4"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4B8CC930"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PARKING AUTHORITY</w:t>
            </w:r>
          </w:p>
        </w:tc>
        <w:tc>
          <w:tcPr>
            <w:tcW w:w="0" w:type="auto"/>
            <w:hideMark/>
          </w:tcPr>
          <w:p w14:paraId="730F1704"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4818E0DF"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6F9C8"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PARKS AND RECREATION DEPARTMENT</w:t>
            </w:r>
            <w:r>
              <w:rPr>
                <w:rFonts w:ascii="Calibri" w:hAnsi="Calibri" w:cs="Calibri"/>
                <w:sz w:val="22"/>
              </w:rPr>
              <w:t xml:space="preserve"> </w:t>
            </w:r>
            <w:r w:rsidRPr="00B02717">
              <w:rPr>
                <w:rFonts w:ascii="Calibri" w:hAnsi="Calibri" w:cs="Calibri"/>
                <w:sz w:val="22"/>
                <w:highlight w:val="lightGray"/>
              </w:rPr>
              <w:t>(potentially PWD)</w:t>
            </w:r>
          </w:p>
        </w:tc>
        <w:tc>
          <w:tcPr>
            <w:tcW w:w="0" w:type="auto"/>
            <w:hideMark/>
          </w:tcPr>
          <w:p w14:paraId="4189373C"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56353762" w14:textId="77777777" w:rsidTr="003A2E8B">
        <w:tc>
          <w:tcPr>
            <w:cnfStyle w:val="001000000000" w:firstRow="0" w:lastRow="0" w:firstColumn="1" w:lastColumn="0" w:oddVBand="0" w:evenVBand="0" w:oddHBand="0" w:evenHBand="0" w:firstRowFirstColumn="0" w:firstRowLastColumn="0" w:lastRowFirstColumn="0" w:lastRowLastColumn="0"/>
            <w:tcW w:w="0" w:type="auto"/>
            <w:hideMark/>
          </w:tcPr>
          <w:p w14:paraId="7D77B050"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RADIO ROOM OPERATORS</w:t>
            </w:r>
          </w:p>
        </w:tc>
        <w:tc>
          <w:tcPr>
            <w:tcW w:w="0" w:type="auto"/>
            <w:hideMark/>
          </w:tcPr>
          <w:p w14:paraId="73B3DD14" w14:textId="77777777" w:rsidR="00B807DD" w:rsidRPr="003A2E8B" w:rsidRDefault="00B807DD" w:rsidP="003A2E8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r w:rsidR="00B807DD" w:rsidRPr="003A2E8B" w14:paraId="7F0C619A" w14:textId="77777777" w:rsidTr="003A2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A92D3" w14:textId="77777777" w:rsidR="00B807DD" w:rsidRPr="003A2E8B" w:rsidRDefault="00B807DD" w:rsidP="003A2E8B">
            <w:pPr>
              <w:spacing w:after="160" w:line="278" w:lineRule="auto"/>
              <w:rPr>
                <w:rFonts w:ascii="Calibri" w:hAnsi="Calibri" w:cs="Calibri"/>
                <w:sz w:val="22"/>
              </w:rPr>
            </w:pPr>
            <w:r w:rsidRPr="003A2E8B">
              <w:rPr>
                <w:rFonts w:ascii="Calibri" w:hAnsi="Calibri" w:cs="Calibri"/>
                <w:sz w:val="22"/>
              </w:rPr>
              <w:t>SAFETY DEPARTMENT</w:t>
            </w:r>
          </w:p>
        </w:tc>
        <w:tc>
          <w:tcPr>
            <w:tcW w:w="0" w:type="auto"/>
            <w:hideMark/>
          </w:tcPr>
          <w:p w14:paraId="0EFF9BE5" w14:textId="77777777" w:rsidR="00B807DD" w:rsidRPr="003A2E8B" w:rsidRDefault="00B807DD" w:rsidP="003A2E8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3A2E8B">
              <w:rPr>
                <w:rFonts w:ascii="Calibri" w:hAnsi="Calibri" w:cs="Calibri"/>
                <w:sz w:val="22"/>
              </w:rPr>
              <w:t>1</w:t>
            </w:r>
          </w:p>
        </w:tc>
      </w:tr>
    </w:tbl>
    <w:p w14:paraId="6BC23A0E" w14:textId="77777777" w:rsidR="0072098A" w:rsidRDefault="0072098A" w:rsidP="003A2E8B">
      <w:pPr>
        <w:rPr>
          <w:rFonts w:ascii="Calibri" w:hAnsi="Calibri" w:cs="Calibri"/>
          <w:sz w:val="22"/>
          <w:u w:val="single"/>
        </w:rPr>
      </w:pPr>
    </w:p>
    <w:p w14:paraId="5C83D2CA" w14:textId="6780882B" w:rsidR="00C64F82" w:rsidRPr="00C51EDC" w:rsidRDefault="00C64F82" w:rsidP="00C51EDC">
      <w:pPr>
        <w:rPr>
          <w:rFonts w:ascii="Calibri" w:hAnsi="Calibri" w:cs="Calibri"/>
          <w:sz w:val="22"/>
        </w:rPr>
      </w:pPr>
    </w:p>
    <w:sectPr w:rsidR="00C64F82" w:rsidRPr="00C51EDC">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Damazo" w:date="2025-08-19T13:48:00Z" w:initials="ED">
    <w:p w14:paraId="3E6A644C" w14:textId="77777777" w:rsidR="00FF0CC5" w:rsidRDefault="00FF0CC5" w:rsidP="00FF0CC5">
      <w:pPr>
        <w:pStyle w:val="CommentText"/>
      </w:pPr>
      <w:r>
        <w:rPr>
          <w:rStyle w:val="CommentReference"/>
        </w:rPr>
        <w:annotationRef/>
      </w:r>
      <w:r w:rsidRPr="7D4B4B58">
        <w:t>These two review sections are much clearer! I like the way you presented this info, and I think we could formalize it into a format for presenting this information:</w:t>
      </w:r>
    </w:p>
    <w:p w14:paraId="12969160" w14:textId="77777777" w:rsidR="00FF0CC5" w:rsidRDefault="00FF0CC5" w:rsidP="00FF0CC5">
      <w:pPr>
        <w:pStyle w:val="CommentText"/>
      </w:pPr>
      <w:r w:rsidRPr="74C0643E">
        <w:t>- Narrow question/issue addressed in this section (e.g. should records with SIC 9621 and trade U07 be included in searches for public road maintenance contracts?)</w:t>
      </w:r>
    </w:p>
    <w:p w14:paraId="3553DA94" w14:textId="77777777" w:rsidR="00FF0CC5" w:rsidRDefault="00FF0CC5" w:rsidP="00FF0CC5">
      <w:pPr>
        <w:pStyle w:val="CommentText"/>
      </w:pPr>
      <w:r w:rsidRPr="636532C6">
        <w:t>- The universe of contracts examined in this section (e.g. the three bullet points here)</w:t>
      </w:r>
    </w:p>
    <w:p w14:paraId="6CF53D46" w14:textId="77777777" w:rsidR="00FF0CC5" w:rsidRDefault="00FF0CC5" w:rsidP="00FF0CC5">
      <w:pPr>
        <w:pStyle w:val="CommentText"/>
      </w:pPr>
      <w:r w:rsidRPr="3FF7BE95">
        <w:t>- Explanation of evidence/findings, with charts/tables/examples</w:t>
      </w:r>
    </w:p>
    <w:p w14:paraId="173C9AA5" w14:textId="77777777" w:rsidR="00FF0CC5" w:rsidRDefault="00FF0CC5" w:rsidP="00FF0CC5">
      <w:pPr>
        <w:pStyle w:val="CommentText"/>
      </w:pPr>
      <w:r w:rsidRPr="353CF5AC">
        <w:t>- Conclusion (answer to the narrow question addressed in this section, other issues/questions identified and not solved)</w:t>
      </w:r>
    </w:p>
  </w:comment>
  <w:comment w:id="2" w:author="Emma Damazo" w:date="2025-08-19T13:27:00Z" w:initials="ED">
    <w:p w14:paraId="5B0A5B4F" w14:textId="77777777" w:rsidR="001E30FC" w:rsidRDefault="001E30FC" w:rsidP="001E30FC">
      <w:pPr>
        <w:pStyle w:val="CommentText"/>
      </w:pPr>
      <w:r>
        <w:rPr>
          <w:rStyle w:val="CommentReference"/>
        </w:rPr>
        <w:annotationRef/>
      </w:r>
      <w:r w:rsidRPr="405E2910">
        <w:t>meaning there are 1998 records that either (1) have SIC code 9621 or (2) have a road-maintenance-related keyword in the employer division/job description field?</w:t>
      </w:r>
    </w:p>
  </w:comment>
  <w:comment w:id="3" w:author="Emma Damazo" w:date="2025-08-19T13:28:00Z" w:initials="ED">
    <w:p w14:paraId="375DD2F2" w14:textId="77777777" w:rsidR="001E30FC" w:rsidRDefault="001E30FC" w:rsidP="001E30FC">
      <w:pPr>
        <w:pStyle w:val="CommentText"/>
      </w:pPr>
      <w:r>
        <w:rPr>
          <w:rStyle w:val="CommentReference"/>
        </w:rPr>
        <w:annotationRef/>
      </w:r>
      <w:r w:rsidRPr="682502F3">
        <w:t>the remaining records (i.e. the records that do have code PSD001)?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C9AA5" w15:done="0"/>
  <w15:commentEx w15:paraId="5B0A5B4F" w15:done="0"/>
  <w15:commentEx w15:paraId="375DD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70EBD" w16cex:dateUtc="2025-08-19T17:48:00Z"/>
  <w16cex:commentExtensible w16cex:durableId="3FEA8B79" w16cex:dateUtc="2025-08-19T17:27:00Z"/>
  <w16cex:commentExtensible w16cex:durableId="2005017A" w16cex:dateUtc="2025-08-19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C9AA5" w16cid:durableId="4F070EBD"/>
  <w16cid:commentId w16cid:paraId="5B0A5B4F" w16cid:durableId="3FEA8B79"/>
  <w16cid:commentId w16cid:paraId="375DD2F2" w16cid:durableId="200501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4B9D" w14:textId="77777777" w:rsidR="00401388" w:rsidRDefault="00401388" w:rsidP="00F20CFC">
      <w:pPr>
        <w:spacing w:after="0" w:line="240" w:lineRule="auto"/>
      </w:pPr>
      <w:r>
        <w:separator/>
      </w:r>
    </w:p>
  </w:endnote>
  <w:endnote w:type="continuationSeparator" w:id="0">
    <w:p w14:paraId="2C475AED" w14:textId="77777777" w:rsidR="00401388" w:rsidRDefault="00401388" w:rsidP="00F20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B444" w14:textId="77777777" w:rsidR="00401388" w:rsidRDefault="00401388" w:rsidP="00F20CFC">
      <w:pPr>
        <w:spacing w:after="0" w:line="240" w:lineRule="auto"/>
      </w:pPr>
      <w:r>
        <w:separator/>
      </w:r>
    </w:p>
  </w:footnote>
  <w:footnote w:type="continuationSeparator" w:id="0">
    <w:p w14:paraId="37AE8FA4" w14:textId="77777777" w:rsidR="00401388" w:rsidRDefault="00401388" w:rsidP="00F20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577273"/>
      <w:docPartObj>
        <w:docPartGallery w:val="Page Numbers (Top of Page)"/>
        <w:docPartUnique/>
      </w:docPartObj>
    </w:sdtPr>
    <w:sdtEndPr>
      <w:rPr>
        <w:noProof/>
      </w:rPr>
    </w:sdtEndPr>
    <w:sdtContent>
      <w:p w14:paraId="0AC02ABF" w14:textId="387063D4" w:rsidR="00F20CFC" w:rsidRDefault="00F20C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951EF0" w14:textId="77777777" w:rsidR="00F20CFC" w:rsidRDefault="00F20C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471"/>
    <w:multiLevelType w:val="hybridMultilevel"/>
    <w:tmpl w:val="CCFEE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50C3A"/>
    <w:multiLevelType w:val="hybridMultilevel"/>
    <w:tmpl w:val="5C48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67C20"/>
    <w:multiLevelType w:val="hybridMultilevel"/>
    <w:tmpl w:val="68B8D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024F0B"/>
    <w:multiLevelType w:val="hybridMultilevel"/>
    <w:tmpl w:val="4E0A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02F43"/>
    <w:multiLevelType w:val="hybridMultilevel"/>
    <w:tmpl w:val="9E6C0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F6889"/>
    <w:multiLevelType w:val="hybridMultilevel"/>
    <w:tmpl w:val="2D56A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B23CE1"/>
    <w:multiLevelType w:val="hybridMultilevel"/>
    <w:tmpl w:val="1C8C7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E019B"/>
    <w:multiLevelType w:val="hybridMultilevel"/>
    <w:tmpl w:val="B020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382402"/>
    <w:multiLevelType w:val="hybridMultilevel"/>
    <w:tmpl w:val="1A1A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85565"/>
    <w:multiLevelType w:val="hybridMultilevel"/>
    <w:tmpl w:val="3FA641E0"/>
    <w:lvl w:ilvl="0" w:tplc="0409000F">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375607"/>
    <w:multiLevelType w:val="hybridMultilevel"/>
    <w:tmpl w:val="7230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B56A08"/>
    <w:multiLevelType w:val="hybridMultilevel"/>
    <w:tmpl w:val="1FDA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2370F"/>
    <w:multiLevelType w:val="hybridMultilevel"/>
    <w:tmpl w:val="2D0EF6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45171"/>
    <w:multiLevelType w:val="hybridMultilevel"/>
    <w:tmpl w:val="5D52A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92486"/>
    <w:multiLevelType w:val="hybridMultilevel"/>
    <w:tmpl w:val="A4525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F73E8"/>
    <w:multiLevelType w:val="hybridMultilevel"/>
    <w:tmpl w:val="B12C8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E3AC3"/>
    <w:multiLevelType w:val="hybridMultilevel"/>
    <w:tmpl w:val="F69A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869A0"/>
    <w:multiLevelType w:val="hybridMultilevel"/>
    <w:tmpl w:val="F006A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C5D3D"/>
    <w:multiLevelType w:val="hybridMultilevel"/>
    <w:tmpl w:val="9294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796043"/>
    <w:multiLevelType w:val="hybridMultilevel"/>
    <w:tmpl w:val="42FC3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E41B3"/>
    <w:multiLevelType w:val="hybridMultilevel"/>
    <w:tmpl w:val="419E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CD2F42"/>
    <w:multiLevelType w:val="hybridMultilevel"/>
    <w:tmpl w:val="68562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810163"/>
    <w:multiLevelType w:val="hybridMultilevel"/>
    <w:tmpl w:val="BE4A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944851"/>
    <w:multiLevelType w:val="hybridMultilevel"/>
    <w:tmpl w:val="19A8C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B1227C"/>
    <w:multiLevelType w:val="hybridMultilevel"/>
    <w:tmpl w:val="2E3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51273"/>
    <w:multiLevelType w:val="hybridMultilevel"/>
    <w:tmpl w:val="FE76B5E2"/>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6" w15:restartNumberingAfterBreak="0">
    <w:nsid w:val="75D3744E"/>
    <w:multiLevelType w:val="hybridMultilevel"/>
    <w:tmpl w:val="39140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D6A78"/>
    <w:multiLevelType w:val="hybridMultilevel"/>
    <w:tmpl w:val="BBC4F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246371">
    <w:abstractNumId w:val="20"/>
  </w:num>
  <w:num w:numId="2" w16cid:durableId="1424297169">
    <w:abstractNumId w:val="19"/>
  </w:num>
  <w:num w:numId="3" w16cid:durableId="705447362">
    <w:abstractNumId w:val="18"/>
  </w:num>
  <w:num w:numId="4" w16cid:durableId="770857353">
    <w:abstractNumId w:val="8"/>
  </w:num>
  <w:num w:numId="5" w16cid:durableId="928731012">
    <w:abstractNumId w:val="17"/>
  </w:num>
  <w:num w:numId="6" w16cid:durableId="50858195">
    <w:abstractNumId w:val="6"/>
  </w:num>
  <w:num w:numId="7" w16cid:durableId="1666472374">
    <w:abstractNumId w:val="26"/>
  </w:num>
  <w:num w:numId="8" w16cid:durableId="1133132190">
    <w:abstractNumId w:val="2"/>
  </w:num>
  <w:num w:numId="9" w16cid:durableId="1973710570">
    <w:abstractNumId w:val="13"/>
  </w:num>
  <w:num w:numId="10" w16cid:durableId="1055809526">
    <w:abstractNumId w:val="4"/>
  </w:num>
  <w:num w:numId="11" w16cid:durableId="702022798">
    <w:abstractNumId w:val="27"/>
  </w:num>
  <w:num w:numId="12" w16cid:durableId="148983340">
    <w:abstractNumId w:val="15"/>
  </w:num>
  <w:num w:numId="13" w16cid:durableId="540898425">
    <w:abstractNumId w:val="3"/>
  </w:num>
  <w:num w:numId="14" w16cid:durableId="1200581434">
    <w:abstractNumId w:val="22"/>
  </w:num>
  <w:num w:numId="15" w16cid:durableId="1625112965">
    <w:abstractNumId w:val="16"/>
  </w:num>
  <w:num w:numId="16" w16cid:durableId="1943370384">
    <w:abstractNumId w:val="7"/>
  </w:num>
  <w:num w:numId="17" w16cid:durableId="41759843">
    <w:abstractNumId w:val="0"/>
  </w:num>
  <w:num w:numId="18" w16cid:durableId="2094163812">
    <w:abstractNumId w:val="5"/>
  </w:num>
  <w:num w:numId="19" w16cid:durableId="1248657992">
    <w:abstractNumId w:val="14"/>
  </w:num>
  <w:num w:numId="20" w16cid:durableId="2108189736">
    <w:abstractNumId w:val="1"/>
  </w:num>
  <w:num w:numId="21" w16cid:durableId="1588270617">
    <w:abstractNumId w:val="24"/>
  </w:num>
  <w:num w:numId="22" w16cid:durableId="1729181133">
    <w:abstractNumId w:val="10"/>
  </w:num>
  <w:num w:numId="23" w16cid:durableId="1960258508">
    <w:abstractNumId w:val="23"/>
  </w:num>
  <w:num w:numId="24" w16cid:durableId="58940576">
    <w:abstractNumId w:val="9"/>
  </w:num>
  <w:num w:numId="25" w16cid:durableId="1389183276">
    <w:abstractNumId w:val="25"/>
  </w:num>
  <w:num w:numId="26" w16cid:durableId="1447115359">
    <w:abstractNumId w:val="12"/>
  </w:num>
  <w:num w:numId="27" w16cid:durableId="1148863830">
    <w:abstractNumId w:val="11"/>
  </w:num>
  <w:num w:numId="28" w16cid:durableId="173442845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Damazo">
    <w15:presenceInfo w15:providerId="AD" w15:userId="S::edamazo@teamster.org::19bbd049-b238-4d97-93ff-57dac4b7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71"/>
    <w:rsid w:val="00002449"/>
    <w:rsid w:val="00004416"/>
    <w:rsid w:val="00006C05"/>
    <w:rsid w:val="00007770"/>
    <w:rsid w:val="000138E7"/>
    <w:rsid w:val="00013BF0"/>
    <w:rsid w:val="000141F9"/>
    <w:rsid w:val="000173DE"/>
    <w:rsid w:val="00020192"/>
    <w:rsid w:val="00020EF4"/>
    <w:rsid w:val="00022C31"/>
    <w:rsid w:val="00023151"/>
    <w:rsid w:val="000267EB"/>
    <w:rsid w:val="000268DD"/>
    <w:rsid w:val="0002735C"/>
    <w:rsid w:val="0002752B"/>
    <w:rsid w:val="0003372B"/>
    <w:rsid w:val="00044BC4"/>
    <w:rsid w:val="000451FB"/>
    <w:rsid w:val="000519FF"/>
    <w:rsid w:val="00052D9E"/>
    <w:rsid w:val="000564AD"/>
    <w:rsid w:val="00056DF7"/>
    <w:rsid w:val="00064617"/>
    <w:rsid w:val="00065D80"/>
    <w:rsid w:val="00066921"/>
    <w:rsid w:val="00072A30"/>
    <w:rsid w:val="00073E0A"/>
    <w:rsid w:val="000806A9"/>
    <w:rsid w:val="000821FB"/>
    <w:rsid w:val="00086D53"/>
    <w:rsid w:val="000925E2"/>
    <w:rsid w:val="000A207C"/>
    <w:rsid w:val="000A57E7"/>
    <w:rsid w:val="000A7399"/>
    <w:rsid w:val="000B0A88"/>
    <w:rsid w:val="000C0C71"/>
    <w:rsid w:val="000C6D13"/>
    <w:rsid w:val="000D193E"/>
    <w:rsid w:val="000D1D04"/>
    <w:rsid w:val="000D298E"/>
    <w:rsid w:val="000D4859"/>
    <w:rsid w:val="000D607E"/>
    <w:rsid w:val="000E3875"/>
    <w:rsid w:val="000E748A"/>
    <w:rsid w:val="000F343A"/>
    <w:rsid w:val="000F694F"/>
    <w:rsid w:val="001002E6"/>
    <w:rsid w:val="0010270D"/>
    <w:rsid w:val="001054C9"/>
    <w:rsid w:val="00110F32"/>
    <w:rsid w:val="00112B77"/>
    <w:rsid w:val="00113A6A"/>
    <w:rsid w:val="001140F5"/>
    <w:rsid w:val="00115946"/>
    <w:rsid w:val="001176A5"/>
    <w:rsid w:val="001221E9"/>
    <w:rsid w:val="00130C00"/>
    <w:rsid w:val="001348B0"/>
    <w:rsid w:val="00135F56"/>
    <w:rsid w:val="00140335"/>
    <w:rsid w:val="00142D82"/>
    <w:rsid w:val="001444D5"/>
    <w:rsid w:val="00150295"/>
    <w:rsid w:val="0015165E"/>
    <w:rsid w:val="0015659C"/>
    <w:rsid w:val="001600B9"/>
    <w:rsid w:val="0016223A"/>
    <w:rsid w:val="001636AE"/>
    <w:rsid w:val="001675A1"/>
    <w:rsid w:val="001707B5"/>
    <w:rsid w:val="00180C2E"/>
    <w:rsid w:val="00181612"/>
    <w:rsid w:val="0018470A"/>
    <w:rsid w:val="00184A19"/>
    <w:rsid w:val="00190188"/>
    <w:rsid w:val="00194602"/>
    <w:rsid w:val="001B1DE8"/>
    <w:rsid w:val="001B4DFE"/>
    <w:rsid w:val="001C1104"/>
    <w:rsid w:val="001C23F8"/>
    <w:rsid w:val="001C3770"/>
    <w:rsid w:val="001C4B68"/>
    <w:rsid w:val="001C7098"/>
    <w:rsid w:val="001C78F5"/>
    <w:rsid w:val="001D34CC"/>
    <w:rsid w:val="001D3E50"/>
    <w:rsid w:val="001E27E6"/>
    <w:rsid w:val="001E30FC"/>
    <w:rsid w:val="001E4715"/>
    <w:rsid w:val="001E68C8"/>
    <w:rsid w:val="001E7ADF"/>
    <w:rsid w:val="001F0270"/>
    <w:rsid w:val="001F1C48"/>
    <w:rsid w:val="00210B43"/>
    <w:rsid w:val="00212063"/>
    <w:rsid w:val="00213C51"/>
    <w:rsid w:val="00217EAB"/>
    <w:rsid w:val="00222D49"/>
    <w:rsid w:val="002247A8"/>
    <w:rsid w:val="002263D0"/>
    <w:rsid w:val="002319EA"/>
    <w:rsid w:val="0023469A"/>
    <w:rsid w:val="002367AB"/>
    <w:rsid w:val="002410AE"/>
    <w:rsid w:val="00241660"/>
    <w:rsid w:val="00247B59"/>
    <w:rsid w:val="00257929"/>
    <w:rsid w:val="00260A9D"/>
    <w:rsid w:val="00261E0F"/>
    <w:rsid w:val="002649C8"/>
    <w:rsid w:val="00271DF7"/>
    <w:rsid w:val="0027352D"/>
    <w:rsid w:val="00274E11"/>
    <w:rsid w:val="00275140"/>
    <w:rsid w:val="002763D0"/>
    <w:rsid w:val="00276A59"/>
    <w:rsid w:val="00287A31"/>
    <w:rsid w:val="00287B2C"/>
    <w:rsid w:val="00294189"/>
    <w:rsid w:val="00294649"/>
    <w:rsid w:val="002955E0"/>
    <w:rsid w:val="002B066A"/>
    <w:rsid w:val="002B0817"/>
    <w:rsid w:val="002B6DB4"/>
    <w:rsid w:val="002B78E9"/>
    <w:rsid w:val="002C1E86"/>
    <w:rsid w:val="002C3AA0"/>
    <w:rsid w:val="002C5FD6"/>
    <w:rsid w:val="002D39F6"/>
    <w:rsid w:val="002D6BA3"/>
    <w:rsid w:val="002E2454"/>
    <w:rsid w:val="002E66EA"/>
    <w:rsid w:val="002F107D"/>
    <w:rsid w:val="002F185B"/>
    <w:rsid w:val="002F3F89"/>
    <w:rsid w:val="0030474A"/>
    <w:rsid w:val="00306017"/>
    <w:rsid w:val="00312340"/>
    <w:rsid w:val="003128E0"/>
    <w:rsid w:val="00315B84"/>
    <w:rsid w:val="003175DB"/>
    <w:rsid w:val="00322640"/>
    <w:rsid w:val="00322F54"/>
    <w:rsid w:val="00323B86"/>
    <w:rsid w:val="00325CAB"/>
    <w:rsid w:val="0032693C"/>
    <w:rsid w:val="00327FDE"/>
    <w:rsid w:val="00331DC8"/>
    <w:rsid w:val="0033228F"/>
    <w:rsid w:val="00332C05"/>
    <w:rsid w:val="003373A2"/>
    <w:rsid w:val="00345FE1"/>
    <w:rsid w:val="00353452"/>
    <w:rsid w:val="003545B4"/>
    <w:rsid w:val="0036641C"/>
    <w:rsid w:val="003734FD"/>
    <w:rsid w:val="0037653E"/>
    <w:rsid w:val="0037660D"/>
    <w:rsid w:val="00383C09"/>
    <w:rsid w:val="00384BD4"/>
    <w:rsid w:val="00387EBE"/>
    <w:rsid w:val="00391345"/>
    <w:rsid w:val="003944E4"/>
    <w:rsid w:val="00395A71"/>
    <w:rsid w:val="003A205D"/>
    <w:rsid w:val="003A2E8B"/>
    <w:rsid w:val="003A36BE"/>
    <w:rsid w:val="003A3737"/>
    <w:rsid w:val="003A7BF0"/>
    <w:rsid w:val="003B2FFE"/>
    <w:rsid w:val="003B4C37"/>
    <w:rsid w:val="003B6CFA"/>
    <w:rsid w:val="003B79A2"/>
    <w:rsid w:val="003C260A"/>
    <w:rsid w:val="003C689F"/>
    <w:rsid w:val="003D2E56"/>
    <w:rsid w:val="003E1AC8"/>
    <w:rsid w:val="003E3F1B"/>
    <w:rsid w:val="003F39E5"/>
    <w:rsid w:val="003F3D59"/>
    <w:rsid w:val="003F538B"/>
    <w:rsid w:val="00401388"/>
    <w:rsid w:val="00402006"/>
    <w:rsid w:val="004047F8"/>
    <w:rsid w:val="00407EBA"/>
    <w:rsid w:val="00410590"/>
    <w:rsid w:val="00414C3F"/>
    <w:rsid w:val="00417C37"/>
    <w:rsid w:val="00431B35"/>
    <w:rsid w:val="0043235E"/>
    <w:rsid w:val="00434203"/>
    <w:rsid w:val="00434885"/>
    <w:rsid w:val="00436244"/>
    <w:rsid w:val="00450ABE"/>
    <w:rsid w:val="00454CE7"/>
    <w:rsid w:val="00456BBE"/>
    <w:rsid w:val="004579E4"/>
    <w:rsid w:val="00457C6C"/>
    <w:rsid w:val="00457DA8"/>
    <w:rsid w:val="0046053E"/>
    <w:rsid w:val="00462741"/>
    <w:rsid w:val="00466507"/>
    <w:rsid w:val="00467CBD"/>
    <w:rsid w:val="00473BFD"/>
    <w:rsid w:val="00474312"/>
    <w:rsid w:val="004750D7"/>
    <w:rsid w:val="00476645"/>
    <w:rsid w:val="00481C37"/>
    <w:rsid w:val="00490702"/>
    <w:rsid w:val="00491BC6"/>
    <w:rsid w:val="0049463E"/>
    <w:rsid w:val="004A1A52"/>
    <w:rsid w:val="004A36C5"/>
    <w:rsid w:val="004A41AE"/>
    <w:rsid w:val="004A60DB"/>
    <w:rsid w:val="004A711F"/>
    <w:rsid w:val="004B32AC"/>
    <w:rsid w:val="004B51E2"/>
    <w:rsid w:val="004B6803"/>
    <w:rsid w:val="004B75D9"/>
    <w:rsid w:val="004C1B94"/>
    <w:rsid w:val="004C7ECD"/>
    <w:rsid w:val="004D1EBD"/>
    <w:rsid w:val="004D25FD"/>
    <w:rsid w:val="004D685C"/>
    <w:rsid w:val="004E0237"/>
    <w:rsid w:val="004E66BF"/>
    <w:rsid w:val="004F0843"/>
    <w:rsid w:val="004F44DB"/>
    <w:rsid w:val="004F4505"/>
    <w:rsid w:val="004F7E1B"/>
    <w:rsid w:val="0050007B"/>
    <w:rsid w:val="00500C8D"/>
    <w:rsid w:val="00500FE8"/>
    <w:rsid w:val="0050356C"/>
    <w:rsid w:val="00505434"/>
    <w:rsid w:val="00513963"/>
    <w:rsid w:val="00514F64"/>
    <w:rsid w:val="005159A5"/>
    <w:rsid w:val="00521B4E"/>
    <w:rsid w:val="00522A0A"/>
    <w:rsid w:val="0052611C"/>
    <w:rsid w:val="0052690F"/>
    <w:rsid w:val="00547F22"/>
    <w:rsid w:val="00557B1E"/>
    <w:rsid w:val="005634C1"/>
    <w:rsid w:val="005652B2"/>
    <w:rsid w:val="00567D9E"/>
    <w:rsid w:val="00570BB3"/>
    <w:rsid w:val="00576424"/>
    <w:rsid w:val="005813E5"/>
    <w:rsid w:val="00582B58"/>
    <w:rsid w:val="00586DFF"/>
    <w:rsid w:val="005949A9"/>
    <w:rsid w:val="00597D10"/>
    <w:rsid w:val="005A0C5C"/>
    <w:rsid w:val="005A736E"/>
    <w:rsid w:val="005B2C15"/>
    <w:rsid w:val="005B4518"/>
    <w:rsid w:val="005C2F5D"/>
    <w:rsid w:val="005D299F"/>
    <w:rsid w:val="005D6F3A"/>
    <w:rsid w:val="005E28E4"/>
    <w:rsid w:val="005E308E"/>
    <w:rsid w:val="005E5A28"/>
    <w:rsid w:val="005F1D86"/>
    <w:rsid w:val="005F393B"/>
    <w:rsid w:val="005F6B64"/>
    <w:rsid w:val="005F6FDE"/>
    <w:rsid w:val="006005A2"/>
    <w:rsid w:val="0061153D"/>
    <w:rsid w:val="0062051B"/>
    <w:rsid w:val="0062521C"/>
    <w:rsid w:val="006303D7"/>
    <w:rsid w:val="006321BE"/>
    <w:rsid w:val="00634B2A"/>
    <w:rsid w:val="006361DF"/>
    <w:rsid w:val="00636B8E"/>
    <w:rsid w:val="006446EF"/>
    <w:rsid w:val="006448C5"/>
    <w:rsid w:val="0065013D"/>
    <w:rsid w:val="0065189E"/>
    <w:rsid w:val="00651F75"/>
    <w:rsid w:val="0066107B"/>
    <w:rsid w:val="00673E9E"/>
    <w:rsid w:val="00683429"/>
    <w:rsid w:val="00683BDF"/>
    <w:rsid w:val="0068473F"/>
    <w:rsid w:val="0068635F"/>
    <w:rsid w:val="00686B45"/>
    <w:rsid w:val="0069371B"/>
    <w:rsid w:val="006A1898"/>
    <w:rsid w:val="006A1DFC"/>
    <w:rsid w:val="006A1E07"/>
    <w:rsid w:val="006A28D4"/>
    <w:rsid w:val="006A390C"/>
    <w:rsid w:val="006B1855"/>
    <w:rsid w:val="006C08AC"/>
    <w:rsid w:val="006C1478"/>
    <w:rsid w:val="006C76A7"/>
    <w:rsid w:val="006D14F9"/>
    <w:rsid w:val="006D5513"/>
    <w:rsid w:val="006D6FD9"/>
    <w:rsid w:val="006E12E1"/>
    <w:rsid w:val="006E339D"/>
    <w:rsid w:val="006E35C2"/>
    <w:rsid w:val="006E5FF6"/>
    <w:rsid w:val="006E6EDF"/>
    <w:rsid w:val="006F2BD6"/>
    <w:rsid w:val="006F38E5"/>
    <w:rsid w:val="007001FE"/>
    <w:rsid w:val="00700EBB"/>
    <w:rsid w:val="00704D63"/>
    <w:rsid w:val="00711D1D"/>
    <w:rsid w:val="007122AB"/>
    <w:rsid w:val="00714CDD"/>
    <w:rsid w:val="00714D7D"/>
    <w:rsid w:val="0071612E"/>
    <w:rsid w:val="0072098A"/>
    <w:rsid w:val="00721C15"/>
    <w:rsid w:val="007248CB"/>
    <w:rsid w:val="00726014"/>
    <w:rsid w:val="007272D4"/>
    <w:rsid w:val="00730D00"/>
    <w:rsid w:val="00732B2C"/>
    <w:rsid w:val="00732F35"/>
    <w:rsid w:val="007342C5"/>
    <w:rsid w:val="007351A9"/>
    <w:rsid w:val="00735C7E"/>
    <w:rsid w:val="00737581"/>
    <w:rsid w:val="0076271A"/>
    <w:rsid w:val="00762C53"/>
    <w:rsid w:val="0076361B"/>
    <w:rsid w:val="00771B9D"/>
    <w:rsid w:val="00773F75"/>
    <w:rsid w:val="007746A1"/>
    <w:rsid w:val="0078087C"/>
    <w:rsid w:val="0078266B"/>
    <w:rsid w:val="007930EF"/>
    <w:rsid w:val="00795629"/>
    <w:rsid w:val="0079722D"/>
    <w:rsid w:val="007A02D4"/>
    <w:rsid w:val="007A211C"/>
    <w:rsid w:val="007A38C1"/>
    <w:rsid w:val="007A55F4"/>
    <w:rsid w:val="007A6959"/>
    <w:rsid w:val="007A6D8F"/>
    <w:rsid w:val="007A70E5"/>
    <w:rsid w:val="007B0E79"/>
    <w:rsid w:val="007B1FD9"/>
    <w:rsid w:val="007B638F"/>
    <w:rsid w:val="007C1F5E"/>
    <w:rsid w:val="007D3E14"/>
    <w:rsid w:val="007E0217"/>
    <w:rsid w:val="007E04B2"/>
    <w:rsid w:val="007E63DF"/>
    <w:rsid w:val="0080044D"/>
    <w:rsid w:val="00803574"/>
    <w:rsid w:val="00805581"/>
    <w:rsid w:val="00811C07"/>
    <w:rsid w:val="00812A20"/>
    <w:rsid w:val="00816A8A"/>
    <w:rsid w:val="008235E2"/>
    <w:rsid w:val="00825EFD"/>
    <w:rsid w:val="00836AA6"/>
    <w:rsid w:val="00840814"/>
    <w:rsid w:val="0084633D"/>
    <w:rsid w:val="00846C7B"/>
    <w:rsid w:val="008535F6"/>
    <w:rsid w:val="008549B1"/>
    <w:rsid w:val="008625B6"/>
    <w:rsid w:val="00863E46"/>
    <w:rsid w:val="00866ADD"/>
    <w:rsid w:val="00871F9C"/>
    <w:rsid w:val="00874B79"/>
    <w:rsid w:val="008755F9"/>
    <w:rsid w:val="0087712E"/>
    <w:rsid w:val="008828BB"/>
    <w:rsid w:val="00883F8A"/>
    <w:rsid w:val="00896B75"/>
    <w:rsid w:val="008973EB"/>
    <w:rsid w:val="008A07E3"/>
    <w:rsid w:val="008A0C59"/>
    <w:rsid w:val="008A3437"/>
    <w:rsid w:val="008A6372"/>
    <w:rsid w:val="008A7A08"/>
    <w:rsid w:val="008B32A2"/>
    <w:rsid w:val="008B7E23"/>
    <w:rsid w:val="008C062B"/>
    <w:rsid w:val="008C1479"/>
    <w:rsid w:val="008C2D9A"/>
    <w:rsid w:val="008D1A7C"/>
    <w:rsid w:val="008D7712"/>
    <w:rsid w:val="008E24CD"/>
    <w:rsid w:val="008E2AD0"/>
    <w:rsid w:val="008E5B79"/>
    <w:rsid w:val="008F1DB0"/>
    <w:rsid w:val="008F5595"/>
    <w:rsid w:val="008F6A6D"/>
    <w:rsid w:val="0090105F"/>
    <w:rsid w:val="00901BE7"/>
    <w:rsid w:val="00903DDE"/>
    <w:rsid w:val="00904E93"/>
    <w:rsid w:val="009054AF"/>
    <w:rsid w:val="00905C29"/>
    <w:rsid w:val="009066CA"/>
    <w:rsid w:val="00910FA2"/>
    <w:rsid w:val="0091104D"/>
    <w:rsid w:val="0091108F"/>
    <w:rsid w:val="00911AA1"/>
    <w:rsid w:val="009125C1"/>
    <w:rsid w:val="00915CCA"/>
    <w:rsid w:val="00920D08"/>
    <w:rsid w:val="009229CB"/>
    <w:rsid w:val="00924594"/>
    <w:rsid w:val="00927EA1"/>
    <w:rsid w:val="00932840"/>
    <w:rsid w:val="00932C3E"/>
    <w:rsid w:val="0094432B"/>
    <w:rsid w:val="009453A4"/>
    <w:rsid w:val="0094547B"/>
    <w:rsid w:val="00945E80"/>
    <w:rsid w:val="00952AC9"/>
    <w:rsid w:val="00954645"/>
    <w:rsid w:val="00954F50"/>
    <w:rsid w:val="009619B2"/>
    <w:rsid w:val="00966E8F"/>
    <w:rsid w:val="00971097"/>
    <w:rsid w:val="0097188A"/>
    <w:rsid w:val="00976E42"/>
    <w:rsid w:val="00981E8E"/>
    <w:rsid w:val="00987CEB"/>
    <w:rsid w:val="009A12C0"/>
    <w:rsid w:val="009B2ED4"/>
    <w:rsid w:val="009B2F7B"/>
    <w:rsid w:val="009B3029"/>
    <w:rsid w:val="009B3066"/>
    <w:rsid w:val="009B4799"/>
    <w:rsid w:val="009B4DC4"/>
    <w:rsid w:val="009B69E2"/>
    <w:rsid w:val="009C08D4"/>
    <w:rsid w:val="009C1082"/>
    <w:rsid w:val="009C3078"/>
    <w:rsid w:val="009C4C51"/>
    <w:rsid w:val="009D2461"/>
    <w:rsid w:val="009D3905"/>
    <w:rsid w:val="009D4D1A"/>
    <w:rsid w:val="009D76BD"/>
    <w:rsid w:val="009D76FC"/>
    <w:rsid w:val="009E0E27"/>
    <w:rsid w:val="009E7410"/>
    <w:rsid w:val="009F051F"/>
    <w:rsid w:val="009F1C53"/>
    <w:rsid w:val="009F28C0"/>
    <w:rsid w:val="009F43CA"/>
    <w:rsid w:val="009F4C01"/>
    <w:rsid w:val="00A00FE8"/>
    <w:rsid w:val="00A050E7"/>
    <w:rsid w:val="00A05D1F"/>
    <w:rsid w:val="00A11320"/>
    <w:rsid w:val="00A12963"/>
    <w:rsid w:val="00A20A34"/>
    <w:rsid w:val="00A20CE2"/>
    <w:rsid w:val="00A21C15"/>
    <w:rsid w:val="00A23353"/>
    <w:rsid w:val="00A246D6"/>
    <w:rsid w:val="00A268B7"/>
    <w:rsid w:val="00A26FDC"/>
    <w:rsid w:val="00A318E9"/>
    <w:rsid w:val="00A31D09"/>
    <w:rsid w:val="00A333C0"/>
    <w:rsid w:val="00A34FB6"/>
    <w:rsid w:val="00A4286D"/>
    <w:rsid w:val="00A43F10"/>
    <w:rsid w:val="00A44EC1"/>
    <w:rsid w:val="00A45209"/>
    <w:rsid w:val="00A4742D"/>
    <w:rsid w:val="00A509B6"/>
    <w:rsid w:val="00A57CC8"/>
    <w:rsid w:val="00A6715E"/>
    <w:rsid w:val="00A67AFC"/>
    <w:rsid w:val="00A7187A"/>
    <w:rsid w:val="00A73BAB"/>
    <w:rsid w:val="00A751CF"/>
    <w:rsid w:val="00AA065A"/>
    <w:rsid w:val="00AA4060"/>
    <w:rsid w:val="00AA61FB"/>
    <w:rsid w:val="00AA7E04"/>
    <w:rsid w:val="00AB68B2"/>
    <w:rsid w:val="00AB759E"/>
    <w:rsid w:val="00AC1767"/>
    <w:rsid w:val="00AC2F37"/>
    <w:rsid w:val="00AC3BDC"/>
    <w:rsid w:val="00AC45D7"/>
    <w:rsid w:val="00AC7FD4"/>
    <w:rsid w:val="00AD149B"/>
    <w:rsid w:val="00AD1647"/>
    <w:rsid w:val="00AD461E"/>
    <w:rsid w:val="00AD5190"/>
    <w:rsid w:val="00AD65FE"/>
    <w:rsid w:val="00AE316D"/>
    <w:rsid w:val="00AF1E8C"/>
    <w:rsid w:val="00B00772"/>
    <w:rsid w:val="00B02717"/>
    <w:rsid w:val="00B10F94"/>
    <w:rsid w:val="00B12F6D"/>
    <w:rsid w:val="00B22094"/>
    <w:rsid w:val="00B23ED8"/>
    <w:rsid w:val="00B24140"/>
    <w:rsid w:val="00B24E75"/>
    <w:rsid w:val="00B311D9"/>
    <w:rsid w:val="00B3370C"/>
    <w:rsid w:val="00B33DE1"/>
    <w:rsid w:val="00B34097"/>
    <w:rsid w:val="00B475AA"/>
    <w:rsid w:val="00B57948"/>
    <w:rsid w:val="00B644BF"/>
    <w:rsid w:val="00B65C7B"/>
    <w:rsid w:val="00B66CC0"/>
    <w:rsid w:val="00B7771B"/>
    <w:rsid w:val="00B779DE"/>
    <w:rsid w:val="00B807DD"/>
    <w:rsid w:val="00B82E7A"/>
    <w:rsid w:val="00B92EA4"/>
    <w:rsid w:val="00B963D6"/>
    <w:rsid w:val="00BA1E25"/>
    <w:rsid w:val="00BA6DEB"/>
    <w:rsid w:val="00BA7356"/>
    <w:rsid w:val="00BB03C0"/>
    <w:rsid w:val="00BB5FA1"/>
    <w:rsid w:val="00BC1C72"/>
    <w:rsid w:val="00BC5EF2"/>
    <w:rsid w:val="00BD1A4D"/>
    <w:rsid w:val="00BD3178"/>
    <w:rsid w:val="00BE15A4"/>
    <w:rsid w:val="00BF153B"/>
    <w:rsid w:val="00BF2300"/>
    <w:rsid w:val="00BF433F"/>
    <w:rsid w:val="00BF4A6E"/>
    <w:rsid w:val="00BF7694"/>
    <w:rsid w:val="00BF7B8A"/>
    <w:rsid w:val="00C02434"/>
    <w:rsid w:val="00C04027"/>
    <w:rsid w:val="00C1039F"/>
    <w:rsid w:val="00C11447"/>
    <w:rsid w:val="00C13A1A"/>
    <w:rsid w:val="00C16091"/>
    <w:rsid w:val="00C2292C"/>
    <w:rsid w:val="00C3169B"/>
    <w:rsid w:val="00C35396"/>
    <w:rsid w:val="00C50693"/>
    <w:rsid w:val="00C51EDC"/>
    <w:rsid w:val="00C53233"/>
    <w:rsid w:val="00C5732D"/>
    <w:rsid w:val="00C60868"/>
    <w:rsid w:val="00C6408B"/>
    <w:rsid w:val="00C64F82"/>
    <w:rsid w:val="00C74908"/>
    <w:rsid w:val="00C74E83"/>
    <w:rsid w:val="00C76942"/>
    <w:rsid w:val="00C800BE"/>
    <w:rsid w:val="00C831AB"/>
    <w:rsid w:val="00C8332B"/>
    <w:rsid w:val="00CA0ED8"/>
    <w:rsid w:val="00CA5B9E"/>
    <w:rsid w:val="00CA63BA"/>
    <w:rsid w:val="00CB1825"/>
    <w:rsid w:val="00CB2C16"/>
    <w:rsid w:val="00CB3FF0"/>
    <w:rsid w:val="00CB472D"/>
    <w:rsid w:val="00CB6056"/>
    <w:rsid w:val="00CB6074"/>
    <w:rsid w:val="00CB66DB"/>
    <w:rsid w:val="00CC2B62"/>
    <w:rsid w:val="00CC5D0B"/>
    <w:rsid w:val="00CC617D"/>
    <w:rsid w:val="00CD2E4C"/>
    <w:rsid w:val="00CD2EDE"/>
    <w:rsid w:val="00CD4D43"/>
    <w:rsid w:val="00CD5C69"/>
    <w:rsid w:val="00CE3A9C"/>
    <w:rsid w:val="00CE43E7"/>
    <w:rsid w:val="00CF1D37"/>
    <w:rsid w:val="00CF21A6"/>
    <w:rsid w:val="00CF2233"/>
    <w:rsid w:val="00CF29A6"/>
    <w:rsid w:val="00D04D59"/>
    <w:rsid w:val="00D05A90"/>
    <w:rsid w:val="00D112A3"/>
    <w:rsid w:val="00D12EF1"/>
    <w:rsid w:val="00D14C47"/>
    <w:rsid w:val="00D20EBD"/>
    <w:rsid w:val="00D22065"/>
    <w:rsid w:val="00D244E1"/>
    <w:rsid w:val="00D27401"/>
    <w:rsid w:val="00D31384"/>
    <w:rsid w:val="00D32EF8"/>
    <w:rsid w:val="00D35E1B"/>
    <w:rsid w:val="00D37D54"/>
    <w:rsid w:val="00D44013"/>
    <w:rsid w:val="00D46953"/>
    <w:rsid w:val="00D70E9D"/>
    <w:rsid w:val="00D751CD"/>
    <w:rsid w:val="00D75D32"/>
    <w:rsid w:val="00D77174"/>
    <w:rsid w:val="00D901A4"/>
    <w:rsid w:val="00D91A0B"/>
    <w:rsid w:val="00D94102"/>
    <w:rsid w:val="00D9577A"/>
    <w:rsid w:val="00D96537"/>
    <w:rsid w:val="00D96712"/>
    <w:rsid w:val="00DA4FD3"/>
    <w:rsid w:val="00DA5A09"/>
    <w:rsid w:val="00DA75A1"/>
    <w:rsid w:val="00DB21AA"/>
    <w:rsid w:val="00DB58BC"/>
    <w:rsid w:val="00DC0ECE"/>
    <w:rsid w:val="00DC7FAF"/>
    <w:rsid w:val="00DD0DB1"/>
    <w:rsid w:val="00DD1A3C"/>
    <w:rsid w:val="00DD2ECC"/>
    <w:rsid w:val="00DE2FF8"/>
    <w:rsid w:val="00DE66ED"/>
    <w:rsid w:val="00DE789C"/>
    <w:rsid w:val="00DF7CB5"/>
    <w:rsid w:val="00E061EF"/>
    <w:rsid w:val="00E12A70"/>
    <w:rsid w:val="00E17B7D"/>
    <w:rsid w:val="00E212E5"/>
    <w:rsid w:val="00E231CA"/>
    <w:rsid w:val="00E26A40"/>
    <w:rsid w:val="00E2775E"/>
    <w:rsid w:val="00E27CAA"/>
    <w:rsid w:val="00E32310"/>
    <w:rsid w:val="00E366A9"/>
    <w:rsid w:val="00E37163"/>
    <w:rsid w:val="00E42F73"/>
    <w:rsid w:val="00E434A8"/>
    <w:rsid w:val="00E43EBA"/>
    <w:rsid w:val="00E463B6"/>
    <w:rsid w:val="00E47C24"/>
    <w:rsid w:val="00E5073D"/>
    <w:rsid w:val="00E5324F"/>
    <w:rsid w:val="00E54A9C"/>
    <w:rsid w:val="00E6237C"/>
    <w:rsid w:val="00E67376"/>
    <w:rsid w:val="00E70CE4"/>
    <w:rsid w:val="00E72AE5"/>
    <w:rsid w:val="00E822C9"/>
    <w:rsid w:val="00E8346D"/>
    <w:rsid w:val="00E83517"/>
    <w:rsid w:val="00E839C9"/>
    <w:rsid w:val="00E83AAF"/>
    <w:rsid w:val="00E855AE"/>
    <w:rsid w:val="00E865D0"/>
    <w:rsid w:val="00E86822"/>
    <w:rsid w:val="00E90E8F"/>
    <w:rsid w:val="00E921CD"/>
    <w:rsid w:val="00E9256F"/>
    <w:rsid w:val="00E92CAD"/>
    <w:rsid w:val="00E973F8"/>
    <w:rsid w:val="00EA26F6"/>
    <w:rsid w:val="00EB1EDA"/>
    <w:rsid w:val="00EB2E40"/>
    <w:rsid w:val="00EB5846"/>
    <w:rsid w:val="00EB7889"/>
    <w:rsid w:val="00EB7C37"/>
    <w:rsid w:val="00EC430B"/>
    <w:rsid w:val="00ED2A9E"/>
    <w:rsid w:val="00ED4F78"/>
    <w:rsid w:val="00ED68C7"/>
    <w:rsid w:val="00ED6BBA"/>
    <w:rsid w:val="00EE0126"/>
    <w:rsid w:val="00EE0280"/>
    <w:rsid w:val="00EE2F5F"/>
    <w:rsid w:val="00EE4A39"/>
    <w:rsid w:val="00EE7AA2"/>
    <w:rsid w:val="00EF11E9"/>
    <w:rsid w:val="00EF2635"/>
    <w:rsid w:val="00EF44C2"/>
    <w:rsid w:val="00EF46FE"/>
    <w:rsid w:val="00EF562B"/>
    <w:rsid w:val="00EF69B4"/>
    <w:rsid w:val="00F000D7"/>
    <w:rsid w:val="00F06FC9"/>
    <w:rsid w:val="00F0753E"/>
    <w:rsid w:val="00F128C2"/>
    <w:rsid w:val="00F13313"/>
    <w:rsid w:val="00F20CFC"/>
    <w:rsid w:val="00F264D8"/>
    <w:rsid w:val="00F27CF8"/>
    <w:rsid w:val="00F37E44"/>
    <w:rsid w:val="00F42562"/>
    <w:rsid w:val="00F4587F"/>
    <w:rsid w:val="00F474B8"/>
    <w:rsid w:val="00F501B0"/>
    <w:rsid w:val="00F52BC4"/>
    <w:rsid w:val="00F6033C"/>
    <w:rsid w:val="00F62F9E"/>
    <w:rsid w:val="00F63DDA"/>
    <w:rsid w:val="00F6700D"/>
    <w:rsid w:val="00F7252F"/>
    <w:rsid w:val="00F77730"/>
    <w:rsid w:val="00F815D1"/>
    <w:rsid w:val="00F83848"/>
    <w:rsid w:val="00FA6A5C"/>
    <w:rsid w:val="00FA787A"/>
    <w:rsid w:val="00FA7BC5"/>
    <w:rsid w:val="00FB1A6E"/>
    <w:rsid w:val="00FB3FE2"/>
    <w:rsid w:val="00FB4B43"/>
    <w:rsid w:val="00FB6005"/>
    <w:rsid w:val="00FC2697"/>
    <w:rsid w:val="00FC3B79"/>
    <w:rsid w:val="00FC635A"/>
    <w:rsid w:val="00FC64E9"/>
    <w:rsid w:val="00FD3CF1"/>
    <w:rsid w:val="00FD5411"/>
    <w:rsid w:val="00FD5591"/>
    <w:rsid w:val="00FE6BBD"/>
    <w:rsid w:val="00FF0CC5"/>
    <w:rsid w:val="00FF2AB0"/>
    <w:rsid w:val="00FF3251"/>
    <w:rsid w:val="00FF4984"/>
    <w:rsid w:val="1ACE0831"/>
    <w:rsid w:val="3CA96087"/>
    <w:rsid w:val="5A8AD173"/>
    <w:rsid w:val="61B0429E"/>
    <w:rsid w:val="7F6F53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FD41"/>
  <w15:chartTrackingRefBased/>
  <w15:docId w15:val="{3603CDD7-A8DF-4521-B408-F33CCD73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69B"/>
  </w:style>
  <w:style w:type="paragraph" w:styleId="Heading1">
    <w:name w:val="heading 1"/>
    <w:basedOn w:val="Normal"/>
    <w:next w:val="Normal"/>
    <w:link w:val="Heading1Char"/>
    <w:uiPriority w:val="9"/>
    <w:qFormat/>
    <w:rsid w:val="00C3169B"/>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C3169B"/>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C3169B"/>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C3169B"/>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C3169B"/>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C3169B"/>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C3169B"/>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C3169B"/>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C3169B"/>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69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C3169B"/>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C3169B"/>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C3169B"/>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C3169B"/>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C3169B"/>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C3169B"/>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C3169B"/>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C3169B"/>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C3169B"/>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3169B"/>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3169B"/>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3169B"/>
    <w:rPr>
      <w:caps/>
      <w:color w:val="404040" w:themeColor="text1" w:themeTint="BF"/>
      <w:spacing w:val="20"/>
      <w:sz w:val="28"/>
      <w:szCs w:val="28"/>
    </w:rPr>
  </w:style>
  <w:style w:type="paragraph" w:styleId="Quote">
    <w:name w:val="Quote"/>
    <w:basedOn w:val="Normal"/>
    <w:next w:val="Normal"/>
    <w:link w:val="QuoteChar"/>
    <w:uiPriority w:val="29"/>
    <w:qFormat/>
    <w:rsid w:val="00C3169B"/>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3169B"/>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395A71"/>
    <w:pPr>
      <w:ind w:left="720"/>
      <w:contextualSpacing/>
    </w:pPr>
  </w:style>
  <w:style w:type="character" w:styleId="IntenseEmphasis">
    <w:name w:val="Intense Emphasis"/>
    <w:basedOn w:val="DefaultParagraphFont"/>
    <w:uiPriority w:val="21"/>
    <w:qFormat/>
    <w:rsid w:val="00C3169B"/>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C3169B"/>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3169B"/>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3169B"/>
    <w:rPr>
      <w:b/>
      <w:bCs/>
      <w:caps w:val="0"/>
      <w:smallCaps/>
      <w:color w:val="auto"/>
      <w:spacing w:val="0"/>
      <w:u w:val="single"/>
    </w:rPr>
  </w:style>
  <w:style w:type="table" w:styleId="TableGrid">
    <w:name w:val="Table Grid"/>
    <w:basedOn w:val="TableNormal"/>
    <w:uiPriority w:val="39"/>
    <w:rsid w:val="00F13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22F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Label">
    <w:name w:val="Table Label"/>
    <w:basedOn w:val="Normal"/>
    <w:link w:val="TableLabelChar"/>
    <w:rsid w:val="006005A2"/>
    <w:pPr>
      <w:spacing w:after="0" w:line="240" w:lineRule="auto"/>
      <w:jc w:val="right"/>
    </w:pPr>
    <w:rPr>
      <w:rFonts w:asciiTheme="majorHAnsi" w:eastAsiaTheme="majorEastAsia" w:hAnsiTheme="majorHAnsi" w:cs="Calibri"/>
      <w:i/>
      <w:iCs/>
      <w:sz w:val="22"/>
    </w:rPr>
  </w:style>
  <w:style w:type="character" w:customStyle="1" w:styleId="TableLabelChar">
    <w:name w:val="Table Label Char"/>
    <w:basedOn w:val="DefaultParagraphFont"/>
    <w:link w:val="TableLabel"/>
    <w:rsid w:val="006005A2"/>
    <w:rPr>
      <w:rFonts w:asciiTheme="majorHAnsi" w:eastAsiaTheme="majorEastAsia" w:hAnsiTheme="majorHAnsi" w:cs="Calibri"/>
      <w:i/>
      <w:iCs/>
      <w:sz w:val="22"/>
    </w:rPr>
  </w:style>
  <w:style w:type="character" w:styleId="CommentReference">
    <w:name w:val="annotation reference"/>
    <w:basedOn w:val="DefaultParagraphFont"/>
    <w:uiPriority w:val="99"/>
    <w:semiHidden/>
    <w:unhideWhenUsed/>
    <w:rsid w:val="00EF2635"/>
    <w:rPr>
      <w:sz w:val="16"/>
      <w:szCs w:val="16"/>
    </w:rPr>
  </w:style>
  <w:style w:type="paragraph" w:styleId="CommentText">
    <w:name w:val="annotation text"/>
    <w:basedOn w:val="Normal"/>
    <w:link w:val="CommentTextChar"/>
    <w:uiPriority w:val="99"/>
    <w:unhideWhenUsed/>
    <w:rsid w:val="00EF2635"/>
    <w:pPr>
      <w:spacing w:line="240" w:lineRule="auto"/>
    </w:pPr>
    <w:rPr>
      <w:sz w:val="20"/>
      <w:szCs w:val="20"/>
    </w:rPr>
  </w:style>
  <w:style w:type="character" w:customStyle="1" w:styleId="CommentTextChar">
    <w:name w:val="Comment Text Char"/>
    <w:basedOn w:val="DefaultParagraphFont"/>
    <w:link w:val="CommentText"/>
    <w:uiPriority w:val="99"/>
    <w:rsid w:val="00EF2635"/>
    <w:rPr>
      <w:sz w:val="20"/>
      <w:szCs w:val="20"/>
    </w:rPr>
  </w:style>
  <w:style w:type="paragraph" w:styleId="CommentSubject">
    <w:name w:val="annotation subject"/>
    <w:basedOn w:val="CommentText"/>
    <w:next w:val="CommentText"/>
    <w:link w:val="CommentSubjectChar"/>
    <w:uiPriority w:val="99"/>
    <w:semiHidden/>
    <w:unhideWhenUsed/>
    <w:rsid w:val="00EF2635"/>
    <w:rPr>
      <w:b/>
      <w:bCs/>
    </w:rPr>
  </w:style>
  <w:style w:type="character" w:customStyle="1" w:styleId="CommentSubjectChar">
    <w:name w:val="Comment Subject Char"/>
    <w:basedOn w:val="CommentTextChar"/>
    <w:link w:val="CommentSubject"/>
    <w:uiPriority w:val="99"/>
    <w:semiHidden/>
    <w:rsid w:val="00EF2635"/>
    <w:rPr>
      <w:b/>
      <w:bCs/>
      <w:sz w:val="20"/>
      <w:szCs w:val="20"/>
    </w:rPr>
  </w:style>
  <w:style w:type="table" w:styleId="PlainTable3">
    <w:name w:val="Plain Table 3"/>
    <w:basedOn w:val="TableNormal"/>
    <w:uiPriority w:val="43"/>
    <w:rsid w:val="002B06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semiHidden/>
    <w:unhideWhenUsed/>
    <w:qFormat/>
    <w:rsid w:val="00C3169B"/>
    <w:pPr>
      <w:spacing w:line="240" w:lineRule="auto"/>
    </w:pPr>
    <w:rPr>
      <w:b/>
      <w:bCs/>
      <w:color w:val="404040" w:themeColor="text1" w:themeTint="BF"/>
      <w:sz w:val="16"/>
      <w:szCs w:val="16"/>
    </w:rPr>
  </w:style>
  <w:style w:type="character" w:styleId="Strong">
    <w:name w:val="Strong"/>
    <w:basedOn w:val="DefaultParagraphFont"/>
    <w:uiPriority w:val="22"/>
    <w:qFormat/>
    <w:rsid w:val="00C3169B"/>
    <w:rPr>
      <w:b/>
      <w:bCs/>
    </w:rPr>
  </w:style>
  <w:style w:type="character" w:styleId="Emphasis">
    <w:name w:val="Emphasis"/>
    <w:basedOn w:val="DefaultParagraphFont"/>
    <w:uiPriority w:val="20"/>
    <w:qFormat/>
    <w:rsid w:val="00C3169B"/>
    <w:rPr>
      <w:i/>
      <w:iCs/>
      <w:color w:val="000000" w:themeColor="text1"/>
    </w:rPr>
  </w:style>
  <w:style w:type="paragraph" w:styleId="NoSpacing">
    <w:name w:val="No Spacing"/>
    <w:uiPriority w:val="1"/>
    <w:qFormat/>
    <w:rsid w:val="00C3169B"/>
    <w:pPr>
      <w:spacing w:after="0" w:line="240" w:lineRule="auto"/>
    </w:pPr>
  </w:style>
  <w:style w:type="character" w:styleId="SubtleEmphasis">
    <w:name w:val="Subtle Emphasis"/>
    <w:basedOn w:val="DefaultParagraphFont"/>
    <w:uiPriority w:val="19"/>
    <w:qFormat/>
    <w:rsid w:val="00C3169B"/>
    <w:rPr>
      <w:i/>
      <w:iCs/>
      <w:color w:val="595959" w:themeColor="text1" w:themeTint="A6"/>
    </w:rPr>
  </w:style>
  <w:style w:type="character" w:styleId="SubtleReference">
    <w:name w:val="Subtle Reference"/>
    <w:basedOn w:val="DefaultParagraphFont"/>
    <w:uiPriority w:val="31"/>
    <w:qFormat/>
    <w:rsid w:val="00C3169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3169B"/>
    <w:rPr>
      <w:b/>
      <w:bCs/>
      <w:caps w:val="0"/>
      <w:smallCaps/>
      <w:spacing w:val="0"/>
    </w:rPr>
  </w:style>
  <w:style w:type="paragraph" w:styleId="TOCHeading">
    <w:name w:val="TOC Heading"/>
    <w:basedOn w:val="Heading1"/>
    <w:next w:val="Normal"/>
    <w:uiPriority w:val="39"/>
    <w:semiHidden/>
    <w:unhideWhenUsed/>
    <w:qFormat/>
    <w:rsid w:val="00C3169B"/>
    <w:pPr>
      <w:outlineLvl w:val="9"/>
    </w:pPr>
  </w:style>
  <w:style w:type="paragraph" w:styleId="Header">
    <w:name w:val="header"/>
    <w:basedOn w:val="Normal"/>
    <w:link w:val="HeaderChar"/>
    <w:uiPriority w:val="99"/>
    <w:unhideWhenUsed/>
    <w:rsid w:val="00F20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CFC"/>
  </w:style>
  <w:style w:type="paragraph" w:styleId="Footer">
    <w:name w:val="footer"/>
    <w:basedOn w:val="Normal"/>
    <w:link w:val="FooterChar"/>
    <w:uiPriority w:val="99"/>
    <w:unhideWhenUsed/>
    <w:rsid w:val="00F20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0964">
      <w:bodyDiv w:val="1"/>
      <w:marLeft w:val="0"/>
      <w:marRight w:val="0"/>
      <w:marTop w:val="0"/>
      <w:marBottom w:val="0"/>
      <w:divBdr>
        <w:top w:val="none" w:sz="0" w:space="0" w:color="auto"/>
        <w:left w:val="none" w:sz="0" w:space="0" w:color="auto"/>
        <w:bottom w:val="none" w:sz="0" w:space="0" w:color="auto"/>
        <w:right w:val="none" w:sz="0" w:space="0" w:color="auto"/>
      </w:divBdr>
    </w:div>
    <w:div w:id="176580693">
      <w:bodyDiv w:val="1"/>
      <w:marLeft w:val="0"/>
      <w:marRight w:val="0"/>
      <w:marTop w:val="0"/>
      <w:marBottom w:val="0"/>
      <w:divBdr>
        <w:top w:val="none" w:sz="0" w:space="0" w:color="auto"/>
        <w:left w:val="none" w:sz="0" w:space="0" w:color="auto"/>
        <w:bottom w:val="none" w:sz="0" w:space="0" w:color="auto"/>
        <w:right w:val="none" w:sz="0" w:space="0" w:color="auto"/>
      </w:divBdr>
    </w:div>
    <w:div w:id="199243857">
      <w:bodyDiv w:val="1"/>
      <w:marLeft w:val="0"/>
      <w:marRight w:val="0"/>
      <w:marTop w:val="0"/>
      <w:marBottom w:val="0"/>
      <w:divBdr>
        <w:top w:val="none" w:sz="0" w:space="0" w:color="auto"/>
        <w:left w:val="none" w:sz="0" w:space="0" w:color="auto"/>
        <w:bottom w:val="none" w:sz="0" w:space="0" w:color="auto"/>
        <w:right w:val="none" w:sz="0" w:space="0" w:color="auto"/>
      </w:divBdr>
    </w:div>
    <w:div w:id="411396092">
      <w:bodyDiv w:val="1"/>
      <w:marLeft w:val="0"/>
      <w:marRight w:val="0"/>
      <w:marTop w:val="0"/>
      <w:marBottom w:val="0"/>
      <w:divBdr>
        <w:top w:val="none" w:sz="0" w:space="0" w:color="auto"/>
        <w:left w:val="none" w:sz="0" w:space="0" w:color="auto"/>
        <w:bottom w:val="none" w:sz="0" w:space="0" w:color="auto"/>
        <w:right w:val="none" w:sz="0" w:space="0" w:color="auto"/>
      </w:divBdr>
    </w:div>
    <w:div w:id="470249103">
      <w:bodyDiv w:val="1"/>
      <w:marLeft w:val="0"/>
      <w:marRight w:val="0"/>
      <w:marTop w:val="0"/>
      <w:marBottom w:val="0"/>
      <w:divBdr>
        <w:top w:val="none" w:sz="0" w:space="0" w:color="auto"/>
        <w:left w:val="none" w:sz="0" w:space="0" w:color="auto"/>
        <w:bottom w:val="none" w:sz="0" w:space="0" w:color="auto"/>
        <w:right w:val="none" w:sz="0" w:space="0" w:color="auto"/>
      </w:divBdr>
    </w:div>
    <w:div w:id="471562443">
      <w:bodyDiv w:val="1"/>
      <w:marLeft w:val="0"/>
      <w:marRight w:val="0"/>
      <w:marTop w:val="0"/>
      <w:marBottom w:val="0"/>
      <w:divBdr>
        <w:top w:val="none" w:sz="0" w:space="0" w:color="auto"/>
        <w:left w:val="none" w:sz="0" w:space="0" w:color="auto"/>
        <w:bottom w:val="none" w:sz="0" w:space="0" w:color="auto"/>
        <w:right w:val="none" w:sz="0" w:space="0" w:color="auto"/>
      </w:divBdr>
    </w:div>
    <w:div w:id="523445648">
      <w:bodyDiv w:val="1"/>
      <w:marLeft w:val="0"/>
      <w:marRight w:val="0"/>
      <w:marTop w:val="0"/>
      <w:marBottom w:val="0"/>
      <w:divBdr>
        <w:top w:val="none" w:sz="0" w:space="0" w:color="auto"/>
        <w:left w:val="none" w:sz="0" w:space="0" w:color="auto"/>
        <w:bottom w:val="none" w:sz="0" w:space="0" w:color="auto"/>
        <w:right w:val="none" w:sz="0" w:space="0" w:color="auto"/>
      </w:divBdr>
    </w:div>
    <w:div w:id="718287298">
      <w:bodyDiv w:val="1"/>
      <w:marLeft w:val="0"/>
      <w:marRight w:val="0"/>
      <w:marTop w:val="0"/>
      <w:marBottom w:val="0"/>
      <w:divBdr>
        <w:top w:val="none" w:sz="0" w:space="0" w:color="auto"/>
        <w:left w:val="none" w:sz="0" w:space="0" w:color="auto"/>
        <w:bottom w:val="none" w:sz="0" w:space="0" w:color="auto"/>
        <w:right w:val="none" w:sz="0" w:space="0" w:color="auto"/>
      </w:divBdr>
    </w:div>
    <w:div w:id="806708063">
      <w:bodyDiv w:val="1"/>
      <w:marLeft w:val="0"/>
      <w:marRight w:val="0"/>
      <w:marTop w:val="0"/>
      <w:marBottom w:val="0"/>
      <w:divBdr>
        <w:top w:val="none" w:sz="0" w:space="0" w:color="auto"/>
        <w:left w:val="none" w:sz="0" w:space="0" w:color="auto"/>
        <w:bottom w:val="none" w:sz="0" w:space="0" w:color="auto"/>
        <w:right w:val="none" w:sz="0" w:space="0" w:color="auto"/>
      </w:divBdr>
    </w:div>
    <w:div w:id="840436367">
      <w:bodyDiv w:val="1"/>
      <w:marLeft w:val="0"/>
      <w:marRight w:val="0"/>
      <w:marTop w:val="0"/>
      <w:marBottom w:val="0"/>
      <w:divBdr>
        <w:top w:val="none" w:sz="0" w:space="0" w:color="auto"/>
        <w:left w:val="none" w:sz="0" w:space="0" w:color="auto"/>
        <w:bottom w:val="none" w:sz="0" w:space="0" w:color="auto"/>
        <w:right w:val="none" w:sz="0" w:space="0" w:color="auto"/>
      </w:divBdr>
    </w:div>
    <w:div w:id="905724871">
      <w:bodyDiv w:val="1"/>
      <w:marLeft w:val="0"/>
      <w:marRight w:val="0"/>
      <w:marTop w:val="0"/>
      <w:marBottom w:val="0"/>
      <w:divBdr>
        <w:top w:val="none" w:sz="0" w:space="0" w:color="auto"/>
        <w:left w:val="none" w:sz="0" w:space="0" w:color="auto"/>
        <w:bottom w:val="none" w:sz="0" w:space="0" w:color="auto"/>
        <w:right w:val="none" w:sz="0" w:space="0" w:color="auto"/>
      </w:divBdr>
    </w:div>
    <w:div w:id="1062365884">
      <w:bodyDiv w:val="1"/>
      <w:marLeft w:val="0"/>
      <w:marRight w:val="0"/>
      <w:marTop w:val="0"/>
      <w:marBottom w:val="0"/>
      <w:divBdr>
        <w:top w:val="none" w:sz="0" w:space="0" w:color="auto"/>
        <w:left w:val="none" w:sz="0" w:space="0" w:color="auto"/>
        <w:bottom w:val="none" w:sz="0" w:space="0" w:color="auto"/>
        <w:right w:val="none" w:sz="0" w:space="0" w:color="auto"/>
      </w:divBdr>
    </w:div>
    <w:div w:id="1199854256">
      <w:bodyDiv w:val="1"/>
      <w:marLeft w:val="0"/>
      <w:marRight w:val="0"/>
      <w:marTop w:val="0"/>
      <w:marBottom w:val="0"/>
      <w:divBdr>
        <w:top w:val="none" w:sz="0" w:space="0" w:color="auto"/>
        <w:left w:val="none" w:sz="0" w:space="0" w:color="auto"/>
        <w:bottom w:val="none" w:sz="0" w:space="0" w:color="auto"/>
        <w:right w:val="none" w:sz="0" w:space="0" w:color="auto"/>
      </w:divBdr>
    </w:div>
    <w:div w:id="1307970578">
      <w:bodyDiv w:val="1"/>
      <w:marLeft w:val="0"/>
      <w:marRight w:val="0"/>
      <w:marTop w:val="0"/>
      <w:marBottom w:val="0"/>
      <w:divBdr>
        <w:top w:val="none" w:sz="0" w:space="0" w:color="auto"/>
        <w:left w:val="none" w:sz="0" w:space="0" w:color="auto"/>
        <w:bottom w:val="none" w:sz="0" w:space="0" w:color="auto"/>
        <w:right w:val="none" w:sz="0" w:space="0" w:color="auto"/>
      </w:divBdr>
    </w:div>
    <w:div w:id="1317294959">
      <w:bodyDiv w:val="1"/>
      <w:marLeft w:val="0"/>
      <w:marRight w:val="0"/>
      <w:marTop w:val="0"/>
      <w:marBottom w:val="0"/>
      <w:divBdr>
        <w:top w:val="none" w:sz="0" w:space="0" w:color="auto"/>
        <w:left w:val="none" w:sz="0" w:space="0" w:color="auto"/>
        <w:bottom w:val="none" w:sz="0" w:space="0" w:color="auto"/>
        <w:right w:val="none" w:sz="0" w:space="0" w:color="auto"/>
      </w:divBdr>
    </w:div>
    <w:div w:id="1430662436">
      <w:bodyDiv w:val="1"/>
      <w:marLeft w:val="0"/>
      <w:marRight w:val="0"/>
      <w:marTop w:val="0"/>
      <w:marBottom w:val="0"/>
      <w:divBdr>
        <w:top w:val="none" w:sz="0" w:space="0" w:color="auto"/>
        <w:left w:val="none" w:sz="0" w:space="0" w:color="auto"/>
        <w:bottom w:val="none" w:sz="0" w:space="0" w:color="auto"/>
        <w:right w:val="none" w:sz="0" w:space="0" w:color="auto"/>
      </w:divBdr>
    </w:div>
    <w:div w:id="1498420547">
      <w:bodyDiv w:val="1"/>
      <w:marLeft w:val="0"/>
      <w:marRight w:val="0"/>
      <w:marTop w:val="0"/>
      <w:marBottom w:val="0"/>
      <w:divBdr>
        <w:top w:val="none" w:sz="0" w:space="0" w:color="auto"/>
        <w:left w:val="none" w:sz="0" w:space="0" w:color="auto"/>
        <w:bottom w:val="none" w:sz="0" w:space="0" w:color="auto"/>
        <w:right w:val="none" w:sz="0" w:space="0" w:color="auto"/>
      </w:divBdr>
    </w:div>
    <w:div w:id="1661959214">
      <w:bodyDiv w:val="1"/>
      <w:marLeft w:val="0"/>
      <w:marRight w:val="0"/>
      <w:marTop w:val="0"/>
      <w:marBottom w:val="0"/>
      <w:divBdr>
        <w:top w:val="none" w:sz="0" w:space="0" w:color="auto"/>
        <w:left w:val="none" w:sz="0" w:space="0" w:color="auto"/>
        <w:bottom w:val="none" w:sz="0" w:space="0" w:color="auto"/>
        <w:right w:val="none" w:sz="0" w:space="0" w:color="auto"/>
      </w:divBdr>
    </w:div>
    <w:div w:id="1683361420">
      <w:bodyDiv w:val="1"/>
      <w:marLeft w:val="0"/>
      <w:marRight w:val="0"/>
      <w:marTop w:val="0"/>
      <w:marBottom w:val="0"/>
      <w:divBdr>
        <w:top w:val="none" w:sz="0" w:space="0" w:color="auto"/>
        <w:left w:val="none" w:sz="0" w:space="0" w:color="auto"/>
        <w:bottom w:val="none" w:sz="0" w:space="0" w:color="auto"/>
        <w:right w:val="none" w:sz="0" w:space="0" w:color="auto"/>
      </w:divBdr>
    </w:div>
    <w:div w:id="1707750914">
      <w:bodyDiv w:val="1"/>
      <w:marLeft w:val="0"/>
      <w:marRight w:val="0"/>
      <w:marTop w:val="0"/>
      <w:marBottom w:val="0"/>
      <w:divBdr>
        <w:top w:val="none" w:sz="0" w:space="0" w:color="auto"/>
        <w:left w:val="none" w:sz="0" w:space="0" w:color="auto"/>
        <w:bottom w:val="none" w:sz="0" w:space="0" w:color="auto"/>
        <w:right w:val="none" w:sz="0" w:space="0" w:color="auto"/>
      </w:divBdr>
    </w:div>
    <w:div w:id="1837650700">
      <w:bodyDiv w:val="1"/>
      <w:marLeft w:val="0"/>
      <w:marRight w:val="0"/>
      <w:marTop w:val="0"/>
      <w:marBottom w:val="0"/>
      <w:divBdr>
        <w:top w:val="none" w:sz="0" w:space="0" w:color="auto"/>
        <w:left w:val="none" w:sz="0" w:space="0" w:color="auto"/>
        <w:bottom w:val="none" w:sz="0" w:space="0" w:color="auto"/>
        <w:right w:val="none" w:sz="0" w:space="0" w:color="auto"/>
      </w:divBdr>
    </w:div>
    <w:div w:id="1960796185">
      <w:bodyDiv w:val="1"/>
      <w:marLeft w:val="0"/>
      <w:marRight w:val="0"/>
      <w:marTop w:val="0"/>
      <w:marBottom w:val="0"/>
      <w:divBdr>
        <w:top w:val="none" w:sz="0" w:space="0" w:color="auto"/>
        <w:left w:val="none" w:sz="0" w:space="0" w:color="auto"/>
        <w:bottom w:val="none" w:sz="0" w:space="0" w:color="auto"/>
        <w:right w:val="none" w:sz="0" w:space="0" w:color="auto"/>
      </w:divBdr>
    </w:div>
    <w:div w:id="198300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23C46-6D79-4974-BBB0-1D97D0121A28}">
  <ds:schemaRefs>
    <ds:schemaRef ds:uri="http://schemas.openxmlformats.org/officeDocument/2006/bibliography"/>
  </ds:schemaRefs>
</ds:datastoreItem>
</file>

<file path=docMetadata/LabelInfo.xml><?xml version="1.0" encoding="utf-8"?>
<clbl:labelList xmlns:clbl="http://schemas.microsoft.com/office/2020/mipLabelMetadata">
  <clbl:label id="{a97187cc-2757-4a29-85af-e7a30e25fa17}" enabled="0" method="" siteId="{a97187cc-2757-4a29-85af-e7a30e25fa17}" removed="1"/>
</clbl:labelList>
</file>

<file path=docProps/app.xml><?xml version="1.0" encoding="utf-8"?>
<Properties xmlns="http://schemas.openxmlformats.org/officeDocument/2006/extended-properties" xmlns:vt="http://schemas.openxmlformats.org/officeDocument/2006/docPropsVTypes">
  <Template>Normal</Template>
  <TotalTime>1505</TotalTime>
  <Pages>11</Pages>
  <Words>3085</Words>
  <Characters>17773</Characters>
  <Application>Microsoft Office Word</Application>
  <DocSecurity>0</DocSecurity>
  <Lines>538</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658</cp:revision>
  <dcterms:created xsi:type="dcterms:W3CDTF">2025-08-05T01:03:00Z</dcterms:created>
  <dcterms:modified xsi:type="dcterms:W3CDTF">2025-12-18T15:47:00Z</dcterms:modified>
</cp:coreProperties>
</file>