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Rahul Gupta</w:t>
      </w:r>
    </w:p>
    <w:p w:rsidR="00000000" w:rsidDel="00000000" w:rsidP="00000000" w:rsidRDefault="00000000" w:rsidRPr="00000000" w14:paraId="00000002">
      <w:pPr>
        <w:tabs>
          <w:tab w:val="right" w:leader="none" w:pos="9990"/>
        </w:tabs>
        <w:ind w:left="1440" w:firstLine="0"/>
        <w:jc w:val="center"/>
        <w:rPr>
          <w:sz w:val="18"/>
          <w:szCs w:val="18"/>
        </w:rPr>
        <w:sectPr>
          <w:pgSz w:h="15840" w:w="12240" w:orient="portrait"/>
          <w:pgMar w:bottom="720" w:top="144" w:left="720" w:right="720" w:header="720" w:footer="720"/>
          <w:pgNumType w:start="1"/>
        </w:sectPr>
      </w:pPr>
      <w:r w:rsidDel="00000000" w:rsidR="00000000" w:rsidRPr="00000000">
        <w:rPr>
          <w:sz w:val="14"/>
          <w:szCs w:val="14"/>
          <w:rtl w:val="0"/>
        </w:rPr>
        <w:t xml:space="preserve">                  8929808785  |  Delhi, India  |  </w:t>
      </w:r>
      <w:hyperlink r:id="rId7">
        <w:r w:rsidDel="00000000" w:rsidR="00000000" w:rsidRPr="00000000">
          <w:rPr>
            <w:color w:val="1155cc"/>
            <w:sz w:val="14"/>
            <w:szCs w:val="14"/>
            <w:u w:val="single"/>
            <w:rtl w:val="0"/>
          </w:rPr>
          <w:t xml:space="preserve">rahulguptaji1019@gmail.com</w:t>
        </w:r>
      </w:hyperlink>
      <w:r w:rsidDel="00000000" w:rsidR="00000000" w:rsidRPr="00000000">
        <w:rPr>
          <w:sz w:val="14"/>
          <w:szCs w:val="14"/>
          <w:rtl w:val="0"/>
        </w:rPr>
        <w:t xml:space="preserve">  |  </w:t>
      </w:r>
      <w:hyperlink r:id="rId8">
        <w:r w:rsidDel="00000000" w:rsidR="00000000" w:rsidRPr="00000000">
          <w:rPr>
            <w:color w:val="1155cc"/>
            <w:sz w:val="14"/>
            <w:szCs w:val="14"/>
            <w:u w:val="single"/>
            <w:rtl w:val="0"/>
          </w:rPr>
          <w:t xml:space="preserve">Github </w:t>
        </w:r>
      </w:hyperlink>
      <w:r w:rsidDel="00000000" w:rsidR="00000000" w:rsidRPr="00000000">
        <w:rPr>
          <w:sz w:val="14"/>
          <w:szCs w:val="14"/>
          <w:rtl w:val="0"/>
        </w:rPr>
        <w:t xml:space="preserve"> |  </w:t>
      </w:r>
      <w:hyperlink r:id="rId9">
        <w:r w:rsidDel="00000000" w:rsidR="00000000" w:rsidRPr="00000000">
          <w:rPr>
            <w:color w:val="1155cc"/>
            <w:sz w:val="14"/>
            <w:szCs w:val="14"/>
            <w:u w:val="single"/>
            <w:rtl w:val="0"/>
          </w:rPr>
          <w:t xml:space="preserve">LinkedIn</w:t>
        </w:r>
      </w:hyperlink>
      <w:r w:rsidDel="00000000" w:rsidR="00000000" w:rsidRPr="00000000">
        <w:rPr>
          <w:sz w:val="14"/>
          <w:szCs w:val="14"/>
          <w:rtl w:val="0"/>
        </w:rPr>
        <w:t xml:space="preserve"> | </w:t>
      </w:r>
      <w:hyperlink r:id="rId10">
        <w:r w:rsidDel="00000000" w:rsidR="00000000" w:rsidRPr="00000000">
          <w:rPr>
            <w:color w:val="1155cc"/>
            <w:sz w:val="14"/>
            <w:szCs w:val="14"/>
            <w:u w:val="single"/>
            <w:rtl w:val="0"/>
          </w:rPr>
          <w:t xml:space="preserve">Portfolio</w:t>
        </w:r>
      </w:hyperlink>
      <w:r w:rsidDel="00000000" w:rsidR="00000000" w:rsidRPr="00000000">
        <w:rPr>
          <w:sz w:val="14"/>
          <w:szCs w:val="1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Python, JavaScript, TypeScript, Python, C++, Node.js, React, Express.js, Next.js, PostgreSQL, MongoDB, Prisma, RESTful APIs, Git, Postman, Zod, Docker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tabs>
          <w:tab w:val="right" w:leader="none" w:pos="10974"/>
        </w:tabs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SDE-1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Surepass Technologies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ab/>
        <w:t xml:space="preserve">October 2024 – Present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Built from scratch &amp; deployed end-to-end</w:t>
      </w:r>
      <w:r w:rsidDel="00000000" w:rsidR="00000000" w:rsidRPr="00000000">
        <w:rPr>
          <w:sz w:val="18"/>
          <w:szCs w:val="18"/>
          <w:rtl w:val="0"/>
        </w:rPr>
        <w:t xml:space="preserve">: Architected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SureParser</w:t>
      </w:r>
      <w:r w:rsidDel="00000000" w:rsidR="00000000" w:rsidRPr="00000000">
        <w:rPr>
          <w:sz w:val="18"/>
          <w:szCs w:val="18"/>
          <w:rtl w:val="0"/>
        </w:rPr>
        <w:t xml:space="preserve">, an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AI-powered PDF parsing platform</w:t>
      </w:r>
      <w:r w:rsidDel="00000000" w:rsidR="00000000" w:rsidRPr="00000000">
        <w:rPr>
          <w:sz w:val="18"/>
          <w:szCs w:val="18"/>
          <w:rtl w:val="0"/>
        </w:rPr>
        <w:t xml:space="preserve"> with intelligent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schema generation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multi-class document classification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automated data extraction</w:t>
      </w:r>
      <w:r w:rsidDel="00000000" w:rsidR="00000000" w:rsidRPr="00000000">
        <w:rPr>
          <w:sz w:val="18"/>
          <w:szCs w:val="18"/>
          <w:rtl w:val="0"/>
        </w:rPr>
        <w:t xml:space="preserve">, owned complete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CI/CD pipeline</w:t>
      </w:r>
      <w:r w:rsidDel="00000000" w:rsidR="00000000" w:rsidRPr="00000000">
        <w:rPr>
          <w:sz w:val="18"/>
          <w:szCs w:val="18"/>
          <w:rtl w:val="0"/>
        </w:rPr>
        <w:t xml:space="preserve">, configured auto-scaling infrastructure, and established monitoring for production stability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eSign platform expansion</w:t>
      </w:r>
      <w:r w:rsidDel="00000000" w:rsidR="00000000" w:rsidRPr="00000000">
        <w:rPr>
          <w:sz w:val="18"/>
          <w:szCs w:val="18"/>
          <w:rtl w:val="0"/>
        </w:rPr>
        <w:t xml:space="preserve">: Extended digital signature capabilities with PFX certificate-based signing support ensuring compliance with industry standards; created comprehensive PDF utility API suite (merge, split, page manipulation, compression) handling significant daily traffic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API development &amp; integration</w:t>
      </w:r>
      <w:r w:rsidDel="00000000" w:rsidR="00000000" w:rsidRPr="00000000">
        <w:rPr>
          <w:sz w:val="18"/>
          <w:szCs w:val="18"/>
          <w:rtl w:val="0"/>
        </w:rPr>
        <w:t xml:space="preserve">: Engineered scalable microservice wrappers for third-party verification services (Credit Reports, Land Records, Identity Verification); implemented resilient patterns including circuit breakers, exponential backoff, and retry logic for high availability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System maintenance &amp; reliability</w:t>
      </w:r>
      <w:r w:rsidDel="00000000" w:rsidR="00000000" w:rsidRPr="00000000">
        <w:rPr>
          <w:sz w:val="18"/>
          <w:szCs w:val="18"/>
          <w:rtl w:val="0"/>
        </w:rPr>
        <w:t xml:space="preserve">: Maintained SureReach lead intelligence platform with zero critical incidents; delivered high-impact features including email notification system with templating engine, intelligent fallback mechanisms, and monitoring dashboards for faster incident resolution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RAG implementation</w:t>
      </w:r>
      <w:r w:rsidDel="00000000" w:rsidR="00000000" w:rsidRPr="00000000">
        <w:rPr>
          <w:sz w:val="18"/>
          <w:szCs w:val="18"/>
          <w:rtl w:val="0"/>
        </w:rPr>
        <w:t xml:space="preserve">: Developed production-grade Retrieval-Augmented Generation system for conversational PDF interactions, enabling global semantic search across document repositories with fast response times and high relevancy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AI-augmented productivity</w:t>
      </w:r>
      <w:r w:rsidDel="00000000" w:rsidR="00000000" w:rsidRPr="00000000">
        <w:rPr>
          <w:sz w:val="18"/>
          <w:szCs w:val="18"/>
          <w:rtl w:val="0"/>
        </w:rPr>
        <w:t xml:space="preserve">: Leveraged LLM-assisted development (GitHub Copilot, GPT-4) for rapid prototyping and boilerplate generation while maintaining production code quality through systematic code review, refactoring, and performance optimization</w:t>
      </w:r>
    </w:p>
    <w:p w:rsidR="00000000" w:rsidDel="00000000" w:rsidP="00000000" w:rsidRDefault="00000000" w:rsidRPr="00000000" w14:paraId="00000010">
      <w:pPr>
        <w:spacing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10884"/>
        </w:tabs>
        <w:ind w:left="0" w:right="9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GatherHub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Full-Stack Event Discovery and Management Platform</w:t>
        <w:tab/>
      </w:r>
      <w:hyperlink r:id="rId11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Source-Code</w:t>
        </w:r>
      </w:hyperlink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| </w:t>
      </w:r>
      <w:hyperlink r:id="rId12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Live-Link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Tech Stack: Node.js, Express.js, PostgreSQL, Prisma, TypeScript, React, Vite, Zod, JWT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JWT</w:t>
      </w:r>
      <w:r w:rsidDel="00000000" w:rsidR="00000000" w:rsidRPr="00000000">
        <w:rPr>
          <w:sz w:val="18"/>
          <w:szCs w:val="18"/>
          <w:rtl w:val="0"/>
        </w:rPr>
        <w:t xml:space="preserve">-based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authentication </w:t>
      </w:r>
      <w:r w:rsidDel="00000000" w:rsidR="00000000" w:rsidRPr="00000000">
        <w:rPr>
          <w:sz w:val="18"/>
          <w:szCs w:val="18"/>
          <w:rtl w:val="0"/>
        </w:rPr>
        <w:t xml:space="preserve">and role-based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access control </w:t>
      </w:r>
      <w:r w:rsidDel="00000000" w:rsidR="00000000" w:rsidRPr="00000000">
        <w:rPr>
          <w:sz w:val="18"/>
          <w:szCs w:val="18"/>
          <w:rtl w:val="0"/>
        </w:rPr>
        <w:t xml:space="preserve">(Admin, Organizer, Viewer) for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 </w:t>
      </w:r>
      <w:r w:rsidDel="00000000" w:rsidR="00000000" w:rsidRPr="00000000">
        <w:rPr>
          <w:sz w:val="18"/>
          <w:szCs w:val="18"/>
          <w:rtl w:val="0"/>
        </w:rPr>
        <w:t xml:space="preserve">distinct user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 and developed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10+ RESTful APIs </w:t>
      </w:r>
      <w:r w:rsidDel="00000000" w:rsidR="00000000" w:rsidRPr="00000000">
        <w:rPr>
          <w:sz w:val="18"/>
          <w:szCs w:val="18"/>
          <w:rtl w:val="0"/>
        </w:rPr>
        <w:t xml:space="preserve">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Express.js</w:t>
      </w:r>
      <w:r w:rsidDel="00000000" w:rsidR="00000000" w:rsidRPr="00000000">
        <w:rPr>
          <w:sz w:val="18"/>
          <w:szCs w:val="18"/>
          <w:rtl w:val="0"/>
        </w:rPr>
        <w:t xml:space="preserve">, integrating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Prisma </w:t>
      </w:r>
      <w:r w:rsidDel="00000000" w:rsidR="00000000" w:rsidRPr="00000000">
        <w:rPr>
          <w:sz w:val="18"/>
          <w:szCs w:val="18"/>
          <w:rtl w:val="0"/>
        </w:rPr>
        <w:t xml:space="preserve">ORM for efficient data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Created dynamic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React</w:t>
      </w:r>
      <w:r w:rsidDel="00000000" w:rsidR="00000000" w:rsidRPr="00000000">
        <w:rPr>
          <w:sz w:val="18"/>
          <w:szCs w:val="18"/>
          <w:rtl w:val="0"/>
        </w:rPr>
        <w:t xml:space="preserve"> components for event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creation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browsing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registration </w:t>
      </w:r>
      <w:r w:rsidDel="00000000" w:rsidR="00000000" w:rsidRPr="00000000">
        <w:rPr>
          <w:sz w:val="18"/>
          <w:szCs w:val="18"/>
          <w:rtl w:val="0"/>
        </w:rPr>
        <w:t xml:space="preserve">functionalities.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Incorporated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error handling </w:t>
      </w:r>
      <w:r w:rsidDel="00000000" w:rsidR="00000000" w:rsidRPr="00000000">
        <w:rPr>
          <w:sz w:val="18"/>
          <w:szCs w:val="18"/>
          <w:rtl w:val="0"/>
        </w:rPr>
        <w:t xml:space="preserve">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validation</w:t>
      </w:r>
      <w:r w:rsidDel="00000000" w:rsidR="00000000" w:rsidRPr="00000000">
        <w:rPr>
          <w:sz w:val="18"/>
          <w:szCs w:val="18"/>
          <w:rtl w:val="0"/>
        </w:rPr>
        <w:t xml:space="preserve">, enhancing application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884"/>
        </w:tabs>
        <w:ind w:left="0" w:right="18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ECHOINK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Full-Stack Blog Platform with Serverless Deployment </w:t>
        <w:tab/>
      </w:r>
      <w:hyperlink r:id="rId13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Source-Code</w:t>
        </w:r>
      </w:hyperlink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| </w:t>
      </w:r>
      <w:hyperlink r:id="rId14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Live-Link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10530"/>
        </w:tabs>
        <w:ind w:left="0" w:right="18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Full-stack </w:t>
      </w:r>
      <w:r w:rsidDel="00000000" w:rsidR="00000000" w:rsidRPr="00000000">
        <w:rPr>
          <w:sz w:val="18"/>
          <w:szCs w:val="18"/>
          <w:rtl w:val="0"/>
        </w:rPr>
        <w:t xml:space="preserve">blog platform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Cloudflare Workers </w:t>
      </w:r>
      <w:r w:rsidDel="00000000" w:rsidR="00000000" w:rsidRPr="00000000">
        <w:rPr>
          <w:sz w:val="18"/>
          <w:szCs w:val="18"/>
          <w:rtl w:val="0"/>
        </w:rPr>
        <w:t xml:space="preserve">for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serverless deployment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Hono.js </w:t>
      </w:r>
      <w:r w:rsidDel="00000000" w:rsidR="00000000" w:rsidRPr="00000000">
        <w:rPr>
          <w:sz w:val="18"/>
          <w:szCs w:val="18"/>
          <w:rtl w:val="0"/>
        </w:rPr>
        <w:t xml:space="preserve">for routing,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Accelerator </w:t>
      </w:r>
      <w:r w:rsidDel="00000000" w:rsidR="00000000" w:rsidRPr="00000000">
        <w:rPr>
          <w:sz w:val="18"/>
          <w:szCs w:val="18"/>
          <w:rtl w:val="0"/>
        </w:rPr>
        <w:t xml:space="preserve">for efficient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database connection pooling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user authentication </w:t>
      </w:r>
      <w:r w:rsidDel="00000000" w:rsidR="00000000" w:rsidRPr="00000000">
        <w:rPr>
          <w:sz w:val="18"/>
          <w:szCs w:val="18"/>
          <w:rtl w:val="0"/>
        </w:rPr>
        <w:t xml:space="preserve">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CRUD </w:t>
      </w:r>
      <w:r w:rsidDel="00000000" w:rsidR="00000000" w:rsidRPr="00000000">
        <w:rPr>
          <w:sz w:val="18"/>
          <w:szCs w:val="18"/>
          <w:rtl w:val="0"/>
        </w:rPr>
        <w:t xml:space="preserve">operations for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blogs </w:t>
      </w:r>
      <w:r w:rsidDel="00000000" w:rsidR="00000000" w:rsidRPr="00000000">
        <w:rPr>
          <w:sz w:val="18"/>
          <w:szCs w:val="18"/>
          <w:rtl w:val="0"/>
        </w:rPr>
        <w:t xml:space="preserve">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Prisma </w:t>
      </w:r>
      <w:r w:rsidDel="00000000" w:rsidR="00000000" w:rsidRPr="00000000">
        <w:rPr>
          <w:sz w:val="18"/>
          <w:szCs w:val="18"/>
          <w:rtl w:val="0"/>
        </w:rPr>
        <w:t xml:space="preserve">as the ORM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PostgreSQL </w:t>
      </w:r>
      <w:r w:rsidDel="00000000" w:rsidR="00000000" w:rsidRPr="00000000">
        <w:rPr>
          <w:sz w:val="18"/>
          <w:szCs w:val="18"/>
          <w:rtl w:val="0"/>
        </w:rPr>
        <w:t xml:space="preserve">as the database,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 </w:t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10974"/>
          <w:tab w:val="right" w:leader="none" w:pos="10974"/>
        </w:tabs>
        <w:ind w:left="0" w:firstLine="0"/>
        <w:rPr>
          <w:b w:val="1"/>
          <w:bCs w:val="1"/>
          <w:color w:val="41414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Bachelor of Technology - Computer Science Engineering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ab/>
        <w:t xml:space="preserve">  </w:t>
      </w:r>
      <w:r w:rsidDel="00000000" w:rsidR="00000000" w:rsidRPr="00000000">
        <w:rPr>
          <w:b w:val="1"/>
          <w:bCs w:val="1"/>
          <w:color w:val="414141"/>
          <w:sz w:val="16"/>
          <w:szCs w:val="16"/>
          <w:rtl w:val="0"/>
        </w:rPr>
        <w:t xml:space="preserve">7.6/10 | </w:t>
      </w:r>
      <w:r w:rsidDel="00000000" w:rsidR="00000000" w:rsidRPr="00000000">
        <w:rPr>
          <w:color w:val="414141"/>
          <w:sz w:val="11.924999237060547"/>
          <w:szCs w:val="11.924999237060547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2019-23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10884"/>
        </w:tabs>
        <w:ind w:left="0" w:right="0" w:firstLine="0"/>
        <w:rPr>
          <w:b w:val="1"/>
          <w:bCs w:val="1"/>
          <w:color w:val="414141"/>
          <w:sz w:val="18"/>
          <w:szCs w:val="18"/>
        </w:rPr>
      </w:pPr>
      <w:r w:rsidDel="00000000" w:rsidR="00000000" w:rsidRPr="00000000">
        <w:rPr>
          <w:b w:val="1"/>
          <w:bCs w:val="1"/>
          <w:color w:val="414141"/>
          <w:sz w:val="16"/>
          <w:szCs w:val="16"/>
          <w:rtl w:val="0"/>
        </w:rPr>
        <w:t xml:space="preserve">Jagannath University</w:t>
        <w:tab/>
        <w:t xml:space="preserve">  </w:t>
      </w:r>
      <w:r w:rsidDel="00000000" w:rsidR="00000000" w:rsidRPr="00000000">
        <w:rPr>
          <w:b w:val="1"/>
          <w:bCs w:val="1"/>
          <w:color w:val="414141"/>
          <w:sz w:val="18"/>
          <w:szCs w:val="18"/>
          <w:rtl w:val="0"/>
        </w:rPr>
        <w:t xml:space="preserve">Haryana, India</w:t>
      </w:r>
    </w:p>
    <w:p w:rsidR="00000000" w:rsidDel="00000000" w:rsidP="00000000" w:rsidRDefault="00000000" w:rsidRPr="00000000" w14:paraId="00000020">
      <w:pPr>
        <w:tabs>
          <w:tab w:val="right" w:leader="none" w:pos="10884"/>
        </w:tabs>
        <w:ind w:left="0" w:right="0" w:firstLine="0"/>
        <w:rPr>
          <w:b w:val="1"/>
          <w:bCs w:val="1"/>
          <w:color w:val="41414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10884"/>
        </w:tabs>
        <w:ind w:left="0" w:right="0" w:firstLine="0"/>
        <w:jc w:val="center"/>
        <w:rPr>
          <w:b w:val="1"/>
          <w:bCs w:val="1"/>
          <w:color w:val="414141"/>
          <w:sz w:val="19"/>
          <w:szCs w:val="19"/>
        </w:rPr>
      </w:pPr>
      <w:r w:rsidDel="00000000" w:rsidR="00000000" w:rsidRPr="00000000">
        <w:rPr>
          <w:b w:val="1"/>
          <w:bCs w:val="1"/>
          <w:color w:val="414141"/>
          <w:sz w:val="19"/>
          <w:szCs w:val="19"/>
          <w:rtl w:val="0"/>
        </w:rPr>
        <w:t xml:space="preserve">Full Stack Developer with a strong emphasis on backend development and experience in building scalable, high-performance web applications. </w:t>
      </w:r>
    </w:p>
    <w:sectPr>
      <w:type w:val="continuous"/>
      <w:pgSz w:h="15840" w:w="12240" w:orient="portrait"/>
      <w:pgMar w:bottom="288" w:top="720" w:left="576" w:right="604.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w-rahul/gather-hub.git" TargetMode="External"/><Relationship Id="rId10" Type="http://schemas.openxmlformats.org/officeDocument/2006/relationships/hyperlink" Target="https://rxhxul.vercel.app/" TargetMode="External"/><Relationship Id="rId13" Type="http://schemas.openxmlformats.org/officeDocument/2006/relationships/hyperlink" Target="https://github.com/w-rahul/Blog-app.git" TargetMode="External"/><Relationship Id="rId12" Type="http://schemas.openxmlformats.org/officeDocument/2006/relationships/hyperlink" Target="https://rxhxul-gatherhub.vercel.app/log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rahul-gupta-b9a003259/" TargetMode="External"/><Relationship Id="rId14" Type="http://schemas.openxmlformats.org/officeDocument/2006/relationships/hyperlink" Target="https://rxhxul-blog-app.vercel.app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rahulguptaji1019@gmail.com" TargetMode="External"/><Relationship Id="rId8" Type="http://schemas.openxmlformats.org/officeDocument/2006/relationships/hyperlink" Target="https://github.com/w-rahu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Mj7trBhR4QAoh2+v4dvmeJf6GQ==">CgMxLjA4AHIhMWQ3NGpIUzRuendsRlVHdzhwb3ZWV3MtVUFqdVhzcDg2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