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5C8E1" w14:textId="074BABCF" w:rsidR="00C61205" w:rsidRDefault="00770AA5">
      <w:r>
        <w:t xml:space="preserve">The CSE seminar series brings together academics and research students at the school of Computer Science and Engineering to discuss research topics of interest to the CSE community. The main goal is to foster collaborations across the different </w:t>
      </w:r>
      <w:hyperlink r:id="rId5" w:history="1">
        <w:r w:rsidRPr="00770AA5">
          <w:rPr>
            <w:rStyle w:val="Hyperlink"/>
          </w:rPr>
          <w:t>research groups</w:t>
        </w:r>
      </w:hyperlink>
      <w:r>
        <w:t xml:space="preserve"> at the school. </w:t>
      </w:r>
      <w:r w:rsidR="00C61205">
        <w:t xml:space="preserve"> While presenters at the seminars will be mainly CSE academics, we will occasionally have </w:t>
      </w:r>
      <w:r w:rsidR="00435F34">
        <w:t>speakers</w:t>
      </w:r>
      <w:bookmarkStart w:id="0" w:name="_GoBack"/>
      <w:bookmarkEnd w:id="0"/>
      <w:r w:rsidR="00C61205">
        <w:t xml:space="preserve"> from other schools at UNSW and from overseas.</w:t>
      </w:r>
    </w:p>
    <w:p w14:paraId="08082114" w14:textId="77777777" w:rsidR="00C61205" w:rsidRDefault="00C61205"/>
    <w:p w14:paraId="3AE9BEBA" w14:textId="28DB0497" w:rsidR="00853604" w:rsidRDefault="00C61205" w:rsidP="00853604">
      <w:r>
        <w:t>The seminars happen every Thursday at 2pm at CSE</w:t>
      </w:r>
      <w:r w:rsidR="00442AFA">
        <w:t>’s</w:t>
      </w:r>
      <w:r>
        <w:t xml:space="preserve"> seminar room (building K17, room 113). </w:t>
      </w:r>
    </w:p>
    <w:p w14:paraId="754BCAE0" w14:textId="77777777" w:rsidR="00853604" w:rsidRDefault="00853604" w:rsidP="00853604"/>
    <w:p w14:paraId="77B2F227" w14:textId="77777777" w:rsidR="00853604" w:rsidRDefault="00853604" w:rsidP="00853604"/>
    <w:p w14:paraId="2700A8E6" w14:textId="77777777" w:rsidR="00853604" w:rsidRDefault="00853604" w:rsidP="00853604"/>
    <w:p w14:paraId="3446C3D5" w14:textId="5865CD50" w:rsidR="00B96E35" w:rsidRDefault="00B96E35"/>
    <w:sectPr w:rsidR="00B96E35" w:rsidSect="001F441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AA5"/>
    <w:rsid w:val="001F441A"/>
    <w:rsid w:val="00435F34"/>
    <w:rsid w:val="00442AFA"/>
    <w:rsid w:val="005B3D95"/>
    <w:rsid w:val="00770AA5"/>
    <w:rsid w:val="00853604"/>
    <w:rsid w:val="00B96E35"/>
    <w:rsid w:val="00C612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42C2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AA5"/>
    <w:rPr>
      <w:color w:val="0000FF" w:themeColor="hyperlink"/>
      <w:u w:val="single"/>
    </w:rPr>
  </w:style>
  <w:style w:type="character" w:styleId="FollowedHyperlink">
    <w:name w:val="FollowedHyperlink"/>
    <w:basedOn w:val="DefaultParagraphFont"/>
    <w:uiPriority w:val="99"/>
    <w:semiHidden/>
    <w:unhideWhenUsed/>
    <w:rsid w:val="00770AA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AA5"/>
    <w:rPr>
      <w:color w:val="0000FF" w:themeColor="hyperlink"/>
      <w:u w:val="single"/>
    </w:rPr>
  </w:style>
  <w:style w:type="character" w:styleId="FollowedHyperlink">
    <w:name w:val="FollowedHyperlink"/>
    <w:basedOn w:val="DefaultParagraphFont"/>
    <w:uiPriority w:val="99"/>
    <w:semiHidden/>
    <w:unhideWhenUsed/>
    <w:rsid w:val="00770A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se.unsw.edu.au/research/academic-research/index.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89</Words>
  <Characters>510</Characters>
  <Application>Microsoft Macintosh Word</Application>
  <DocSecurity>0</DocSecurity>
  <Lines>4</Lines>
  <Paragraphs>1</Paragraphs>
  <ScaleCrop>false</ScaleCrop>
  <Company>University of New South Wales</Company>
  <LinksUpToDate>false</LinksUpToDate>
  <CharactersWithSpaces>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Bonilla</dc:creator>
  <cp:keywords/>
  <dc:description/>
  <cp:lastModifiedBy>Edwin Bonilla</cp:lastModifiedBy>
  <cp:revision>5</cp:revision>
  <dcterms:created xsi:type="dcterms:W3CDTF">2015-11-11T03:29:00Z</dcterms:created>
  <dcterms:modified xsi:type="dcterms:W3CDTF">2015-11-11T03:50:00Z</dcterms:modified>
</cp:coreProperties>
</file>