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B4E68">
      <w:pPr>
        <w:spacing w:line="800" w:lineRule="atLeast"/>
        <w:ind w:right="-31" w:rightChars="-15"/>
        <w:jc w:val="right"/>
        <w:rPr>
          <w:b/>
          <w:bCs/>
          <w:sz w:val="28"/>
          <w:szCs w:val="28"/>
        </w:rPr>
      </w:pPr>
      <w:bookmarkStart w:id="3" w:name="_GoBack"/>
      <w:bookmarkEnd w:id="3"/>
      <w:r>
        <w:rPr>
          <w:sz w:val="3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1900555</wp:posOffset>
            </wp:positionH>
            <wp:positionV relativeFrom="page">
              <wp:posOffset>546100</wp:posOffset>
            </wp:positionV>
            <wp:extent cx="1000125" cy="952500"/>
            <wp:effectExtent l="0" t="0" r="5715" b="7620"/>
            <wp:wrapNone/>
            <wp:docPr id="4" name="Picture 8" descr="SealAQ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SealAQS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3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posOffset>899795</wp:posOffset>
            </wp:positionH>
            <wp:positionV relativeFrom="page">
              <wp:posOffset>546100</wp:posOffset>
            </wp:positionV>
            <wp:extent cx="1000125" cy="952500"/>
            <wp:effectExtent l="0" t="0" r="5715" b="7620"/>
            <wp:wrapNone/>
            <wp:docPr id="3" name="Picture 7" descr="Seal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SealM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            </w:t>
      </w:r>
      <w:r>
        <w:rPr>
          <w:b/>
          <w:bCs/>
          <w:sz w:val="28"/>
          <w:szCs w:val="28"/>
        </w:rPr>
        <w:t>№：</w:t>
      </w:r>
      <w:commentRangeStart w:id="0"/>
      <w:r>
        <w:rPr>
          <w:rFonts w:hint="eastAsia"/>
          <w:b/>
          <w:bCs/>
          <w:sz w:val="28"/>
          <w:szCs w:val="28"/>
        </w:rPr>
        <w:t>2025520398</w:t>
      </w:r>
      <w:commentRangeEnd w:id="0"/>
      <w:r>
        <w:commentReference w:id="0"/>
      </w:r>
      <w:r>
        <w:rPr>
          <w:b/>
          <w:bCs/>
          <w:sz w:val="28"/>
          <w:szCs w:val="28"/>
        </w:rPr>
        <w:t xml:space="preserve">FB </w:t>
      </w:r>
    </w:p>
    <w:p w14:paraId="41530C6C">
      <w:pPr>
        <w:spacing w:line="800" w:lineRule="atLeast"/>
        <w:jc w:val="center"/>
        <w:rPr>
          <w:b/>
          <w:sz w:val="44"/>
        </w:rPr>
      </w:pPr>
    </w:p>
    <w:p w14:paraId="393587D1">
      <w:pPr>
        <w:spacing w:before="312" w:beforeLines="100" w:line="800" w:lineRule="atLeast"/>
        <w:jc w:val="center"/>
        <w:rPr>
          <w:rFonts w:eastAsia="黑体"/>
          <w:sz w:val="96"/>
        </w:rPr>
      </w:pPr>
      <w:r>
        <w:rPr>
          <w:rFonts w:eastAsia="黑体"/>
          <w:sz w:val="96"/>
        </w:rPr>
        <w:t>矿用产品安全标志</w:t>
      </w:r>
    </w:p>
    <w:p w14:paraId="06A0E812">
      <w:pPr>
        <w:spacing w:before="312" w:beforeLines="100" w:line="800" w:lineRule="atLeast"/>
        <w:jc w:val="center"/>
        <w:rPr>
          <w:rFonts w:eastAsia="黑体"/>
          <w:sz w:val="44"/>
        </w:rPr>
      </w:pPr>
      <w:r>
        <w:rPr>
          <w:rFonts w:eastAsia="黑体"/>
          <w:sz w:val="96"/>
        </w:rPr>
        <w:t>检 验 报 告</w:t>
      </w:r>
    </w:p>
    <w:p w14:paraId="2716F050">
      <w:pPr>
        <w:spacing w:line="800" w:lineRule="atLeast"/>
        <w:rPr>
          <w:sz w:val="28"/>
        </w:rPr>
      </w:pPr>
    </w:p>
    <w:tbl>
      <w:tblPr>
        <w:tblStyle w:val="13"/>
        <w:tblpPr w:leftFromText="180" w:rightFromText="180" w:vertAnchor="text" w:horzAnchor="page" w:tblpX="2372" w:tblpY="271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5892"/>
      </w:tblGrid>
      <w:tr w14:paraId="430C0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noWrap w:val="0"/>
            <w:vAlign w:val="center"/>
          </w:tcPr>
          <w:p w14:paraId="6516F3B7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产品名称</w:t>
            </w:r>
          </w:p>
        </w:tc>
        <w:tc>
          <w:tcPr>
            <w:tcW w:w="5892" w:type="dxa"/>
            <w:tcBorders>
              <w:bottom w:val="single" w:color="auto" w:sz="4" w:space="0"/>
            </w:tcBorders>
            <w:noWrap w:val="0"/>
            <w:vAlign w:val="center"/>
          </w:tcPr>
          <w:p w14:paraId="7E686FB9">
            <w:pPr>
              <w:spacing w:line="800" w:lineRule="exact"/>
              <w:jc w:val="center"/>
              <w:outlineLvl w:val="0"/>
              <w:rPr>
                <w:rFonts w:hint="eastAsia"/>
                <w:sz w:val="30"/>
                <w:szCs w:val="30"/>
              </w:rPr>
            </w:pPr>
            <w:commentRangeStart w:id="1"/>
            <w:r>
              <w:rPr>
                <w:rFonts w:hint="eastAsia"/>
                <w:sz w:val="30"/>
                <w:szCs w:val="30"/>
              </w:rPr>
              <w:t>矿用本安型手机</w:t>
            </w:r>
            <w:commentRangeEnd w:id="1"/>
            <w:r>
              <w:commentReference w:id="1"/>
            </w:r>
          </w:p>
        </w:tc>
      </w:tr>
      <w:tr w14:paraId="2807A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596" w:type="dxa"/>
            <w:noWrap w:val="0"/>
            <w:vAlign w:val="center"/>
          </w:tcPr>
          <w:p w14:paraId="15083121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型号规格</w:t>
            </w:r>
          </w:p>
        </w:tc>
        <w:tc>
          <w:tcPr>
            <w:tcW w:w="5892" w:type="dxa"/>
            <w:tcBorders>
              <w:bottom w:val="single" w:color="auto" w:sz="4" w:space="0"/>
            </w:tcBorders>
            <w:noWrap w:val="0"/>
            <w:vAlign w:val="top"/>
          </w:tcPr>
          <w:p w14:paraId="2D5D85A9">
            <w:pPr>
              <w:spacing w:line="800" w:lineRule="exact"/>
              <w:jc w:val="center"/>
              <w:outlineLvl w:val="0"/>
              <w:rPr>
                <w:rFonts w:hint="eastAsia"/>
                <w:sz w:val="30"/>
                <w:szCs w:val="30"/>
              </w:rPr>
            </w:pPr>
            <w:commentRangeStart w:id="2"/>
            <w:r>
              <w:rPr>
                <w:rFonts w:hint="eastAsia"/>
                <w:sz w:val="30"/>
                <w:szCs w:val="30"/>
              </w:rPr>
              <w:t>KT936(5G)-S1</w:t>
            </w:r>
            <w:commentRangeEnd w:id="2"/>
            <w:r>
              <w:commentReference w:id="2"/>
            </w:r>
          </w:p>
        </w:tc>
      </w:tr>
      <w:tr w14:paraId="71FDD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1596" w:type="dxa"/>
            <w:noWrap w:val="0"/>
            <w:vAlign w:val="center"/>
          </w:tcPr>
          <w:p w14:paraId="399DB2AA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position w:val="3"/>
                <w:sz w:val="30"/>
                <w:szCs w:val="30"/>
              </w:rPr>
              <w:t>防爆标志</w:t>
            </w:r>
          </w:p>
        </w:tc>
        <w:tc>
          <w:tcPr>
            <w:tcW w:w="5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249A9BDB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commentRangeStart w:id="3"/>
            <w:r>
              <w:rPr>
                <w:rFonts w:hint="eastAsia"/>
                <w:sz w:val="30"/>
                <w:szCs w:val="30"/>
              </w:rPr>
              <w:t>Ex ib I Mb</w:t>
            </w:r>
            <w:commentRangeEnd w:id="3"/>
            <w:r>
              <w:commentReference w:id="3"/>
            </w:r>
          </w:p>
        </w:tc>
      </w:tr>
      <w:tr w14:paraId="141C4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noWrap w:val="0"/>
            <w:vAlign w:val="center"/>
          </w:tcPr>
          <w:p w14:paraId="4800DFEF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生产单位</w:t>
            </w:r>
          </w:p>
        </w:tc>
        <w:tc>
          <w:tcPr>
            <w:tcW w:w="5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77B216">
            <w:pPr>
              <w:spacing w:line="800" w:lineRule="exact"/>
              <w:jc w:val="center"/>
              <w:outlineLvl w:val="0"/>
              <w:rPr>
                <w:rFonts w:hint="eastAsia"/>
                <w:sz w:val="30"/>
                <w:szCs w:val="30"/>
              </w:rPr>
            </w:pPr>
            <w:commentRangeStart w:id="4"/>
            <w:r>
              <w:rPr>
                <w:rFonts w:hint="eastAsia"/>
                <w:sz w:val="30"/>
              </w:rPr>
              <w:t>煤科（北京）检测技术有限公司</w:t>
            </w:r>
            <w:commentRangeEnd w:id="4"/>
            <w:r>
              <w:commentReference w:id="4"/>
            </w:r>
          </w:p>
        </w:tc>
      </w:tr>
      <w:tr w14:paraId="2954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noWrap w:val="0"/>
            <w:vAlign w:val="center"/>
          </w:tcPr>
          <w:p w14:paraId="3C57AD96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申请单位</w:t>
            </w:r>
          </w:p>
        </w:tc>
        <w:tc>
          <w:tcPr>
            <w:tcW w:w="5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7F938AAF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commentRangeStart w:id="5"/>
            <w:r>
              <w:rPr>
                <w:rFonts w:hint="eastAsia" w:hAnsi="宋体"/>
                <w:sz w:val="30"/>
              </w:rPr>
              <w:t>煤科（北京）检测技术有限公司</w:t>
            </w:r>
            <w:commentRangeEnd w:id="5"/>
            <w:r>
              <w:commentReference w:id="5"/>
            </w:r>
          </w:p>
        </w:tc>
      </w:tr>
      <w:tr w14:paraId="2AD5F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noWrap w:val="0"/>
            <w:vAlign w:val="center"/>
          </w:tcPr>
          <w:p w14:paraId="093E092C">
            <w:pPr>
              <w:spacing w:line="800" w:lineRule="exact"/>
              <w:jc w:val="center"/>
              <w:outlineLvl w:val="0"/>
              <w:rPr>
                <w:rFonts w:eastAsia="黑体"/>
                <w:bCs/>
                <w:sz w:val="30"/>
              </w:rPr>
            </w:pPr>
            <w:r>
              <w:rPr>
                <w:rFonts w:eastAsia="黑体"/>
                <w:bCs/>
                <w:sz w:val="30"/>
              </w:rPr>
              <w:t>检验类别</w:t>
            </w:r>
          </w:p>
        </w:tc>
        <w:tc>
          <w:tcPr>
            <w:tcW w:w="589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D977A32">
            <w:pPr>
              <w:spacing w:line="800" w:lineRule="exact"/>
              <w:jc w:val="center"/>
              <w:outlineLvl w:val="0"/>
              <w:rPr>
                <w:sz w:val="30"/>
                <w:szCs w:val="30"/>
              </w:rPr>
            </w:pPr>
            <w:commentRangeStart w:id="6"/>
            <w:r>
              <w:rPr>
                <w:rFonts w:hint="eastAsia"/>
                <w:sz w:val="30"/>
                <w:szCs w:val="30"/>
              </w:rPr>
              <w:t>安标型式检验</w:t>
            </w:r>
            <w:commentRangeEnd w:id="6"/>
            <w:r>
              <w:commentReference w:id="6"/>
            </w:r>
          </w:p>
        </w:tc>
      </w:tr>
    </w:tbl>
    <w:p w14:paraId="0D0A3651">
      <w:pPr>
        <w:spacing w:line="800" w:lineRule="atLeast"/>
        <w:jc w:val="center"/>
        <w:rPr>
          <w:sz w:val="28"/>
        </w:rPr>
      </w:pPr>
    </w:p>
    <w:p w14:paraId="794FD815">
      <w:pPr>
        <w:spacing w:after="312" w:afterLines="100" w:line="800" w:lineRule="atLeast"/>
        <w:jc w:val="center"/>
        <w:outlineLvl w:val="0"/>
        <w:rPr>
          <w:sz w:val="30"/>
          <w:szCs w:val="30"/>
        </w:rPr>
      </w:pPr>
    </w:p>
    <w:p w14:paraId="7835B77A">
      <w:pPr>
        <w:jc w:val="center"/>
        <w:outlineLvl w:val="0"/>
        <w:rPr>
          <w:sz w:val="18"/>
          <w:szCs w:val="18"/>
        </w:rPr>
      </w:pPr>
    </w:p>
    <w:p w14:paraId="1DC5DDC9">
      <w:pPr>
        <w:jc w:val="center"/>
        <w:rPr>
          <w:rFonts w:eastAsia="黑体"/>
          <w:sz w:val="32"/>
          <w:szCs w:val="32"/>
        </w:rPr>
        <w:sectPr>
          <w:headerReference r:id="rId5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1091565</wp:posOffset>
                </wp:positionH>
                <wp:positionV relativeFrom="page">
                  <wp:posOffset>8377555</wp:posOffset>
                </wp:positionV>
                <wp:extent cx="5687695" cy="1080135"/>
                <wp:effectExtent l="0" t="0" r="12065" b="1905"/>
                <wp:wrapNone/>
                <wp:docPr id="5" name="文本框 7" descr="ReportSignMC: 煤炭科学技术研究院有限公司&#13;&#10;国家安全生产北京矿山井巷设备与矿用油品检测检验中心&#13;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7695" cy="108013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  <a:tileRect/>
                        </a:gradFill>
                        <a:ln w="15875">
                          <a:noFill/>
                        </a:ln>
                      </wps:spPr>
                      <wps:txbx>
                        <w:txbxContent>
                          <w:p w14:paraId="1CC40CCB">
                            <w:pPr>
                              <w:spacing w:line="800" w:lineRule="exact"/>
                              <w:jc w:val="center"/>
                              <w:outlineLvl w:val="0"/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煤科（北京）检测技术有限公司</w:t>
                            </w:r>
                          </w:p>
                          <w:p w14:paraId="08B4B6B7">
                            <w:pPr>
                              <w:spacing w:line="800" w:lineRule="exact"/>
                              <w:jc w:val="center"/>
                              <w:outlineLvl w:val="0"/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sz w:val="32"/>
                                <w:szCs w:val="32"/>
                              </w:rPr>
                              <w:t>（国家安全生产北京矿山支护设备检测检验中心）</w:t>
                            </w:r>
                          </w:p>
                          <w:p w14:paraId="6E5B9D27">
                            <w:pPr>
                              <w:spacing w:line="800" w:lineRule="exact"/>
                              <w:jc w:val="center"/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alt="ReportSignMC: 煤炭科学技术研究院有限公司&#13;&#10;国家安全生产北京矿山井巷设备与矿用油品检测检验中心&#13;&#10;" type="#_x0000_t202" style="position:absolute;left:0pt;margin-left:85.95pt;margin-top:659.65pt;height:85.05pt;width:447.85pt;mso-position-horizontal-relative:page;mso-position-vertical-relative:page;z-index:-251653120;mso-width-relative:page;mso-height-relative:page;" fillcolor="#FFFFFF" filled="t" stroked="f" coordsize="21600,21600" o:gfxdata="UEsDBAoAAAAAAIdO4kAAAAAAAAAAAAAAAAAEAAAAZHJzL1BLAwQUAAAACACHTuJA8eMO7NoAAAAO&#10;AQAADwAAAGRycy9kb3ducmV2LnhtbE2PO0/EMBCEeyT+g7VIdJwTEvIizgkhIRBQHAcFpRMvSUS8&#10;jmLfg3/PXgXdjPbT7Ey9PtpJ7HHxoyMF8SoCgdQ5M1Kv4OP94aoA4YMmoydHqOAHPayb87NaV8Yd&#10;6A3329ALDiFfaQVDCHMlpe8GtNqv3IzEty+3WB3YLr00iz5wuJ3kdRRl0uqR+MOgZ7wfsPve7qwC&#10;v3k1uHmWceKLu8f88yW9aelJqcuLOLoFEfAY/mA41efq0HCn1u3IeDGxz+OSURZJXCYgTkiU5RmI&#10;llValCnIppb/ZzS/UEsDBBQAAAAIAIdO4kBGRXd0swIAALQEAAAOAAAAZHJzL2Uyb0RvYy54bWyt&#10;VFtP1EAUfjfxP0zGxDdpF7KwLnRJZIMv3gIan2fb6SVpO+PM7IU31CBBiZeIGiIJXoigAQwmApIo&#10;f2bbyr/wdLpcgonhwT5Mp+fMfOec7zunI6OdKEQtKmTAYguX+kyMaGwzJ4g9C9+5PX6pgpFUJHZI&#10;yGJq4Skq8Wjt/LmRNq/Sfuaz0KECAUgsq21uYV8pXjUMafs0IrKPcRqD02UiIgo+hWc4grQBPQqN&#10;ftMcNNpMOFwwm0oJ1nrhxD1EcRZA5rqBTevMbkY0VgWqoCFRUJL0Ay5xTWfrutRWN11XUoVCC0Ol&#10;Sq8QBPaNfDVqI6TqCcL9wO6lQM6SwqmaIhLEEPQIqk4UQU0R/AUVBbZgkrmqz2aRURSiGYEqSuYp&#10;biZ9wqmuBaiW/Ih0+f9g7RutWwIFjoXLGMUkAsHT17Pp0nr6/hEawsih0ga6JihnQk0GXnx9rIqy&#10;mZXswUa2+iLZ+JQ+nk6XvmbvFrLP2weLH9KluYPF58nMevJs9+KF0sAwLOZw8vZnsrmdbM4lM2vZ&#10;wnJ3bzWZf9PdW8+W95Otre7eq2Rn5/fmr2Rltrv7FIzZwlr67Ufy8n76cTr9/gTWgy/z3d2NZP/h&#10;MWiuXZvLKpQwyaEI1bnCOtDRh3YJxlySjiui/A1kI/CD8lNHytOOQjYYy4OVocHLQIENvpJZMUsD&#10;5RzHOL7OhVRXKYtQvrGwgNbSipPWNamKo4dHeo3gjAdhiARTdwPlay3zuNop4U6xQZyBnIVZCq8x&#10;FgrUItCt4/rpJeHJk6dLZv5opH9fgfS9w1BhECOSz3iv6VUQ0gkookgdRkCnm4cJY9QGFsqVobKO&#10;EbO8kOJcGAMpOesFu/lOdRodcObbBnOmQIk2zJOF5b0mERSjJheB5wNlWhl9GZpZc9sbvHxaTn7r&#10;EMc/m9o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8eMO7NoAAAAOAQAADwAAAAAAAAABACAAAAAi&#10;AAAAZHJzL2Rvd25yZXYueG1sUEsBAhQAFAAAAAgAh07iQEZFd3SzAgAAtAQAAA4AAAAAAAAAAQAg&#10;AAAAKQEAAGRycy9lMm9Eb2MueG1sUEsFBgAAAAAGAAYAWQEAAE4GAAAAAA==&#10;">
                <v:fill type="gradient" on="t" color2="#FFFFFF" angle="90" focus="100%" focussize="0f,0f" focusposition="0f,0f">
                  <o:fill type="gradientUnscaled" v:ext="backwardCompatible"/>
                </v:fill>
                <v:stroke on="f" weight="1.25pt"/>
                <v:imagedata o:title=""/>
                <o:lock v:ext="edit" aspectratio="f"/>
                <v:textbox>
                  <w:txbxContent>
                    <w:p w14:paraId="1CC40CCB">
                      <w:pPr>
                        <w:spacing w:line="800" w:lineRule="exact"/>
                        <w:jc w:val="center"/>
                        <w:outlineLvl w:val="0"/>
                        <w:rPr>
                          <w:rFonts w:hint="eastAsia" w:ascii="黑体" w:eastAsia="黑体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煤科（北京）检测技术有限公司</w:t>
                      </w:r>
                    </w:p>
                    <w:p w14:paraId="08B4B6B7">
                      <w:pPr>
                        <w:spacing w:line="800" w:lineRule="exact"/>
                        <w:jc w:val="center"/>
                        <w:outlineLvl w:val="0"/>
                        <w:rPr>
                          <w:rFonts w:hint="eastAsia" w:ascii="黑体" w:eastAsia="黑体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sz w:val="32"/>
                          <w:szCs w:val="32"/>
                        </w:rPr>
                        <w:t>（国家安全生产北京矿山支护设备检测检验中心）</w:t>
                      </w:r>
                    </w:p>
                    <w:p w14:paraId="6E5B9D27">
                      <w:pPr>
                        <w:spacing w:line="800" w:lineRule="exact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0CE4A49">
      <w:pPr>
        <w:spacing w:line="1200" w:lineRule="exact"/>
        <w:jc w:val="center"/>
        <w:textAlignment w:val="center"/>
        <w:rPr>
          <w:rFonts w:eastAsia="黑体"/>
          <w:sz w:val="36"/>
        </w:rPr>
      </w:pPr>
    </w:p>
    <w:p w14:paraId="149B528D">
      <w:pPr>
        <w:spacing w:line="1200" w:lineRule="exact"/>
        <w:jc w:val="center"/>
        <w:textAlignment w:val="center"/>
        <w:rPr>
          <w:sz w:val="30"/>
        </w:rPr>
      </w:pPr>
      <w:r>
        <w:rPr>
          <w:rFonts w:eastAsia="黑体"/>
          <w:sz w:val="36"/>
        </w:rPr>
        <w:t>注　 意 　事 　项</w:t>
      </w:r>
    </w:p>
    <w:p w14:paraId="4B7C4301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1. 检验报告无“检验检测专用章”无效；</w:t>
      </w:r>
    </w:p>
    <w:p w14:paraId="26E716FB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2. 检验报告不得局部复制。复制报告未重新加盖“检验检测专用章”无效；</w:t>
      </w:r>
    </w:p>
    <w:p w14:paraId="2C3926A3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3. 报告无主检、审核、批准人签字（章）无效；</w:t>
      </w:r>
    </w:p>
    <w:p w14:paraId="4D010BBA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4. 报告涂改无效；</w:t>
      </w:r>
    </w:p>
    <w:p w14:paraId="6AE9C3F8">
      <w:pPr>
        <w:spacing w:line="360" w:lineRule="auto"/>
        <w:ind w:firstLine="560" w:firstLineChars="200"/>
        <w:textAlignment w:val="center"/>
        <w:rPr>
          <w:sz w:val="28"/>
        </w:rPr>
      </w:pPr>
      <w:r>
        <w:rPr>
          <w:sz w:val="28"/>
        </w:rPr>
        <w:t>5. 对检验报告若有异议，应于收到报告之日起十五日内向检验单位提出，逾期不予受理；</w:t>
      </w:r>
    </w:p>
    <w:p w14:paraId="6457E4EE">
      <w:pPr>
        <w:spacing w:line="360" w:lineRule="auto"/>
        <w:ind w:firstLine="560" w:firstLineChars="200"/>
        <w:textAlignment w:val="center"/>
        <w:rPr>
          <w:sz w:val="24"/>
        </w:rPr>
      </w:pPr>
      <w:r>
        <w:rPr>
          <w:sz w:val="28"/>
        </w:rPr>
        <w:t>6. 一般情况，检验结果只对所检样品负责。</w:t>
      </w:r>
    </w:p>
    <w:p w14:paraId="57B2BDE7">
      <w:pPr>
        <w:spacing w:line="800" w:lineRule="atLeast"/>
        <w:rPr>
          <w:sz w:val="24"/>
        </w:rPr>
      </w:pPr>
    </w:p>
    <w:p w14:paraId="4A20422E">
      <w:pPr>
        <w:spacing w:line="800" w:lineRule="atLeast"/>
        <w:rPr>
          <w:sz w:val="24"/>
        </w:rPr>
      </w:pPr>
    </w:p>
    <w:p w14:paraId="6B62B596">
      <w:pPr>
        <w:spacing w:line="500" w:lineRule="atLeast"/>
        <w:rPr>
          <w:sz w:val="24"/>
        </w:rPr>
      </w:pPr>
      <w:r>
        <w:rPr>
          <w:bCs/>
          <w:sz w:val="24"/>
        </w:rPr>
        <w:t>地    址</w:t>
      </w:r>
      <w:r>
        <w:rPr>
          <w:sz w:val="24"/>
        </w:rPr>
        <w:t xml:space="preserve">： 中国 </w:t>
      </w:r>
      <w:r>
        <w:rPr>
          <w:snapToGrid w:val="0"/>
          <w:kern w:val="24"/>
          <w:sz w:val="24"/>
        </w:rPr>
        <w:t>北京市北京经济技术开发区（大兴）采育镇育隆大街5号</w:t>
      </w:r>
    </w:p>
    <w:p w14:paraId="5015FE45">
      <w:pPr>
        <w:spacing w:line="500" w:lineRule="atLeast"/>
        <w:rPr>
          <w:sz w:val="24"/>
        </w:rPr>
      </w:pPr>
      <w:r>
        <w:rPr>
          <w:bCs/>
          <w:sz w:val="24"/>
        </w:rPr>
        <w:t>邮政编码</w:t>
      </w:r>
      <w:r>
        <w:rPr>
          <w:sz w:val="24"/>
        </w:rPr>
        <w:t>： 102608</w:t>
      </w:r>
    </w:p>
    <w:p w14:paraId="2F9C2B72">
      <w:pPr>
        <w:spacing w:line="500" w:lineRule="atLeast"/>
        <w:outlineLvl w:val="0"/>
        <w:rPr>
          <w:sz w:val="24"/>
        </w:rPr>
      </w:pPr>
      <w:r>
        <w:rPr>
          <w:bCs/>
          <w:sz w:val="24"/>
        </w:rPr>
        <w:t>联系电话</w:t>
      </w:r>
      <w:r>
        <w:rPr>
          <w:sz w:val="24"/>
        </w:rPr>
        <w:t>：（010）8</w:t>
      </w:r>
      <w:r>
        <w:rPr>
          <w:rFonts w:hint="eastAsia"/>
          <w:sz w:val="24"/>
        </w:rPr>
        <w:t>9</w:t>
      </w:r>
      <w:r>
        <w:rPr>
          <w:sz w:val="24"/>
        </w:rPr>
        <w:t>26 8021、8926 8018</w:t>
      </w:r>
    </w:p>
    <w:p w14:paraId="141DD762">
      <w:pPr>
        <w:spacing w:line="500" w:lineRule="atLeast"/>
        <w:outlineLvl w:val="0"/>
        <w:rPr>
          <w:sz w:val="24"/>
        </w:rPr>
      </w:pPr>
      <w:r>
        <w:rPr>
          <w:bCs/>
          <w:sz w:val="24"/>
        </w:rPr>
        <w:t>传    真</w:t>
      </w:r>
      <w:r>
        <w:rPr>
          <w:sz w:val="24"/>
        </w:rPr>
        <w:t>：（010）8426 1843</w:t>
      </w:r>
    </w:p>
    <w:p w14:paraId="2F7433B0">
      <w:pPr>
        <w:spacing w:line="500" w:lineRule="atLeast"/>
        <w:outlineLvl w:val="0"/>
      </w:pPr>
      <w:r>
        <w:rPr>
          <w:bCs/>
          <w:sz w:val="24"/>
        </w:rPr>
        <w:t>E-mail ：　csbtt@ccri.com.cn</w:t>
      </w:r>
    </w:p>
    <w:p w14:paraId="34F4B561">
      <w:pPr>
        <w:rPr>
          <w:sz w:val="24"/>
        </w:rPr>
        <w:sectPr>
          <w:pgSz w:w="11907" w:h="16840"/>
          <w:pgMar w:top="1134" w:right="1134" w:bottom="1134" w:left="1134" w:header="851" w:footer="992" w:gutter="284"/>
          <w:cols w:space="720" w:num="1"/>
          <w:titlePg/>
          <w:docGrid w:linePitch="286" w:charSpace="0"/>
        </w:sectPr>
      </w:pPr>
    </w:p>
    <w:tbl>
      <w:tblPr>
        <w:tblStyle w:val="13"/>
        <w:tblW w:w="9344" w:type="dxa"/>
        <w:tblInd w:w="-25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961"/>
        <w:gridCol w:w="1310"/>
        <w:gridCol w:w="885"/>
        <w:gridCol w:w="1392"/>
        <w:gridCol w:w="903"/>
        <w:gridCol w:w="889"/>
        <w:gridCol w:w="2081"/>
      </w:tblGrid>
      <w:tr w14:paraId="0C3B00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0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6DBD0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产品名称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7DCE14C">
            <w:pPr>
              <w:jc w:val="center"/>
              <w:textAlignment w:val="center"/>
              <w:rPr>
                <w:rFonts w:hint="eastAsia"/>
                <w:sz w:val="24"/>
              </w:rPr>
            </w:pPr>
            <w:commentRangeStart w:id="7"/>
            <w:r>
              <w:rPr>
                <w:rFonts w:hint="eastAsia"/>
                <w:sz w:val="24"/>
              </w:rPr>
              <w:t>矿用本安型手机</w:t>
            </w:r>
            <w:commentRangeEnd w:id="7"/>
            <w:r>
              <w:commentReference w:id="7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9CD2E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color w:val="000000"/>
                <w:sz w:val="24"/>
              </w:rPr>
              <w:t>型号规格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FAD7C98">
            <w:pPr>
              <w:jc w:val="center"/>
              <w:textAlignment w:val="center"/>
              <w:rPr>
                <w:rFonts w:hint="eastAsia"/>
                <w:sz w:val="24"/>
              </w:rPr>
            </w:pPr>
            <w:commentRangeStart w:id="8"/>
            <w:r>
              <w:rPr>
                <w:rFonts w:hint="eastAsia"/>
                <w:sz w:val="24"/>
              </w:rPr>
              <w:t>KT936(5G)-S1</w:t>
            </w:r>
            <w:commentRangeEnd w:id="8"/>
            <w:r>
              <w:commentReference w:id="8"/>
            </w:r>
          </w:p>
        </w:tc>
      </w:tr>
      <w:tr w14:paraId="5C40BB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362D9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生产单位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EBF1B43">
            <w:pPr>
              <w:jc w:val="center"/>
              <w:textAlignment w:val="center"/>
              <w:rPr>
                <w:rFonts w:hint="eastAsia"/>
                <w:sz w:val="24"/>
              </w:rPr>
            </w:pPr>
            <w:commentRangeStart w:id="9"/>
            <w:r>
              <w:rPr>
                <w:rFonts w:hint="eastAsia" w:hAnsi="宋体"/>
                <w:sz w:val="24"/>
              </w:rPr>
              <w:t>煤科（北京）检测技术有限公司</w:t>
            </w:r>
            <w:commentRangeEnd w:id="9"/>
            <w:r>
              <w:commentReference w:id="9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08D88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sz w:val="24"/>
              </w:rPr>
              <w:t>申请单位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14AD88DA">
            <w:pPr>
              <w:jc w:val="center"/>
              <w:textAlignment w:val="center"/>
              <w:rPr>
                <w:rFonts w:hint="eastAsia"/>
                <w:sz w:val="24"/>
              </w:rPr>
            </w:pPr>
            <w:commentRangeStart w:id="10"/>
            <w:r>
              <w:rPr>
                <w:rFonts w:hint="eastAsia" w:hAnsi="宋体"/>
                <w:sz w:val="24"/>
              </w:rPr>
              <w:t>煤科（北京）检测技术有限公司</w:t>
            </w:r>
            <w:commentRangeEnd w:id="10"/>
            <w:r>
              <w:commentReference w:id="10"/>
            </w:r>
          </w:p>
        </w:tc>
      </w:tr>
      <w:tr w14:paraId="1D77BF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890A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生产地址</w:t>
            </w:r>
          </w:p>
        </w:tc>
        <w:tc>
          <w:tcPr>
            <w:tcW w:w="7460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6159800">
            <w:pPr>
              <w:jc w:val="center"/>
              <w:textAlignment w:val="center"/>
              <w:rPr>
                <w:sz w:val="24"/>
              </w:rPr>
            </w:pPr>
            <w:commentRangeStart w:id="11"/>
            <w:r>
              <w:rPr>
                <w:sz w:val="24"/>
              </w:rPr>
              <w:t>宁夏回族自治区银川市金凤区宁安南大街490号IBI育成中心二期3号楼二层205-2室</w:t>
            </w:r>
            <w:commentRangeEnd w:id="11"/>
            <w:r>
              <w:commentReference w:id="11"/>
            </w:r>
          </w:p>
        </w:tc>
      </w:tr>
      <w:tr w14:paraId="2D2E82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5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88C8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sz w:val="24"/>
              </w:rPr>
              <w:t>邮政编码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3D85111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EA4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sz w:val="24"/>
              </w:rPr>
              <w:t>联系电话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1496AEA">
            <w:pPr>
              <w:jc w:val="center"/>
              <w:textAlignment w:val="center"/>
              <w:rPr>
                <w:sz w:val="24"/>
              </w:rPr>
            </w:pPr>
            <w:commentRangeStart w:id="12"/>
            <w:r>
              <w:rPr>
                <w:sz w:val="24"/>
              </w:rPr>
              <w:t>15769519697</w:t>
            </w:r>
            <w:commentRangeEnd w:id="12"/>
            <w:r>
              <w:commentReference w:id="12"/>
            </w:r>
          </w:p>
        </w:tc>
      </w:tr>
      <w:tr w14:paraId="7FE71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2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D366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送样日期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015DDF1">
            <w:pPr>
              <w:jc w:val="center"/>
              <w:textAlignment w:val="center"/>
              <w:rPr>
                <w:sz w:val="24"/>
              </w:rPr>
            </w:pPr>
            <w:commentRangeStart w:id="13"/>
            <w:r>
              <w:rPr>
                <w:rFonts w:hint="eastAsia"/>
                <w:sz w:val="24"/>
              </w:rPr>
              <w:t>2025年4月9日</w:t>
            </w:r>
            <w:commentRangeEnd w:id="13"/>
            <w:r>
              <w:commentReference w:id="13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36DA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color w:val="000000"/>
                <w:sz w:val="24"/>
              </w:rPr>
              <w:t>抽样地点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EC3CC18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</w:tr>
      <w:tr w14:paraId="568920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2E26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送样人员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5E57F985">
            <w:pPr>
              <w:jc w:val="center"/>
              <w:textAlignment w:val="center"/>
              <w:rPr>
                <w:sz w:val="24"/>
              </w:rPr>
            </w:pPr>
            <w:commentRangeStart w:id="14"/>
            <w:r>
              <w:rPr>
                <w:sz w:val="24"/>
              </w:rPr>
              <w:t>许景龙</w:t>
            </w:r>
            <w:commentRangeEnd w:id="14"/>
            <w:r>
              <w:commentReference w:id="14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EE7B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color w:val="000000"/>
                <w:sz w:val="24"/>
              </w:rPr>
              <w:t>抽样基数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47EFA37B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</w:tr>
      <w:tr w14:paraId="2E8773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CB30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到样日期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1BB8EB5">
            <w:pPr>
              <w:jc w:val="center"/>
              <w:textAlignment w:val="center"/>
              <w:rPr>
                <w:sz w:val="24"/>
              </w:rPr>
            </w:pPr>
            <w:commentRangeStart w:id="15"/>
            <w:r>
              <w:rPr>
                <w:rFonts w:hint="eastAsia"/>
                <w:sz w:val="24"/>
              </w:rPr>
              <w:t>2025年4月9日</w:t>
            </w:r>
            <w:commentRangeEnd w:id="15"/>
            <w:r>
              <w:commentReference w:id="15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D704B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hint="eastAsia" w:ascii="黑体" w:hAnsi="宋体" w:eastAsia="黑体"/>
                <w:bCs/>
                <w:color w:val="000000"/>
                <w:sz w:val="24"/>
              </w:rPr>
              <w:t>样品状态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2EBFB93A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适检</w:t>
            </w:r>
          </w:p>
        </w:tc>
      </w:tr>
      <w:tr w14:paraId="6BD3C4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F3B4D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样品数量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A3C20E0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9C2F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样品编号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A4BE6DC">
            <w:pPr>
              <w:jc w:val="center"/>
              <w:textAlignment w:val="center"/>
              <w:rPr>
                <w:rFonts w:hint="eastAsia"/>
                <w:sz w:val="24"/>
              </w:rPr>
            </w:pPr>
            <w:commentRangeStart w:id="16"/>
            <w:r>
              <w:rPr>
                <w:rFonts w:hint="eastAsia"/>
                <w:sz w:val="24"/>
              </w:rPr>
              <w:t>20250409002</w:t>
            </w:r>
          </w:p>
          <w:p w14:paraId="16DD5676">
            <w:pPr>
              <w:jc w:val="center"/>
              <w:textAlignment w:val="center"/>
              <w:rPr>
                <w:sz w:val="24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rFonts w:hint="eastAsia"/>
                <w:sz w:val="22"/>
                <w:szCs w:val="22"/>
              </w:rPr>
              <w:t>2025520398-2</w:t>
            </w:r>
            <w:r>
              <w:rPr>
                <w:sz w:val="22"/>
                <w:szCs w:val="22"/>
              </w:rPr>
              <w:t>)</w:t>
            </w:r>
            <w:commentRangeEnd w:id="16"/>
            <w:r>
              <w:commentReference w:id="16"/>
            </w:r>
          </w:p>
        </w:tc>
      </w:tr>
      <w:tr w14:paraId="2C655B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226B7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检验日期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0D874556">
            <w:pPr>
              <w:jc w:val="center"/>
              <w:textAlignment w:val="center"/>
              <w:rPr>
                <w:sz w:val="24"/>
              </w:rPr>
            </w:pPr>
            <w:commentRangeStart w:id="17"/>
            <w:r>
              <w:rPr>
                <w:sz w:val="24"/>
              </w:rPr>
              <w:t>202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日至202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月</w:t>
            </w:r>
            <w:r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日</w:t>
            </w:r>
            <w:commentRangeEnd w:id="17"/>
            <w:r>
              <w:commentReference w:id="17"/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2414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检验地点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766C8AFF">
            <w:pPr>
              <w:jc w:val="center"/>
              <w:textAlignment w:val="center"/>
              <w:rPr>
                <w:sz w:val="24"/>
              </w:rPr>
            </w:pPr>
            <w:r>
              <w:rPr>
                <w:sz w:val="24"/>
              </w:rPr>
              <w:t>本安检验室</w:t>
            </w:r>
          </w:p>
        </w:tc>
      </w:tr>
      <w:tr w14:paraId="79B887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884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724EA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检验项数</w:t>
            </w:r>
          </w:p>
        </w:tc>
        <w:tc>
          <w:tcPr>
            <w:tcW w:w="3587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6FE37DFF">
            <w:pPr>
              <w:jc w:val="center"/>
              <w:textAlignment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1792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08079">
            <w:pPr>
              <w:jc w:val="center"/>
              <w:textAlignment w:val="center"/>
              <w:rPr>
                <w:rFonts w:eastAsia="黑体"/>
                <w:bCs/>
                <w:color w:val="000000"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任务书号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center"/>
          </w:tcPr>
          <w:p w14:paraId="3AE71351">
            <w:pPr>
              <w:jc w:val="center"/>
              <w:textAlignment w:val="center"/>
              <w:rPr>
                <w:sz w:val="24"/>
              </w:rPr>
            </w:pPr>
            <w:commentRangeStart w:id="18"/>
            <w:r>
              <w:rPr>
                <w:sz w:val="24"/>
              </w:rPr>
              <w:t>202502585</w:t>
            </w:r>
            <w:commentRangeEnd w:id="18"/>
            <w:r>
              <w:commentReference w:id="18"/>
            </w:r>
          </w:p>
        </w:tc>
      </w:tr>
      <w:tr w14:paraId="32CE12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1884" w:type="dxa"/>
            <w:gridSpan w:val="2"/>
            <w:noWrap w:val="0"/>
            <w:vAlign w:val="center"/>
          </w:tcPr>
          <w:p w14:paraId="7C46B503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color w:val="000000"/>
                <w:sz w:val="24"/>
              </w:rPr>
              <w:t>检验依据</w:t>
            </w:r>
          </w:p>
        </w:tc>
        <w:tc>
          <w:tcPr>
            <w:tcW w:w="7460" w:type="dxa"/>
            <w:gridSpan w:val="6"/>
            <w:noWrap w:val="0"/>
            <w:vAlign w:val="center"/>
          </w:tcPr>
          <w:p w14:paraId="06C12A8D">
            <w:pPr>
              <w:spacing w:line="420" w:lineRule="atLeast"/>
              <w:rPr>
                <w:sz w:val="24"/>
              </w:rPr>
            </w:pPr>
            <w:r>
              <w:rPr>
                <w:sz w:val="24"/>
              </w:rPr>
              <w:t>GB/T 3836.1-2021《爆炸性环境 第1部分：设备 通用要求》</w:t>
            </w:r>
          </w:p>
          <w:p w14:paraId="0C6E2256">
            <w:pPr>
              <w:spacing w:line="420" w:lineRule="atLeast"/>
              <w:rPr>
                <w:sz w:val="24"/>
              </w:rPr>
            </w:pPr>
            <w:r>
              <w:rPr>
                <w:sz w:val="24"/>
              </w:rPr>
              <w:t>GB/T 3836.4-2021</w:t>
            </w:r>
            <w:r>
              <w:rPr>
                <w:spacing w:val="-10"/>
                <w:sz w:val="24"/>
              </w:rPr>
              <w:t>《爆炸性环境 第4部分：由本质安全型“i”保护的设备》</w:t>
            </w:r>
          </w:p>
        </w:tc>
      </w:tr>
      <w:tr w14:paraId="22392F2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5" w:hRule="atLeast"/>
        </w:trPr>
        <w:tc>
          <w:tcPr>
            <w:tcW w:w="1884" w:type="dxa"/>
            <w:gridSpan w:val="2"/>
            <w:noWrap w:val="0"/>
            <w:vAlign w:val="center"/>
          </w:tcPr>
          <w:p w14:paraId="40C8102F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检</w:t>
            </w:r>
          </w:p>
          <w:p w14:paraId="7F4850CF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验</w:t>
            </w:r>
          </w:p>
          <w:p w14:paraId="1146030C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结</w:t>
            </w:r>
          </w:p>
          <w:p w14:paraId="2079461D">
            <w:pPr>
              <w:spacing w:line="600" w:lineRule="exact"/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论</w:t>
            </w:r>
          </w:p>
        </w:tc>
        <w:tc>
          <w:tcPr>
            <w:tcW w:w="7460" w:type="dxa"/>
            <w:gridSpan w:val="6"/>
            <w:noWrap w:val="0"/>
            <w:vAlign w:val="top"/>
          </w:tcPr>
          <w:p w14:paraId="25A0A970">
            <w:pPr>
              <w:jc w:val="right"/>
              <w:rPr>
                <w:sz w:val="24"/>
              </w:rPr>
            </w:pPr>
            <w:r>
              <w:rPr>
                <w:sz w:val="24"/>
              </w:rPr>
              <w:t>依据以上检验依据、《矿用产品安全标志审核发放实施规则-防爆及矿</w:t>
            </w:r>
          </w:p>
          <w:p w14:paraId="1A1A06EE">
            <w:pPr>
              <w:rPr>
                <w:sz w:val="24"/>
              </w:rPr>
            </w:pPr>
            <w:r>
              <w:rPr>
                <w:sz w:val="24"/>
              </w:rPr>
              <w:t>用一般型产品通用要求》(ABGZ-MK-07-2022-02)所列项目要求，所检样品</w:t>
            </w:r>
            <w:commentRangeStart w:id="19"/>
            <w:r>
              <w:rPr>
                <w:sz w:val="24"/>
              </w:rPr>
              <w:t>安标</w:t>
            </w:r>
            <w:r>
              <w:rPr>
                <w:rFonts w:hint="eastAsia"/>
                <w:sz w:val="24"/>
              </w:rPr>
              <w:t>型式</w:t>
            </w:r>
            <w:r>
              <w:rPr>
                <w:sz w:val="24"/>
              </w:rPr>
              <w:t>检验</w:t>
            </w:r>
            <w:commentRangeEnd w:id="19"/>
            <w:r>
              <w:commentReference w:id="19"/>
            </w:r>
            <w:r>
              <w:rPr>
                <w:sz w:val="24"/>
              </w:rPr>
              <w:t>合格；</w:t>
            </w:r>
          </w:p>
          <w:p w14:paraId="641999CD">
            <w:pPr>
              <w:spacing w:line="420" w:lineRule="atLeast"/>
              <w:ind w:left="361" w:leftChars="172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详细检验结果见第</w:t>
            </w:r>
            <w:commentRangeStart w:id="20"/>
            <w:r>
              <w:rPr>
                <w:sz w:val="24"/>
                <w:szCs w:val="22"/>
              </w:rPr>
              <w:t>3～2</w:t>
            </w:r>
            <w:r>
              <w:rPr>
                <w:rFonts w:hint="eastAsia"/>
                <w:sz w:val="24"/>
                <w:szCs w:val="22"/>
              </w:rPr>
              <w:t>0</w:t>
            </w:r>
            <w:commentRangeEnd w:id="20"/>
            <w:r>
              <w:commentReference w:id="20"/>
            </w:r>
            <w:r>
              <w:rPr>
                <w:sz w:val="24"/>
                <w:szCs w:val="22"/>
              </w:rPr>
              <w:t>页。</w:t>
            </w:r>
          </w:p>
          <w:p w14:paraId="7C7FF3FC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（检验检测专用章）</w:t>
            </w:r>
          </w:p>
          <w:p w14:paraId="6ACFDE6C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签发日期：</w:t>
            </w:r>
            <w:bookmarkStart w:id="0" w:name="AppoveDate"/>
            <w:r>
              <w:rPr>
                <w:sz w:val="24"/>
              </w:rPr>
              <w:t xml:space="preserve">       年    月    日</w:t>
            </w:r>
            <w:bookmarkEnd w:id="0"/>
            <w:r>
              <w:rPr>
                <w:sz w:val="24"/>
              </w:rPr>
              <w:t xml:space="preserve">                                  </w:t>
            </w:r>
          </w:p>
        </w:tc>
      </w:tr>
      <w:tr w14:paraId="356E0F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</w:trPr>
        <w:tc>
          <w:tcPr>
            <w:tcW w:w="1884" w:type="dxa"/>
            <w:gridSpan w:val="2"/>
            <w:noWrap w:val="0"/>
            <w:vAlign w:val="center"/>
          </w:tcPr>
          <w:p w14:paraId="4279062D">
            <w:pPr>
              <w:jc w:val="center"/>
              <w:textAlignment w:val="center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备注</w:t>
            </w:r>
          </w:p>
        </w:tc>
        <w:tc>
          <w:tcPr>
            <w:tcW w:w="7460" w:type="dxa"/>
            <w:gridSpan w:val="6"/>
            <w:noWrap w:val="0"/>
            <w:vAlign w:val="center"/>
          </w:tcPr>
          <w:p w14:paraId="3CF6008F">
            <w:pPr>
              <w:rPr>
                <w:sz w:val="24"/>
              </w:rPr>
            </w:pPr>
          </w:p>
        </w:tc>
      </w:tr>
      <w:tr w14:paraId="1E16F0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</w:trPr>
        <w:tc>
          <w:tcPr>
            <w:tcW w:w="9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4B644FC">
            <w:pPr>
              <w:ind w:left="-105" w:leftChars="-50"/>
              <w:rPr>
                <w:sz w:val="24"/>
              </w:rPr>
            </w:pPr>
            <w:r>
              <w:rPr>
                <w:rFonts w:eastAsia="黑体"/>
                <w:bCs/>
                <w:sz w:val="24"/>
              </w:rPr>
              <w:t>批准：</w:t>
            </w:r>
          </w:p>
        </w:tc>
        <w:tc>
          <w:tcPr>
            <w:tcW w:w="227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F4F205E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32385</wp:posOffset>
                  </wp:positionV>
                  <wp:extent cx="970915" cy="474345"/>
                  <wp:effectExtent l="0" t="0" r="4445" b="13335"/>
                  <wp:wrapNone/>
                  <wp:docPr id="1" name="图片 25" descr="SignAppove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 descr="SignAppoveMan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60505757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审核：</w:t>
            </w:r>
          </w:p>
        </w:tc>
        <w:tc>
          <w:tcPr>
            <w:tcW w:w="229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71B03E33">
            <w:pPr>
              <w:ind w:left="-105" w:leftChars="-5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27305</wp:posOffset>
                  </wp:positionV>
                  <wp:extent cx="970915" cy="474345"/>
                  <wp:effectExtent l="0" t="0" r="4445" b="13335"/>
                  <wp:wrapNone/>
                  <wp:docPr id="2" name="图片 25" descr="SignAuditM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SignAuditMan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91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6347193C">
            <w:pPr>
              <w:ind w:left="-105" w:leftChars="-50"/>
              <w:rPr>
                <w:sz w:val="24"/>
              </w:rPr>
            </w:pPr>
            <w:r>
              <w:rPr>
                <w:rFonts w:eastAsia="黑体"/>
                <w:bCs/>
                <w:sz w:val="24"/>
              </w:rPr>
              <w:t>主检：</w:t>
            </w:r>
          </w:p>
        </w:tc>
        <w:tc>
          <w:tcPr>
            <w:tcW w:w="208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0" w:type="dxa"/>
              <w:left w:w="108" w:type="dxa"/>
              <w:bottom w:w="0" w:type="dxa"/>
              <w:right w:w="0" w:type="dxa"/>
            </w:tcMar>
            <w:vAlign w:val="center"/>
          </w:tcPr>
          <w:p w14:paraId="1EC3B877">
            <w:pPr>
              <w:ind w:left="-105" w:leftChars="-50"/>
              <w:jc w:val="center"/>
              <w:rPr>
                <w:rFonts w:eastAsia="黑体"/>
                <w:bCs/>
                <w:sz w:val="24"/>
              </w:rPr>
            </w:pPr>
          </w:p>
          <w:p w14:paraId="01631FB5">
            <w:pPr>
              <w:ind w:left="-105" w:leftChars="-50"/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电子签</w:t>
            </w:r>
          </w:p>
          <w:p w14:paraId="6E62F6F4">
            <w:pPr>
              <w:ind w:left="-105" w:leftChars="-50"/>
              <w:jc w:val="center"/>
              <w:rPr>
                <w:rFonts w:eastAsia="黑体"/>
                <w:bCs/>
                <w:sz w:val="24"/>
              </w:rPr>
            </w:pPr>
          </w:p>
        </w:tc>
      </w:tr>
    </w:tbl>
    <w:p w14:paraId="03AC22D5">
      <w:pPr>
        <w:rPr>
          <w:vanish/>
        </w:rPr>
      </w:pPr>
    </w:p>
    <w:p w14:paraId="00537A68">
      <w:pPr>
        <w:ind w:right="-20"/>
        <w:jc w:val="left"/>
        <w:rPr>
          <w:rFonts w:eastAsia="黑体"/>
          <w:sz w:val="24"/>
        </w:rPr>
      </w:pPr>
    </w:p>
    <w:p w14:paraId="155238D4">
      <w:pPr>
        <w:ind w:left="224" w:right="-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br w:type="page"/>
      </w:r>
      <w:r>
        <w:rPr>
          <w:rFonts w:eastAsia="黑体"/>
          <w:sz w:val="24"/>
        </w:rPr>
        <w:t>一、试验环境地点、条件描述</w:t>
      </w:r>
    </w:p>
    <w:p w14:paraId="4DECF76B">
      <w:pPr>
        <w:spacing w:line="360" w:lineRule="auto"/>
        <w:ind w:left="221" w:right="-23"/>
        <w:jc w:val="left"/>
        <w:rPr>
          <w:sz w:val="24"/>
        </w:rPr>
      </w:pPr>
      <w:r>
        <w:rPr>
          <w:sz w:val="24"/>
        </w:rPr>
        <w:t>环境温度：10℃～30℃；相对湿度</w:t>
      </w:r>
      <w:r>
        <w:rPr>
          <w:spacing w:val="1"/>
          <w:sz w:val="24"/>
        </w:rPr>
        <w:t>：</w:t>
      </w:r>
      <w:r>
        <w:rPr>
          <w:rFonts w:hint="eastAsia"/>
          <w:spacing w:val="1"/>
          <w:sz w:val="24"/>
        </w:rPr>
        <w:t>15</w:t>
      </w:r>
      <w:r>
        <w:rPr>
          <w:sz w:val="24"/>
        </w:rPr>
        <w:t>%RH～75%RH；大气压力：80kPa～110kPa。</w:t>
      </w:r>
    </w:p>
    <w:p w14:paraId="39768A25">
      <w:pPr>
        <w:ind w:left="224" w:right="-20"/>
        <w:jc w:val="left"/>
        <w:rPr>
          <w:sz w:val="24"/>
          <w:highlight w:val="green"/>
        </w:rPr>
      </w:pPr>
      <w:r>
        <w:rPr>
          <w:sz w:val="24"/>
        </w:rPr>
        <w:t>试验地点：本安检验室</w:t>
      </w:r>
    </w:p>
    <w:p w14:paraId="40240B6A">
      <w:pPr>
        <w:spacing w:line="200" w:lineRule="exact"/>
        <w:jc w:val="left"/>
        <w:rPr>
          <w:sz w:val="20"/>
          <w:szCs w:val="20"/>
        </w:rPr>
      </w:pPr>
    </w:p>
    <w:p w14:paraId="70F25284">
      <w:pPr>
        <w:ind w:left="224" w:right="-20"/>
        <w:jc w:val="left"/>
        <w:rPr>
          <w:rFonts w:eastAsia="黑体"/>
          <w:sz w:val="24"/>
        </w:rPr>
      </w:pPr>
      <w:r>
        <w:rPr>
          <w:rFonts w:eastAsia="黑体"/>
          <w:sz w:val="24"/>
        </w:rPr>
        <w:t>二、试验用主要仪器设备</w:t>
      </w:r>
    </w:p>
    <w:p w14:paraId="167CD3E9">
      <w:pPr>
        <w:spacing w:before="3" w:line="200" w:lineRule="exact"/>
        <w:jc w:val="left"/>
        <w:rPr>
          <w:sz w:val="20"/>
          <w:szCs w:val="20"/>
        </w:rPr>
      </w:pPr>
    </w:p>
    <w:tbl>
      <w:tblPr>
        <w:tblStyle w:val="13"/>
        <w:tblW w:w="9315" w:type="dxa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4"/>
        <w:gridCol w:w="2081"/>
        <w:gridCol w:w="2182"/>
        <w:gridCol w:w="1992"/>
        <w:gridCol w:w="1966"/>
      </w:tblGrid>
      <w:tr w14:paraId="40EA67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4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704F744">
            <w:pPr>
              <w:spacing w:before="74"/>
              <w:ind w:left="268" w:right="-20"/>
              <w:jc w:val="left"/>
              <w:rPr>
                <w:sz w:val="24"/>
              </w:rPr>
            </w:pPr>
            <w:r>
              <w:rPr>
                <w:sz w:val="24"/>
              </w:rPr>
              <w:t>序号</w:t>
            </w:r>
          </w:p>
        </w:tc>
        <w:tc>
          <w:tcPr>
            <w:tcW w:w="208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3CEB752D">
            <w:pPr>
              <w:spacing w:before="74"/>
              <w:ind w:left="301" w:right="-20"/>
              <w:jc w:val="left"/>
              <w:rPr>
                <w:sz w:val="24"/>
              </w:rPr>
            </w:pPr>
            <w:r>
              <w:rPr>
                <w:sz w:val="24"/>
              </w:rPr>
              <w:t>仪器设备名称</w:t>
            </w:r>
          </w:p>
        </w:tc>
        <w:tc>
          <w:tcPr>
            <w:tcW w:w="218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659DB2">
            <w:pPr>
              <w:spacing w:before="74"/>
              <w:ind w:left="806" w:right="789"/>
              <w:jc w:val="center"/>
              <w:rPr>
                <w:sz w:val="24"/>
              </w:rPr>
            </w:pPr>
            <w:r>
              <w:rPr>
                <w:sz w:val="24"/>
              </w:rPr>
              <w:t>型号</w:t>
            </w:r>
          </w:p>
        </w:tc>
        <w:tc>
          <w:tcPr>
            <w:tcW w:w="199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21BD2DA0">
            <w:pPr>
              <w:spacing w:before="74"/>
              <w:ind w:left="717" w:right="687"/>
              <w:jc w:val="center"/>
              <w:rPr>
                <w:sz w:val="24"/>
              </w:rPr>
            </w:pPr>
            <w:r>
              <w:rPr>
                <w:sz w:val="24"/>
              </w:rPr>
              <w:t>编号</w:t>
            </w:r>
          </w:p>
        </w:tc>
        <w:tc>
          <w:tcPr>
            <w:tcW w:w="1966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top"/>
          </w:tcPr>
          <w:p w14:paraId="34B3BBDD">
            <w:pPr>
              <w:spacing w:line="273" w:lineRule="exact"/>
              <w:ind w:left="386" w:right="364"/>
              <w:jc w:val="center"/>
              <w:rPr>
                <w:sz w:val="24"/>
              </w:rPr>
            </w:pPr>
            <w:r>
              <w:rPr>
                <w:position w:val="-2"/>
                <w:sz w:val="24"/>
              </w:rPr>
              <w:t>检</w:t>
            </w:r>
            <w:r>
              <w:rPr>
                <w:spacing w:val="1"/>
                <w:position w:val="-2"/>
                <w:sz w:val="24"/>
              </w:rPr>
              <w:t>定</w:t>
            </w:r>
            <w:r>
              <w:rPr>
                <w:position w:val="-2"/>
                <w:sz w:val="24"/>
              </w:rPr>
              <w:t>/校准</w:t>
            </w:r>
          </w:p>
          <w:p w14:paraId="39B0623C">
            <w:pPr>
              <w:spacing w:line="312" w:lineRule="exact"/>
              <w:ind w:left="578" w:right="555"/>
              <w:jc w:val="center"/>
              <w:rPr>
                <w:sz w:val="24"/>
              </w:rPr>
            </w:pPr>
            <w:r>
              <w:rPr>
                <w:position w:val="-3"/>
                <w:sz w:val="24"/>
              </w:rPr>
              <w:t>有效期</w:t>
            </w:r>
          </w:p>
        </w:tc>
      </w:tr>
      <w:tr w14:paraId="74B570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FD00B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2E13E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数显卡尺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2C61C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0-150mm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63B8F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F-Y175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02F5B70E">
            <w:pPr>
              <w:spacing w:before="19"/>
              <w:ind w:right="-20"/>
              <w:jc w:val="center"/>
              <w:rPr>
                <w:sz w:val="24"/>
              </w:rPr>
            </w:pPr>
            <w:commentRangeStart w:id="21"/>
            <w:r>
              <w:rPr>
                <w:rFonts w:hint="eastAsia" w:cs="宋体"/>
                <w:sz w:val="24"/>
              </w:rPr>
              <w:t>2025-11-06</w:t>
            </w:r>
            <w:commentRangeEnd w:id="21"/>
            <w:r>
              <w:commentReference w:id="21"/>
            </w:r>
          </w:p>
        </w:tc>
      </w:tr>
      <w:tr w14:paraId="3A6B2F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9E62E9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C4F84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影像测量仪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5EAA6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vms-3020G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81067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F-Y158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71C07651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198D37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DC3C0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BC0CD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数字多用表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274C16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8808A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7374A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F-Y25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44A03B42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014B0D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4B7EA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943F9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火花试验装置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D5F05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STA-I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4A3E3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F-214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4172D201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22F81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DCB4DC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C3832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耐压测试仪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ACD432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GPT-9803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B7993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F-210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D49D83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4065D4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7E86B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CA478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数字式温度计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C664CF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  <w:r>
              <w:rPr>
                <w:rFonts w:hint="eastAsia"/>
                <w:sz w:val="24"/>
              </w:rPr>
              <w:t>Ⅱ</w:t>
            </w:r>
            <w:r>
              <w:rPr>
                <w:sz w:val="24"/>
              </w:rPr>
              <w:t>B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B9DF2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F-Y66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40D9128F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2025-11-12</w:t>
            </w:r>
          </w:p>
        </w:tc>
      </w:tr>
      <w:tr w14:paraId="0550EE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9AFA3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A1A522">
            <w:pPr>
              <w:spacing w:before="19"/>
              <w:ind w:right="-20"/>
              <w:jc w:val="center"/>
              <w:rPr>
                <w:sz w:val="24"/>
              </w:rPr>
            </w:pPr>
            <w:commentRangeStart w:id="22"/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"http://10.10.18.248/Home/Device/View.aspx?type=Another&amp;id=2703"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温控型电池短路试验机</w:t>
            </w:r>
            <w:r>
              <w:rPr>
                <w:rFonts w:hint="eastAsia"/>
                <w:sz w:val="24"/>
              </w:rPr>
              <w:fldChar w:fldCharType="end"/>
            </w:r>
            <w:commentRangeEnd w:id="22"/>
            <w:r>
              <w:commentReference w:id="22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7CA9B0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BE-1000W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DEBB6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F-59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3260A64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0D956C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4ACF5F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715352D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"http://10.10.18.248/Home/Device/View.aspx?type=Another&amp;id=5444"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数字示波器</w:t>
            </w:r>
            <w:r>
              <w:rPr>
                <w:rFonts w:hint="eastAsia"/>
                <w:sz w:val="24"/>
              </w:rPr>
              <w:fldChar w:fldCharType="end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2204752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HDO9204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341BD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F-194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5E7D740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2026-03-02</w:t>
            </w:r>
          </w:p>
        </w:tc>
      </w:tr>
      <w:tr w14:paraId="2EB63B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A2D2A9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4D5235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"http://10.10.18.248/Home/Device/View.aspx?type=Another&amp;id=5462"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温湿度大气压力计</w:t>
            </w:r>
            <w:r>
              <w:rPr>
                <w:rFonts w:hint="eastAsia"/>
                <w:sz w:val="24"/>
              </w:rPr>
              <w:fldChar w:fldCharType="end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7F4D64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TESTO622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29A70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F-Y221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0391A41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2025-11-13</w:t>
            </w:r>
          </w:p>
        </w:tc>
      </w:tr>
      <w:tr w14:paraId="17F122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8DBF0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19215C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lang w:bidi="ar"/>
              </w:rPr>
              <w:t>沙尘试验箱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555722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HSSD-010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9B3E60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F-6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76879048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2026-03-13</w:t>
            </w:r>
          </w:p>
        </w:tc>
      </w:tr>
      <w:tr w14:paraId="21D6EA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E21D4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AD1D11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lang w:bidi="ar"/>
              </w:rPr>
              <w:t>电子秒表</w:t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96B93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YS-528L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247F5D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F-Y309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7E41ABB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2026-05-16</w:t>
            </w:r>
          </w:p>
        </w:tc>
      </w:tr>
      <w:tr w14:paraId="49CB93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5617D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32C4571">
            <w:pPr>
              <w:spacing w:before="19"/>
              <w:ind w:right="-20"/>
              <w:jc w:val="center"/>
              <w:rPr>
                <w:sz w:val="24"/>
              </w:rPr>
            </w:pPr>
            <w:commentRangeStart w:id="23"/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"http://10.10.18.248/Home/Device/View.aspx?type=Another&amp;id=3341"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淋水试验装置</w:t>
            </w:r>
            <w:r>
              <w:rPr>
                <w:rFonts w:hint="eastAsia"/>
                <w:sz w:val="24"/>
              </w:rPr>
              <w:fldChar w:fldCharType="end"/>
            </w:r>
            <w:commentRangeEnd w:id="23"/>
            <w:r>
              <w:commentReference w:id="23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225EB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CX-IPX3/4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7AF74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F-72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77627E86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2026-03-13</w:t>
            </w:r>
          </w:p>
        </w:tc>
      </w:tr>
      <w:tr w14:paraId="14DDFA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603121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139E0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"http://10.10.18.248/Home/Device/View.aspx?type=Another&amp;id=5682"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高低温环境模拟试验箱</w:t>
            </w:r>
            <w:r>
              <w:rPr>
                <w:rFonts w:hint="eastAsia"/>
                <w:sz w:val="24"/>
              </w:rPr>
              <w:fldChar w:fldCharType="end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CA2CD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ULT710P-F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9A7C1E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F-205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0FDE41E7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37827D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77A33A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14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C20AC4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fldChar w:fldCharType="begin"/>
            </w:r>
            <w:r>
              <w:rPr>
                <w:rFonts w:hint="eastAsia"/>
                <w:sz w:val="24"/>
              </w:rPr>
              <w:instrText xml:space="preserve"> HYPERLINK "http://10.10.150.55/Home/Device/View.aspx?type=Another&amp;id=7441" </w:instrText>
            </w:r>
            <w:r>
              <w:rPr>
                <w:rFonts w:hint="eastAsia"/>
                <w:sz w:val="24"/>
              </w:rPr>
              <w:fldChar w:fldCharType="separate"/>
            </w:r>
            <w:r>
              <w:rPr>
                <w:rFonts w:hint="eastAsia"/>
                <w:sz w:val="24"/>
              </w:rPr>
              <w:t>抗冲击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跌落试验装置</w:t>
            </w:r>
            <w:r>
              <w:rPr>
                <w:rFonts w:hint="eastAsia"/>
                <w:sz w:val="24"/>
              </w:rPr>
              <w:fldChar w:fldCharType="end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145559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ZASCJ-01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3E139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</w:rPr>
              <w:t>F-218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200D217C">
            <w:pPr>
              <w:spacing w:before="19"/>
              <w:ind w:right="-20"/>
              <w:jc w:val="center"/>
              <w:rPr>
                <w:rFonts w:hint="eastAsia" w:cs="宋体"/>
                <w:sz w:val="24"/>
              </w:rPr>
            </w:pPr>
            <w:r>
              <w:rPr>
                <w:sz w:val="24"/>
              </w:rPr>
              <w:t>2025-11-06</w:t>
            </w:r>
          </w:p>
        </w:tc>
      </w:tr>
      <w:tr w14:paraId="690896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1094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E4A040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</w:p>
        </w:tc>
        <w:tc>
          <w:tcPr>
            <w:tcW w:w="20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5DA97E">
            <w:pPr>
              <w:spacing w:before="19"/>
              <w:ind w:right="-20"/>
              <w:jc w:val="center"/>
              <w:rPr>
                <w:sz w:val="24"/>
              </w:rPr>
            </w:pPr>
            <w:commentRangeStart w:id="24"/>
            <w:r>
              <w:rPr>
                <w:rFonts w:hint="eastAsia" w:ascii="宋体" w:hAnsi="宋体" w:cs="宋体"/>
                <w:sz w:val="24"/>
                <w:lang w:bidi="ar"/>
              </w:rPr>
              <w:t>激光功率能量计</w:t>
            </w:r>
            <w:commentRangeEnd w:id="24"/>
            <w:r>
              <w:commentReference w:id="24"/>
            </w:r>
          </w:p>
        </w:tc>
        <w:tc>
          <w:tcPr>
            <w:tcW w:w="2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6B2B9B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LP1</w:t>
            </w:r>
          </w:p>
        </w:tc>
        <w:tc>
          <w:tcPr>
            <w:tcW w:w="1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29F11F">
            <w:pPr>
              <w:spacing w:before="19"/>
              <w:ind w:right="-20"/>
              <w:jc w:val="center"/>
              <w:rPr>
                <w:sz w:val="24"/>
              </w:rPr>
            </w:pPr>
            <w:r>
              <w:rPr>
                <w:sz w:val="24"/>
                <w:lang w:bidi="ar"/>
              </w:rPr>
              <w:t>F-Y212</w:t>
            </w:r>
          </w:p>
        </w:tc>
        <w:tc>
          <w:tcPr>
            <w:tcW w:w="1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noWrap w:val="0"/>
            <w:vAlign w:val="center"/>
          </w:tcPr>
          <w:p w14:paraId="2D2D3C13">
            <w:pPr>
              <w:spacing w:before="19"/>
              <w:ind w:right="-20"/>
              <w:jc w:val="center"/>
              <w:rPr>
                <w:rFonts w:hint="eastAsia" w:cs="宋体"/>
                <w:sz w:val="24"/>
              </w:rPr>
            </w:pPr>
            <w:r>
              <w:rPr>
                <w:sz w:val="24"/>
                <w:lang w:bidi="ar"/>
              </w:rPr>
              <w:t>2025-11-13</w:t>
            </w:r>
          </w:p>
        </w:tc>
      </w:tr>
    </w:tbl>
    <w:p w14:paraId="0AED264D">
      <w:pPr>
        <w:spacing w:line="273" w:lineRule="exact"/>
        <w:ind w:left="224" w:right="-20"/>
        <w:jc w:val="left"/>
        <w:rPr>
          <w:position w:val="-2"/>
          <w:sz w:val="24"/>
        </w:rPr>
      </w:pPr>
    </w:p>
    <w:p w14:paraId="49721F9A">
      <w:pPr>
        <w:spacing w:line="273" w:lineRule="exact"/>
        <w:ind w:right="-20"/>
        <w:jc w:val="left"/>
        <w:rPr>
          <w:sz w:val="24"/>
        </w:rPr>
        <w:sectPr>
          <w:headerReference r:id="rId7" w:type="first"/>
          <w:headerReference r:id="rId6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  <w:r>
        <w:rPr>
          <w:position w:val="-2"/>
          <w:sz w:val="24"/>
        </w:rPr>
        <w:t>本页内以下空白</w:t>
      </w:r>
    </w:p>
    <w:p w14:paraId="0484A613">
      <w:pPr>
        <w:spacing w:line="300" w:lineRule="exact"/>
        <w:ind w:left="224" w:right="-76"/>
        <w:jc w:val="left"/>
      </w:pPr>
      <w:r>
        <w:rPr>
          <w:rFonts w:eastAsia="黑体"/>
          <w:position w:val="-3"/>
          <w:sz w:val="24"/>
        </w:rPr>
        <w:t>三、检验结果及结论</w:t>
      </w:r>
    </w:p>
    <w:p w14:paraId="14CEC1FF">
      <w:pPr>
        <w:ind w:right="-20"/>
        <w:jc w:val="center"/>
      </w:pPr>
      <w:r>
        <w:rPr>
          <w:spacing w:val="2"/>
          <w:sz w:val="24"/>
        </w:rPr>
        <w:t>通</w:t>
      </w:r>
      <w:r>
        <w:rPr>
          <w:sz w:val="24"/>
        </w:rPr>
        <w:t>用</w:t>
      </w:r>
      <w:r>
        <w:rPr>
          <w:spacing w:val="2"/>
          <w:sz w:val="24"/>
        </w:rPr>
        <w:t>要</w:t>
      </w:r>
      <w:r>
        <w:rPr>
          <w:sz w:val="24"/>
        </w:rPr>
        <w:t>求</w:t>
      </w:r>
    </w:p>
    <w:tbl>
      <w:tblPr>
        <w:tblStyle w:val="13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3394"/>
        <w:gridCol w:w="7"/>
        <w:gridCol w:w="2977"/>
        <w:gridCol w:w="25"/>
        <w:gridCol w:w="442"/>
        <w:gridCol w:w="567"/>
        <w:gridCol w:w="569"/>
      </w:tblGrid>
      <w:tr w14:paraId="7DEC7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776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A4AF4F5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标准条款</w:t>
            </w:r>
          </w:p>
        </w:tc>
        <w:tc>
          <w:tcPr>
            <w:tcW w:w="2977" w:type="dxa"/>
            <w:vMerge w:val="restart"/>
            <w:tcBorders>
              <w:top w:val="single" w:color="auto" w:sz="8" w:space="0"/>
            </w:tcBorders>
            <w:shd w:val="clear" w:color="auto" w:fill="FFFFFF"/>
            <w:noWrap w:val="0"/>
            <w:vAlign w:val="center"/>
          </w:tcPr>
          <w:p w14:paraId="0C73B582">
            <w:pPr>
              <w:ind w:left="-48"/>
              <w:jc w:val="center"/>
              <w:rPr>
                <w:b/>
                <w:bCs/>
                <w:w w:val="90"/>
                <w:sz w:val="24"/>
              </w:rPr>
            </w:pPr>
            <w:r>
              <w:rPr>
                <w:b/>
                <w:bCs/>
                <w:sz w:val="24"/>
              </w:rPr>
              <w:t>结果</w:t>
            </w:r>
          </w:p>
        </w:tc>
        <w:tc>
          <w:tcPr>
            <w:tcW w:w="1603" w:type="dxa"/>
            <w:gridSpan w:val="4"/>
            <w:tcBorders>
              <w:top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6BAB657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结论</w:t>
            </w:r>
          </w:p>
        </w:tc>
      </w:tr>
      <w:tr w14:paraId="7C24E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tblHeader/>
          <w:jc w:val="center"/>
        </w:trPr>
        <w:tc>
          <w:tcPr>
            <w:tcW w:w="4776" w:type="dxa"/>
            <w:gridSpan w:val="3"/>
            <w:vMerge w:val="continue"/>
            <w:tcBorders>
              <w:left w:val="single" w:color="auto" w:sz="8" w:space="0"/>
            </w:tcBorders>
            <w:shd w:val="clear" w:color="auto" w:fill="FFFFFF"/>
            <w:noWrap w:val="0"/>
            <w:vAlign w:val="top"/>
          </w:tcPr>
          <w:p w14:paraId="41D3B5C8">
            <w:pPr>
              <w:ind w:left="-48" w:right="-78"/>
              <w:rPr>
                <w:b/>
                <w:bCs/>
                <w:w w:val="90"/>
                <w:sz w:val="24"/>
              </w:rPr>
            </w:pPr>
          </w:p>
        </w:tc>
        <w:tc>
          <w:tcPr>
            <w:tcW w:w="2977" w:type="dxa"/>
            <w:vMerge w:val="continue"/>
            <w:shd w:val="clear" w:color="auto" w:fill="FFFFFF"/>
            <w:noWrap w:val="0"/>
            <w:vAlign w:val="top"/>
          </w:tcPr>
          <w:p w14:paraId="4B0EBD28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</w:p>
        </w:tc>
        <w:tc>
          <w:tcPr>
            <w:tcW w:w="467" w:type="dxa"/>
            <w:gridSpan w:val="2"/>
            <w:shd w:val="clear" w:color="auto" w:fill="FFFFFF"/>
            <w:noWrap w:val="0"/>
            <w:vAlign w:val="center"/>
          </w:tcPr>
          <w:p w14:paraId="279ADA4C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合格</w:t>
            </w:r>
          </w:p>
          <w:p w14:paraId="746CF4E4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567" w:type="dxa"/>
            <w:shd w:val="clear" w:color="auto" w:fill="FFFFFF"/>
            <w:noWrap w:val="0"/>
            <w:vAlign w:val="center"/>
          </w:tcPr>
          <w:p w14:paraId="17CE9BFF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37C632E6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</w:t>
            </w:r>
          </w:p>
          <w:p w14:paraId="6FA62424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格</w:t>
            </w:r>
          </w:p>
          <w:p w14:paraId="1BB4309D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  <w:r>
              <w:rPr>
                <w:b/>
                <w:bCs/>
                <w:sz w:val="24"/>
              </w:rPr>
              <w:t>F</w:t>
            </w:r>
          </w:p>
        </w:tc>
        <w:tc>
          <w:tcPr>
            <w:tcW w:w="569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80BD6DB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26DD35F0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适</w:t>
            </w:r>
          </w:p>
          <w:p w14:paraId="3D1D143F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用</w:t>
            </w:r>
          </w:p>
          <w:p w14:paraId="44948CFE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  <w:r>
              <w:rPr>
                <w:b/>
                <w:bCs/>
                <w:sz w:val="24"/>
              </w:rPr>
              <w:t>N/A</w:t>
            </w:r>
          </w:p>
        </w:tc>
      </w:tr>
      <w:tr w14:paraId="5EB2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  <w:jc w:val="center"/>
        </w:trPr>
        <w:tc>
          <w:tcPr>
            <w:tcW w:w="9356" w:type="dxa"/>
            <w:gridSpan w:val="8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C2525B6">
            <w:pPr>
              <w:ind w:left="-48" w:right="-78"/>
              <w:rPr>
                <w:b/>
                <w:bCs/>
                <w:sz w:val="24"/>
              </w:rPr>
            </w:pPr>
            <w:commentRangeStart w:id="25"/>
            <w:r>
              <w:rPr>
                <w:b/>
                <w:bCs/>
                <w:sz w:val="24"/>
              </w:rPr>
              <w:t>GB/T 3836.1-2021</w:t>
            </w:r>
            <w:commentRangeEnd w:id="25"/>
            <w:r>
              <w:commentReference w:id="25"/>
            </w:r>
            <w:r>
              <w:rPr>
                <w:b/>
                <w:bCs/>
                <w:sz w:val="24"/>
              </w:rPr>
              <w:t xml:space="preserve"> </w:t>
            </w:r>
          </w:p>
        </w:tc>
      </w:tr>
      <w:tr w14:paraId="00A5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6FE082C">
            <w:pPr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C360627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设备分类</w:t>
            </w:r>
          </w:p>
        </w:tc>
      </w:tr>
      <w:tr w14:paraId="5464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3FE7FB">
            <w:pPr>
              <w:jc w:val="left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1A4CE6C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735A683">
            <w:pPr>
              <w:jc w:val="left"/>
              <w:rPr>
                <w:sz w:val="24"/>
              </w:rPr>
            </w:pPr>
            <w:r>
              <w:rPr>
                <w:sz w:val="24"/>
              </w:rPr>
              <w:t>I类电气设备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85EBBD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27C1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6146F30">
            <w:pPr>
              <w:jc w:val="left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415A0EB">
            <w:pPr>
              <w:jc w:val="left"/>
              <w:rPr>
                <w:sz w:val="24"/>
              </w:rPr>
            </w:pPr>
            <w:r>
              <w:rPr>
                <w:sz w:val="24"/>
              </w:rPr>
              <w:t>特定爆炸性环境用设备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EF84F10">
            <w:pPr>
              <w:jc w:val="left"/>
              <w:rPr>
                <w:sz w:val="24"/>
              </w:rPr>
            </w:pPr>
            <w:r>
              <w:rPr>
                <w:sz w:val="24"/>
              </w:rPr>
              <w:t>非特定爆炸性环境用设备。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FD4D25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9428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CBF0733">
            <w:pPr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F95A50C">
            <w:pPr>
              <w:jc w:val="left"/>
              <w:rPr>
                <w:sz w:val="24"/>
              </w:rPr>
            </w:pPr>
            <w:r>
              <w:rPr>
                <w:sz w:val="24"/>
              </w:rPr>
              <w:t>温度</w:t>
            </w:r>
          </w:p>
        </w:tc>
      </w:tr>
      <w:tr w14:paraId="17408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0D622C3">
            <w:pPr>
              <w:jc w:val="lef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13EE84D">
            <w:pPr>
              <w:jc w:val="left"/>
              <w:rPr>
                <w:sz w:val="24"/>
              </w:rPr>
            </w:pPr>
            <w:r>
              <w:rPr>
                <w:sz w:val="24"/>
              </w:rPr>
              <w:t>环境影响</w:t>
            </w:r>
          </w:p>
        </w:tc>
      </w:tr>
      <w:tr w14:paraId="131C7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D1C066E">
            <w:pPr>
              <w:jc w:val="left"/>
              <w:rPr>
                <w:sz w:val="24"/>
              </w:rPr>
            </w:pPr>
            <w:r>
              <w:rPr>
                <w:sz w:val="24"/>
              </w:rPr>
              <w:t>5.1.1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6AC6992">
            <w:pPr>
              <w:jc w:val="left"/>
              <w:rPr>
                <w:sz w:val="24"/>
              </w:rPr>
            </w:pPr>
            <w:r>
              <w:rPr>
                <w:sz w:val="24"/>
              </w:rPr>
              <w:t>环境温度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1BB0D41">
            <w:pPr>
              <w:jc w:val="left"/>
              <w:rPr>
                <w:sz w:val="24"/>
              </w:rPr>
            </w:pPr>
            <w:commentRangeStart w:id="26"/>
            <w:r>
              <w:rPr>
                <w:sz w:val="24"/>
              </w:rPr>
              <w:t>0℃-40℃</w:t>
            </w:r>
            <w:commentRangeEnd w:id="26"/>
            <w:r>
              <w:commentReference w:id="26"/>
            </w:r>
            <w:r>
              <w:rPr>
                <w:sz w:val="24"/>
              </w:rPr>
              <w:t>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CB9CB2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107A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F9D088C">
            <w:pPr>
              <w:jc w:val="left"/>
              <w:rPr>
                <w:sz w:val="24"/>
              </w:rPr>
            </w:pPr>
            <w:r>
              <w:rPr>
                <w:sz w:val="24"/>
              </w:rPr>
              <w:t>5.1.2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9689EBC">
            <w:pPr>
              <w:jc w:val="left"/>
              <w:rPr>
                <w:sz w:val="24"/>
              </w:rPr>
            </w:pPr>
            <w:r>
              <w:rPr>
                <w:sz w:val="24"/>
              </w:rPr>
              <w:t>外部热源或冷源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89E928F">
            <w:pPr>
              <w:jc w:val="left"/>
              <w:rPr>
                <w:sz w:val="24"/>
              </w:rPr>
            </w:pPr>
            <w:r>
              <w:rPr>
                <w:sz w:val="24"/>
              </w:rPr>
              <w:t>无外部热源或冷源。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2BD097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321E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2197926">
            <w:pPr>
              <w:jc w:val="lef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894517F">
            <w:pPr>
              <w:jc w:val="left"/>
              <w:rPr>
                <w:sz w:val="24"/>
              </w:rPr>
            </w:pPr>
            <w:r>
              <w:rPr>
                <w:sz w:val="24"/>
              </w:rPr>
              <w:t>工作温度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0435182">
            <w:pPr>
              <w:jc w:val="left"/>
              <w:rPr>
                <w:sz w:val="24"/>
              </w:rPr>
            </w:pPr>
            <w:r>
              <w:rPr>
                <w:sz w:val="24"/>
              </w:rPr>
              <w:t>用最高表面温度替代，温度值见此标准报告26.5.1条。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00A7D5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807B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59BC6F">
            <w:pPr>
              <w:jc w:val="left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4429C61">
            <w:pPr>
              <w:jc w:val="left"/>
              <w:rPr>
                <w:sz w:val="24"/>
              </w:rPr>
            </w:pPr>
            <w:r>
              <w:rPr>
                <w:sz w:val="24"/>
              </w:rPr>
              <w:t>最高表面温度</w:t>
            </w:r>
          </w:p>
        </w:tc>
      </w:tr>
      <w:tr w14:paraId="2CEF7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8998DA8">
            <w:pPr>
              <w:jc w:val="left"/>
              <w:rPr>
                <w:sz w:val="24"/>
              </w:rPr>
            </w:pPr>
            <w:r>
              <w:rPr>
                <w:sz w:val="24"/>
              </w:rPr>
              <w:t>5.3.1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43049B3">
            <w:pPr>
              <w:jc w:val="left"/>
              <w:rPr>
                <w:sz w:val="24"/>
              </w:rPr>
            </w:pPr>
            <w:r>
              <w:rPr>
                <w:sz w:val="24"/>
              </w:rPr>
              <w:t>最高表面温度的测定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B52AC43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设备承受最高环境温度：40℃，按最不利条件测试。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BA82068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7423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F253D35">
            <w:pPr>
              <w:jc w:val="left"/>
              <w:rPr>
                <w:sz w:val="24"/>
              </w:rPr>
            </w:pPr>
            <w:r>
              <w:rPr>
                <w:sz w:val="24"/>
              </w:rPr>
              <w:t>5.3.2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679C3E8">
            <w:pPr>
              <w:jc w:val="left"/>
              <w:rPr>
                <w:sz w:val="24"/>
              </w:rPr>
            </w:pPr>
            <w:r>
              <w:rPr>
                <w:sz w:val="24"/>
              </w:rPr>
              <w:t>最高表面温度的限制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A044881">
            <w:pPr>
              <w:jc w:val="left"/>
              <w:rPr>
                <w:sz w:val="24"/>
              </w:rPr>
            </w:pPr>
            <w:r>
              <w:rPr>
                <w:sz w:val="24"/>
              </w:rPr>
              <w:t>≤150 ℃。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7F31C6F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810E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3133DCC">
            <w:pPr>
              <w:jc w:val="left"/>
              <w:rPr>
                <w:sz w:val="24"/>
              </w:rPr>
            </w:pPr>
            <w:r>
              <w:rPr>
                <w:sz w:val="24"/>
              </w:rPr>
              <w:t>5.3.3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94DDF33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Ⅰ类电气设备的小元件温度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15BA0897">
            <w:pPr>
              <w:jc w:val="left"/>
              <w:rPr>
                <w:sz w:val="24"/>
              </w:rPr>
            </w:pPr>
            <w:r>
              <w:rPr>
                <w:sz w:val="24"/>
              </w:rPr>
              <w:t>小元件温度未超过最高表面温度的限制。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176C53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2396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F7F8DF2">
            <w:pPr>
              <w:jc w:val="left"/>
              <w:rPr>
                <w:sz w:val="24"/>
              </w:rPr>
            </w:pPr>
            <w:r>
              <w:rPr>
                <w:sz w:val="24"/>
              </w:rPr>
              <w:t>5.3.4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F3FF296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Ⅰ类电气设备光滑表面的元件温度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84E01FD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E5DA72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7F79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671027F">
            <w:pPr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1E82A1E">
            <w:pPr>
              <w:jc w:val="left"/>
              <w:rPr>
                <w:sz w:val="24"/>
              </w:rPr>
            </w:pPr>
            <w:r>
              <w:rPr>
                <w:sz w:val="24"/>
              </w:rPr>
              <w:t>对所有电气设备的要求</w:t>
            </w:r>
          </w:p>
        </w:tc>
      </w:tr>
      <w:tr w14:paraId="7C2C7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4E975CB">
            <w:pPr>
              <w:jc w:val="left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FA7BE5F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6877D77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3836.1</w:t>
            </w:r>
            <w:r>
              <w:rPr>
                <w:rFonts w:hint="eastAsia"/>
                <w:sz w:val="24"/>
              </w:rPr>
              <w:t>、</w:t>
            </w:r>
            <w:r>
              <w:rPr>
                <w:sz w:val="24"/>
              </w:rPr>
              <w:t xml:space="preserve"> GB/T 3836.4的要求。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36746DA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59E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57D44DD">
            <w:pPr>
              <w:jc w:val="left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32B9EC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设备的机械强度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481B00A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713731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55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B0BB0FD">
            <w:pPr>
              <w:jc w:val="left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3EF0801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设备外壳打开时间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FBCDF2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17B2B7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F4E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ABE4C1B">
            <w:pPr>
              <w:jc w:val="left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4300CBA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外壳中的环流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9FB46C8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412DB2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5D9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2BB81BB">
            <w:pPr>
              <w:jc w:val="left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78AA6E2">
            <w:pPr>
              <w:jc w:val="left"/>
              <w:rPr>
                <w:sz w:val="24"/>
              </w:rPr>
            </w:pPr>
            <w:r>
              <w:rPr>
                <w:sz w:val="24"/>
              </w:rPr>
              <w:t>衬垫保持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A26CB10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7AA30E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F31D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auto"/>
            <w:noWrap w:val="0"/>
            <w:vAlign w:val="center"/>
          </w:tcPr>
          <w:p w14:paraId="1CE35644">
            <w:pPr>
              <w:jc w:val="left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auto"/>
            <w:noWrap w:val="0"/>
            <w:vAlign w:val="center"/>
          </w:tcPr>
          <w:p w14:paraId="7BB964A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电磁能和超声波能辐射的设备</w:t>
            </w:r>
          </w:p>
        </w:tc>
      </w:tr>
      <w:tr w14:paraId="3F09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F59ABDD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DB796BC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F8D64C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2C3C24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</w:p>
        </w:tc>
      </w:tr>
      <w:tr w14:paraId="6CA41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21AC4FD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A751D69">
            <w:pPr>
              <w:jc w:val="left"/>
              <w:rPr>
                <w:sz w:val="24"/>
              </w:rPr>
            </w:pPr>
            <w:r>
              <w:rPr>
                <w:sz w:val="24"/>
              </w:rPr>
              <w:t>射频源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F814459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最大功率≤6W。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713BA46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</w:p>
        </w:tc>
      </w:tr>
      <w:tr w14:paraId="33C7A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05337B9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4F1FB29">
            <w:pPr>
              <w:jc w:val="left"/>
              <w:rPr>
                <w:sz w:val="24"/>
              </w:rPr>
            </w:pPr>
            <w:r>
              <w:rPr>
                <w:sz w:val="24"/>
              </w:rPr>
              <w:t>超声波源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1C9FC51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0FA4B7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D1A8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F1190F5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2AAB2DC">
            <w:pPr>
              <w:jc w:val="left"/>
              <w:rPr>
                <w:sz w:val="24"/>
              </w:rPr>
            </w:pPr>
            <w:r>
              <w:rPr>
                <w:sz w:val="24"/>
              </w:rPr>
              <w:t>激光、灯具或其他非发散连续波光源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86E0261">
            <w:pPr>
              <w:jc w:val="left"/>
              <w:rPr>
                <w:sz w:val="24"/>
              </w:rPr>
            </w:pPr>
            <w:commentRangeStart w:id="27"/>
            <w:r>
              <w:rPr>
                <w:rFonts w:hint="eastAsia"/>
                <w:sz w:val="24"/>
              </w:rPr>
              <w:t>≤150mW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85C5539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  <w:commentRangeEnd w:id="27"/>
            <w:r>
              <w:commentReference w:id="27"/>
            </w:r>
          </w:p>
        </w:tc>
      </w:tr>
      <w:tr w14:paraId="5BCA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06CCEDF">
            <w:pPr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84431B9">
            <w:pPr>
              <w:jc w:val="left"/>
              <w:rPr>
                <w:sz w:val="24"/>
              </w:rPr>
            </w:pPr>
            <w:r>
              <w:rPr>
                <w:sz w:val="24"/>
              </w:rPr>
              <w:t>非金属外壳和外壳的非金属部件</w:t>
            </w:r>
          </w:p>
        </w:tc>
      </w:tr>
      <w:tr w14:paraId="6026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1EECEA4">
            <w:pPr>
              <w:jc w:val="left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4294E79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</w:tr>
      <w:tr w14:paraId="1E6B9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6DCA65F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5374E63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适用范围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0BB7CD5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AE51A2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06D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01566DE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79F828F">
            <w:pPr>
              <w:jc w:val="left"/>
              <w:rPr>
                <w:sz w:val="24"/>
              </w:rPr>
            </w:pPr>
            <w:r>
              <w:rPr>
                <w:sz w:val="24"/>
              </w:rPr>
              <w:t>材质要求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73EA772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F4423F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5AF1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9C8AE0B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5C2EED8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7D699A3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5466A3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8EEF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3532E79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7.1.2.2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1C78499">
            <w:pPr>
              <w:jc w:val="left"/>
              <w:rPr>
                <w:sz w:val="24"/>
              </w:rPr>
            </w:pPr>
            <w:r>
              <w:rPr>
                <w:sz w:val="24"/>
              </w:rPr>
              <w:t>塑料材质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5CE1148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DCC690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CC1E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C95DAA0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7.1.2.3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5B8A293">
            <w:pPr>
              <w:jc w:val="left"/>
              <w:rPr>
                <w:sz w:val="24"/>
              </w:rPr>
            </w:pPr>
            <w:r>
              <w:rPr>
                <w:sz w:val="24"/>
              </w:rPr>
              <w:t>弹性材料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ECC1DBE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25AD17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265C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A9D454D">
            <w:pPr>
              <w:jc w:val="left"/>
              <w:rPr>
                <w:sz w:val="24"/>
              </w:rPr>
            </w:pPr>
            <w:r>
              <w:rPr>
                <w:sz w:val="24"/>
              </w:rPr>
              <w:t>7.1.2.4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1C37F11">
            <w:pPr>
              <w:jc w:val="left"/>
              <w:rPr>
                <w:sz w:val="24"/>
              </w:rPr>
            </w:pPr>
            <w:r>
              <w:rPr>
                <w:sz w:val="24"/>
              </w:rPr>
              <w:t>粘结材料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99BCD64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45C105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D87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CC73C71">
            <w:pPr>
              <w:jc w:val="left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549C1CE">
            <w:pPr>
              <w:jc w:val="left"/>
              <w:rPr>
                <w:sz w:val="24"/>
              </w:rPr>
            </w:pPr>
            <w:r>
              <w:rPr>
                <w:sz w:val="24"/>
              </w:rPr>
              <w:t>热稳定性</w:t>
            </w:r>
          </w:p>
        </w:tc>
      </w:tr>
      <w:tr w14:paraId="19ABD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34449EE">
            <w:pPr>
              <w:jc w:val="left"/>
              <w:rPr>
                <w:sz w:val="24"/>
              </w:rPr>
            </w:pPr>
            <w:r>
              <w:rPr>
                <w:sz w:val="24"/>
              </w:rPr>
              <w:t>7.2.1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1826776">
            <w:pPr>
              <w:jc w:val="left"/>
              <w:rPr>
                <w:sz w:val="24"/>
              </w:rPr>
            </w:pPr>
            <w:r>
              <w:rPr>
                <w:sz w:val="24"/>
              </w:rPr>
              <w:t>热稳定性试验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A0462CC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948F8B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873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CB78355">
            <w:pPr>
              <w:jc w:val="left"/>
              <w:rPr>
                <w:sz w:val="24"/>
              </w:rPr>
            </w:pPr>
            <w:r>
              <w:rPr>
                <w:sz w:val="24"/>
              </w:rPr>
              <w:t>7.2.2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335812A">
            <w:pPr>
              <w:jc w:val="left"/>
              <w:rPr>
                <w:sz w:val="24"/>
              </w:rPr>
            </w:pPr>
            <w:r>
              <w:rPr>
                <w:sz w:val="24"/>
              </w:rPr>
              <w:t>选择材料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69EBBEA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898848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DB72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E1C3D59">
            <w:pPr>
              <w:jc w:val="left"/>
              <w:rPr>
                <w:sz w:val="24"/>
              </w:rPr>
            </w:pPr>
            <w:r>
              <w:rPr>
                <w:sz w:val="24"/>
              </w:rPr>
              <w:t>7.2.3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139E7A1">
            <w:pPr>
              <w:jc w:val="left"/>
              <w:rPr>
                <w:sz w:val="24"/>
              </w:rPr>
            </w:pPr>
            <w:r>
              <w:rPr>
                <w:sz w:val="24"/>
              </w:rPr>
              <w:t>O形弹性密封圈替换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D921C7B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B51906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87F0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63924EE">
            <w:pPr>
              <w:jc w:val="left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B839E91">
            <w:pPr>
              <w:jc w:val="left"/>
              <w:rPr>
                <w:sz w:val="24"/>
              </w:rPr>
            </w:pPr>
            <w:r>
              <w:rPr>
                <w:sz w:val="24"/>
              </w:rPr>
              <w:t>耐紫外线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0DA9BA7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B7B54D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A2E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CA51FCD">
            <w:pPr>
              <w:jc w:val="left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A0EED97">
            <w:pPr>
              <w:jc w:val="left"/>
              <w:rPr>
                <w:sz w:val="24"/>
              </w:rPr>
            </w:pPr>
            <w:r>
              <w:rPr>
                <w:sz w:val="24"/>
              </w:rPr>
              <w:t>外部非金属材料上的静电电荷</w:t>
            </w:r>
          </w:p>
        </w:tc>
      </w:tr>
      <w:tr w14:paraId="14D5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79CDF8C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349C2B3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D352E23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外壳材质为ABS</w:t>
            </w:r>
            <w:r>
              <w:rPr>
                <w:sz w:val="24"/>
              </w:rPr>
              <w:t>，最大起电面积</w:t>
            </w:r>
            <w:r>
              <w:rPr>
                <w:rFonts w:hint="eastAsia"/>
                <w:sz w:val="24"/>
              </w:rPr>
              <w:t>小</w:t>
            </w:r>
            <w:r>
              <w:rPr>
                <w:sz w:val="24"/>
              </w:rPr>
              <w:t>于100cm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55EFA4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8755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2CF7142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E6B4E96">
            <w:pPr>
              <w:jc w:val="left"/>
              <w:rPr>
                <w:sz w:val="24"/>
              </w:rPr>
            </w:pPr>
            <w:r>
              <w:rPr>
                <w:sz w:val="24"/>
              </w:rPr>
              <w:t>避免静电电荷在Ⅰ类电气设备上积聚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352F8CF">
            <w:pPr>
              <w:jc w:val="left"/>
              <w:rPr>
                <w:sz w:val="24"/>
              </w:rPr>
            </w:pPr>
            <w:r>
              <w:rPr>
                <w:sz w:val="24"/>
              </w:rPr>
              <w:t>见本章7.4.1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516CD5C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2EBD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BF07011">
            <w:pPr>
              <w:jc w:val="left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5826A30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附属外部导电部件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35A0E2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5F7322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1ED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B12B858">
            <w:pPr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6761F7A">
            <w:pPr>
              <w:jc w:val="left"/>
              <w:rPr>
                <w:sz w:val="24"/>
              </w:rPr>
            </w:pPr>
            <w:r>
              <w:rPr>
                <w:sz w:val="24"/>
              </w:rPr>
              <w:t>金属外壳和外壳的金属部件</w:t>
            </w:r>
          </w:p>
        </w:tc>
      </w:tr>
      <w:tr w14:paraId="7ED5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2F6EECB">
            <w:pPr>
              <w:jc w:val="left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2832CC8">
            <w:pPr>
              <w:jc w:val="left"/>
              <w:rPr>
                <w:sz w:val="24"/>
              </w:rPr>
            </w:pPr>
            <w:r>
              <w:rPr>
                <w:sz w:val="24"/>
              </w:rPr>
              <w:t>材料成分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141BA7F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D1D3C90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8BD0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67CA4F">
            <w:pPr>
              <w:jc w:val="left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049839B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Ⅰ类电气设备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8E6687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623278B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ED5B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1EBBE26">
            <w:pPr>
              <w:jc w:val="lef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F2B0EE">
            <w:pPr>
              <w:jc w:val="left"/>
              <w:rPr>
                <w:sz w:val="24"/>
              </w:rPr>
            </w:pPr>
            <w:r>
              <w:rPr>
                <w:sz w:val="24"/>
              </w:rPr>
              <w:t>铜合金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F2EF234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16B70A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1AD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37ACE2F">
            <w:pPr>
              <w:jc w:val="lef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4222704">
            <w:pPr>
              <w:jc w:val="left"/>
              <w:rPr>
                <w:sz w:val="24"/>
              </w:rPr>
            </w:pPr>
            <w:r>
              <w:rPr>
                <w:sz w:val="24"/>
              </w:rPr>
              <w:t>紧固件</w:t>
            </w:r>
          </w:p>
        </w:tc>
      </w:tr>
      <w:tr w14:paraId="71CF8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EDB1147">
            <w:pPr>
              <w:jc w:val="left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D3489BD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154D35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EF869E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F56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D2651BB">
            <w:pPr>
              <w:jc w:val="left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A51D75C">
            <w:pPr>
              <w:jc w:val="left"/>
              <w:rPr>
                <w:sz w:val="24"/>
              </w:rPr>
            </w:pPr>
            <w:r>
              <w:rPr>
                <w:sz w:val="24"/>
              </w:rPr>
              <w:t>特殊紧固件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6D8A808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989B5F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8F1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E4BF0FD">
            <w:pPr>
              <w:jc w:val="left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6F80170">
            <w:pPr>
              <w:jc w:val="left"/>
              <w:rPr>
                <w:sz w:val="24"/>
              </w:rPr>
            </w:pPr>
            <w:r>
              <w:rPr>
                <w:sz w:val="24"/>
              </w:rPr>
              <w:t>特殊紧固件的孔</w:t>
            </w:r>
          </w:p>
        </w:tc>
      </w:tr>
      <w:tr w14:paraId="3522F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AED22A8">
            <w:pPr>
              <w:jc w:val="left"/>
              <w:rPr>
                <w:sz w:val="24"/>
              </w:rPr>
            </w:pPr>
            <w:r>
              <w:rPr>
                <w:sz w:val="24"/>
              </w:rPr>
              <w:t>9.3.1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4A55F32">
            <w:pPr>
              <w:jc w:val="left"/>
              <w:rPr>
                <w:sz w:val="24"/>
              </w:rPr>
            </w:pPr>
            <w:r>
              <w:rPr>
                <w:sz w:val="24"/>
              </w:rPr>
              <w:t>螺纹啮合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5E1848C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4601B4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A22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72F7149">
            <w:pPr>
              <w:jc w:val="left"/>
              <w:rPr>
                <w:sz w:val="24"/>
              </w:rPr>
            </w:pPr>
            <w:r>
              <w:rPr>
                <w:sz w:val="24"/>
              </w:rPr>
              <w:t>9.3.2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D9B5ACE">
            <w:pPr>
              <w:jc w:val="left"/>
              <w:rPr>
                <w:sz w:val="24"/>
              </w:rPr>
            </w:pPr>
            <w:r>
              <w:rPr>
                <w:sz w:val="24"/>
              </w:rPr>
              <w:t>公差和间隙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072720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E86ABD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48B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exac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154AF04">
            <w:pPr>
              <w:jc w:val="left"/>
              <w:rPr>
                <w:sz w:val="24"/>
              </w:rPr>
            </w:pPr>
            <w:r>
              <w:rPr>
                <w:sz w:val="24"/>
              </w:rPr>
              <w:t>9.4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783B9A">
            <w:pPr>
              <w:jc w:val="left"/>
              <w:rPr>
                <w:sz w:val="24"/>
              </w:rPr>
            </w:pPr>
            <w:r>
              <w:rPr>
                <w:sz w:val="24"/>
              </w:rPr>
              <w:t>内六角紧定螺钉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5F439D3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B8B273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3BB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58919CC">
            <w:pPr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676DE4C">
            <w:pPr>
              <w:jc w:val="left"/>
              <w:rPr>
                <w:sz w:val="24"/>
              </w:rPr>
            </w:pPr>
            <w:r>
              <w:rPr>
                <w:sz w:val="24"/>
              </w:rPr>
              <w:t>联锁装置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8010B5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4FBB5B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3AA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3E221F7">
            <w:pPr>
              <w:jc w:val="lef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0902B77">
            <w:pPr>
              <w:jc w:val="left"/>
              <w:rPr>
                <w:sz w:val="24"/>
              </w:rPr>
            </w:pPr>
            <w:r>
              <w:rPr>
                <w:sz w:val="24"/>
              </w:rPr>
              <w:t>绝缘套管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FBD23B0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F48194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1C1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285A1EC">
            <w:pPr>
              <w:jc w:val="lef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944CCD7">
            <w:pPr>
              <w:jc w:val="left"/>
              <w:rPr>
                <w:sz w:val="24"/>
              </w:rPr>
            </w:pP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274E993">
            <w:pPr>
              <w:jc w:val="left"/>
              <w:rPr>
                <w:sz w:val="24"/>
              </w:rPr>
            </w:pP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36AF6E0">
            <w:pPr>
              <w:jc w:val="left"/>
              <w:rPr>
                <w:sz w:val="24"/>
              </w:rPr>
            </w:pPr>
          </w:p>
        </w:tc>
      </w:tr>
      <w:tr w14:paraId="0BADF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65F5051">
            <w:pPr>
              <w:jc w:val="lef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DC7B66E">
            <w:pPr>
              <w:jc w:val="left"/>
              <w:rPr>
                <w:sz w:val="24"/>
              </w:rPr>
            </w:pPr>
            <w:r>
              <w:rPr>
                <w:sz w:val="24"/>
              </w:rPr>
              <w:t>Ex元件</w:t>
            </w:r>
          </w:p>
        </w:tc>
      </w:tr>
      <w:tr w14:paraId="0CA9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0F562A7">
            <w:pPr>
              <w:jc w:val="left"/>
              <w:rPr>
                <w:sz w:val="24"/>
              </w:rPr>
            </w:pPr>
            <w:r>
              <w:rPr>
                <w:sz w:val="24"/>
              </w:rPr>
              <w:t>13.1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A2A8F3E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3D312CB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0CE8C2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BB2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1E882DD">
            <w:pPr>
              <w:jc w:val="left"/>
              <w:rPr>
                <w:sz w:val="24"/>
              </w:rPr>
            </w:pPr>
            <w:r>
              <w:rPr>
                <w:sz w:val="24"/>
              </w:rPr>
              <w:t>13.2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3826517">
            <w:pPr>
              <w:jc w:val="left"/>
              <w:rPr>
                <w:sz w:val="24"/>
              </w:rPr>
            </w:pPr>
            <w:r>
              <w:rPr>
                <w:sz w:val="24"/>
              </w:rPr>
              <w:t>安装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1C214F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536566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35F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3411421">
            <w:pPr>
              <w:jc w:val="left"/>
              <w:rPr>
                <w:sz w:val="24"/>
              </w:rPr>
            </w:pPr>
            <w:r>
              <w:rPr>
                <w:sz w:val="24"/>
              </w:rPr>
              <w:t>13.3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F794E9E">
            <w:pPr>
              <w:jc w:val="left"/>
              <w:rPr>
                <w:sz w:val="24"/>
              </w:rPr>
            </w:pPr>
            <w:r>
              <w:rPr>
                <w:sz w:val="24"/>
              </w:rPr>
              <w:t>安装在设备内部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A5487D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DDF14C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C593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FABD2E5">
            <w:pPr>
              <w:jc w:val="left"/>
              <w:rPr>
                <w:sz w:val="24"/>
              </w:rPr>
            </w:pPr>
            <w:r>
              <w:rPr>
                <w:sz w:val="24"/>
              </w:rPr>
              <w:t>13.4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1E538A5">
            <w:pPr>
              <w:jc w:val="left"/>
              <w:rPr>
                <w:sz w:val="24"/>
              </w:rPr>
            </w:pPr>
            <w:r>
              <w:rPr>
                <w:sz w:val="24"/>
              </w:rPr>
              <w:t>安装在设备外部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9089C86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FBAD62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D8A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5FAEB24">
            <w:pPr>
              <w:jc w:val="left"/>
              <w:rPr>
                <w:sz w:val="24"/>
              </w:rPr>
            </w:pPr>
            <w:r>
              <w:rPr>
                <w:sz w:val="24"/>
              </w:rPr>
              <w:t>13.5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1F0F716">
            <w:pPr>
              <w:jc w:val="left"/>
              <w:rPr>
                <w:sz w:val="24"/>
              </w:rPr>
            </w:pPr>
            <w:r>
              <w:rPr>
                <w:sz w:val="24"/>
              </w:rPr>
              <w:t>Ex元件防爆合格证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072D9E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C50E86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432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E27E446">
            <w:pPr>
              <w:jc w:val="left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37BD649">
            <w:pPr>
              <w:jc w:val="left"/>
              <w:rPr>
                <w:sz w:val="24"/>
              </w:rPr>
            </w:pPr>
            <w:r>
              <w:rPr>
                <w:sz w:val="24"/>
              </w:rPr>
              <w:t>连接件和接线空腔</w:t>
            </w:r>
          </w:p>
        </w:tc>
      </w:tr>
      <w:tr w14:paraId="39EC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82B5A4A">
            <w:pPr>
              <w:jc w:val="left"/>
              <w:rPr>
                <w:sz w:val="24"/>
              </w:rPr>
            </w:pPr>
            <w:r>
              <w:rPr>
                <w:sz w:val="24"/>
              </w:rPr>
              <w:t>14.1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7656115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B44B66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826698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362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1F9A48">
            <w:pPr>
              <w:jc w:val="left"/>
              <w:rPr>
                <w:sz w:val="24"/>
              </w:rPr>
            </w:pPr>
            <w:r>
              <w:rPr>
                <w:sz w:val="24"/>
              </w:rPr>
              <w:t>14.2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EEB5840">
            <w:pPr>
              <w:jc w:val="left"/>
              <w:rPr>
                <w:sz w:val="24"/>
              </w:rPr>
            </w:pPr>
            <w:r>
              <w:rPr>
                <w:sz w:val="24"/>
              </w:rPr>
              <w:t>防爆型式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9CBDF7F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2FD2E7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F2B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449815F">
            <w:pPr>
              <w:jc w:val="left"/>
              <w:rPr>
                <w:sz w:val="24"/>
              </w:rPr>
            </w:pPr>
            <w:r>
              <w:rPr>
                <w:sz w:val="24"/>
              </w:rPr>
              <w:t>14.3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54C2560">
            <w:pPr>
              <w:jc w:val="left"/>
              <w:rPr>
                <w:sz w:val="24"/>
              </w:rPr>
            </w:pPr>
            <w:r>
              <w:rPr>
                <w:sz w:val="24"/>
              </w:rPr>
              <w:t>爬电距离和电气间隙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5C94C07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EC9A7D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4D35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93B0F23">
            <w:pPr>
              <w:jc w:val="left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D816165">
            <w:pPr>
              <w:jc w:val="left"/>
              <w:rPr>
                <w:sz w:val="24"/>
              </w:rPr>
            </w:pPr>
            <w:r>
              <w:rPr>
                <w:sz w:val="24"/>
              </w:rPr>
              <w:t>接地导体或等电位导体连接件</w:t>
            </w:r>
          </w:p>
        </w:tc>
      </w:tr>
      <w:tr w14:paraId="380BE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89E7F8E">
            <w:pPr>
              <w:jc w:val="left"/>
              <w:rPr>
                <w:sz w:val="24"/>
              </w:rPr>
            </w:pPr>
            <w:r>
              <w:rPr>
                <w:sz w:val="24"/>
              </w:rPr>
              <w:t>15.1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96EA559">
            <w:pPr>
              <w:jc w:val="left"/>
              <w:rPr>
                <w:sz w:val="24"/>
              </w:rPr>
            </w:pPr>
            <w:r>
              <w:rPr>
                <w:sz w:val="24"/>
              </w:rPr>
              <w:t>要求接地的设备</w:t>
            </w:r>
          </w:p>
        </w:tc>
      </w:tr>
      <w:tr w14:paraId="2D11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3C3F2DA">
            <w:pPr>
              <w:jc w:val="left"/>
              <w:rPr>
                <w:sz w:val="24"/>
              </w:rPr>
            </w:pPr>
            <w:r>
              <w:rPr>
                <w:sz w:val="24"/>
              </w:rPr>
              <w:t>15.1.1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AE5D6BA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内部接地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3C121E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C0F93E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263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BDB1E50">
            <w:pPr>
              <w:jc w:val="left"/>
              <w:rPr>
                <w:sz w:val="24"/>
              </w:rPr>
            </w:pPr>
            <w:r>
              <w:rPr>
                <w:sz w:val="24"/>
              </w:rPr>
              <w:t>15.1.2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89D325B">
            <w:pPr>
              <w:jc w:val="left"/>
              <w:rPr>
                <w:sz w:val="24"/>
              </w:rPr>
            </w:pPr>
            <w:r>
              <w:rPr>
                <w:sz w:val="24"/>
              </w:rPr>
              <w:t xml:space="preserve">外部等电位联结 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DBDF7D4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159AA6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681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99ADA61">
            <w:pPr>
              <w:jc w:val="left"/>
              <w:rPr>
                <w:sz w:val="24"/>
              </w:rPr>
            </w:pPr>
            <w:r>
              <w:rPr>
                <w:sz w:val="24"/>
              </w:rPr>
              <w:t>15.2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4B7A7F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不要求接地的设备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F35328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4506DF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207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3A8DC6A">
            <w:pPr>
              <w:jc w:val="left"/>
              <w:rPr>
                <w:sz w:val="24"/>
              </w:rPr>
            </w:pPr>
            <w:r>
              <w:rPr>
                <w:sz w:val="24"/>
              </w:rPr>
              <w:t>15.3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7F50DDE">
            <w:pPr>
              <w:jc w:val="left"/>
              <w:rPr>
                <w:sz w:val="24"/>
              </w:rPr>
            </w:pPr>
            <w:r>
              <w:rPr>
                <w:sz w:val="24"/>
              </w:rPr>
              <w:t>保护接地导体连接件的尺寸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AB0082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D16EC0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0226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EF999A3">
            <w:pPr>
              <w:jc w:val="left"/>
              <w:rPr>
                <w:sz w:val="24"/>
              </w:rPr>
            </w:pPr>
            <w:r>
              <w:rPr>
                <w:sz w:val="24"/>
              </w:rPr>
              <w:t>15.4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0C8EF46">
            <w:pPr>
              <w:jc w:val="left"/>
              <w:rPr>
                <w:sz w:val="24"/>
              </w:rPr>
            </w:pPr>
            <w:r>
              <w:rPr>
                <w:sz w:val="24"/>
              </w:rPr>
              <w:t>等电位联结导体连接件的尺寸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D2D5457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10EF0B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6B4E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4F4D660">
            <w:pPr>
              <w:jc w:val="left"/>
              <w:rPr>
                <w:sz w:val="24"/>
              </w:rPr>
            </w:pPr>
            <w:r>
              <w:rPr>
                <w:sz w:val="24"/>
              </w:rPr>
              <w:t>15.5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1D99D04">
            <w:pPr>
              <w:jc w:val="left"/>
              <w:rPr>
                <w:sz w:val="24"/>
              </w:rPr>
            </w:pPr>
            <w:r>
              <w:rPr>
                <w:sz w:val="24"/>
              </w:rPr>
              <w:t>防腐措施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F509ECF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E58227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0D2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435DB7F">
            <w:pPr>
              <w:jc w:val="left"/>
              <w:rPr>
                <w:sz w:val="24"/>
              </w:rPr>
            </w:pPr>
            <w:r>
              <w:rPr>
                <w:sz w:val="24"/>
              </w:rPr>
              <w:t>15.6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1F0315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电气连接件的牢固性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6E5760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429036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24D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EE85A38">
            <w:pPr>
              <w:jc w:val="left"/>
              <w:rPr>
                <w:sz w:val="24"/>
              </w:rPr>
            </w:pPr>
            <w:r>
              <w:rPr>
                <w:sz w:val="24"/>
              </w:rPr>
              <w:t>15.7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5F208B4">
            <w:pPr>
              <w:jc w:val="left"/>
              <w:rPr>
                <w:sz w:val="24"/>
              </w:rPr>
            </w:pPr>
            <w:r>
              <w:rPr>
                <w:sz w:val="24"/>
              </w:rPr>
              <w:t>连续内接地板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47F9693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25B73A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4D1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5AAB9D9">
            <w:pPr>
              <w:jc w:val="left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C453B67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外壳的引入装置</w:t>
            </w:r>
          </w:p>
        </w:tc>
      </w:tr>
      <w:tr w14:paraId="29767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8683889">
            <w:pPr>
              <w:jc w:val="left"/>
              <w:rPr>
                <w:sz w:val="24"/>
              </w:rPr>
            </w:pPr>
            <w:r>
              <w:rPr>
                <w:sz w:val="24"/>
              </w:rPr>
              <w:t>16.1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FB67B83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DDFB1E7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DB9CC8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3796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7EB70D5">
            <w:pPr>
              <w:jc w:val="left"/>
              <w:rPr>
                <w:sz w:val="24"/>
              </w:rPr>
            </w:pPr>
            <w:r>
              <w:rPr>
                <w:sz w:val="24"/>
              </w:rPr>
              <w:t>16.2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CDD8FF7">
            <w:pPr>
              <w:jc w:val="left"/>
              <w:rPr>
                <w:sz w:val="24"/>
              </w:rPr>
            </w:pPr>
            <w:r>
              <w:rPr>
                <w:sz w:val="24"/>
              </w:rPr>
              <w:t>引入装置标识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8C2461A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3453EF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054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3D4BC21">
            <w:pPr>
              <w:jc w:val="left"/>
              <w:rPr>
                <w:sz w:val="24"/>
              </w:rPr>
            </w:pPr>
            <w:r>
              <w:rPr>
                <w:sz w:val="24"/>
              </w:rPr>
              <w:t>16.3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9C32AF8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电缆引入装置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7E96E7E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D231A0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FDF1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052D8EA">
            <w:pPr>
              <w:jc w:val="left"/>
              <w:rPr>
                <w:sz w:val="24"/>
              </w:rPr>
            </w:pPr>
            <w:r>
              <w:rPr>
                <w:sz w:val="24"/>
              </w:rPr>
              <w:t>16.4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078C0B9">
            <w:pPr>
              <w:jc w:val="left"/>
              <w:rPr>
                <w:sz w:val="24"/>
              </w:rPr>
            </w:pPr>
            <w:r>
              <w:rPr>
                <w:sz w:val="24"/>
              </w:rPr>
              <w:t>封堵件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2FDE945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A45699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89B4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52A7C5E">
            <w:pPr>
              <w:jc w:val="left"/>
              <w:rPr>
                <w:sz w:val="24"/>
              </w:rPr>
            </w:pPr>
            <w:r>
              <w:rPr>
                <w:sz w:val="24"/>
              </w:rPr>
              <w:t>16.5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827063C">
            <w:pPr>
              <w:jc w:val="left"/>
              <w:rPr>
                <w:sz w:val="24"/>
              </w:rPr>
            </w:pPr>
            <w:r>
              <w:rPr>
                <w:sz w:val="24"/>
              </w:rPr>
              <w:t>螺纹式管接头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6CEAD1A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6FF0D2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4855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F7EDCF3">
            <w:pPr>
              <w:jc w:val="left"/>
              <w:rPr>
                <w:sz w:val="24"/>
              </w:rPr>
            </w:pPr>
            <w:r>
              <w:rPr>
                <w:sz w:val="24"/>
              </w:rPr>
              <w:t xml:space="preserve">16.6  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C3A8866">
            <w:pPr>
              <w:jc w:val="left"/>
              <w:rPr>
                <w:sz w:val="24"/>
              </w:rPr>
            </w:pPr>
            <w:r>
              <w:rPr>
                <w:sz w:val="24"/>
              </w:rPr>
              <w:t>分支点和引入点的温度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677807D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431139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16F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35AF54D">
            <w:pPr>
              <w:jc w:val="left"/>
              <w:rPr>
                <w:sz w:val="24"/>
              </w:rPr>
            </w:pPr>
            <w:r>
              <w:rPr>
                <w:sz w:val="24"/>
              </w:rPr>
              <w:t>16.7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CF4694A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电缆护套的静电电荷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C24F38D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B94082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165B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828F377">
            <w:pPr>
              <w:jc w:val="left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171306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电机的补充规定</w:t>
            </w:r>
          </w:p>
        </w:tc>
      </w:tr>
      <w:tr w14:paraId="2C351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1E18AFE">
            <w:pPr>
              <w:jc w:val="left"/>
              <w:rPr>
                <w:sz w:val="24"/>
              </w:rPr>
            </w:pPr>
            <w:r>
              <w:rPr>
                <w:sz w:val="24"/>
              </w:rPr>
              <w:t>17.1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5FA687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6202A1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6FC486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3159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EC00F5A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C8A3810">
            <w:pPr>
              <w:jc w:val="left"/>
              <w:rPr>
                <w:sz w:val="24"/>
              </w:rPr>
            </w:pPr>
            <w:r>
              <w:rPr>
                <w:sz w:val="24"/>
              </w:rPr>
              <w:t>通风</w:t>
            </w:r>
          </w:p>
        </w:tc>
      </w:tr>
      <w:tr w14:paraId="2088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3CBC42F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34F957E">
            <w:pPr>
              <w:jc w:val="left"/>
              <w:rPr>
                <w:sz w:val="24"/>
              </w:rPr>
            </w:pPr>
            <w:r>
              <w:rPr>
                <w:sz w:val="24"/>
              </w:rPr>
              <w:t>通风孔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0B1A82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D24367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8DE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8F584F6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E59E0E2">
            <w:pPr>
              <w:jc w:val="left"/>
              <w:rPr>
                <w:sz w:val="24"/>
              </w:rPr>
            </w:pPr>
            <w:r>
              <w:rPr>
                <w:sz w:val="24"/>
              </w:rPr>
              <w:t>外风扇的材料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511917C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19E839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E7A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579ED33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5660E34">
            <w:pPr>
              <w:jc w:val="left"/>
              <w:rPr>
                <w:sz w:val="24"/>
              </w:rPr>
            </w:pPr>
            <w:r>
              <w:rPr>
                <w:sz w:val="24"/>
              </w:rPr>
              <w:t>旋转电机的冷却风扇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1A8AEAF3">
            <w:pPr>
              <w:jc w:val="left"/>
              <w:rPr>
                <w:sz w:val="24"/>
              </w:rPr>
            </w:pP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5E2EDA8">
            <w:pPr>
              <w:jc w:val="left"/>
              <w:rPr>
                <w:sz w:val="24"/>
              </w:rPr>
            </w:pPr>
          </w:p>
        </w:tc>
      </w:tr>
      <w:tr w14:paraId="18783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43C8F96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1F48F30">
            <w:pPr>
              <w:jc w:val="left"/>
              <w:rPr>
                <w:sz w:val="24"/>
              </w:rPr>
            </w:pPr>
            <w:r>
              <w:rPr>
                <w:sz w:val="24"/>
              </w:rPr>
              <w:t>风扇和风扇罩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D5C974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6DB17A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70C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C23A4A8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17.2.3.2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8C26315">
            <w:pPr>
              <w:jc w:val="left"/>
              <w:rPr>
                <w:sz w:val="24"/>
              </w:rPr>
            </w:pPr>
            <w:r>
              <w:rPr>
                <w:sz w:val="24"/>
              </w:rPr>
              <w:t>通风系统的结构和组装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CB35CAD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2225A6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9AE7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A12E913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17.2.3.3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9964A6B">
            <w:pPr>
              <w:jc w:val="left"/>
              <w:rPr>
                <w:sz w:val="24"/>
              </w:rPr>
            </w:pPr>
            <w:r>
              <w:rPr>
                <w:sz w:val="24"/>
              </w:rPr>
              <w:t>通风系统中的间隙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2423A1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C4B4AF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033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F89D598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06C559A">
            <w:pPr>
              <w:jc w:val="left"/>
              <w:rPr>
                <w:sz w:val="24"/>
              </w:rPr>
            </w:pPr>
            <w:r>
              <w:rPr>
                <w:sz w:val="24"/>
              </w:rPr>
              <w:t>辅助电机冷却风扇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329FAE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FA914F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0BC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61AE5A9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F918529">
            <w:pPr>
              <w:jc w:val="left"/>
              <w:rPr>
                <w:sz w:val="24"/>
              </w:rPr>
            </w:pPr>
            <w:r>
              <w:rPr>
                <w:sz w:val="24"/>
              </w:rPr>
              <w:t>房间通风风扇</w:t>
            </w:r>
          </w:p>
        </w:tc>
      </w:tr>
      <w:tr w14:paraId="4B8C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B3D6E95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FC40DF8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3DCB11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6B98D3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4D7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35E29F4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45459D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2B4203C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9A6AF6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AF71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DE1F56E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D6434F2">
            <w:pPr>
              <w:jc w:val="left"/>
              <w:rPr>
                <w:sz w:val="24"/>
              </w:rPr>
            </w:pPr>
            <w:r>
              <w:rPr>
                <w:sz w:val="24"/>
              </w:rPr>
              <w:t>风扇和风扇罩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46A485F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C51BEA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6EE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86A0B0E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3914F8E">
            <w:pPr>
              <w:jc w:val="left"/>
              <w:rPr>
                <w:sz w:val="24"/>
              </w:rPr>
            </w:pPr>
            <w:r>
              <w:rPr>
                <w:sz w:val="24"/>
              </w:rPr>
              <w:t>结构和安装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40215BE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5CBF95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C30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9415564">
            <w:pPr>
              <w:jc w:val="left"/>
              <w:rPr>
                <w:sz w:val="24"/>
              </w:rPr>
            </w:pPr>
            <w:r>
              <w:rPr>
                <w:sz w:val="24"/>
              </w:rPr>
              <w:t>17.2.5.5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BB73160">
            <w:pPr>
              <w:jc w:val="left"/>
              <w:rPr>
                <w:sz w:val="24"/>
              </w:rPr>
            </w:pPr>
            <w:r>
              <w:rPr>
                <w:sz w:val="24"/>
              </w:rPr>
              <w:t>旋转部件间的间隙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008421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609538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B15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17523E5">
            <w:pPr>
              <w:jc w:val="left"/>
              <w:rPr>
                <w:sz w:val="24"/>
              </w:rPr>
            </w:pPr>
            <w:r>
              <w:rPr>
                <w:sz w:val="24"/>
              </w:rPr>
              <w:t>17.3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8F83DA5">
            <w:pPr>
              <w:jc w:val="left"/>
              <w:rPr>
                <w:sz w:val="24"/>
              </w:rPr>
            </w:pPr>
            <w:r>
              <w:rPr>
                <w:sz w:val="24"/>
              </w:rPr>
              <w:t>轴承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3DB2B1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8FA6CD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99CA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A2AE4C6">
            <w:pPr>
              <w:jc w:val="left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07369DF">
            <w:pPr>
              <w:jc w:val="left"/>
              <w:rPr>
                <w:sz w:val="24"/>
              </w:rPr>
            </w:pPr>
            <w:r>
              <w:rPr>
                <w:sz w:val="24"/>
              </w:rPr>
              <w:t>开关的补充规定</w:t>
            </w:r>
          </w:p>
        </w:tc>
      </w:tr>
      <w:tr w14:paraId="2A2A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4D9C7C6">
            <w:pPr>
              <w:jc w:val="left"/>
              <w:rPr>
                <w:sz w:val="24"/>
              </w:rPr>
            </w:pPr>
            <w:r>
              <w:rPr>
                <w:sz w:val="24"/>
              </w:rPr>
              <w:t>18.1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D596181">
            <w:pPr>
              <w:jc w:val="left"/>
              <w:rPr>
                <w:sz w:val="24"/>
              </w:rPr>
            </w:pPr>
            <w:r>
              <w:rPr>
                <w:sz w:val="24"/>
              </w:rPr>
              <w:t>可燃性绝缘介质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63937E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D8527B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F057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1E2F77E">
            <w:pPr>
              <w:jc w:val="left"/>
              <w:rPr>
                <w:sz w:val="24"/>
              </w:rPr>
            </w:pPr>
            <w:r>
              <w:rPr>
                <w:sz w:val="24"/>
              </w:rPr>
              <w:t>18.2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708E073">
            <w:pPr>
              <w:jc w:val="left"/>
              <w:rPr>
                <w:sz w:val="24"/>
              </w:rPr>
            </w:pPr>
            <w:r>
              <w:rPr>
                <w:sz w:val="24"/>
              </w:rPr>
              <w:t>隔离开关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17B25A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1329A3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9D0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7C2D77F">
            <w:pPr>
              <w:jc w:val="left"/>
              <w:rPr>
                <w:sz w:val="24"/>
              </w:rPr>
            </w:pPr>
            <w:r>
              <w:rPr>
                <w:sz w:val="24"/>
              </w:rPr>
              <w:t>18.3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A199818">
            <w:pPr>
              <w:jc w:val="left"/>
              <w:rPr>
                <w:sz w:val="24"/>
              </w:rPr>
            </w:pPr>
            <w:r>
              <w:rPr>
                <w:sz w:val="24"/>
              </w:rPr>
              <w:t>I类设备—联锁措施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31C3D1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F2EC4F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6F5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5BF7DFE">
            <w:pPr>
              <w:jc w:val="left"/>
              <w:rPr>
                <w:sz w:val="24"/>
              </w:rPr>
            </w:pPr>
            <w:r>
              <w:rPr>
                <w:sz w:val="24"/>
              </w:rPr>
              <w:t>18.4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2C5F725">
            <w:pPr>
              <w:jc w:val="left"/>
              <w:rPr>
                <w:sz w:val="24"/>
              </w:rPr>
            </w:pPr>
            <w:r>
              <w:rPr>
                <w:sz w:val="24"/>
              </w:rPr>
              <w:t>门和盖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C4371F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46836C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7132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833E90B">
            <w:pPr>
              <w:jc w:val="left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8DEE77A">
            <w:pPr>
              <w:jc w:val="left"/>
              <w:rPr>
                <w:sz w:val="24"/>
              </w:rPr>
            </w:pPr>
            <w:r>
              <w:rPr>
                <w:sz w:val="24"/>
              </w:rPr>
              <w:t>熔断器的补充规定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C7C2ED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BABCDB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1B3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33FF2B0">
            <w:pPr>
              <w:jc w:val="left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4FBB03F">
            <w:pPr>
              <w:jc w:val="left"/>
              <w:rPr>
                <w:sz w:val="24"/>
              </w:rPr>
            </w:pPr>
            <w:r>
              <w:rPr>
                <w:sz w:val="24"/>
              </w:rPr>
              <w:t>插头、插座和连接器的补充规定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67DC2F0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222F73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4CA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2EF8A05">
            <w:pPr>
              <w:jc w:val="left"/>
              <w:rPr>
                <w:sz w:val="24"/>
              </w:rPr>
            </w:pPr>
            <w:r>
              <w:rPr>
                <w:sz w:val="24"/>
              </w:rPr>
              <w:t>20.1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7CC2C74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A7D84F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D326EE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C01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5170A2">
            <w:pPr>
              <w:jc w:val="left"/>
              <w:rPr>
                <w:sz w:val="24"/>
              </w:rPr>
            </w:pPr>
            <w:r>
              <w:rPr>
                <w:sz w:val="24"/>
              </w:rPr>
              <w:t>20.2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C191FE9">
            <w:pPr>
              <w:jc w:val="left"/>
              <w:rPr>
                <w:sz w:val="24"/>
              </w:rPr>
            </w:pPr>
            <w:r>
              <w:rPr>
                <w:sz w:val="24"/>
              </w:rPr>
              <w:t>爆炸性气体环境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952B74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D80E22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54F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E9431D0">
            <w:pPr>
              <w:jc w:val="left"/>
              <w:rPr>
                <w:sz w:val="24"/>
              </w:rPr>
            </w:pPr>
            <w:r>
              <w:rPr>
                <w:sz w:val="24"/>
              </w:rPr>
              <w:t>20.4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3668527">
            <w:pPr>
              <w:jc w:val="left"/>
              <w:rPr>
                <w:sz w:val="24"/>
              </w:rPr>
            </w:pPr>
            <w:r>
              <w:rPr>
                <w:sz w:val="24"/>
              </w:rPr>
              <w:t>带电插头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713256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071C48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E69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F7D2833">
            <w:pPr>
              <w:jc w:val="left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F66BBE6">
            <w:pPr>
              <w:jc w:val="left"/>
              <w:rPr>
                <w:sz w:val="24"/>
              </w:rPr>
            </w:pPr>
            <w:r>
              <w:rPr>
                <w:sz w:val="24"/>
              </w:rPr>
              <w:t>灯具的补充规定</w:t>
            </w:r>
          </w:p>
        </w:tc>
      </w:tr>
      <w:tr w14:paraId="4D6D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0F4EE95">
            <w:pPr>
              <w:jc w:val="left"/>
              <w:rPr>
                <w:sz w:val="24"/>
              </w:rPr>
            </w:pPr>
            <w:r>
              <w:rPr>
                <w:sz w:val="24"/>
              </w:rPr>
              <w:t>21.1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0EB0797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D035E40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979513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514F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EA5D010">
            <w:pPr>
              <w:jc w:val="left"/>
              <w:rPr>
                <w:sz w:val="24"/>
              </w:rPr>
            </w:pPr>
            <w:r>
              <w:rPr>
                <w:sz w:val="24"/>
              </w:rPr>
              <w:t>21.2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FC19452">
            <w:pPr>
              <w:jc w:val="left"/>
              <w:rPr>
                <w:sz w:val="24"/>
              </w:rPr>
            </w:pPr>
            <w:r>
              <w:rPr>
                <w:sz w:val="24"/>
              </w:rPr>
              <w:t>EPL Mb级灯盖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43D2433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8E86D4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E9C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CEA67E5">
            <w:pPr>
              <w:jc w:val="left"/>
              <w:rPr>
                <w:sz w:val="24"/>
              </w:rPr>
            </w:pPr>
            <w:r>
              <w:rPr>
                <w:sz w:val="24"/>
              </w:rPr>
              <w:t>21.4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64455BB">
            <w:pPr>
              <w:jc w:val="left"/>
              <w:rPr>
                <w:sz w:val="24"/>
              </w:rPr>
            </w:pPr>
            <w:r>
              <w:rPr>
                <w:sz w:val="24"/>
              </w:rPr>
              <w:t>钠灯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208E5F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55BAB6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CAA4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809C15A">
            <w:pPr>
              <w:jc w:val="left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057D61A">
            <w:pPr>
              <w:jc w:val="left"/>
              <w:rPr>
                <w:sz w:val="24"/>
              </w:rPr>
            </w:pPr>
            <w:r>
              <w:rPr>
                <w:sz w:val="24"/>
              </w:rPr>
              <w:t>帽灯和手提灯的补充规定</w:t>
            </w:r>
          </w:p>
        </w:tc>
      </w:tr>
      <w:tr w14:paraId="6FB6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E29C79C">
            <w:pPr>
              <w:jc w:val="left"/>
              <w:rPr>
                <w:sz w:val="24"/>
              </w:rPr>
            </w:pPr>
            <w:r>
              <w:rPr>
                <w:sz w:val="24"/>
              </w:rPr>
              <w:t>22.1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E03636B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Ⅰ类帽灯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60EEDC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1991EE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AA62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B67EF83">
            <w:pPr>
              <w:jc w:val="left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F7B9B69">
            <w:pPr>
              <w:jc w:val="left"/>
              <w:rPr>
                <w:sz w:val="24"/>
              </w:rPr>
            </w:pPr>
            <w:r>
              <w:rPr>
                <w:sz w:val="24"/>
              </w:rPr>
              <w:t>装有电池的设备</w:t>
            </w:r>
          </w:p>
        </w:tc>
      </w:tr>
      <w:tr w14:paraId="26CB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E2CE9D3">
            <w:pPr>
              <w:jc w:val="left"/>
              <w:rPr>
                <w:sz w:val="24"/>
              </w:rPr>
            </w:pPr>
            <w:r>
              <w:rPr>
                <w:sz w:val="24"/>
              </w:rPr>
              <w:t>23.1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BFC1D1D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D2C3B6D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内部装有电池。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B2CFC79">
            <w:pPr>
              <w:jc w:val="left"/>
              <w:rPr>
                <w:sz w:val="24"/>
              </w:rPr>
            </w:pPr>
            <w:commentRangeStart w:id="28"/>
            <w:r>
              <w:rPr>
                <w:sz w:val="24"/>
              </w:rPr>
              <w:t>P</w:t>
            </w:r>
            <w:commentRangeEnd w:id="28"/>
            <w:r>
              <w:commentReference w:id="28"/>
            </w:r>
          </w:p>
        </w:tc>
      </w:tr>
      <w:tr w14:paraId="55371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964B214">
            <w:pPr>
              <w:jc w:val="left"/>
              <w:rPr>
                <w:sz w:val="24"/>
              </w:rPr>
            </w:pPr>
            <w:r>
              <w:rPr>
                <w:sz w:val="24"/>
              </w:rPr>
              <w:t>23.2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628A4B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电池组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5D27C2C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D860821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28E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8F059E9">
            <w:pPr>
              <w:jc w:val="left"/>
              <w:rPr>
                <w:sz w:val="24"/>
              </w:rPr>
            </w:pPr>
            <w:r>
              <w:rPr>
                <w:sz w:val="24"/>
              </w:rPr>
              <w:t>23.3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38C0630">
            <w:pPr>
              <w:jc w:val="left"/>
              <w:rPr>
                <w:sz w:val="24"/>
              </w:rPr>
            </w:pPr>
            <w:r>
              <w:rPr>
                <w:sz w:val="24"/>
              </w:rPr>
              <w:t>单体电池类型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7CC606B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锰酸锂锂离子蓄电池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A6B14D2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C79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3751EBA">
            <w:pPr>
              <w:jc w:val="left"/>
              <w:rPr>
                <w:sz w:val="24"/>
              </w:rPr>
            </w:pPr>
            <w:r>
              <w:rPr>
                <w:sz w:val="24"/>
              </w:rPr>
              <w:t>23.4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C3E7AAA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电池组中的单体电池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1B63CDAC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锰酸锂锂离子蓄电池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C99DBC4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489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650FE4B">
            <w:pPr>
              <w:jc w:val="left"/>
              <w:rPr>
                <w:sz w:val="24"/>
              </w:rPr>
            </w:pPr>
            <w:r>
              <w:rPr>
                <w:sz w:val="24"/>
              </w:rPr>
              <w:t>23.5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E3BD272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电池额定值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3AF81FD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电池额定电压为</w:t>
            </w:r>
            <w:r>
              <w:rPr>
                <w:rFonts w:hint="eastAsia"/>
                <w:sz w:val="24"/>
              </w:rPr>
              <w:t>3.7</w:t>
            </w:r>
            <w:r>
              <w:rPr>
                <w:sz w:val="24"/>
              </w:rPr>
              <w:t>V。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2EB9BA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48CE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42A2DB3">
            <w:pPr>
              <w:jc w:val="left"/>
              <w:rPr>
                <w:sz w:val="24"/>
              </w:rPr>
            </w:pPr>
            <w:r>
              <w:rPr>
                <w:sz w:val="24"/>
              </w:rPr>
              <w:t>23.6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03BDDD3">
            <w:pPr>
              <w:jc w:val="left"/>
              <w:rPr>
                <w:sz w:val="24"/>
              </w:rPr>
            </w:pPr>
            <w:r>
              <w:rPr>
                <w:sz w:val="24"/>
              </w:rPr>
              <w:t>互换性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5B5ED7A">
            <w:pPr>
              <w:jc w:val="left"/>
              <w:rPr>
                <w:sz w:val="24"/>
              </w:rPr>
            </w:pPr>
            <w:r>
              <w:rPr>
                <w:sz w:val="24"/>
              </w:rPr>
              <w:t>本产品只装蓄电池。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B9DF0E2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1D18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94A9610">
            <w:pPr>
              <w:jc w:val="left"/>
              <w:rPr>
                <w:sz w:val="24"/>
              </w:rPr>
            </w:pPr>
            <w:r>
              <w:rPr>
                <w:sz w:val="24"/>
              </w:rPr>
              <w:t>23.7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5A10169">
            <w:pPr>
              <w:jc w:val="left"/>
              <w:rPr>
                <w:sz w:val="24"/>
              </w:rPr>
            </w:pPr>
            <w:r>
              <w:rPr>
                <w:sz w:val="24"/>
              </w:rPr>
              <w:t>原电池充电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15844F4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DFE0C2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D672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DE2BCB3">
            <w:pPr>
              <w:jc w:val="left"/>
              <w:rPr>
                <w:sz w:val="24"/>
              </w:rPr>
            </w:pPr>
            <w:r>
              <w:rPr>
                <w:sz w:val="24"/>
              </w:rPr>
              <w:t>23.8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62C5170">
            <w:pPr>
              <w:jc w:val="left"/>
              <w:rPr>
                <w:sz w:val="24"/>
              </w:rPr>
            </w:pPr>
            <w:r>
              <w:rPr>
                <w:sz w:val="24"/>
              </w:rPr>
              <w:t>电解质泄漏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7EA64AC9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D22DF7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326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E2BDE75">
            <w:pPr>
              <w:jc w:val="left"/>
              <w:rPr>
                <w:sz w:val="24"/>
              </w:rPr>
            </w:pPr>
            <w:r>
              <w:rPr>
                <w:sz w:val="24"/>
              </w:rPr>
              <w:t>23.9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D034079">
            <w:pPr>
              <w:jc w:val="left"/>
              <w:rPr>
                <w:sz w:val="24"/>
              </w:rPr>
            </w:pPr>
            <w:r>
              <w:rPr>
                <w:sz w:val="24"/>
              </w:rPr>
              <w:t>连接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EC471F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465F1F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9171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081565C">
            <w:pPr>
              <w:jc w:val="left"/>
              <w:rPr>
                <w:sz w:val="24"/>
              </w:rPr>
            </w:pPr>
            <w:r>
              <w:rPr>
                <w:sz w:val="24"/>
              </w:rPr>
              <w:t>23.10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8196590">
            <w:pPr>
              <w:jc w:val="left"/>
              <w:rPr>
                <w:sz w:val="24"/>
              </w:rPr>
            </w:pPr>
            <w:r>
              <w:rPr>
                <w:sz w:val="24"/>
              </w:rPr>
              <w:t>方位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F71ECD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4DDDA3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5702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A05628F">
            <w:pPr>
              <w:jc w:val="left"/>
              <w:rPr>
                <w:sz w:val="24"/>
              </w:rPr>
            </w:pPr>
            <w:r>
              <w:rPr>
                <w:sz w:val="24"/>
              </w:rPr>
              <w:t>23.11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6FC7D4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电池的更换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8BBF988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2E9941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8FB0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C11532E">
            <w:pPr>
              <w:jc w:val="left"/>
              <w:rPr>
                <w:sz w:val="24"/>
              </w:rPr>
            </w:pPr>
            <w:r>
              <w:rPr>
                <w:sz w:val="24"/>
              </w:rPr>
              <w:t>23.12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1D84F91">
            <w:pPr>
              <w:jc w:val="left"/>
              <w:rPr>
                <w:sz w:val="24"/>
              </w:rPr>
            </w:pPr>
            <w:r>
              <w:rPr>
                <w:sz w:val="24"/>
              </w:rPr>
              <w:t>可更换的电池组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908953B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FD12AA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9644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ADFAB42">
            <w:pPr>
              <w:jc w:val="lef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024946F">
            <w:pPr>
              <w:jc w:val="left"/>
              <w:rPr>
                <w:sz w:val="24"/>
              </w:rPr>
            </w:pPr>
            <w:r>
              <w:rPr>
                <w:sz w:val="24"/>
              </w:rPr>
              <w:t>文件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2C1BF21">
            <w:pPr>
              <w:jc w:val="left"/>
              <w:rPr>
                <w:sz w:val="24"/>
              </w:rPr>
            </w:pPr>
            <w:r>
              <w:rPr>
                <w:sz w:val="24"/>
              </w:rPr>
              <w:t>企业提供有标准、说明书、图纸等符合防爆标准的技术文件。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AC0E4B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758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0F3043C">
            <w:pPr>
              <w:jc w:val="left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79D7EC6">
            <w:pPr>
              <w:jc w:val="left"/>
              <w:rPr>
                <w:sz w:val="24"/>
              </w:rPr>
            </w:pPr>
            <w:r>
              <w:rPr>
                <w:sz w:val="24"/>
              </w:rPr>
              <w:t>试样或样机与文件的一致性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253989C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试验样机、试样与技术文件一致。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4CC8AF3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555A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411BB75">
            <w:pPr>
              <w:jc w:val="left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A69BDD1">
            <w:pPr>
              <w:jc w:val="left"/>
              <w:rPr>
                <w:sz w:val="24"/>
              </w:rPr>
            </w:pPr>
            <w:r>
              <w:rPr>
                <w:sz w:val="24"/>
              </w:rPr>
              <w:t>型式试验</w:t>
            </w:r>
          </w:p>
        </w:tc>
      </w:tr>
      <w:tr w14:paraId="4566F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A1ECED7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10DA28D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FC99C31">
            <w:pPr>
              <w:jc w:val="left"/>
              <w:rPr>
                <w:sz w:val="24"/>
              </w:rPr>
            </w:pPr>
            <w:r>
              <w:rPr>
                <w:sz w:val="24"/>
              </w:rPr>
              <w:t>依据GB/T 3836.1、GB/T 3836.4标准进行试验。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D3FCED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29DA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A5E7936">
            <w:pPr>
              <w:jc w:val="left"/>
              <w:rPr>
                <w:sz w:val="24"/>
              </w:rPr>
            </w:pPr>
            <w:r>
              <w:rPr>
                <w:sz w:val="24"/>
              </w:rPr>
              <w:t>26.2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EBE11BA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试验配置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8A04DC8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试验在均在电气设备最不利的配置下进行。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7682D56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DDA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AA0B5CC">
            <w:pPr>
              <w:jc w:val="left"/>
              <w:rPr>
                <w:sz w:val="24"/>
              </w:rPr>
            </w:pPr>
            <w:r>
              <w:rPr>
                <w:sz w:val="24"/>
              </w:rPr>
              <w:t>26.3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AB06767">
            <w:pPr>
              <w:jc w:val="left"/>
              <w:rPr>
                <w:sz w:val="24"/>
              </w:rPr>
            </w:pPr>
            <w:r>
              <w:rPr>
                <w:sz w:val="24"/>
              </w:rPr>
              <w:t>在爆炸性混合物中的试验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C28B069">
            <w:pPr>
              <w:jc w:val="left"/>
              <w:rPr>
                <w:sz w:val="24"/>
              </w:rPr>
            </w:pPr>
            <w:r>
              <w:rPr>
                <w:sz w:val="24"/>
              </w:rPr>
              <w:t>爆炸试验使用气体纯度不低于95%。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B87C0EF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8029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27D5756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DCEA0E1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外壳试验</w:t>
            </w:r>
          </w:p>
        </w:tc>
      </w:tr>
      <w:tr w14:paraId="1B45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503A09D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26.4.1.1</w:t>
            </w:r>
          </w:p>
        </w:tc>
        <w:tc>
          <w:tcPr>
            <w:tcW w:w="3394" w:type="dxa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C0FB01B">
            <w:pPr>
              <w:jc w:val="left"/>
              <w:rPr>
                <w:sz w:val="24"/>
              </w:rPr>
            </w:pPr>
            <w:r>
              <w:rPr>
                <w:sz w:val="24"/>
              </w:rPr>
              <w:t>金属外壳、外壳的金属部件和外壳的玻璃或陶瓷部件</w:t>
            </w:r>
          </w:p>
        </w:tc>
        <w:tc>
          <w:tcPr>
            <w:tcW w:w="298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top"/>
          </w:tcPr>
          <w:p w14:paraId="0EB91AC1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left w:val="single" w:color="auto" w:sz="4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6CC1F4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D42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78B3B94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26.4.1.2</w:t>
            </w:r>
          </w:p>
        </w:tc>
        <w:tc>
          <w:tcPr>
            <w:tcW w:w="3394" w:type="dxa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C0369BC">
            <w:pPr>
              <w:jc w:val="left"/>
              <w:rPr>
                <w:sz w:val="24"/>
              </w:rPr>
            </w:pPr>
            <w:r>
              <w:rPr>
                <w:sz w:val="24"/>
              </w:rPr>
              <w:t>非金属外壳或外壳的非金属部件</w:t>
            </w:r>
          </w:p>
        </w:tc>
        <w:tc>
          <w:tcPr>
            <w:tcW w:w="2984" w:type="dxa"/>
            <w:gridSpan w:val="2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top"/>
          </w:tcPr>
          <w:p w14:paraId="6FEECFE8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left w:val="single" w:color="auto" w:sz="4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2B5C76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4D6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D9BF6E1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A216C8">
            <w:pPr>
              <w:jc w:val="left"/>
              <w:rPr>
                <w:sz w:val="24"/>
              </w:rPr>
            </w:pPr>
            <w:r>
              <w:rPr>
                <w:sz w:val="24"/>
              </w:rPr>
              <w:t>抗冲击试验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B101A89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B17517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B6A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DD5DBAE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63052CD">
            <w:pPr>
              <w:jc w:val="left"/>
              <w:rPr>
                <w:sz w:val="24"/>
              </w:rPr>
            </w:pPr>
            <w:r>
              <w:rPr>
                <w:sz w:val="24"/>
              </w:rPr>
              <w:t>跌落试验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32F62091">
            <w:pPr>
              <w:jc w:val="left"/>
              <w:rPr>
                <w:sz w:val="24"/>
              </w:rPr>
            </w:pPr>
            <w:r>
              <w:rPr>
                <w:sz w:val="24"/>
              </w:rPr>
              <w:t>跌落高度：1m。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40BDAC9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687C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1AB0EA4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F3A8E85">
            <w:pPr>
              <w:jc w:val="left"/>
              <w:rPr>
                <w:sz w:val="24"/>
              </w:rPr>
            </w:pPr>
            <w:r>
              <w:rPr>
                <w:sz w:val="24"/>
              </w:rPr>
              <w:t>合格判据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701AB99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试验后，未产生使电气设备防爆型式失效的损伤。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C5B22ED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</w:p>
        </w:tc>
      </w:tr>
      <w:tr w14:paraId="79A7F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F236AB2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26.4.5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2A28635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外壳防护等级(IP)</w:t>
            </w:r>
          </w:p>
        </w:tc>
      </w:tr>
      <w:tr w14:paraId="457B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top"/>
          </w:tcPr>
          <w:p w14:paraId="12117F1F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26.4.5.1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DF967E7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试验程序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540DCEC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试验程序按照GB/T 4208-2017的</w:t>
            </w:r>
            <w:commentRangeStart w:id="29"/>
            <w:r>
              <w:rPr>
                <w:sz w:val="24"/>
              </w:rPr>
              <w:t>IP</w:t>
            </w:r>
            <w:r>
              <w:rPr>
                <w:rFonts w:hint="eastAsia"/>
                <w:sz w:val="24"/>
              </w:rPr>
              <w:t>54</w:t>
            </w:r>
            <w:commentRangeEnd w:id="29"/>
            <w:r>
              <w:commentReference w:id="29"/>
            </w:r>
            <w:r>
              <w:rPr>
                <w:sz w:val="24"/>
              </w:rPr>
              <w:t>规定进行。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4DA15E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5DBC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BE6DAE8">
            <w:pPr>
              <w:jc w:val="left"/>
              <w:rPr>
                <w:sz w:val="24"/>
              </w:rPr>
            </w:pPr>
            <w:r>
              <w:rPr>
                <w:sz w:val="24"/>
              </w:rPr>
              <w:t>26.4.5.2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5C39082">
            <w:pPr>
              <w:jc w:val="left"/>
              <w:rPr>
                <w:sz w:val="24"/>
              </w:rPr>
            </w:pPr>
            <w:r>
              <w:rPr>
                <w:sz w:val="24"/>
              </w:rPr>
              <w:t>合格判据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C7859F9">
            <w:pPr>
              <w:jc w:val="left"/>
              <w:rPr>
                <w:sz w:val="24"/>
              </w:rPr>
            </w:pPr>
            <w:r>
              <w:rPr>
                <w:sz w:val="24"/>
              </w:rPr>
              <w:t>（1）直径1mm的试验金属线未进入外壳；</w:t>
            </w:r>
          </w:p>
          <w:p w14:paraId="44F37A9F">
            <w:pPr>
              <w:jc w:val="left"/>
              <w:rPr>
                <w:sz w:val="24"/>
              </w:rPr>
            </w:pPr>
            <w:r>
              <w:rPr>
                <w:sz w:val="24"/>
              </w:rPr>
              <w:t>（2）样品容积：约</w:t>
            </w:r>
            <w:r>
              <w:rPr>
                <w:rFonts w:hint="eastAsia"/>
                <w:sz w:val="24"/>
              </w:rPr>
              <w:t>0.085</w:t>
            </w:r>
            <w:r>
              <w:rPr>
                <w:sz w:val="24"/>
              </w:rPr>
              <w:t>L，压差为2kPa，抽气速率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L/h，试验8h后，样品外壳内均无进尘；</w:t>
            </w:r>
          </w:p>
          <w:p w14:paraId="620654BE">
            <w:pPr>
              <w:jc w:val="left"/>
              <w:rPr>
                <w:sz w:val="24"/>
              </w:rPr>
            </w:pPr>
            <w:r>
              <w:rPr>
                <w:sz w:val="24"/>
              </w:rPr>
              <w:t>（3）</w:t>
            </w:r>
            <w:commentRangeStart w:id="30"/>
            <w:r>
              <w:rPr>
                <w:rFonts w:hint="eastAsia"/>
                <w:sz w:val="24"/>
              </w:rPr>
              <w:t>用淋水试验装置进行试验，流量为4.3L/min,试验10min,样品外壳内均未进水。</w:t>
            </w:r>
            <w:commentRangeEnd w:id="30"/>
            <w:r>
              <w:commentReference w:id="30"/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1C4BCA9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FE97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F1B4751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9B47B3E">
            <w:pPr>
              <w:jc w:val="left"/>
              <w:rPr>
                <w:sz w:val="24"/>
              </w:rPr>
            </w:pPr>
            <w:r>
              <w:rPr>
                <w:sz w:val="24"/>
              </w:rPr>
              <w:t>热试验</w:t>
            </w:r>
          </w:p>
        </w:tc>
      </w:tr>
      <w:tr w14:paraId="5C83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2B5611D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25BDA04">
            <w:pPr>
              <w:jc w:val="left"/>
              <w:rPr>
                <w:sz w:val="24"/>
              </w:rPr>
            </w:pPr>
            <w:r>
              <w:rPr>
                <w:sz w:val="24"/>
              </w:rPr>
              <w:t>温度测定</w:t>
            </w:r>
          </w:p>
        </w:tc>
      </w:tr>
      <w:tr w14:paraId="7E27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1250554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409E34F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E80A96E">
            <w:pPr>
              <w:jc w:val="left"/>
              <w:rPr>
                <w:sz w:val="24"/>
              </w:rPr>
            </w:pPr>
            <w:r>
              <w:rPr>
                <w:sz w:val="24"/>
              </w:rPr>
              <w:t>I 类电气设备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34D97EC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B8C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A53796E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99CA4AA">
            <w:pPr>
              <w:jc w:val="left"/>
              <w:rPr>
                <w:sz w:val="24"/>
              </w:rPr>
            </w:pPr>
            <w:r>
              <w:rPr>
                <w:sz w:val="24"/>
              </w:rPr>
              <w:t>工作温度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4103872">
            <w:pPr>
              <w:jc w:val="left"/>
              <w:rPr>
                <w:sz w:val="24"/>
              </w:rPr>
            </w:pPr>
            <w:r>
              <w:rPr>
                <w:sz w:val="24"/>
              </w:rPr>
              <w:t>见本报告 GB/T 3836.4 中 10.2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77E83DA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F3AA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90A77C3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26.5.1.3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082EDF4">
            <w:pPr>
              <w:jc w:val="left"/>
              <w:rPr>
                <w:sz w:val="24"/>
              </w:rPr>
            </w:pPr>
            <w:r>
              <w:rPr>
                <w:sz w:val="24"/>
              </w:rPr>
              <w:t>最高表面温度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F2B3ACD">
            <w:pPr>
              <w:jc w:val="left"/>
              <w:rPr>
                <w:sz w:val="24"/>
              </w:rPr>
            </w:pPr>
            <w:r>
              <w:rPr>
                <w:sz w:val="24"/>
              </w:rPr>
              <w:t>见本报告 GB/T 3836.4 中 10.2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0659D62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250F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89CE907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17F91D5">
            <w:pPr>
              <w:jc w:val="left"/>
              <w:rPr>
                <w:sz w:val="24"/>
              </w:rPr>
            </w:pPr>
            <w:r>
              <w:rPr>
                <w:sz w:val="24"/>
              </w:rPr>
              <w:t>热剧变试验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896D6AA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245944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B4C0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135D54A">
            <w:pPr>
              <w:jc w:val="left"/>
              <w:rPr>
                <w:sz w:val="24"/>
              </w:rPr>
            </w:pPr>
            <w:r>
              <w:rPr>
                <w:sz w:val="24"/>
              </w:rPr>
              <w:t>26.5.3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4AB6249">
            <w:pPr>
              <w:jc w:val="left"/>
              <w:rPr>
                <w:sz w:val="24"/>
              </w:rPr>
            </w:pPr>
            <w:r>
              <w:rPr>
                <w:sz w:val="24"/>
              </w:rPr>
              <w:t>小元件点燃试验（Ⅰ类)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E59D11B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内部无需要进行小元件点燃试验的设备。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0F56F7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BFC4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F102E41">
            <w:pPr>
              <w:jc w:val="left"/>
              <w:rPr>
                <w:sz w:val="24"/>
              </w:rPr>
            </w:pPr>
            <w:r>
              <w:rPr>
                <w:sz w:val="24"/>
              </w:rPr>
              <w:t>26.6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85AE60F">
            <w:pPr>
              <w:jc w:val="left"/>
              <w:rPr>
                <w:sz w:val="24"/>
              </w:rPr>
            </w:pPr>
            <w:r>
              <w:rPr>
                <w:sz w:val="24"/>
              </w:rPr>
              <w:t>绝缘套管扭转试验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805FD5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369FB3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E02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top"/>
          </w:tcPr>
          <w:p w14:paraId="504A34E0">
            <w:pPr>
              <w:jc w:val="left"/>
              <w:rPr>
                <w:sz w:val="24"/>
              </w:rPr>
            </w:pPr>
            <w:r>
              <w:rPr>
                <w:sz w:val="24"/>
              </w:rPr>
              <w:t>26.6.1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CC20966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试验程序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0295933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0A6F9F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11C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top"/>
          </w:tcPr>
          <w:p w14:paraId="3938C880">
            <w:pPr>
              <w:jc w:val="left"/>
              <w:rPr>
                <w:sz w:val="24"/>
              </w:rPr>
            </w:pPr>
            <w:r>
              <w:rPr>
                <w:sz w:val="24"/>
              </w:rPr>
              <w:t>26.6.2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F1C356A">
            <w:pPr>
              <w:jc w:val="left"/>
              <w:rPr>
                <w:sz w:val="24"/>
              </w:rPr>
            </w:pPr>
            <w:r>
              <w:rPr>
                <w:sz w:val="24"/>
              </w:rPr>
              <w:t>合格判据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17EE26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689144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610C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43EB739">
            <w:pPr>
              <w:jc w:val="left"/>
              <w:rPr>
                <w:sz w:val="24"/>
              </w:rPr>
            </w:pPr>
            <w:r>
              <w:rPr>
                <w:sz w:val="24"/>
              </w:rPr>
              <w:t>26.7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0BDC80F">
            <w:pPr>
              <w:jc w:val="left"/>
              <w:rPr>
                <w:sz w:val="24"/>
              </w:rPr>
            </w:pPr>
            <w:r>
              <w:rPr>
                <w:sz w:val="24"/>
              </w:rPr>
              <w:t>非金属外壳和外壳的非金属部件</w:t>
            </w:r>
          </w:p>
        </w:tc>
      </w:tr>
      <w:tr w14:paraId="1C300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2BED83B">
            <w:pPr>
              <w:jc w:val="left"/>
              <w:rPr>
                <w:sz w:val="24"/>
              </w:rPr>
            </w:pPr>
            <w:r>
              <w:rPr>
                <w:sz w:val="24"/>
              </w:rPr>
              <w:t>26.7.1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C117780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963F70D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D8D929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DBB2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0C9F30A">
            <w:pPr>
              <w:jc w:val="left"/>
              <w:rPr>
                <w:sz w:val="24"/>
              </w:rPr>
            </w:pPr>
            <w:r>
              <w:rPr>
                <w:sz w:val="24"/>
              </w:rPr>
              <w:t>26.7.2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C5593D7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试验时的温度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CEA7258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C7ACAA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801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3586E25">
            <w:pPr>
              <w:jc w:val="left"/>
              <w:rPr>
                <w:sz w:val="24"/>
              </w:rPr>
            </w:pPr>
            <w:r>
              <w:rPr>
                <w:sz w:val="24"/>
              </w:rPr>
              <w:t>26.8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E21513C">
            <w:pPr>
              <w:jc w:val="left"/>
              <w:rPr>
                <w:sz w:val="24"/>
              </w:rPr>
            </w:pPr>
            <w:r>
              <w:rPr>
                <w:sz w:val="24"/>
              </w:rPr>
              <w:t>耐热试验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F357057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1037E8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4FC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EF52000">
            <w:pPr>
              <w:jc w:val="left"/>
              <w:rPr>
                <w:sz w:val="24"/>
              </w:rPr>
            </w:pPr>
            <w:r>
              <w:rPr>
                <w:sz w:val="24"/>
              </w:rPr>
              <w:t>26.9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8E90D61">
            <w:pPr>
              <w:jc w:val="left"/>
              <w:rPr>
                <w:sz w:val="24"/>
              </w:rPr>
            </w:pPr>
            <w:r>
              <w:rPr>
                <w:sz w:val="24"/>
              </w:rPr>
              <w:t>耐寒试验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236C2CD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AB2C52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330A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B8675F6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26.10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3728197">
            <w:pPr>
              <w:jc w:val="left"/>
              <w:rPr>
                <w:sz w:val="24"/>
              </w:rPr>
            </w:pPr>
            <w:r>
              <w:rPr>
                <w:sz w:val="24"/>
              </w:rPr>
              <w:t>光老化试验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4BF2332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85AC51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674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8850EAB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2C48E17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Ⅰ类电气设备的耐化学试剂试验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A120864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F42B7B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E01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364772A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1F306AE">
            <w:pPr>
              <w:jc w:val="left"/>
              <w:rPr>
                <w:sz w:val="24"/>
              </w:rPr>
            </w:pPr>
            <w:r>
              <w:rPr>
                <w:sz w:val="24"/>
              </w:rPr>
              <w:t>接地连续性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DC15E07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BAD51E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8CD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5DFEDCB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C4DD56B">
            <w:pPr>
              <w:jc w:val="left"/>
              <w:rPr>
                <w:sz w:val="24"/>
              </w:rPr>
            </w:pPr>
            <w:r>
              <w:rPr>
                <w:sz w:val="24"/>
              </w:rPr>
              <w:t>非金属材料外壳部件的表面电阻测定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8D421A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7A000E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ED8C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A0C6F6B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E5EA770">
            <w:pPr>
              <w:jc w:val="left"/>
              <w:rPr>
                <w:sz w:val="24"/>
              </w:rPr>
            </w:pPr>
            <w:r>
              <w:rPr>
                <w:sz w:val="24"/>
              </w:rPr>
              <w:t>电容测量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5DB7400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1AB934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CE1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EA31305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6D058C7">
            <w:pPr>
              <w:jc w:val="left"/>
              <w:rPr>
                <w:sz w:val="24"/>
              </w:rPr>
            </w:pPr>
            <w:r>
              <w:rPr>
                <w:sz w:val="24"/>
              </w:rPr>
              <w:t>风扇额定值验证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FFFFC69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972A2D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7E8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9D208C9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1F2194C">
            <w:pPr>
              <w:jc w:val="left"/>
              <w:rPr>
                <w:sz w:val="24"/>
              </w:rPr>
            </w:pPr>
            <w:r>
              <w:rPr>
                <w:sz w:val="24"/>
              </w:rPr>
              <w:t>O形弹性密封圈替换评定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41FF88B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符合GB/T 3836.4表5要求，排除本条款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0FD3F6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D0E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98FFD1E">
            <w:pPr>
              <w:jc w:val="left"/>
              <w:rPr>
                <w:sz w:val="24"/>
              </w:rPr>
            </w:pPr>
            <w:r>
              <w:rPr>
                <w:sz w:val="24"/>
              </w:rPr>
              <w:t>26.17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9903B25">
            <w:pPr>
              <w:jc w:val="left"/>
              <w:rPr>
                <w:sz w:val="24"/>
              </w:rPr>
            </w:pPr>
            <w:r>
              <w:rPr>
                <w:sz w:val="24"/>
              </w:rPr>
              <w:t>转移电荷试验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FF83CE0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F069EB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5460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219DCE1">
            <w:pPr>
              <w:jc w:val="left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CF6C31F">
            <w:pPr>
              <w:jc w:val="left"/>
              <w:rPr>
                <w:sz w:val="24"/>
              </w:rPr>
            </w:pPr>
            <w:r>
              <w:rPr>
                <w:sz w:val="24"/>
              </w:rPr>
              <w:t>例行试验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C3794BA">
            <w:pPr>
              <w:jc w:val="left"/>
              <w:rPr>
                <w:sz w:val="24"/>
              </w:rPr>
            </w:pPr>
            <w:r>
              <w:rPr>
                <w:sz w:val="24"/>
              </w:rPr>
              <w:t>制造商进行了标准规定的例行试验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B960D75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0AE4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CB561F2">
            <w:pPr>
              <w:jc w:val="lef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49FD85F">
            <w:pPr>
              <w:jc w:val="left"/>
              <w:rPr>
                <w:sz w:val="24"/>
              </w:rPr>
            </w:pPr>
            <w:r>
              <w:rPr>
                <w:sz w:val="24"/>
              </w:rPr>
              <w:t>制造商责任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FE85164">
            <w:pPr>
              <w:jc w:val="left"/>
              <w:rPr>
                <w:sz w:val="24"/>
              </w:rPr>
            </w:pPr>
            <w:r>
              <w:rPr>
                <w:sz w:val="24"/>
              </w:rPr>
              <w:t>制造商文件规定。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D8213C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A0A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CEED725">
            <w:pPr>
              <w:jc w:val="left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6378" w:type="dxa"/>
            <w:gridSpan w:val="3"/>
            <w:shd w:val="clear" w:color="auto" w:fill="FFFFFF"/>
            <w:noWrap w:val="0"/>
            <w:vAlign w:val="center"/>
          </w:tcPr>
          <w:p w14:paraId="6B1DC7D0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1B4A80C">
            <w:pPr>
              <w:jc w:val="left"/>
              <w:rPr>
                <w:sz w:val="24"/>
              </w:rPr>
            </w:pPr>
          </w:p>
        </w:tc>
      </w:tr>
      <w:tr w14:paraId="0069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6C3D3DC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1C91EBD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525A5B8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9B78C4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996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1D38362">
            <w:pPr>
              <w:jc w:val="left"/>
              <w:rPr>
                <w:sz w:val="24"/>
              </w:rPr>
            </w:pPr>
            <w:r>
              <w:rPr>
                <w:sz w:val="24"/>
              </w:rPr>
              <w:t>29.2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C907766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标志位置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EA8B234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外壳上设置有铭牌、“MA”标志牌等标志。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453699C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B26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40FA08F">
            <w:pPr>
              <w:jc w:val="left"/>
              <w:rPr>
                <w:sz w:val="24"/>
              </w:rPr>
            </w:pPr>
            <w:r>
              <w:rPr>
                <w:sz w:val="24"/>
              </w:rPr>
              <w:t>29.3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C8FE787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33FDCDF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标志内容齐全。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F804C6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2CB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22EBA0F">
            <w:pPr>
              <w:jc w:val="left"/>
              <w:rPr>
                <w:sz w:val="24"/>
              </w:rPr>
            </w:pPr>
            <w:r>
              <w:rPr>
                <w:sz w:val="24"/>
              </w:rPr>
              <w:t>29.4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3BBB26">
            <w:pPr>
              <w:jc w:val="left"/>
              <w:rPr>
                <w:sz w:val="24"/>
              </w:rPr>
            </w:pPr>
            <w:r>
              <w:rPr>
                <w:sz w:val="24"/>
              </w:rPr>
              <w:t>爆炸性气体环境防爆标志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D5D16B2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Ex i</w:t>
            </w: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 xml:space="preserve"> Ⅰ M</w:t>
            </w: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7690677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B11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E45C330">
            <w:pPr>
              <w:jc w:val="left"/>
              <w:rPr>
                <w:sz w:val="24"/>
              </w:rPr>
            </w:pPr>
            <w:r>
              <w:rPr>
                <w:sz w:val="24"/>
              </w:rPr>
              <w:t>29.5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6FD896">
            <w:pPr>
              <w:jc w:val="left"/>
              <w:rPr>
                <w:sz w:val="24"/>
              </w:rPr>
            </w:pPr>
            <w:r>
              <w:rPr>
                <w:sz w:val="24"/>
              </w:rPr>
              <w:t>爆炸性粉尘环境防爆标志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73AF724">
            <w:pPr>
              <w:jc w:val="left"/>
              <w:rPr>
                <w:sz w:val="24"/>
              </w:rPr>
            </w:pPr>
            <w:r>
              <w:rPr>
                <w:sz w:val="24"/>
              </w:rPr>
              <w:t>非此类产品。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BB2DAB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E4A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086A066">
            <w:pPr>
              <w:jc w:val="left"/>
              <w:rPr>
                <w:sz w:val="24"/>
              </w:rPr>
            </w:pPr>
            <w:r>
              <w:rPr>
                <w:sz w:val="24"/>
              </w:rPr>
              <w:t>29.6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03CB507">
            <w:pPr>
              <w:jc w:val="left"/>
              <w:rPr>
                <w:sz w:val="24"/>
              </w:rPr>
            </w:pPr>
            <w:r>
              <w:rPr>
                <w:sz w:val="24"/>
              </w:rPr>
              <w:t>混（复）合型防爆型式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2BECF697">
            <w:pPr>
              <w:jc w:val="left"/>
              <w:rPr>
                <w:sz w:val="24"/>
              </w:rPr>
            </w:pPr>
            <w:r>
              <w:rPr>
                <w:sz w:val="24"/>
              </w:rPr>
              <w:t>非此类产品。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9A8138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7C04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07D8D33">
            <w:pPr>
              <w:jc w:val="left"/>
              <w:rPr>
                <w:sz w:val="24"/>
              </w:rPr>
            </w:pPr>
            <w:r>
              <w:rPr>
                <w:sz w:val="24"/>
              </w:rPr>
              <w:t>29.7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244A8C2">
            <w:pPr>
              <w:jc w:val="left"/>
              <w:rPr>
                <w:sz w:val="24"/>
              </w:rPr>
            </w:pPr>
            <w:r>
              <w:rPr>
                <w:sz w:val="24"/>
              </w:rPr>
              <w:t>多种防爆型式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FB99603">
            <w:pPr>
              <w:jc w:val="left"/>
              <w:rPr>
                <w:sz w:val="24"/>
              </w:rPr>
            </w:pPr>
            <w:r>
              <w:rPr>
                <w:sz w:val="24"/>
              </w:rPr>
              <w:t>非此类产品。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5BD6D7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F3EB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0694EF8">
            <w:pPr>
              <w:jc w:val="left"/>
              <w:rPr>
                <w:sz w:val="24"/>
              </w:rPr>
            </w:pPr>
            <w:r>
              <w:rPr>
                <w:sz w:val="24"/>
              </w:rPr>
              <w:t>29.8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182FC9D">
            <w:pPr>
              <w:jc w:val="left"/>
              <w:rPr>
                <w:sz w:val="24"/>
              </w:rPr>
            </w:pPr>
            <w:r>
              <w:rPr>
                <w:sz w:val="24"/>
              </w:rPr>
              <w:t>使用两个独立Gb级防爆型式（保护等级）的Ga级设备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64E78DA1">
            <w:pPr>
              <w:jc w:val="left"/>
              <w:rPr>
                <w:sz w:val="24"/>
              </w:rPr>
            </w:pPr>
            <w:r>
              <w:rPr>
                <w:sz w:val="24"/>
              </w:rPr>
              <w:t>非此类产品。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415D8B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4AE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FF72A7C">
            <w:pPr>
              <w:jc w:val="left"/>
              <w:rPr>
                <w:sz w:val="24"/>
              </w:rPr>
            </w:pPr>
            <w:r>
              <w:rPr>
                <w:sz w:val="24"/>
              </w:rPr>
              <w:t>29.9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20188D6">
            <w:pPr>
              <w:jc w:val="left"/>
              <w:rPr>
                <w:sz w:val="24"/>
              </w:rPr>
            </w:pPr>
            <w:r>
              <w:rPr>
                <w:sz w:val="24"/>
              </w:rPr>
              <w:t>边界墙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0CDBABCC">
            <w:pPr>
              <w:jc w:val="left"/>
              <w:rPr>
                <w:sz w:val="24"/>
              </w:rPr>
            </w:pPr>
            <w:r>
              <w:rPr>
                <w:sz w:val="24"/>
              </w:rPr>
              <w:t>非此类产品。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7288C2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664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97BB2DA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29.10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014408C">
            <w:pPr>
              <w:jc w:val="left"/>
              <w:rPr>
                <w:sz w:val="24"/>
              </w:rPr>
            </w:pPr>
            <w:r>
              <w:rPr>
                <w:sz w:val="24"/>
              </w:rPr>
              <w:t>Ex元件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55C31A12">
            <w:pPr>
              <w:jc w:val="left"/>
              <w:rPr>
                <w:sz w:val="24"/>
              </w:rPr>
            </w:pPr>
            <w:r>
              <w:rPr>
                <w:sz w:val="24"/>
              </w:rPr>
              <w:t>不是Ex元件。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5554F4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523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C546BFA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B3DD12B">
            <w:pPr>
              <w:jc w:val="left"/>
              <w:rPr>
                <w:sz w:val="24"/>
              </w:rPr>
            </w:pPr>
            <w:r>
              <w:rPr>
                <w:sz w:val="24"/>
              </w:rPr>
              <w:t>小型电气设备和Ex元件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930627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不是小型电气设备和Ex元件。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408E42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5D72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216D32D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FEC7E6C">
            <w:pPr>
              <w:jc w:val="left"/>
              <w:rPr>
                <w:sz w:val="24"/>
              </w:rPr>
            </w:pPr>
            <w:r>
              <w:rPr>
                <w:sz w:val="24"/>
              </w:rPr>
              <w:t>超小型电气设备和Ex元件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E7C2A32">
            <w:pPr>
              <w:jc w:val="left"/>
              <w:rPr>
                <w:sz w:val="24"/>
              </w:rPr>
            </w:pPr>
            <w:r>
              <w:rPr>
                <w:sz w:val="24"/>
              </w:rPr>
              <w:t>不是超小型电气设备和Ex元件。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F65719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6C2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10FA208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39D3C9F">
            <w:pPr>
              <w:jc w:val="left"/>
              <w:rPr>
                <w:sz w:val="24"/>
              </w:rPr>
            </w:pPr>
            <w:r>
              <w:rPr>
                <w:sz w:val="24"/>
              </w:rPr>
              <w:t>警告标志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150799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4C3AAA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E45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0854AA8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2B1146F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FB35F7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C7DAE5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4558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B24A863">
            <w:pPr>
              <w:jc w:val="left"/>
              <w:rPr>
                <w:sz w:val="24"/>
              </w:rPr>
            </w:pPr>
            <w:r>
              <w:rPr>
                <w:sz w:val="24"/>
              </w:rPr>
              <w:t>29.15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CFAAC43">
            <w:pPr>
              <w:jc w:val="left"/>
              <w:rPr>
                <w:sz w:val="24"/>
              </w:rPr>
            </w:pPr>
            <w:r>
              <w:rPr>
                <w:sz w:val="24"/>
              </w:rPr>
              <w:t>由变频器控制的电机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BA5F6A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546EE0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ACAB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D778F41">
            <w:pPr>
              <w:jc w:val="left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6313D9E">
            <w:pPr>
              <w:jc w:val="left"/>
              <w:rPr>
                <w:sz w:val="24"/>
              </w:rPr>
            </w:pPr>
            <w:r>
              <w:rPr>
                <w:sz w:val="24"/>
              </w:rPr>
              <w:t>使用说明书</w:t>
            </w:r>
          </w:p>
        </w:tc>
      </w:tr>
      <w:tr w14:paraId="17E0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7F38385">
            <w:pPr>
              <w:jc w:val="left"/>
              <w:rPr>
                <w:sz w:val="24"/>
              </w:rPr>
            </w:pPr>
            <w:r>
              <w:rPr>
                <w:sz w:val="24"/>
              </w:rPr>
              <w:t>30.1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2C02B33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EBBD60E">
            <w:pPr>
              <w:jc w:val="left"/>
              <w:rPr>
                <w:sz w:val="24"/>
              </w:rPr>
            </w:pPr>
            <w:r>
              <w:rPr>
                <w:sz w:val="24"/>
              </w:rPr>
              <w:t>提供了说明书，内容符合要求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8748B55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8CAE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CE04517">
            <w:pPr>
              <w:jc w:val="left"/>
              <w:rPr>
                <w:sz w:val="24"/>
              </w:rPr>
            </w:pPr>
            <w:r>
              <w:rPr>
                <w:sz w:val="24"/>
              </w:rPr>
              <w:t>30.2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A07A08E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电池说明书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637A69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F8A31B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FD46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C4D98AE">
            <w:pPr>
              <w:jc w:val="left"/>
              <w:rPr>
                <w:sz w:val="24"/>
              </w:rPr>
            </w:pPr>
            <w:r>
              <w:rPr>
                <w:sz w:val="24"/>
              </w:rPr>
              <w:t>30.3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F60704E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电机说明书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077A192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105144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33D7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2476759">
            <w:pPr>
              <w:jc w:val="left"/>
              <w:rPr>
                <w:sz w:val="24"/>
              </w:rPr>
            </w:pPr>
            <w:r>
              <w:rPr>
                <w:sz w:val="24"/>
              </w:rPr>
              <w:t>30.4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1FCD4FD">
            <w:pPr>
              <w:jc w:val="left"/>
              <w:rPr>
                <w:sz w:val="24"/>
              </w:rPr>
            </w:pPr>
            <w:r>
              <w:rPr>
                <w:sz w:val="24"/>
              </w:rPr>
              <w:t>通风扇说明书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4B2A48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B1CDFA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391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FEBD5B9">
            <w:pPr>
              <w:jc w:val="left"/>
              <w:rPr>
                <w:sz w:val="24"/>
              </w:rPr>
            </w:pPr>
            <w:r>
              <w:rPr>
                <w:sz w:val="24"/>
              </w:rPr>
              <w:t>30.5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5740D36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电缆引入装置说明书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CAFC28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887B0A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6B39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6385492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附录A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4CFE10E9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电缆引入装置的附加要求</w:t>
            </w:r>
          </w:p>
        </w:tc>
      </w:tr>
      <w:tr w14:paraId="518FD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7E3A9DB">
            <w:pPr>
              <w:jc w:val="left"/>
              <w:rPr>
                <w:sz w:val="24"/>
              </w:rPr>
            </w:pPr>
            <w:r>
              <w:rPr>
                <w:sz w:val="24"/>
              </w:rPr>
              <w:t>A.1</w:t>
            </w:r>
          </w:p>
        </w:tc>
        <w:tc>
          <w:tcPr>
            <w:tcW w:w="3394" w:type="dxa"/>
            <w:tcBorders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60028D34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3009" w:type="dxa"/>
            <w:gridSpan w:val="3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noWrap w:val="0"/>
            <w:vAlign w:val="top"/>
          </w:tcPr>
          <w:p w14:paraId="2C18EA96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578" w:type="dxa"/>
            <w:gridSpan w:val="3"/>
            <w:tcBorders>
              <w:left w:val="single" w:color="auto" w:sz="4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A6E8D3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934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7E344E6">
            <w:pPr>
              <w:jc w:val="left"/>
              <w:rPr>
                <w:sz w:val="24"/>
              </w:rPr>
            </w:pPr>
            <w:r>
              <w:rPr>
                <w:sz w:val="24"/>
              </w:rPr>
              <w:t>A.2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79A59A7">
            <w:pPr>
              <w:jc w:val="left"/>
              <w:rPr>
                <w:sz w:val="24"/>
              </w:rPr>
            </w:pPr>
            <w:r>
              <w:rPr>
                <w:sz w:val="24"/>
              </w:rPr>
              <w:t>结构要求</w:t>
            </w:r>
          </w:p>
        </w:tc>
      </w:tr>
      <w:tr w14:paraId="15394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1C0C049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8AFA1BE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电缆密封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9D8FEFE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8B2B40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77E5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65A47D7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4263C23">
            <w:pPr>
              <w:jc w:val="left"/>
              <w:rPr>
                <w:sz w:val="24"/>
              </w:rPr>
            </w:pPr>
            <w:r>
              <w:rPr>
                <w:sz w:val="24"/>
              </w:rPr>
              <w:t>填料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293B736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D6CB08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892B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8C8D67E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9911540">
            <w:pPr>
              <w:jc w:val="left"/>
              <w:rPr>
                <w:sz w:val="24"/>
              </w:rPr>
            </w:pPr>
            <w:r>
              <w:rPr>
                <w:sz w:val="24"/>
              </w:rPr>
              <w:t>夹紧措施</w:t>
            </w:r>
          </w:p>
        </w:tc>
      </w:tr>
      <w:tr w14:paraId="34E52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E0B6998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A.2.3.1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2A536F3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765B68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5A9BB1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E65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B4FE04F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A48AD64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</w:t>
            </w:r>
          </w:p>
        </w:tc>
      </w:tr>
      <w:tr w14:paraId="4EE42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48C5379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A.2.4.1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17911D2">
            <w:pPr>
              <w:jc w:val="left"/>
              <w:rPr>
                <w:sz w:val="24"/>
              </w:rPr>
            </w:pPr>
            <w:r>
              <w:rPr>
                <w:sz w:val="24"/>
              </w:rPr>
              <w:t>尖锐棱角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B82486E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88D80F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266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0011321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5B8B2B3">
            <w:pPr>
              <w:jc w:val="left"/>
              <w:rPr>
                <w:sz w:val="24"/>
              </w:rPr>
            </w:pPr>
            <w:r>
              <w:rPr>
                <w:sz w:val="24"/>
              </w:rPr>
              <w:t>进线口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578EE73B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B47CCA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28AE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5DEF31F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2E7758BB">
            <w:pPr>
              <w:jc w:val="left"/>
              <w:rPr>
                <w:sz w:val="24"/>
              </w:rPr>
            </w:pPr>
            <w:r>
              <w:rPr>
                <w:sz w:val="24"/>
              </w:rPr>
              <w:t>用工具拆卸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C2481D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E2F570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C983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A24E552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A.2.6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6B9900B">
            <w:pPr>
              <w:jc w:val="left"/>
              <w:rPr>
                <w:sz w:val="24"/>
              </w:rPr>
            </w:pPr>
            <w:r>
              <w:rPr>
                <w:sz w:val="24"/>
              </w:rPr>
              <w:t>固定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A67E3AF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D9E41B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1513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01FE6AD2">
            <w:pPr>
              <w:jc w:val="left"/>
              <w:rPr>
                <w:sz w:val="24"/>
              </w:rPr>
            </w:pPr>
            <w:r>
              <w:rPr>
                <w:sz w:val="24"/>
              </w:rPr>
              <w:t>A.2.7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36D2C7F">
            <w:pPr>
              <w:jc w:val="left"/>
              <w:rPr>
                <w:sz w:val="24"/>
              </w:rPr>
            </w:pPr>
            <w:r>
              <w:rPr>
                <w:sz w:val="24"/>
              </w:rPr>
              <w:t>防护等级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3D97A786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FC48C2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CC70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BBDF4E0">
            <w:pPr>
              <w:jc w:val="left"/>
              <w:rPr>
                <w:sz w:val="24"/>
              </w:rPr>
            </w:pPr>
            <w:r>
              <w:rPr>
                <w:sz w:val="24"/>
              </w:rPr>
              <w:t>A.3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3017DE8">
            <w:pPr>
              <w:jc w:val="left"/>
              <w:rPr>
                <w:sz w:val="24"/>
              </w:rPr>
            </w:pPr>
            <w:r>
              <w:rPr>
                <w:sz w:val="24"/>
              </w:rPr>
              <w:t>型式试验</w:t>
            </w:r>
          </w:p>
        </w:tc>
      </w:tr>
      <w:tr w14:paraId="44ADB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9E12FC5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8D42CBA">
            <w:pPr>
              <w:jc w:val="left"/>
              <w:rPr>
                <w:sz w:val="24"/>
              </w:rPr>
            </w:pPr>
            <w:r>
              <w:rPr>
                <w:sz w:val="24"/>
              </w:rPr>
              <w:t>非铠装电缆和带编织覆盖层电缆的夹紧试验</w:t>
            </w:r>
          </w:p>
        </w:tc>
      </w:tr>
      <w:tr w14:paraId="0B1D5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25D7794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43C8BA2">
            <w:pPr>
              <w:jc w:val="left"/>
              <w:rPr>
                <w:sz w:val="24"/>
              </w:rPr>
            </w:pPr>
            <w:r>
              <w:rPr>
                <w:sz w:val="24"/>
              </w:rPr>
              <w:t>密封圈夹紧的电缆引入装置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1DDA262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D02E69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2419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376DB990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9BC2438">
            <w:pPr>
              <w:jc w:val="left"/>
              <w:rPr>
                <w:sz w:val="24"/>
              </w:rPr>
            </w:pPr>
            <w:r>
              <w:rPr>
                <w:sz w:val="24"/>
              </w:rPr>
              <w:t>填料夹紧的电缆引入装置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20189B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DC3311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43F4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CA0E320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65ADF8F7">
            <w:pPr>
              <w:jc w:val="left"/>
              <w:rPr>
                <w:sz w:val="24"/>
              </w:rPr>
            </w:pPr>
            <w:r>
              <w:rPr>
                <w:sz w:val="24"/>
              </w:rPr>
              <w:t>用压紧装置夹紧的电缆引入装置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F1CAD78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D3D021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324B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C883101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C4C433B">
            <w:pPr>
              <w:jc w:val="left"/>
              <w:rPr>
                <w:sz w:val="24"/>
              </w:rPr>
            </w:pPr>
            <w:r>
              <w:rPr>
                <w:sz w:val="24"/>
              </w:rPr>
              <w:t>夹紧试验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A3CF31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FDE324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44F6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362B50C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A.3.1.5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8C85BBC">
            <w:pPr>
              <w:jc w:val="left"/>
              <w:rPr>
                <w:sz w:val="24"/>
              </w:rPr>
            </w:pPr>
            <w:r>
              <w:rPr>
                <w:sz w:val="24"/>
              </w:rPr>
              <w:t>机械强度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D217E00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EC5531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332B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119238A7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A.3.2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BFA32A3">
            <w:pPr>
              <w:jc w:val="left"/>
              <w:rPr>
                <w:sz w:val="24"/>
              </w:rPr>
            </w:pPr>
            <w:r>
              <w:rPr>
                <w:sz w:val="24"/>
              </w:rPr>
              <w:t>铠装电缆的夹紧试验</w:t>
            </w:r>
          </w:p>
        </w:tc>
      </w:tr>
      <w:tr w14:paraId="7B605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22E385E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A.3.2.1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75E35BF">
            <w:pPr>
              <w:jc w:val="left"/>
              <w:rPr>
                <w:sz w:val="24"/>
              </w:rPr>
            </w:pPr>
            <w:r>
              <w:rPr>
                <w:sz w:val="24"/>
              </w:rPr>
              <w:t>通过密封套内装置夹紧铠装层的夹紧试验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E101595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7C4FF3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4DFE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AA1C49A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A.3.2.2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57EBCCA9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不通过密封套内装置夹紧铠装层的夹紧试验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29F1035E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021B78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575B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B1F9138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A.3.3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C70F698">
            <w:pPr>
              <w:jc w:val="left"/>
              <w:rPr>
                <w:sz w:val="24"/>
              </w:rPr>
            </w:pPr>
            <w:r>
              <w:rPr>
                <w:sz w:val="24"/>
              </w:rPr>
              <w:t>耐冲击试验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0840A3F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1454C1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579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C7CEA6A">
            <w:pPr>
              <w:jc w:val="left"/>
              <w:rPr>
                <w:sz w:val="24"/>
              </w:rPr>
            </w:pPr>
            <w:r>
              <w:rPr>
                <w:sz w:val="24"/>
              </w:rPr>
              <w:t>A.3.4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96C1638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电缆引入装置的防护等级(IP)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CFAFB7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9231AB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71F9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4ABAB59">
            <w:pPr>
              <w:jc w:val="left"/>
              <w:rPr>
                <w:sz w:val="24"/>
              </w:rPr>
            </w:pPr>
            <w:r>
              <w:rPr>
                <w:sz w:val="24"/>
              </w:rPr>
              <w:t>A.4</w:t>
            </w:r>
          </w:p>
        </w:tc>
        <w:tc>
          <w:tcPr>
            <w:tcW w:w="7981" w:type="dxa"/>
            <w:gridSpan w:val="7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DA6E47C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</w:t>
            </w:r>
          </w:p>
        </w:tc>
      </w:tr>
      <w:tr w14:paraId="4C0BE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9C911F5">
            <w:pPr>
              <w:jc w:val="left"/>
              <w:rPr>
                <w:sz w:val="24"/>
              </w:rPr>
            </w:pPr>
            <w:r>
              <w:rPr>
                <w:sz w:val="24"/>
              </w:rPr>
              <w:t>A.4.1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10B345D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电缆引入装置标志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130020E1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E67D6C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8EE2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D7F328E">
            <w:pPr>
              <w:jc w:val="left"/>
              <w:rPr>
                <w:sz w:val="24"/>
              </w:rPr>
            </w:pPr>
            <w:r>
              <w:rPr>
                <w:sz w:val="24"/>
              </w:rPr>
              <w:t>A.4.2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0342072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电缆密封圈标志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76FDDF96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 GB/T 3836.4 规定，排除本要求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B5C4E5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F881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6C16DE06">
            <w:pPr>
              <w:jc w:val="left"/>
              <w:rPr>
                <w:sz w:val="24"/>
              </w:rPr>
            </w:pPr>
            <w:r>
              <w:rPr>
                <w:sz w:val="24"/>
              </w:rPr>
              <w:t>A.5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3107B421">
            <w:pPr>
              <w:jc w:val="left"/>
              <w:rPr>
                <w:sz w:val="24"/>
              </w:rPr>
            </w:pPr>
            <w:r>
              <w:rPr>
                <w:sz w:val="24"/>
              </w:rPr>
              <w:t>说明书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106AE67">
            <w:pPr>
              <w:jc w:val="left"/>
              <w:rPr>
                <w:sz w:val="24"/>
              </w:rPr>
            </w:pP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4333FF4">
            <w:pPr>
              <w:jc w:val="left"/>
              <w:rPr>
                <w:sz w:val="24"/>
              </w:rPr>
            </w:pPr>
          </w:p>
        </w:tc>
      </w:tr>
      <w:tr w14:paraId="2DC11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7CF5D687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附录B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E2086AD">
            <w:pPr>
              <w:jc w:val="left"/>
              <w:rPr>
                <w:sz w:val="24"/>
              </w:rPr>
            </w:pPr>
            <w:r>
              <w:rPr>
                <w:sz w:val="24"/>
              </w:rPr>
              <w:t>对Ex元件的要求</w:t>
            </w:r>
          </w:p>
        </w:tc>
        <w:tc>
          <w:tcPr>
            <w:tcW w:w="2977" w:type="dxa"/>
            <w:shd w:val="clear" w:color="auto" w:fill="FFFFFF"/>
            <w:noWrap w:val="0"/>
            <w:vAlign w:val="center"/>
          </w:tcPr>
          <w:p w14:paraId="483232C3">
            <w:pPr>
              <w:jc w:val="left"/>
              <w:rPr>
                <w:sz w:val="24"/>
              </w:rPr>
            </w:pPr>
            <w:r>
              <w:rPr>
                <w:sz w:val="24"/>
              </w:rPr>
              <w:t>不是Ex元件。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7C10A6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6E35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4FFFB0B0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附录D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1978BAA">
            <w:pPr>
              <w:jc w:val="left"/>
              <w:rPr>
                <w:sz w:val="24"/>
              </w:rPr>
            </w:pPr>
            <w:r>
              <w:rPr>
                <w:sz w:val="24"/>
              </w:rPr>
              <w:t>连接到变频器的电机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7A897E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C38A6D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CBA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5AFDE72D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附录E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4C6A8BC6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电机温升评估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64BA3B2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366816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B22A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</w:tcBorders>
            <w:shd w:val="clear" w:color="auto" w:fill="FFFFFF"/>
            <w:noWrap w:val="0"/>
            <w:vAlign w:val="center"/>
          </w:tcPr>
          <w:p w14:paraId="2A759AD7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附录H</w:t>
            </w:r>
          </w:p>
        </w:tc>
        <w:tc>
          <w:tcPr>
            <w:tcW w:w="3401" w:type="dxa"/>
            <w:gridSpan w:val="2"/>
            <w:shd w:val="clear" w:color="auto" w:fill="FFFFFF"/>
            <w:noWrap w:val="0"/>
            <w:vAlign w:val="center"/>
          </w:tcPr>
          <w:p w14:paraId="7E05C6D3">
            <w:pPr>
              <w:jc w:val="left"/>
              <w:rPr>
                <w:sz w:val="24"/>
              </w:rPr>
            </w:pPr>
            <w:r>
              <w:rPr>
                <w:sz w:val="24"/>
              </w:rPr>
              <w:t>轴电压导致电机轴承或电刷火花放电能量计算</w:t>
            </w:r>
          </w:p>
        </w:tc>
        <w:tc>
          <w:tcPr>
            <w:tcW w:w="2977" w:type="dxa"/>
            <w:shd w:val="clear" w:color="auto" w:fill="FFFFFF"/>
            <w:noWrap w:val="0"/>
            <w:vAlign w:val="top"/>
          </w:tcPr>
          <w:p w14:paraId="49BF53C9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603" w:type="dxa"/>
            <w:gridSpan w:val="4"/>
            <w:tcBorders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C28951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4A72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375" w:type="dxa"/>
            <w:tcBorders>
              <w:left w:val="single" w:color="auto" w:sz="8" w:space="0"/>
              <w:bottom w:val="single" w:color="auto" w:sz="8" w:space="0"/>
            </w:tcBorders>
            <w:shd w:val="clear" w:color="auto" w:fill="FFFFFF"/>
            <w:noWrap w:val="0"/>
            <w:vAlign w:val="center"/>
          </w:tcPr>
          <w:p w14:paraId="03F7423F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附录I</w:t>
            </w:r>
          </w:p>
        </w:tc>
        <w:tc>
          <w:tcPr>
            <w:tcW w:w="3401" w:type="dxa"/>
            <w:gridSpan w:val="2"/>
            <w:tcBorders>
              <w:bottom w:val="single" w:color="auto" w:sz="8" w:space="0"/>
            </w:tcBorders>
            <w:shd w:val="clear" w:color="auto" w:fill="FFFFFF"/>
            <w:noWrap w:val="0"/>
            <w:vAlign w:val="center"/>
          </w:tcPr>
          <w:p w14:paraId="2E4578F2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Ⅰ类电气设备的特殊要求</w:t>
            </w:r>
          </w:p>
        </w:tc>
        <w:tc>
          <w:tcPr>
            <w:tcW w:w="2977" w:type="dxa"/>
            <w:tcBorders>
              <w:bottom w:val="single" w:color="auto" w:sz="8" w:space="0"/>
            </w:tcBorders>
            <w:shd w:val="clear" w:color="auto" w:fill="FFFFFF"/>
            <w:noWrap w:val="0"/>
            <w:vAlign w:val="center"/>
          </w:tcPr>
          <w:p w14:paraId="36D494B7">
            <w:pPr>
              <w:rPr>
                <w:sz w:val="24"/>
              </w:rPr>
            </w:pPr>
            <w:r>
              <w:rPr>
                <w:kern w:val="0"/>
                <w:sz w:val="24"/>
              </w:rPr>
              <w:t>湿热试验见本检验报告性能部分。</w:t>
            </w:r>
          </w:p>
        </w:tc>
        <w:tc>
          <w:tcPr>
            <w:tcW w:w="1603" w:type="dxa"/>
            <w:gridSpan w:val="4"/>
            <w:tcBorders>
              <w:bottom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455E48E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</w:tbl>
    <w:p w14:paraId="4AE9195A">
      <w:pPr>
        <w:spacing w:line="273" w:lineRule="exact"/>
        <w:ind w:left="224" w:right="-20"/>
        <w:jc w:val="center"/>
      </w:pPr>
      <w:r>
        <w:rPr>
          <w:position w:val="-2"/>
          <w:sz w:val="24"/>
        </w:rPr>
        <w:t>本页内以下空白</w:t>
      </w:r>
      <w:r>
        <w:br w:type="page"/>
      </w:r>
    </w:p>
    <w:p w14:paraId="740323D1">
      <w:pPr>
        <w:spacing w:line="273" w:lineRule="exact"/>
        <w:ind w:left="224" w:right="-20"/>
        <w:jc w:val="center"/>
        <w:rPr>
          <w:sz w:val="24"/>
        </w:rPr>
      </w:pPr>
      <w:r>
        <w:rPr>
          <w:spacing w:val="2"/>
          <w:sz w:val="24"/>
        </w:rPr>
        <w:t>“</w:t>
      </w:r>
      <w:r>
        <w:rPr>
          <w:sz w:val="24"/>
        </w:rPr>
        <w:t>i</w:t>
      </w:r>
      <w:r>
        <w:rPr>
          <w:spacing w:val="2"/>
          <w:sz w:val="24"/>
        </w:rPr>
        <w:t>”</w:t>
      </w:r>
      <w:r>
        <w:rPr>
          <w:sz w:val="24"/>
        </w:rPr>
        <w:t>部分</w:t>
      </w:r>
    </w:p>
    <w:p w14:paraId="4B433583">
      <w:pPr>
        <w:pStyle w:val="6"/>
      </w:pPr>
    </w:p>
    <w:tbl>
      <w:tblPr>
        <w:tblStyle w:val="13"/>
        <w:tblW w:w="94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3260"/>
        <w:gridCol w:w="1173"/>
        <w:gridCol w:w="835"/>
        <w:gridCol w:w="1149"/>
        <w:gridCol w:w="446"/>
        <w:gridCol w:w="541"/>
        <w:gridCol w:w="544"/>
      </w:tblGrid>
      <w:tr w14:paraId="29D0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10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503219E4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标准条款</w:t>
            </w:r>
          </w:p>
        </w:tc>
        <w:tc>
          <w:tcPr>
            <w:tcW w:w="3157" w:type="dxa"/>
            <w:gridSpan w:val="3"/>
            <w:vMerge w:val="restart"/>
            <w:tcBorders>
              <w:top w:val="single" w:color="auto" w:sz="8" w:space="0"/>
            </w:tcBorders>
            <w:noWrap w:val="0"/>
            <w:vAlign w:val="center"/>
          </w:tcPr>
          <w:p w14:paraId="0DACE742">
            <w:pPr>
              <w:ind w:left="-4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结果</w:t>
            </w:r>
          </w:p>
        </w:tc>
        <w:tc>
          <w:tcPr>
            <w:tcW w:w="1531" w:type="dxa"/>
            <w:gridSpan w:val="3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728CF68C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结论</w:t>
            </w:r>
          </w:p>
        </w:tc>
      </w:tr>
      <w:tr w14:paraId="516DD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tblHeader/>
        </w:trPr>
        <w:tc>
          <w:tcPr>
            <w:tcW w:w="4810" w:type="dxa"/>
            <w:gridSpan w:val="2"/>
            <w:vMerge w:val="continue"/>
            <w:tcBorders>
              <w:left w:val="single" w:color="auto" w:sz="8" w:space="0"/>
            </w:tcBorders>
            <w:noWrap w:val="0"/>
            <w:vAlign w:val="top"/>
          </w:tcPr>
          <w:p w14:paraId="173A062D">
            <w:pPr>
              <w:ind w:left="-48" w:right="-78"/>
              <w:rPr>
                <w:b/>
                <w:bCs/>
                <w:w w:val="90"/>
                <w:sz w:val="24"/>
              </w:rPr>
            </w:pPr>
          </w:p>
        </w:tc>
        <w:tc>
          <w:tcPr>
            <w:tcW w:w="3157" w:type="dxa"/>
            <w:gridSpan w:val="3"/>
            <w:vMerge w:val="continue"/>
            <w:noWrap w:val="0"/>
            <w:vAlign w:val="top"/>
          </w:tcPr>
          <w:p w14:paraId="5C91E6EB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</w:p>
        </w:tc>
        <w:tc>
          <w:tcPr>
            <w:tcW w:w="446" w:type="dxa"/>
            <w:noWrap w:val="0"/>
            <w:vAlign w:val="center"/>
          </w:tcPr>
          <w:p w14:paraId="0B4CBBB5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合格</w:t>
            </w:r>
          </w:p>
          <w:p w14:paraId="1B97D94A">
            <w:pPr>
              <w:spacing w:line="160" w:lineRule="atLeast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</w:t>
            </w:r>
          </w:p>
        </w:tc>
        <w:tc>
          <w:tcPr>
            <w:tcW w:w="541" w:type="dxa"/>
            <w:noWrap w:val="0"/>
            <w:vAlign w:val="center"/>
          </w:tcPr>
          <w:p w14:paraId="7B141473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364360D7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合</w:t>
            </w:r>
          </w:p>
          <w:p w14:paraId="553AD90C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格</w:t>
            </w:r>
          </w:p>
          <w:p w14:paraId="1B08A803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  <w:r>
              <w:rPr>
                <w:b/>
                <w:bCs/>
                <w:sz w:val="24"/>
              </w:rPr>
              <w:t>F</w:t>
            </w:r>
          </w:p>
        </w:tc>
        <w:tc>
          <w:tcPr>
            <w:tcW w:w="544" w:type="dxa"/>
            <w:tcBorders>
              <w:right w:val="single" w:color="auto" w:sz="8" w:space="0"/>
            </w:tcBorders>
            <w:noWrap w:val="0"/>
            <w:vAlign w:val="center"/>
          </w:tcPr>
          <w:p w14:paraId="16CFAE6B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不</w:t>
            </w:r>
          </w:p>
          <w:p w14:paraId="5637F5D2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适</w:t>
            </w:r>
          </w:p>
          <w:p w14:paraId="7FB484EB">
            <w:pPr>
              <w:ind w:left="-48" w:right="-78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用</w:t>
            </w:r>
          </w:p>
          <w:p w14:paraId="7F25E64F">
            <w:pPr>
              <w:ind w:left="-48" w:right="-78"/>
              <w:jc w:val="center"/>
              <w:rPr>
                <w:b/>
                <w:bCs/>
                <w:w w:val="90"/>
                <w:sz w:val="24"/>
              </w:rPr>
            </w:pPr>
            <w:r>
              <w:rPr>
                <w:b/>
                <w:bCs/>
                <w:sz w:val="24"/>
              </w:rPr>
              <w:t>N/A</w:t>
            </w:r>
          </w:p>
        </w:tc>
      </w:tr>
      <w:tr w14:paraId="5134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</w:trPr>
        <w:tc>
          <w:tcPr>
            <w:tcW w:w="9498" w:type="dxa"/>
            <w:gridSpan w:val="8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1FFA261F">
            <w:pPr>
              <w:ind w:left="-48" w:right="-78"/>
              <w:rPr>
                <w:w w:val="90"/>
                <w:sz w:val="24"/>
              </w:rPr>
            </w:pPr>
            <w:r>
              <w:rPr>
                <w:b/>
                <w:bCs/>
                <w:sz w:val="24"/>
              </w:rPr>
              <w:t xml:space="preserve">GB/T 3836.4-2021 </w:t>
            </w:r>
          </w:p>
        </w:tc>
      </w:tr>
      <w:tr w14:paraId="65D6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3BC76D9">
            <w:pPr>
              <w:jc w:val="lef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260" w:type="dxa"/>
            <w:noWrap w:val="0"/>
            <w:vAlign w:val="center"/>
          </w:tcPr>
          <w:p w14:paraId="29EC53AB">
            <w:pPr>
              <w:jc w:val="left"/>
              <w:rPr>
                <w:sz w:val="24"/>
              </w:rPr>
            </w:pPr>
            <w:r>
              <w:rPr>
                <w:sz w:val="24"/>
              </w:rPr>
              <w:t>本质安全装置和关联装置的类别和组别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27C6A46">
            <w:pPr>
              <w:jc w:val="left"/>
              <w:rPr>
                <w:sz w:val="24"/>
              </w:rPr>
            </w:pPr>
            <w:commentRangeStart w:id="31"/>
            <w:r>
              <w:rPr>
                <w:rFonts w:hint="eastAsia"/>
                <w:sz w:val="24"/>
              </w:rPr>
              <w:t>Ex ib I Mb</w:t>
            </w:r>
            <w:commentRangeEnd w:id="31"/>
            <w:r>
              <w:commentReference w:id="31"/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2159079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3C40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289C9899">
            <w:pPr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5A6C51D1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电气设备的保护等级和点燃符合性要求</w:t>
            </w:r>
          </w:p>
        </w:tc>
      </w:tr>
      <w:tr w14:paraId="216E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C0B89DE">
            <w:pPr>
              <w:jc w:val="left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3260" w:type="dxa"/>
            <w:noWrap w:val="0"/>
            <w:vAlign w:val="center"/>
          </w:tcPr>
          <w:p w14:paraId="31415AB8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4D3A2D25">
            <w:pPr>
              <w:jc w:val="left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9810A1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BA80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EB312A1">
            <w:pPr>
              <w:jc w:val="lef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3260" w:type="dxa"/>
            <w:noWrap w:val="0"/>
            <w:vAlign w:val="center"/>
          </w:tcPr>
          <w:p w14:paraId="435CBD8D">
            <w:pPr>
              <w:jc w:val="left"/>
              <w:rPr>
                <w:sz w:val="24"/>
              </w:rPr>
            </w:pPr>
            <w:r>
              <w:rPr>
                <w:sz w:val="24"/>
              </w:rPr>
              <w:t>“ia”保护等级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1158CE5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不是</w:t>
            </w:r>
            <w:r>
              <w:rPr>
                <w:sz w:val="24"/>
              </w:rPr>
              <w:t>“ia”保护等级。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74E3C4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192E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D45DA4B">
            <w:pPr>
              <w:jc w:val="left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3260" w:type="dxa"/>
            <w:noWrap w:val="0"/>
            <w:vAlign w:val="center"/>
          </w:tcPr>
          <w:p w14:paraId="3E930E2F">
            <w:pPr>
              <w:jc w:val="left"/>
              <w:rPr>
                <w:sz w:val="24"/>
              </w:rPr>
            </w:pPr>
            <w:r>
              <w:rPr>
                <w:sz w:val="24"/>
              </w:rPr>
              <w:t>“ib”保护等级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66C44EF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评定为</w:t>
            </w:r>
            <w:r>
              <w:rPr>
                <w:sz w:val="24"/>
              </w:rPr>
              <w:t>“ib”保护等级。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1616AC7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0D9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9B0602C">
            <w:pPr>
              <w:jc w:val="left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3260" w:type="dxa"/>
            <w:noWrap w:val="0"/>
            <w:vAlign w:val="center"/>
          </w:tcPr>
          <w:p w14:paraId="746A0982">
            <w:pPr>
              <w:jc w:val="left"/>
              <w:rPr>
                <w:sz w:val="24"/>
              </w:rPr>
            </w:pPr>
            <w:r>
              <w:rPr>
                <w:sz w:val="24"/>
              </w:rPr>
              <w:t>火花点燃的符合性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72D9B48">
            <w:pPr>
              <w:jc w:val="left"/>
              <w:rPr>
                <w:sz w:val="24"/>
              </w:rPr>
            </w:pPr>
            <w:r>
              <w:rPr>
                <w:sz w:val="24"/>
              </w:rPr>
              <w:t>见附录A。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3C2C475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D2A0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446FF08">
            <w:pPr>
              <w:jc w:val="left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58019BC0">
            <w:pPr>
              <w:jc w:val="left"/>
              <w:rPr>
                <w:sz w:val="24"/>
              </w:rPr>
            </w:pPr>
            <w:r>
              <w:rPr>
                <w:sz w:val="24"/>
              </w:rPr>
              <w:t>热点燃的符合性</w:t>
            </w:r>
          </w:p>
        </w:tc>
      </w:tr>
      <w:tr w14:paraId="1F089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74A0690">
            <w:pPr>
              <w:jc w:val="left"/>
              <w:rPr>
                <w:sz w:val="24"/>
              </w:rPr>
            </w:pPr>
            <w:r>
              <w:rPr>
                <w:sz w:val="24"/>
              </w:rPr>
              <w:t>5.6.1</w:t>
            </w:r>
          </w:p>
        </w:tc>
        <w:tc>
          <w:tcPr>
            <w:tcW w:w="3260" w:type="dxa"/>
            <w:noWrap w:val="0"/>
            <w:vAlign w:val="center"/>
          </w:tcPr>
          <w:p w14:paraId="00E445CF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FB3503D">
            <w:pPr>
              <w:jc w:val="left"/>
              <w:rPr>
                <w:sz w:val="24"/>
              </w:rPr>
            </w:pPr>
            <w:r>
              <w:rPr>
                <w:sz w:val="24"/>
              </w:rPr>
              <w:t>有单独的本安腔，详见10.2。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A65976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249C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FF60EF9">
            <w:pPr>
              <w:jc w:val="left"/>
              <w:rPr>
                <w:sz w:val="24"/>
              </w:rPr>
            </w:pPr>
            <w:r>
              <w:rPr>
                <w:sz w:val="24"/>
              </w:rPr>
              <w:t>5.6.2</w:t>
            </w:r>
          </w:p>
        </w:tc>
        <w:tc>
          <w:tcPr>
            <w:tcW w:w="3260" w:type="dxa"/>
            <w:noWrap w:val="0"/>
            <w:vAlign w:val="center"/>
          </w:tcPr>
          <w:p w14:paraId="406F771C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Ⅰ类小元件温度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FF305F3">
            <w:pPr>
              <w:jc w:val="left"/>
              <w:rPr>
                <w:sz w:val="24"/>
              </w:rPr>
            </w:pPr>
            <w:r>
              <w:rPr>
                <w:sz w:val="24"/>
              </w:rPr>
              <w:t>无超过温度组别的小元件。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13CE25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AC8F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F42034F">
            <w:pPr>
              <w:jc w:val="left"/>
              <w:rPr>
                <w:sz w:val="24"/>
              </w:rPr>
            </w:pPr>
            <w:r>
              <w:rPr>
                <w:sz w:val="24"/>
              </w:rPr>
              <w:t>5.6.3</w:t>
            </w:r>
          </w:p>
        </w:tc>
        <w:tc>
          <w:tcPr>
            <w:tcW w:w="3260" w:type="dxa"/>
            <w:noWrap w:val="0"/>
            <w:vAlign w:val="center"/>
          </w:tcPr>
          <w:p w14:paraId="12921F06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Ⅰ类本质安全装置内部配线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5269F8B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内部配线线径符合要求。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5EAFB12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3A3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DAE7517">
            <w:pPr>
              <w:jc w:val="left"/>
              <w:rPr>
                <w:sz w:val="24"/>
              </w:rPr>
            </w:pPr>
            <w:r>
              <w:rPr>
                <w:sz w:val="24"/>
              </w:rPr>
              <w:t>5.6.4</w:t>
            </w:r>
          </w:p>
        </w:tc>
        <w:tc>
          <w:tcPr>
            <w:tcW w:w="3260" w:type="dxa"/>
            <w:noWrap w:val="0"/>
            <w:vAlign w:val="center"/>
          </w:tcPr>
          <w:p w14:paraId="4919BA84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Ⅰ类印制电路板上的印制线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2C2F3A1">
            <w:pPr>
              <w:jc w:val="left"/>
              <w:rPr>
                <w:sz w:val="24"/>
              </w:rPr>
            </w:pPr>
            <w:r>
              <w:rPr>
                <w:sz w:val="24"/>
              </w:rPr>
              <w:t>PCB板参数符合表3的要求。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C7B021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1677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80A1227">
            <w:pPr>
              <w:jc w:val="left"/>
              <w:rPr>
                <w:sz w:val="24"/>
              </w:rPr>
            </w:pPr>
            <w:r>
              <w:rPr>
                <w:sz w:val="24"/>
              </w:rPr>
              <w:t>5.7</w:t>
            </w:r>
          </w:p>
        </w:tc>
        <w:tc>
          <w:tcPr>
            <w:tcW w:w="3260" w:type="dxa"/>
            <w:noWrap w:val="0"/>
            <w:vAlign w:val="center"/>
          </w:tcPr>
          <w:p w14:paraId="612B7CCC">
            <w:pPr>
              <w:jc w:val="left"/>
              <w:rPr>
                <w:sz w:val="24"/>
              </w:rPr>
            </w:pPr>
            <w:r>
              <w:rPr>
                <w:sz w:val="24"/>
              </w:rPr>
              <w:t>简单装置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5878556">
            <w:pPr>
              <w:jc w:val="left"/>
              <w:rPr>
                <w:sz w:val="24"/>
              </w:rPr>
            </w:pPr>
            <w:r>
              <w:rPr>
                <w:sz w:val="24"/>
              </w:rPr>
              <w:t>非简单装置。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457578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E424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0CB00B43">
            <w:pPr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8E279F9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设备的结构</w:t>
            </w:r>
          </w:p>
        </w:tc>
      </w:tr>
      <w:tr w14:paraId="71EF5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2665E137">
            <w:pPr>
              <w:jc w:val="left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669B91C">
            <w:pPr>
              <w:jc w:val="left"/>
              <w:rPr>
                <w:sz w:val="24"/>
              </w:rPr>
            </w:pPr>
            <w:r>
              <w:rPr>
                <w:sz w:val="24"/>
              </w:rPr>
              <w:t>外壳</w:t>
            </w:r>
          </w:p>
        </w:tc>
      </w:tr>
      <w:tr w14:paraId="718B2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11D70F">
            <w:pPr>
              <w:jc w:val="left"/>
              <w:rPr>
                <w:sz w:val="24"/>
              </w:rPr>
            </w:pPr>
            <w:r>
              <w:rPr>
                <w:sz w:val="24"/>
              </w:rPr>
              <w:t>6.1.1</w:t>
            </w:r>
          </w:p>
        </w:tc>
        <w:tc>
          <w:tcPr>
            <w:tcW w:w="3260" w:type="dxa"/>
            <w:noWrap w:val="0"/>
            <w:vAlign w:val="center"/>
          </w:tcPr>
          <w:p w14:paraId="6586143D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CCC1BD6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25AAAC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B19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C2BA013">
            <w:pPr>
              <w:jc w:val="left"/>
              <w:rPr>
                <w:sz w:val="24"/>
              </w:rPr>
            </w:pPr>
            <w:r>
              <w:rPr>
                <w:sz w:val="24"/>
              </w:rPr>
              <w:t>6.1.2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4AF4A3A3">
            <w:pPr>
              <w:jc w:val="left"/>
              <w:rPr>
                <w:sz w:val="24"/>
              </w:rPr>
            </w:pPr>
            <w:r>
              <w:rPr>
                <w:sz w:val="24"/>
              </w:rPr>
              <w:t>Ⅰ类设备的外壳</w:t>
            </w:r>
          </w:p>
        </w:tc>
      </w:tr>
      <w:tr w14:paraId="7FBD5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CA4F49C">
            <w:pPr>
              <w:jc w:val="left"/>
              <w:rPr>
                <w:sz w:val="24"/>
              </w:rPr>
            </w:pPr>
            <w:r>
              <w:rPr>
                <w:sz w:val="24"/>
              </w:rPr>
              <w:t>6.1.2.1</w:t>
            </w:r>
          </w:p>
        </w:tc>
        <w:tc>
          <w:tcPr>
            <w:tcW w:w="3260" w:type="dxa"/>
            <w:noWrap w:val="0"/>
            <w:vAlign w:val="center"/>
          </w:tcPr>
          <w:p w14:paraId="69BBFA33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A972B68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设备属于符合表5。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EBCE6AA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E3C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AC36BB9">
            <w:pPr>
              <w:jc w:val="left"/>
              <w:rPr>
                <w:sz w:val="24"/>
              </w:rPr>
            </w:pPr>
            <w:r>
              <w:rPr>
                <w:sz w:val="24"/>
              </w:rPr>
              <w:t>6.1.2.2</w:t>
            </w:r>
          </w:p>
        </w:tc>
        <w:tc>
          <w:tcPr>
            <w:tcW w:w="3260" w:type="dxa"/>
            <w:noWrap w:val="0"/>
            <w:vAlign w:val="center"/>
          </w:tcPr>
          <w:p w14:paraId="3679FDCC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符合表5要求的设备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B06AE2F">
            <w:pPr>
              <w:jc w:val="left"/>
              <w:rPr>
                <w:sz w:val="24"/>
              </w:rPr>
            </w:pPr>
            <w:r>
              <w:rPr>
                <w:sz w:val="24"/>
              </w:rPr>
              <w:t>满足要求。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4EFF6B6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8671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98AA3D2">
            <w:pPr>
              <w:jc w:val="left"/>
              <w:rPr>
                <w:sz w:val="24"/>
              </w:rPr>
            </w:pPr>
            <w:r>
              <w:rPr>
                <w:sz w:val="24"/>
              </w:rPr>
              <w:t>6.1.2.3</w:t>
            </w:r>
          </w:p>
        </w:tc>
        <w:tc>
          <w:tcPr>
            <w:tcW w:w="3260" w:type="dxa"/>
            <w:noWrap w:val="0"/>
            <w:vAlign w:val="center"/>
          </w:tcPr>
          <w:p w14:paraId="0B4604F3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符合附录F的设备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72E82B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65ABDA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5337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D0EBEE6">
            <w:pPr>
              <w:jc w:val="left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1E382D0A">
            <w:pPr>
              <w:jc w:val="left"/>
              <w:rPr>
                <w:sz w:val="24"/>
              </w:rPr>
            </w:pPr>
            <w:r>
              <w:rPr>
                <w:sz w:val="24"/>
              </w:rPr>
              <w:t>外部电路连接件</w:t>
            </w:r>
          </w:p>
        </w:tc>
      </w:tr>
      <w:tr w14:paraId="2E6AE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9165BC2">
            <w:pPr>
              <w:jc w:val="left"/>
              <w:rPr>
                <w:sz w:val="24"/>
              </w:rPr>
            </w:pPr>
            <w:r>
              <w:rPr>
                <w:sz w:val="24"/>
              </w:rPr>
              <w:t>6.2.1</w:t>
            </w:r>
          </w:p>
        </w:tc>
        <w:tc>
          <w:tcPr>
            <w:tcW w:w="3260" w:type="dxa"/>
            <w:noWrap w:val="0"/>
            <w:vAlign w:val="center"/>
          </w:tcPr>
          <w:p w14:paraId="2E570079">
            <w:pPr>
              <w:jc w:val="left"/>
              <w:rPr>
                <w:sz w:val="24"/>
              </w:rPr>
            </w:pPr>
            <w:r>
              <w:rPr>
                <w:sz w:val="24"/>
              </w:rPr>
              <w:t>端子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F56390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无端子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740616B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391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9362DD7">
            <w:pPr>
              <w:jc w:val="left"/>
              <w:rPr>
                <w:sz w:val="24"/>
              </w:rPr>
            </w:pPr>
            <w:r>
              <w:rPr>
                <w:sz w:val="24"/>
              </w:rPr>
              <w:t>6.2.2</w:t>
            </w:r>
          </w:p>
        </w:tc>
        <w:tc>
          <w:tcPr>
            <w:tcW w:w="3260" w:type="dxa"/>
            <w:noWrap w:val="0"/>
            <w:vAlign w:val="center"/>
          </w:tcPr>
          <w:p w14:paraId="5856F6FD">
            <w:pPr>
              <w:jc w:val="left"/>
              <w:rPr>
                <w:sz w:val="24"/>
              </w:rPr>
            </w:pPr>
            <w:r>
              <w:rPr>
                <w:sz w:val="24"/>
              </w:rPr>
              <w:t>插头和插座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3E0AAAC">
            <w:pPr>
              <w:jc w:val="left"/>
              <w:rPr>
                <w:sz w:val="24"/>
                <w:lang w:val="zh-CN"/>
              </w:rPr>
            </w:pPr>
            <w:r>
              <w:rPr>
                <w:sz w:val="24"/>
              </w:rPr>
              <w:t>插头插座唯一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54E2B7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6F3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4787C15">
            <w:pPr>
              <w:jc w:val="left"/>
              <w:rPr>
                <w:sz w:val="24"/>
              </w:rPr>
            </w:pPr>
            <w:r>
              <w:rPr>
                <w:sz w:val="24"/>
              </w:rPr>
              <w:t>6.2.3</w:t>
            </w:r>
          </w:p>
        </w:tc>
        <w:tc>
          <w:tcPr>
            <w:tcW w:w="3260" w:type="dxa"/>
            <w:noWrap w:val="0"/>
            <w:vAlign w:val="center"/>
          </w:tcPr>
          <w:p w14:paraId="472C213B">
            <w:pPr>
              <w:jc w:val="left"/>
              <w:rPr>
                <w:sz w:val="24"/>
              </w:rPr>
            </w:pPr>
            <w:r>
              <w:rPr>
                <w:sz w:val="24"/>
              </w:rPr>
              <w:t>用电阻限制电源能量时最大外部电感与电阻比（Lo/Ro）的确定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7A03E5D">
            <w:pPr>
              <w:jc w:val="left"/>
              <w:rPr>
                <w:sz w:val="24"/>
              </w:rPr>
            </w:pPr>
          </w:p>
          <w:p w14:paraId="3AF1C269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FABEFF7">
            <w:pPr>
              <w:jc w:val="left"/>
              <w:rPr>
                <w:sz w:val="24"/>
              </w:rPr>
            </w:pPr>
          </w:p>
          <w:p w14:paraId="76B8647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6DFE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A169DBD">
            <w:pPr>
              <w:jc w:val="left"/>
              <w:rPr>
                <w:sz w:val="24"/>
              </w:rPr>
            </w:pPr>
            <w:r>
              <w:rPr>
                <w:sz w:val="24"/>
              </w:rPr>
              <w:t>6.2.4</w:t>
            </w:r>
          </w:p>
        </w:tc>
        <w:tc>
          <w:tcPr>
            <w:tcW w:w="3260" w:type="dxa"/>
            <w:noWrap w:val="0"/>
            <w:vAlign w:val="center"/>
          </w:tcPr>
          <w:p w14:paraId="0ECC7C9E">
            <w:pPr>
              <w:jc w:val="left"/>
              <w:rPr>
                <w:sz w:val="24"/>
              </w:rPr>
            </w:pPr>
            <w:r>
              <w:rPr>
                <w:sz w:val="24"/>
              </w:rPr>
              <w:t>永久性连接电缆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56337D3">
            <w:pPr>
              <w:jc w:val="left"/>
              <w:rPr>
                <w:sz w:val="24"/>
              </w:rPr>
            </w:pPr>
            <w:r>
              <w:rPr>
                <w:sz w:val="24"/>
              </w:rPr>
              <w:t>无，不适用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366B4D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BF0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8DBBB67">
            <w:pPr>
              <w:jc w:val="left"/>
              <w:rPr>
                <w:sz w:val="24"/>
              </w:rPr>
            </w:pPr>
            <w:r>
              <w:rPr>
                <w:sz w:val="24"/>
              </w:rPr>
              <w:t>6.2.5</w:t>
            </w:r>
          </w:p>
        </w:tc>
        <w:tc>
          <w:tcPr>
            <w:tcW w:w="3260" w:type="dxa"/>
            <w:noWrap w:val="0"/>
            <w:vAlign w:val="center"/>
          </w:tcPr>
          <w:p w14:paraId="1C16C2A0">
            <w:pPr>
              <w:jc w:val="left"/>
              <w:rPr>
                <w:sz w:val="24"/>
              </w:rPr>
            </w:pPr>
            <w:r>
              <w:rPr>
                <w:sz w:val="24"/>
              </w:rPr>
              <w:t>位于非危险场所的本质安全装置连接件和附件的要求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152E5F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84F15A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845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A1C8C65">
            <w:pPr>
              <w:jc w:val="left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6DA61DD7">
            <w:pPr>
              <w:jc w:val="left"/>
              <w:rPr>
                <w:sz w:val="24"/>
              </w:rPr>
            </w:pPr>
            <w:r>
              <w:rPr>
                <w:sz w:val="24"/>
              </w:rPr>
              <w:t>间距</w:t>
            </w:r>
          </w:p>
        </w:tc>
      </w:tr>
      <w:tr w14:paraId="37D4D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5209EAB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</w:t>
            </w:r>
          </w:p>
        </w:tc>
        <w:tc>
          <w:tcPr>
            <w:tcW w:w="3260" w:type="dxa"/>
            <w:noWrap w:val="0"/>
            <w:vAlign w:val="center"/>
          </w:tcPr>
          <w:p w14:paraId="3A9DBB41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5A74743">
            <w:pPr>
              <w:jc w:val="left"/>
              <w:rPr>
                <w:sz w:val="24"/>
              </w:rPr>
            </w:pPr>
            <w:r>
              <w:rPr>
                <w:sz w:val="24"/>
              </w:rPr>
              <w:t>导电部件的间距符合标准中表5的规定。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220488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E74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7E700CA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6.3.2</w:t>
            </w:r>
          </w:p>
        </w:tc>
        <w:tc>
          <w:tcPr>
            <w:tcW w:w="3260" w:type="dxa"/>
            <w:noWrap w:val="0"/>
            <w:vAlign w:val="center"/>
          </w:tcPr>
          <w:p w14:paraId="43939B92">
            <w:pPr>
              <w:jc w:val="left"/>
              <w:rPr>
                <w:sz w:val="24"/>
              </w:rPr>
            </w:pPr>
            <w:r>
              <w:rPr>
                <w:sz w:val="24"/>
              </w:rPr>
              <w:t>导电部件的间距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807D140">
            <w:pPr>
              <w:jc w:val="left"/>
              <w:rPr>
                <w:sz w:val="24"/>
              </w:rPr>
            </w:pPr>
            <w:r>
              <w:rPr>
                <w:sz w:val="24"/>
              </w:rPr>
              <w:t>本安电路之间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FB45BC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8679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095CB30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6.3.2.1</w:t>
            </w:r>
          </w:p>
        </w:tc>
        <w:tc>
          <w:tcPr>
            <w:tcW w:w="3260" w:type="dxa"/>
            <w:noWrap w:val="0"/>
            <w:vAlign w:val="center"/>
          </w:tcPr>
          <w:p w14:paraId="5D9FC24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按照表5的间距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DA49404">
            <w:pPr>
              <w:jc w:val="left"/>
              <w:rPr>
                <w:sz w:val="24"/>
              </w:rPr>
            </w:pPr>
            <w:r>
              <w:rPr>
                <w:sz w:val="24"/>
              </w:rPr>
              <w:t>“i</w:t>
            </w:r>
            <w:r>
              <w:rPr>
                <w:rFonts w:hint="eastAsia"/>
                <w:sz w:val="24"/>
              </w:rPr>
              <w:t>b</w:t>
            </w:r>
            <w:r>
              <w:rPr>
                <w:sz w:val="24"/>
              </w:rPr>
              <w:t>”保护等级，考虑计数故障和非计数故障。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7F7D47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12D1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F3BE19D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6.3.2.2</w:t>
            </w:r>
          </w:p>
        </w:tc>
        <w:tc>
          <w:tcPr>
            <w:tcW w:w="3260" w:type="dxa"/>
            <w:noWrap w:val="0"/>
            <w:vAlign w:val="center"/>
          </w:tcPr>
          <w:p w14:paraId="6D396D6A">
            <w:pPr>
              <w:jc w:val="left"/>
              <w:rPr>
                <w:sz w:val="24"/>
              </w:rPr>
            </w:pPr>
            <w:r>
              <w:rPr>
                <w:sz w:val="24"/>
              </w:rPr>
              <w:t>按照附录F的间距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6862EA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8DC6F9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734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CD32B4B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6.3.3</w:t>
            </w:r>
          </w:p>
        </w:tc>
        <w:tc>
          <w:tcPr>
            <w:tcW w:w="3260" w:type="dxa"/>
            <w:noWrap w:val="0"/>
            <w:vAlign w:val="center"/>
          </w:tcPr>
          <w:p w14:paraId="7750E53D">
            <w:pPr>
              <w:jc w:val="left"/>
              <w:rPr>
                <w:sz w:val="24"/>
              </w:rPr>
            </w:pPr>
            <w:r>
              <w:rPr>
                <w:sz w:val="24"/>
              </w:rPr>
              <w:t>导电部件之间的电压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87AA4CD">
            <w:pPr>
              <w:jc w:val="left"/>
              <w:rPr>
                <w:sz w:val="24"/>
              </w:rPr>
            </w:pPr>
            <w:r>
              <w:rPr>
                <w:sz w:val="24"/>
              </w:rPr>
              <w:t>分析电路时已考虑最不利情况。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94AF638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B39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735309D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6.3.4</w:t>
            </w:r>
          </w:p>
        </w:tc>
        <w:tc>
          <w:tcPr>
            <w:tcW w:w="3260" w:type="dxa"/>
            <w:noWrap w:val="0"/>
            <w:vAlign w:val="center"/>
          </w:tcPr>
          <w:p w14:paraId="5CCA8CE7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电气间隙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57016C7">
            <w:pPr>
              <w:jc w:val="left"/>
              <w:rPr>
                <w:sz w:val="24"/>
              </w:rPr>
            </w:pPr>
            <w:r>
              <w:rPr>
                <w:sz w:val="24"/>
              </w:rPr>
              <w:t>测量导电部件间的电气间隙符合标准中表5要求。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96CF8C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DBB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0085245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6.3.5</w:t>
            </w:r>
          </w:p>
        </w:tc>
        <w:tc>
          <w:tcPr>
            <w:tcW w:w="3260" w:type="dxa"/>
            <w:noWrap w:val="0"/>
            <w:vAlign w:val="center"/>
          </w:tcPr>
          <w:p w14:paraId="2375EC91">
            <w:pPr>
              <w:jc w:val="left"/>
              <w:rPr>
                <w:sz w:val="24"/>
              </w:rPr>
            </w:pPr>
            <w:r>
              <w:rPr>
                <w:sz w:val="24"/>
              </w:rPr>
              <w:t>通过浇封化合物的间距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5FFEFC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  <w:r>
              <w:rPr>
                <w:sz w:val="24"/>
              </w:rPr>
              <w:t>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691E1AC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FB9B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F1505D3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6.3.6</w:t>
            </w:r>
          </w:p>
        </w:tc>
        <w:tc>
          <w:tcPr>
            <w:tcW w:w="3260" w:type="dxa"/>
            <w:noWrap w:val="0"/>
            <w:vAlign w:val="center"/>
          </w:tcPr>
          <w:p w14:paraId="0C55E5F5">
            <w:pPr>
              <w:jc w:val="left"/>
              <w:rPr>
                <w:sz w:val="24"/>
              </w:rPr>
            </w:pPr>
            <w:r>
              <w:rPr>
                <w:sz w:val="24"/>
              </w:rPr>
              <w:t>通过固体绝缘的间距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17B9CBF">
            <w:pPr>
              <w:jc w:val="left"/>
              <w:rPr>
                <w:sz w:val="24"/>
              </w:rPr>
            </w:pPr>
            <w:r>
              <w:rPr>
                <w:sz w:val="24"/>
              </w:rPr>
              <w:t>无此结构。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B061E3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80D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3068DD3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6.3.7</w:t>
            </w:r>
          </w:p>
        </w:tc>
        <w:tc>
          <w:tcPr>
            <w:tcW w:w="3260" w:type="dxa"/>
            <w:noWrap w:val="0"/>
            <w:vAlign w:val="center"/>
          </w:tcPr>
          <w:p w14:paraId="59614750">
            <w:pPr>
              <w:jc w:val="left"/>
              <w:rPr>
                <w:sz w:val="24"/>
              </w:rPr>
            </w:pPr>
            <w:r>
              <w:rPr>
                <w:sz w:val="24"/>
              </w:rPr>
              <w:t>复合间距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2C8C66D">
            <w:pPr>
              <w:jc w:val="left"/>
              <w:rPr>
                <w:sz w:val="24"/>
              </w:rPr>
            </w:pPr>
            <w:r>
              <w:rPr>
                <w:sz w:val="24"/>
              </w:rPr>
              <w:t>无需考虑复合间距。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0000A8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874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7E56BF0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6.3.8</w:t>
            </w:r>
          </w:p>
        </w:tc>
        <w:tc>
          <w:tcPr>
            <w:tcW w:w="3260" w:type="dxa"/>
            <w:noWrap w:val="0"/>
            <w:vAlign w:val="center"/>
          </w:tcPr>
          <w:p w14:paraId="63C71FA0">
            <w:pPr>
              <w:jc w:val="left"/>
              <w:rPr>
                <w:sz w:val="24"/>
              </w:rPr>
            </w:pPr>
            <w:r>
              <w:rPr>
                <w:sz w:val="24"/>
              </w:rPr>
              <w:t>爬电距离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1BD6712">
            <w:pPr>
              <w:jc w:val="left"/>
              <w:rPr>
                <w:sz w:val="24"/>
              </w:rPr>
            </w:pPr>
            <w:r>
              <w:rPr>
                <w:sz w:val="24"/>
              </w:rPr>
              <w:t>爬电距离符合标准中表5要求。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CA5077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57C6F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8D5386A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6.3.9</w:t>
            </w:r>
          </w:p>
        </w:tc>
        <w:tc>
          <w:tcPr>
            <w:tcW w:w="3260" w:type="dxa"/>
            <w:noWrap w:val="0"/>
            <w:vAlign w:val="center"/>
          </w:tcPr>
          <w:p w14:paraId="25E3DBAF">
            <w:pPr>
              <w:jc w:val="left"/>
              <w:rPr>
                <w:sz w:val="24"/>
              </w:rPr>
            </w:pPr>
            <w:r>
              <w:rPr>
                <w:sz w:val="24"/>
              </w:rPr>
              <w:t>涂层下的间距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B372D8B">
            <w:pPr>
              <w:jc w:val="left"/>
              <w:rPr>
                <w:sz w:val="24"/>
              </w:rPr>
            </w:pPr>
            <w:r>
              <w:rPr>
                <w:sz w:val="24"/>
              </w:rPr>
              <w:t>电路板涂两遍三防漆处理，涂层下的爬电距离满足要求。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C2E48DC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0F1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F56A7D8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6.3.10</w:t>
            </w:r>
          </w:p>
        </w:tc>
        <w:tc>
          <w:tcPr>
            <w:tcW w:w="3260" w:type="dxa"/>
            <w:noWrap w:val="0"/>
            <w:vAlign w:val="center"/>
          </w:tcPr>
          <w:p w14:paraId="628178E0">
            <w:pPr>
              <w:jc w:val="left"/>
              <w:rPr>
                <w:sz w:val="24"/>
              </w:rPr>
            </w:pPr>
            <w:r>
              <w:rPr>
                <w:sz w:val="24"/>
              </w:rPr>
              <w:t>组装印制电路板的要求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8AFBFEF">
            <w:pPr>
              <w:jc w:val="left"/>
              <w:rPr>
                <w:sz w:val="24"/>
              </w:rPr>
            </w:pPr>
            <w:r>
              <w:rPr>
                <w:sz w:val="24"/>
              </w:rPr>
              <w:t>见6.3.9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AA6A61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221A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7CD3938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6.3.11</w:t>
            </w:r>
          </w:p>
        </w:tc>
        <w:tc>
          <w:tcPr>
            <w:tcW w:w="3260" w:type="dxa"/>
            <w:noWrap w:val="0"/>
            <w:vAlign w:val="center"/>
          </w:tcPr>
          <w:p w14:paraId="10FDF09D">
            <w:pPr>
              <w:jc w:val="left"/>
              <w:rPr>
                <w:sz w:val="24"/>
              </w:rPr>
            </w:pPr>
            <w:r>
              <w:rPr>
                <w:sz w:val="24"/>
              </w:rPr>
              <w:t>接地屏蔽隔离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9CE713D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无接地屏蔽隔离，不适用。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B90EF0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EB48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1E6381B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6.3.12</w:t>
            </w:r>
          </w:p>
        </w:tc>
        <w:tc>
          <w:tcPr>
            <w:tcW w:w="3260" w:type="dxa"/>
            <w:noWrap w:val="0"/>
            <w:vAlign w:val="center"/>
          </w:tcPr>
          <w:p w14:paraId="1AA337CC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内部导线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8F9DA7A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内部配线线径符合要求。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3369F2C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DB2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2795FF7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6.3.13</w:t>
            </w:r>
          </w:p>
        </w:tc>
        <w:tc>
          <w:tcPr>
            <w:tcW w:w="3260" w:type="dxa"/>
            <w:noWrap w:val="0"/>
            <w:vAlign w:val="center"/>
          </w:tcPr>
          <w:p w14:paraId="1C893460">
            <w:pPr>
              <w:jc w:val="left"/>
              <w:rPr>
                <w:sz w:val="24"/>
              </w:rPr>
            </w:pPr>
            <w:r>
              <w:rPr>
                <w:sz w:val="24"/>
              </w:rPr>
              <w:t>介电试验要求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54EBD89">
            <w:pPr>
              <w:jc w:val="left"/>
              <w:rPr>
                <w:sz w:val="24"/>
              </w:rPr>
            </w:pPr>
            <w:r>
              <w:rPr>
                <w:sz w:val="24"/>
              </w:rPr>
              <w:t>见10.3条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9C3D862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606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F98BA1D">
            <w:pPr>
              <w:jc w:val="left"/>
              <w:rPr>
                <w:sz w:val="24"/>
              </w:rPr>
            </w:pPr>
            <w:r>
              <w:rPr>
                <w:sz w:val="24"/>
              </w:rPr>
              <w:t>6.3.14</w:t>
            </w:r>
          </w:p>
        </w:tc>
        <w:tc>
          <w:tcPr>
            <w:tcW w:w="3260" w:type="dxa"/>
            <w:noWrap w:val="0"/>
            <w:vAlign w:val="center"/>
          </w:tcPr>
          <w:p w14:paraId="384C988A">
            <w:pPr>
              <w:jc w:val="left"/>
              <w:rPr>
                <w:sz w:val="24"/>
              </w:rPr>
            </w:pPr>
            <w:r>
              <w:rPr>
                <w:sz w:val="24"/>
              </w:rPr>
              <w:t>继电器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E96B685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3F1E46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201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0C5471F">
            <w:pPr>
              <w:jc w:val="left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3260" w:type="dxa"/>
            <w:noWrap w:val="0"/>
            <w:vAlign w:val="center"/>
          </w:tcPr>
          <w:p w14:paraId="703BFF4B">
            <w:pPr>
              <w:jc w:val="left"/>
              <w:rPr>
                <w:sz w:val="24"/>
              </w:rPr>
            </w:pPr>
            <w:r>
              <w:rPr>
                <w:sz w:val="24"/>
              </w:rPr>
              <w:t>防止极性接反保护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A56FB0B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反接不影响防爆型式。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96E5A1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C132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C57DC53">
            <w:pPr>
              <w:jc w:val="left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3260" w:type="dxa"/>
            <w:noWrap w:val="0"/>
            <w:vAlign w:val="center"/>
          </w:tcPr>
          <w:p w14:paraId="026BF257">
            <w:pPr>
              <w:jc w:val="left"/>
              <w:rPr>
                <w:sz w:val="24"/>
              </w:rPr>
            </w:pPr>
            <w:r>
              <w:rPr>
                <w:sz w:val="24"/>
              </w:rPr>
              <w:t>接地导体、连接和端子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D968EB3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设备不需要用接地来保持防爆型式。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83953A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124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91691D6">
            <w:pPr>
              <w:jc w:val="left"/>
              <w:rPr>
                <w:sz w:val="24"/>
              </w:rPr>
            </w:pPr>
            <w:r>
              <w:rPr>
                <w:sz w:val="24"/>
              </w:rPr>
              <w:t>6.6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5EDE6FD6">
            <w:pPr>
              <w:jc w:val="left"/>
              <w:rPr>
                <w:sz w:val="24"/>
              </w:rPr>
            </w:pPr>
            <w:r>
              <w:rPr>
                <w:sz w:val="24"/>
              </w:rPr>
              <w:t>浇封</w:t>
            </w:r>
          </w:p>
        </w:tc>
      </w:tr>
      <w:tr w14:paraId="659B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C46D08D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6.6.1</w:t>
            </w:r>
          </w:p>
        </w:tc>
        <w:tc>
          <w:tcPr>
            <w:tcW w:w="3260" w:type="dxa"/>
            <w:noWrap w:val="0"/>
            <w:vAlign w:val="center"/>
          </w:tcPr>
          <w:p w14:paraId="0F377E9F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C6D9D22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ECC1D9E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DD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F32F87A">
            <w:pPr>
              <w:jc w:val="left"/>
              <w:rPr>
                <w:sz w:val="24"/>
              </w:rPr>
            </w:pPr>
            <w:r>
              <w:rPr>
                <w:sz w:val="24"/>
              </w:rPr>
              <w:t>6.6.2</w:t>
            </w:r>
          </w:p>
        </w:tc>
        <w:tc>
          <w:tcPr>
            <w:tcW w:w="3260" w:type="dxa"/>
            <w:noWrap w:val="0"/>
            <w:vAlign w:val="center"/>
          </w:tcPr>
          <w:p w14:paraId="02A9FFEC">
            <w:pPr>
              <w:jc w:val="left"/>
              <w:rPr>
                <w:sz w:val="24"/>
              </w:rPr>
            </w:pPr>
            <w:r>
              <w:rPr>
                <w:sz w:val="24"/>
              </w:rPr>
              <w:t>用于排除爆炸性环境的的浇封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6D2A84A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207009D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E869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04655109">
            <w:pPr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5FE921E">
            <w:pPr>
              <w:jc w:val="left"/>
              <w:rPr>
                <w:sz w:val="24"/>
              </w:rPr>
            </w:pPr>
            <w:r>
              <w:rPr>
                <w:sz w:val="24"/>
              </w:rPr>
              <w:t>与本质安全性能有关的元件</w:t>
            </w:r>
          </w:p>
        </w:tc>
      </w:tr>
      <w:tr w14:paraId="15C52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13E834B">
            <w:pPr>
              <w:jc w:val="left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3260" w:type="dxa"/>
            <w:noWrap w:val="0"/>
            <w:vAlign w:val="center"/>
          </w:tcPr>
          <w:p w14:paraId="19959B34">
            <w:pPr>
              <w:jc w:val="left"/>
              <w:rPr>
                <w:sz w:val="24"/>
              </w:rPr>
            </w:pPr>
            <w:r>
              <w:rPr>
                <w:sz w:val="24"/>
              </w:rPr>
              <w:t>元件额定值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7E40CB0">
            <w:pPr>
              <w:jc w:val="left"/>
              <w:rPr>
                <w:sz w:val="24"/>
              </w:rPr>
            </w:pPr>
            <w:r>
              <w:rPr>
                <w:sz w:val="24"/>
              </w:rPr>
              <w:t>与本安性能有关的元件未超过其额定值的2/3。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DCAD919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2D3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862129F">
            <w:pPr>
              <w:jc w:val="left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3260" w:type="dxa"/>
            <w:noWrap w:val="0"/>
            <w:vAlign w:val="center"/>
          </w:tcPr>
          <w:p w14:paraId="1B329C76">
            <w:pPr>
              <w:jc w:val="left"/>
              <w:rPr>
                <w:sz w:val="24"/>
              </w:rPr>
            </w:pPr>
            <w:r>
              <w:rPr>
                <w:sz w:val="24"/>
              </w:rPr>
              <w:t>内部线路、插件和元件连接装置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63E422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DDAC2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61B3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DAE86E6">
            <w:pPr>
              <w:jc w:val="left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3260" w:type="dxa"/>
            <w:noWrap w:val="0"/>
            <w:vAlign w:val="center"/>
          </w:tcPr>
          <w:p w14:paraId="2EC331AD">
            <w:pPr>
              <w:jc w:val="left"/>
              <w:rPr>
                <w:sz w:val="24"/>
              </w:rPr>
            </w:pPr>
            <w:r>
              <w:rPr>
                <w:sz w:val="24"/>
              </w:rPr>
              <w:t>熔断器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74D36F0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38F8096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2DEA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05E2AB1A">
            <w:pPr>
              <w:jc w:val="left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0315965B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电池（原电池和蓄电池）和电池组</w:t>
            </w:r>
          </w:p>
        </w:tc>
      </w:tr>
      <w:tr w14:paraId="7B446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38026BE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7.4.1</w:t>
            </w:r>
          </w:p>
        </w:tc>
        <w:tc>
          <w:tcPr>
            <w:tcW w:w="3260" w:type="dxa"/>
            <w:noWrap w:val="0"/>
            <w:vAlign w:val="center"/>
          </w:tcPr>
          <w:p w14:paraId="0A1CBE59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E40F467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258D858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5A4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BBCA6A3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7.4.2</w:t>
            </w:r>
          </w:p>
        </w:tc>
        <w:tc>
          <w:tcPr>
            <w:tcW w:w="3260" w:type="dxa"/>
            <w:noWrap w:val="0"/>
            <w:vAlign w:val="center"/>
          </w:tcPr>
          <w:p w14:paraId="48E39706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电池结构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B1A39F8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DDDBB9E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8088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D4F6AFA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7.4.3</w:t>
            </w:r>
          </w:p>
        </w:tc>
        <w:tc>
          <w:tcPr>
            <w:tcW w:w="3260" w:type="dxa"/>
            <w:noWrap w:val="0"/>
            <w:vAlign w:val="center"/>
          </w:tcPr>
          <w:p w14:paraId="3A06858A">
            <w:pPr>
              <w:jc w:val="left"/>
              <w:rPr>
                <w:sz w:val="24"/>
              </w:rPr>
            </w:pPr>
            <w:r>
              <w:rPr>
                <w:sz w:val="24"/>
              </w:rPr>
              <w:t>电解液漏泄及排气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69E70DF">
            <w:pPr>
              <w:jc w:val="left"/>
              <w:rPr>
                <w:sz w:val="24"/>
              </w:rPr>
            </w:pPr>
            <w:r>
              <w:rPr>
                <w:sz w:val="24"/>
              </w:rPr>
              <w:t>通过电解液漏泄试验，见10.5。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3424019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91F3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D3EED23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7.4.4</w:t>
            </w:r>
          </w:p>
        </w:tc>
        <w:tc>
          <w:tcPr>
            <w:tcW w:w="3260" w:type="dxa"/>
            <w:noWrap w:val="0"/>
            <w:vAlign w:val="center"/>
          </w:tcPr>
          <w:p w14:paraId="218BF616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电池电压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17B51F0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电池电压取GB/T 3836.1-2021规定的电压值。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1D33ADA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612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0620910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7.4.5</w:t>
            </w:r>
          </w:p>
        </w:tc>
        <w:tc>
          <w:tcPr>
            <w:tcW w:w="3260" w:type="dxa"/>
            <w:noWrap w:val="0"/>
            <w:vAlign w:val="center"/>
          </w:tcPr>
          <w:p w14:paraId="52D9CE45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电池或电池组的内阻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B97CC2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C0F8C1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45B7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C4D6F0E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7.4.6</w:t>
            </w:r>
          </w:p>
        </w:tc>
        <w:tc>
          <w:tcPr>
            <w:tcW w:w="3260" w:type="dxa"/>
            <w:noWrap w:val="0"/>
            <w:vAlign w:val="center"/>
          </w:tcPr>
          <w:p w14:paraId="545FDCB6">
            <w:pPr>
              <w:jc w:val="left"/>
              <w:rPr>
                <w:sz w:val="24"/>
              </w:rPr>
            </w:pPr>
            <w:r>
              <w:rPr>
                <w:sz w:val="24"/>
              </w:rPr>
              <w:t>用其他保护方式保护的设备内的电池组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E34FC80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30488D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5B61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4DC4D56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7.4.7</w:t>
            </w:r>
          </w:p>
        </w:tc>
        <w:tc>
          <w:tcPr>
            <w:tcW w:w="3260" w:type="dxa"/>
            <w:noWrap w:val="0"/>
            <w:vAlign w:val="center"/>
          </w:tcPr>
          <w:p w14:paraId="29CF08DA">
            <w:pPr>
              <w:jc w:val="left"/>
              <w:rPr>
                <w:sz w:val="24"/>
              </w:rPr>
            </w:pPr>
            <w:r>
              <w:rPr>
                <w:sz w:val="24"/>
              </w:rPr>
              <w:t>在爆炸性环境使用和更换的电池组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96C4A1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4F1E50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D5E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D2754B8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7.4.8</w:t>
            </w:r>
          </w:p>
        </w:tc>
        <w:tc>
          <w:tcPr>
            <w:tcW w:w="3260" w:type="dxa"/>
            <w:noWrap w:val="0"/>
            <w:vAlign w:val="center"/>
          </w:tcPr>
          <w:p w14:paraId="7EEB6BDC">
            <w:pPr>
              <w:jc w:val="left"/>
              <w:rPr>
                <w:sz w:val="24"/>
              </w:rPr>
            </w:pPr>
            <w:r>
              <w:rPr>
                <w:sz w:val="24"/>
              </w:rPr>
              <w:t>在爆炸性环境使用但不在爆炸性环境更换的电池组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29E5D5B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47CC69A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F36D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36F5B5D">
            <w:pPr>
              <w:jc w:val="left"/>
              <w:rPr>
                <w:sz w:val="24"/>
              </w:rPr>
            </w:pPr>
            <w:r>
              <w:rPr>
                <w:sz w:val="24"/>
              </w:rPr>
              <w:t>7.4.9</w:t>
            </w:r>
          </w:p>
        </w:tc>
        <w:tc>
          <w:tcPr>
            <w:tcW w:w="3260" w:type="dxa"/>
            <w:noWrap w:val="0"/>
            <w:vAlign w:val="center"/>
          </w:tcPr>
          <w:p w14:paraId="0CF54F4E">
            <w:pPr>
              <w:jc w:val="left"/>
              <w:rPr>
                <w:sz w:val="24"/>
              </w:rPr>
            </w:pPr>
            <w:r>
              <w:rPr>
                <w:sz w:val="24"/>
              </w:rPr>
              <w:t>可充电电池组的外部触点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7351946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1BEAC50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3F3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4814C95">
            <w:pPr>
              <w:jc w:val="left"/>
              <w:rPr>
                <w:sz w:val="24"/>
              </w:rPr>
            </w:pPr>
            <w:r>
              <w:rPr>
                <w:sz w:val="24"/>
              </w:rPr>
              <w:t>7.5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532D93AB">
            <w:pPr>
              <w:jc w:val="left"/>
              <w:rPr>
                <w:sz w:val="24"/>
              </w:rPr>
            </w:pPr>
            <w:r>
              <w:rPr>
                <w:sz w:val="24"/>
              </w:rPr>
              <w:t>半导体</w:t>
            </w:r>
          </w:p>
        </w:tc>
      </w:tr>
      <w:tr w14:paraId="1AFD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5713956">
            <w:pPr>
              <w:jc w:val="left"/>
              <w:rPr>
                <w:sz w:val="24"/>
              </w:rPr>
            </w:pPr>
            <w:r>
              <w:rPr>
                <w:sz w:val="24"/>
              </w:rPr>
              <w:t>7.5.1</w:t>
            </w:r>
          </w:p>
        </w:tc>
        <w:tc>
          <w:tcPr>
            <w:tcW w:w="3260" w:type="dxa"/>
            <w:noWrap w:val="0"/>
            <w:vAlign w:val="center"/>
          </w:tcPr>
          <w:p w14:paraId="11D38A64">
            <w:pPr>
              <w:jc w:val="left"/>
              <w:rPr>
                <w:sz w:val="24"/>
              </w:rPr>
            </w:pPr>
            <w:r>
              <w:rPr>
                <w:sz w:val="24"/>
              </w:rPr>
              <w:t>瞬态效应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3057D50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CC65A2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09D7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4082CD3">
            <w:pPr>
              <w:jc w:val="left"/>
              <w:rPr>
                <w:sz w:val="24"/>
              </w:rPr>
            </w:pPr>
            <w:r>
              <w:rPr>
                <w:sz w:val="24"/>
              </w:rPr>
              <w:t>7.5.2</w:t>
            </w:r>
          </w:p>
        </w:tc>
        <w:tc>
          <w:tcPr>
            <w:tcW w:w="3260" w:type="dxa"/>
            <w:noWrap w:val="0"/>
            <w:vAlign w:val="center"/>
          </w:tcPr>
          <w:p w14:paraId="117973E0">
            <w:pPr>
              <w:jc w:val="left"/>
              <w:rPr>
                <w:sz w:val="24"/>
              </w:rPr>
            </w:pPr>
            <w:r>
              <w:rPr>
                <w:sz w:val="24"/>
              </w:rPr>
              <w:t>并联限压器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9ADE2F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C59ABE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BB28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60F4478">
            <w:pPr>
              <w:jc w:val="left"/>
              <w:rPr>
                <w:sz w:val="24"/>
              </w:rPr>
            </w:pPr>
            <w:r>
              <w:rPr>
                <w:sz w:val="24"/>
              </w:rPr>
              <w:t>7.5.3</w:t>
            </w:r>
          </w:p>
        </w:tc>
        <w:tc>
          <w:tcPr>
            <w:tcW w:w="3260" w:type="dxa"/>
            <w:noWrap w:val="0"/>
            <w:vAlign w:val="center"/>
          </w:tcPr>
          <w:p w14:paraId="152316DB">
            <w:pPr>
              <w:jc w:val="left"/>
              <w:rPr>
                <w:sz w:val="24"/>
              </w:rPr>
            </w:pPr>
            <w:r>
              <w:rPr>
                <w:sz w:val="24"/>
              </w:rPr>
              <w:t>串联限流器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38C5EDD0">
            <w:pPr>
              <w:jc w:val="left"/>
              <w:rPr>
                <w:sz w:val="24"/>
              </w:rPr>
            </w:pPr>
            <w:r>
              <w:rPr>
                <w:sz w:val="24"/>
                <w:lang w:val="zh-CN"/>
              </w:rPr>
              <w:t>不适用。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2C5FE0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278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B89E45F">
            <w:pPr>
              <w:jc w:val="left"/>
              <w:rPr>
                <w:sz w:val="24"/>
              </w:rPr>
            </w:pPr>
            <w:r>
              <w:rPr>
                <w:sz w:val="24"/>
              </w:rPr>
              <w:t>7.6</w:t>
            </w:r>
          </w:p>
        </w:tc>
        <w:tc>
          <w:tcPr>
            <w:tcW w:w="3260" w:type="dxa"/>
            <w:noWrap w:val="0"/>
            <w:vAlign w:val="center"/>
          </w:tcPr>
          <w:p w14:paraId="060454CA">
            <w:pPr>
              <w:jc w:val="left"/>
              <w:rPr>
                <w:sz w:val="24"/>
              </w:rPr>
            </w:pPr>
            <w:r>
              <w:rPr>
                <w:sz w:val="24"/>
              </w:rPr>
              <w:t>元件、连接和隔离的故障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07D8B1B">
            <w:pPr>
              <w:jc w:val="left"/>
              <w:rPr>
                <w:sz w:val="24"/>
              </w:rPr>
            </w:pPr>
            <w:r>
              <w:rPr>
                <w:sz w:val="24"/>
              </w:rPr>
              <w:t>计数和非计数故障均已考虑。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1685F4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20A5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9B7FFC0">
            <w:pPr>
              <w:jc w:val="left"/>
              <w:rPr>
                <w:sz w:val="24"/>
              </w:rPr>
            </w:pPr>
            <w:r>
              <w:rPr>
                <w:sz w:val="24"/>
              </w:rPr>
              <w:t>7.7</w:t>
            </w:r>
          </w:p>
        </w:tc>
        <w:tc>
          <w:tcPr>
            <w:tcW w:w="3260" w:type="dxa"/>
            <w:noWrap w:val="0"/>
            <w:vAlign w:val="center"/>
          </w:tcPr>
          <w:p w14:paraId="751B87D5">
            <w:pPr>
              <w:jc w:val="left"/>
              <w:rPr>
                <w:sz w:val="24"/>
              </w:rPr>
            </w:pPr>
            <w:r>
              <w:rPr>
                <w:sz w:val="24"/>
              </w:rPr>
              <w:t>压电器件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7721B01">
            <w:pPr>
              <w:jc w:val="left"/>
              <w:rPr>
                <w:sz w:val="24"/>
              </w:rPr>
            </w:pPr>
            <w:r>
              <w:rPr>
                <w:sz w:val="24"/>
              </w:rPr>
              <w:t>无压电器件。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36870D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C8D5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B6924E3">
            <w:pPr>
              <w:jc w:val="left"/>
              <w:rPr>
                <w:sz w:val="24"/>
              </w:rPr>
            </w:pPr>
            <w:r>
              <w:rPr>
                <w:sz w:val="24"/>
              </w:rPr>
              <w:t>7.8</w:t>
            </w:r>
          </w:p>
        </w:tc>
        <w:tc>
          <w:tcPr>
            <w:tcW w:w="3260" w:type="dxa"/>
            <w:noWrap w:val="0"/>
            <w:vAlign w:val="center"/>
          </w:tcPr>
          <w:p w14:paraId="542087B8">
            <w:pPr>
              <w:jc w:val="left"/>
              <w:rPr>
                <w:sz w:val="24"/>
              </w:rPr>
            </w:pPr>
            <w:r>
              <w:rPr>
                <w:sz w:val="24"/>
              </w:rPr>
              <w:t>气体探测用电化学元件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E9DA804">
            <w:pPr>
              <w:jc w:val="left"/>
              <w:rPr>
                <w:sz w:val="24"/>
              </w:rPr>
            </w:pPr>
            <w:r>
              <w:rPr>
                <w:sz w:val="24"/>
              </w:rPr>
              <w:t>无电化学元件。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1E24BF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FF4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8D98804">
            <w:pPr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417" w:type="dxa"/>
            <w:gridSpan w:val="4"/>
            <w:tcBorders>
              <w:right w:val="nil"/>
            </w:tcBorders>
            <w:noWrap w:val="0"/>
            <w:vAlign w:val="center"/>
          </w:tcPr>
          <w:p w14:paraId="37CA9AED">
            <w:pPr>
              <w:jc w:val="left"/>
              <w:rPr>
                <w:sz w:val="24"/>
              </w:rPr>
            </w:pPr>
            <w:r>
              <w:rPr>
                <w:sz w:val="24"/>
              </w:rPr>
              <w:t>影响本质安全性能的可靠元件、可靠组件和可靠连接</w:t>
            </w:r>
          </w:p>
        </w:tc>
        <w:tc>
          <w:tcPr>
            <w:tcW w:w="1531" w:type="dxa"/>
            <w:gridSpan w:val="3"/>
            <w:tcBorders>
              <w:left w:val="nil"/>
              <w:right w:val="single" w:color="auto" w:sz="8" w:space="0"/>
            </w:tcBorders>
            <w:noWrap w:val="0"/>
            <w:vAlign w:val="center"/>
          </w:tcPr>
          <w:p w14:paraId="6D13C6AE">
            <w:pPr>
              <w:jc w:val="left"/>
              <w:rPr>
                <w:sz w:val="24"/>
              </w:rPr>
            </w:pPr>
          </w:p>
        </w:tc>
      </w:tr>
      <w:tr w14:paraId="6452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58206D2">
            <w:pPr>
              <w:jc w:val="left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65E8C086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电源变压器</w:t>
            </w:r>
          </w:p>
        </w:tc>
      </w:tr>
      <w:tr w14:paraId="2CDE1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4225313">
            <w:pPr>
              <w:jc w:val="left"/>
              <w:rPr>
                <w:sz w:val="24"/>
              </w:rPr>
            </w:pPr>
            <w:r>
              <w:rPr>
                <w:sz w:val="24"/>
              </w:rPr>
              <w:t>8.2.1</w:t>
            </w:r>
          </w:p>
        </w:tc>
        <w:tc>
          <w:tcPr>
            <w:tcW w:w="3260" w:type="dxa"/>
            <w:noWrap w:val="0"/>
            <w:vAlign w:val="center"/>
          </w:tcPr>
          <w:p w14:paraId="7946C548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221FDE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BC41C2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9E7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C5C98EB">
            <w:pPr>
              <w:jc w:val="left"/>
              <w:rPr>
                <w:sz w:val="24"/>
              </w:rPr>
            </w:pPr>
            <w:r>
              <w:rPr>
                <w:sz w:val="24"/>
              </w:rPr>
              <w:t>8.2.2</w:t>
            </w:r>
          </w:p>
        </w:tc>
        <w:tc>
          <w:tcPr>
            <w:tcW w:w="3260" w:type="dxa"/>
            <w:noWrap w:val="0"/>
            <w:vAlign w:val="center"/>
          </w:tcPr>
          <w:p w14:paraId="7ECEBD1E">
            <w:pPr>
              <w:jc w:val="left"/>
              <w:rPr>
                <w:sz w:val="24"/>
              </w:rPr>
            </w:pPr>
            <w:r>
              <w:rPr>
                <w:sz w:val="24"/>
              </w:rPr>
              <w:t>保护措施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569587D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9B6883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1ED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86BF573">
            <w:pPr>
              <w:jc w:val="left"/>
              <w:rPr>
                <w:sz w:val="24"/>
              </w:rPr>
            </w:pPr>
            <w:r>
              <w:rPr>
                <w:sz w:val="24"/>
              </w:rPr>
              <w:t>8.2.3</w:t>
            </w:r>
          </w:p>
        </w:tc>
        <w:tc>
          <w:tcPr>
            <w:tcW w:w="3260" w:type="dxa"/>
            <w:noWrap w:val="0"/>
            <w:vAlign w:val="center"/>
          </w:tcPr>
          <w:p w14:paraId="7A0656C1">
            <w:pPr>
              <w:jc w:val="left"/>
              <w:rPr>
                <w:sz w:val="24"/>
              </w:rPr>
            </w:pPr>
            <w:r>
              <w:rPr>
                <w:sz w:val="24"/>
              </w:rPr>
              <w:t>变压器结构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2DA491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6CB781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1E7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1857496">
            <w:pPr>
              <w:jc w:val="left"/>
              <w:rPr>
                <w:sz w:val="24"/>
              </w:rPr>
            </w:pPr>
            <w:r>
              <w:rPr>
                <w:sz w:val="24"/>
              </w:rPr>
              <w:t>8.2.4</w:t>
            </w:r>
          </w:p>
        </w:tc>
        <w:tc>
          <w:tcPr>
            <w:tcW w:w="3260" w:type="dxa"/>
            <w:noWrap w:val="0"/>
            <w:vAlign w:val="center"/>
          </w:tcPr>
          <w:p w14:paraId="59D36EDB">
            <w:pPr>
              <w:jc w:val="left"/>
              <w:rPr>
                <w:sz w:val="24"/>
              </w:rPr>
            </w:pPr>
            <w:r>
              <w:rPr>
                <w:sz w:val="24"/>
              </w:rPr>
              <w:t>变压器型式试验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3701E3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90BC3D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7C2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A8012A2">
            <w:pPr>
              <w:jc w:val="left"/>
              <w:rPr>
                <w:sz w:val="24"/>
              </w:rPr>
            </w:pPr>
            <w:r>
              <w:rPr>
                <w:sz w:val="24"/>
              </w:rPr>
              <w:t>8.2.5</w:t>
            </w:r>
          </w:p>
        </w:tc>
        <w:tc>
          <w:tcPr>
            <w:tcW w:w="3260" w:type="dxa"/>
            <w:noWrap w:val="0"/>
            <w:vAlign w:val="center"/>
          </w:tcPr>
          <w:p w14:paraId="4F8BE423">
            <w:pPr>
              <w:jc w:val="left"/>
              <w:rPr>
                <w:sz w:val="24"/>
              </w:rPr>
            </w:pPr>
            <w:r>
              <w:rPr>
                <w:sz w:val="24"/>
              </w:rPr>
              <w:t>变压器例行试验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B0F08A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416D52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E9F9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EC07E1F">
            <w:pPr>
              <w:jc w:val="left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3260" w:type="dxa"/>
            <w:noWrap w:val="0"/>
            <w:vAlign w:val="center"/>
          </w:tcPr>
          <w:p w14:paraId="08CBF9EC">
            <w:pPr>
              <w:jc w:val="left"/>
              <w:rPr>
                <w:sz w:val="24"/>
              </w:rPr>
            </w:pPr>
            <w:r>
              <w:rPr>
                <w:sz w:val="24"/>
              </w:rPr>
              <w:t>除电源变压器以外的变压器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5E9620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09CA7F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0EBD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450B9831">
            <w:pPr>
              <w:jc w:val="left"/>
              <w:rPr>
                <w:sz w:val="24"/>
              </w:rPr>
            </w:pPr>
            <w:r>
              <w:rPr>
                <w:sz w:val="24"/>
              </w:rPr>
              <w:t>8.4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32AF9FD">
            <w:pPr>
              <w:jc w:val="left"/>
              <w:rPr>
                <w:sz w:val="24"/>
              </w:rPr>
            </w:pPr>
            <w:r>
              <w:rPr>
                <w:sz w:val="24"/>
              </w:rPr>
              <w:t>可靠绕组</w:t>
            </w:r>
          </w:p>
        </w:tc>
      </w:tr>
      <w:tr w14:paraId="58FC9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AAAE31F">
            <w:pPr>
              <w:jc w:val="left"/>
              <w:rPr>
                <w:sz w:val="24"/>
              </w:rPr>
            </w:pPr>
            <w:r>
              <w:rPr>
                <w:sz w:val="24"/>
              </w:rPr>
              <w:t>8.4.1</w:t>
            </w:r>
          </w:p>
        </w:tc>
        <w:tc>
          <w:tcPr>
            <w:tcW w:w="3260" w:type="dxa"/>
            <w:noWrap w:val="0"/>
            <w:vAlign w:val="center"/>
          </w:tcPr>
          <w:p w14:paraId="70F438E8">
            <w:pPr>
              <w:jc w:val="left"/>
              <w:rPr>
                <w:sz w:val="24"/>
              </w:rPr>
            </w:pPr>
            <w:r>
              <w:rPr>
                <w:sz w:val="24"/>
              </w:rPr>
              <w:t>阻尼绕组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416281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CB0C57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CAE4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E4384C1">
            <w:pPr>
              <w:jc w:val="left"/>
              <w:rPr>
                <w:sz w:val="24"/>
              </w:rPr>
            </w:pPr>
            <w:r>
              <w:rPr>
                <w:sz w:val="24"/>
              </w:rPr>
              <w:t>8.4.2</w:t>
            </w:r>
          </w:p>
        </w:tc>
        <w:tc>
          <w:tcPr>
            <w:tcW w:w="3260" w:type="dxa"/>
            <w:noWrap w:val="0"/>
            <w:vAlign w:val="center"/>
          </w:tcPr>
          <w:p w14:paraId="54567E66">
            <w:pPr>
              <w:jc w:val="left"/>
              <w:rPr>
                <w:sz w:val="24"/>
              </w:rPr>
            </w:pPr>
            <w:r>
              <w:rPr>
                <w:sz w:val="24"/>
              </w:rPr>
              <w:t>绝缘导体制作的电感器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AAFCBE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EECABA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8A3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0D119C6">
            <w:pPr>
              <w:jc w:val="left"/>
              <w:rPr>
                <w:sz w:val="24"/>
              </w:rPr>
            </w:pPr>
            <w:r>
              <w:rPr>
                <w:sz w:val="24"/>
              </w:rPr>
              <w:t>8.5</w:t>
            </w:r>
          </w:p>
        </w:tc>
        <w:tc>
          <w:tcPr>
            <w:tcW w:w="3260" w:type="dxa"/>
            <w:noWrap w:val="0"/>
            <w:vAlign w:val="center"/>
          </w:tcPr>
          <w:p w14:paraId="429B59F0">
            <w:pPr>
              <w:jc w:val="left"/>
              <w:rPr>
                <w:sz w:val="24"/>
              </w:rPr>
            </w:pPr>
            <w:r>
              <w:rPr>
                <w:sz w:val="24"/>
              </w:rPr>
              <w:t>限流电阻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84CE0F6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7BDD07C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37D8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29823E6">
            <w:pPr>
              <w:jc w:val="left"/>
              <w:rPr>
                <w:sz w:val="24"/>
              </w:rPr>
            </w:pPr>
            <w:r>
              <w:rPr>
                <w:sz w:val="24"/>
              </w:rPr>
              <w:t>8.6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2DE6807C">
            <w:pPr>
              <w:jc w:val="left"/>
              <w:rPr>
                <w:sz w:val="24"/>
              </w:rPr>
            </w:pPr>
            <w:r>
              <w:rPr>
                <w:sz w:val="24"/>
              </w:rPr>
              <w:t>电容器</w:t>
            </w:r>
          </w:p>
        </w:tc>
      </w:tr>
      <w:tr w14:paraId="73F8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917328F">
            <w:pPr>
              <w:jc w:val="left"/>
              <w:rPr>
                <w:sz w:val="24"/>
              </w:rPr>
            </w:pPr>
            <w:r>
              <w:rPr>
                <w:sz w:val="24"/>
              </w:rPr>
              <w:t>8.6.1</w:t>
            </w:r>
          </w:p>
        </w:tc>
        <w:tc>
          <w:tcPr>
            <w:tcW w:w="3260" w:type="dxa"/>
            <w:noWrap w:val="0"/>
            <w:vAlign w:val="center"/>
          </w:tcPr>
          <w:p w14:paraId="2C9AF093">
            <w:pPr>
              <w:jc w:val="left"/>
              <w:rPr>
                <w:sz w:val="24"/>
              </w:rPr>
            </w:pPr>
            <w:r>
              <w:rPr>
                <w:sz w:val="24"/>
              </w:rPr>
              <w:t>隔离电容器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696E984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85AC0C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ECC1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0EDD5E0">
            <w:pPr>
              <w:jc w:val="left"/>
              <w:rPr>
                <w:sz w:val="24"/>
              </w:rPr>
            </w:pPr>
            <w:r>
              <w:rPr>
                <w:sz w:val="24"/>
              </w:rPr>
              <w:t>8.6.2</w:t>
            </w:r>
          </w:p>
        </w:tc>
        <w:tc>
          <w:tcPr>
            <w:tcW w:w="3260" w:type="dxa"/>
            <w:noWrap w:val="0"/>
            <w:vAlign w:val="center"/>
          </w:tcPr>
          <w:p w14:paraId="31A15CE8">
            <w:pPr>
              <w:jc w:val="left"/>
              <w:rPr>
                <w:sz w:val="24"/>
              </w:rPr>
            </w:pPr>
            <w:r>
              <w:rPr>
                <w:sz w:val="24"/>
              </w:rPr>
              <w:t>滤波电容器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3D1B5B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A1E963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2757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FAAF1F5">
            <w:pPr>
              <w:jc w:val="left"/>
              <w:rPr>
                <w:sz w:val="24"/>
              </w:rPr>
            </w:pPr>
            <w:r>
              <w:rPr>
                <w:sz w:val="24"/>
              </w:rPr>
              <w:t>8.7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16B36641">
            <w:pPr>
              <w:jc w:val="left"/>
              <w:rPr>
                <w:sz w:val="24"/>
              </w:rPr>
            </w:pPr>
            <w:r>
              <w:rPr>
                <w:sz w:val="24"/>
              </w:rPr>
              <w:t>分流安全组件</w:t>
            </w:r>
          </w:p>
        </w:tc>
      </w:tr>
      <w:tr w14:paraId="5941D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C9499A3">
            <w:pPr>
              <w:jc w:val="left"/>
              <w:rPr>
                <w:sz w:val="24"/>
              </w:rPr>
            </w:pPr>
            <w:r>
              <w:rPr>
                <w:sz w:val="24"/>
              </w:rPr>
              <w:t>8.7.1</w:t>
            </w:r>
          </w:p>
        </w:tc>
        <w:tc>
          <w:tcPr>
            <w:tcW w:w="3260" w:type="dxa"/>
            <w:noWrap w:val="0"/>
            <w:vAlign w:val="center"/>
          </w:tcPr>
          <w:p w14:paraId="7FD7B6EE">
            <w:pPr>
              <w:jc w:val="left"/>
              <w:rPr>
                <w:sz w:val="24"/>
              </w:rPr>
            </w:pPr>
            <w:r>
              <w:rPr>
                <w:sz w:val="24"/>
              </w:rPr>
              <w:t>一般要求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602B7E2">
            <w:pPr>
              <w:jc w:val="left"/>
              <w:rPr>
                <w:sz w:val="24"/>
              </w:rPr>
            </w:pPr>
            <w:r>
              <w:rPr>
                <w:sz w:val="24"/>
              </w:rPr>
              <w:t>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1BF7103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P</w:t>
            </w:r>
          </w:p>
        </w:tc>
      </w:tr>
      <w:tr w14:paraId="7CA47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266795F">
            <w:pPr>
              <w:jc w:val="left"/>
              <w:rPr>
                <w:sz w:val="24"/>
              </w:rPr>
            </w:pPr>
            <w:r>
              <w:rPr>
                <w:sz w:val="24"/>
              </w:rPr>
              <w:t>8.7.2</w:t>
            </w:r>
          </w:p>
        </w:tc>
        <w:tc>
          <w:tcPr>
            <w:tcW w:w="3260" w:type="dxa"/>
            <w:noWrap w:val="0"/>
            <w:vAlign w:val="center"/>
          </w:tcPr>
          <w:p w14:paraId="2823ED7F">
            <w:pPr>
              <w:jc w:val="left"/>
              <w:rPr>
                <w:sz w:val="24"/>
              </w:rPr>
            </w:pPr>
            <w:r>
              <w:rPr>
                <w:sz w:val="24"/>
              </w:rPr>
              <w:t>安全分流器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5AD88F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F384EB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9E3A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F6312CB">
            <w:pPr>
              <w:jc w:val="left"/>
              <w:rPr>
                <w:sz w:val="24"/>
              </w:rPr>
            </w:pPr>
            <w:r>
              <w:rPr>
                <w:sz w:val="24"/>
              </w:rPr>
              <w:t>8.7.3</w:t>
            </w:r>
          </w:p>
        </w:tc>
        <w:tc>
          <w:tcPr>
            <w:tcW w:w="3260" w:type="dxa"/>
            <w:noWrap w:val="0"/>
            <w:vAlign w:val="center"/>
          </w:tcPr>
          <w:p w14:paraId="0DC1F7BE">
            <w:pPr>
              <w:jc w:val="left"/>
              <w:rPr>
                <w:sz w:val="24"/>
              </w:rPr>
            </w:pPr>
            <w:r>
              <w:rPr>
                <w:sz w:val="24"/>
              </w:rPr>
              <w:t>并联限压器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F366F3B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4F5C9CD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C9EF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BE9F11D">
            <w:pPr>
              <w:jc w:val="left"/>
              <w:rPr>
                <w:sz w:val="24"/>
              </w:rPr>
            </w:pPr>
            <w:r>
              <w:rPr>
                <w:sz w:val="24"/>
              </w:rPr>
              <w:t>8.8</w:t>
            </w:r>
          </w:p>
        </w:tc>
        <w:tc>
          <w:tcPr>
            <w:tcW w:w="3260" w:type="dxa"/>
            <w:noWrap w:val="0"/>
            <w:vAlign w:val="center"/>
          </w:tcPr>
          <w:p w14:paraId="570E8480">
            <w:pPr>
              <w:jc w:val="left"/>
              <w:rPr>
                <w:sz w:val="24"/>
              </w:rPr>
            </w:pPr>
            <w:r>
              <w:rPr>
                <w:sz w:val="24"/>
              </w:rPr>
              <w:t>配线、印制电路板印制线和连接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9E72C2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B32482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990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64FE3D92">
            <w:pPr>
              <w:jc w:val="left"/>
              <w:rPr>
                <w:sz w:val="24"/>
              </w:rPr>
            </w:pPr>
            <w:r>
              <w:rPr>
                <w:sz w:val="24"/>
              </w:rPr>
              <w:t>8.9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F4783F5">
            <w:pPr>
              <w:jc w:val="left"/>
              <w:rPr>
                <w:sz w:val="24"/>
              </w:rPr>
            </w:pPr>
            <w:r>
              <w:rPr>
                <w:sz w:val="24"/>
              </w:rPr>
              <w:t>电隔离元件</w:t>
            </w:r>
          </w:p>
        </w:tc>
      </w:tr>
      <w:tr w14:paraId="5D39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EE29C19">
            <w:pPr>
              <w:jc w:val="left"/>
              <w:rPr>
                <w:sz w:val="24"/>
              </w:rPr>
            </w:pPr>
            <w:r>
              <w:rPr>
                <w:sz w:val="24"/>
              </w:rPr>
              <w:t>8.9.1</w:t>
            </w:r>
          </w:p>
        </w:tc>
        <w:tc>
          <w:tcPr>
            <w:tcW w:w="3260" w:type="dxa"/>
            <w:noWrap w:val="0"/>
            <w:vAlign w:val="center"/>
          </w:tcPr>
          <w:p w14:paraId="612D3CD9">
            <w:pPr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B08EDF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9191DB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5F5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69A527E">
            <w:pPr>
              <w:jc w:val="left"/>
              <w:rPr>
                <w:sz w:val="24"/>
              </w:rPr>
            </w:pPr>
            <w:r>
              <w:rPr>
                <w:sz w:val="24"/>
              </w:rPr>
              <w:t>8.9.2</w:t>
            </w:r>
          </w:p>
        </w:tc>
        <w:tc>
          <w:tcPr>
            <w:tcW w:w="3260" w:type="dxa"/>
            <w:noWrap w:val="0"/>
            <w:vAlign w:val="center"/>
          </w:tcPr>
          <w:p w14:paraId="78A982D2">
            <w:pPr>
              <w:jc w:val="left"/>
              <w:rPr>
                <w:sz w:val="24"/>
              </w:rPr>
            </w:pPr>
            <w:r>
              <w:rPr>
                <w:sz w:val="24"/>
              </w:rPr>
              <w:t>本质安全电路和非本质安全电路之间的隔离元件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B17A3CD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BA4376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BFE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8C33223">
            <w:pPr>
              <w:jc w:val="left"/>
              <w:rPr>
                <w:sz w:val="24"/>
              </w:rPr>
            </w:pPr>
            <w:r>
              <w:rPr>
                <w:sz w:val="24"/>
              </w:rPr>
              <w:t>8.9.3</w:t>
            </w:r>
          </w:p>
        </w:tc>
        <w:tc>
          <w:tcPr>
            <w:tcW w:w="3260" w:type="dxa"/>
            <w:noWrap w:val="0"/>
            <w:vAlign w:val="center"/>
          </w:tcPr>
          <w:p w14:paraId="65F5A91B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不同本质安全电路之间的隔离元件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AFB9E40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5A64604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2FAD3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654C563">
            <w:pPr>
              <w:jc w:val="left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244B93A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专用设备的补充要求</w:t>
            </w:r>
          </w:p>
        </w:tc>
      </w:tr>
      <w:tr w14:paraId="79F3F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8F84E76">
            <w:pPr>
              <w:jc w:val="left"/>
              <w:rPr>
                <w:sz w:val="24"/>
              </w:rPr>
            </w:pPr>
            <w:r>
              <w:rPr>
                <w:sz w:val="24"/>
              </w:rPr>
              <w:t>9.1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66FA6467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二极管安全栅</w:t>
            </w:r>
          </w:p>
        </w:tc>
      </w:tr>
      <w:tr w14:paraId="5E489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47BC7F5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9.1.1</w:t>
            </w:r>
          </w:p>
        </w:tc>
        <w:tc>
          <w:tcPr>
            <w:tcW w:w="3260" w:type="dxa"/>
            <w:noWrap w:val="0"/>
            <w:vAlign w:val="center"/>
          </w:tcPr>
          <w:p w14:paraId="7FD69D04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F849DC4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无二极管安全栅。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B0EBD22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C19B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A88AF93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9.1.2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51345E24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结构</w:t>
            </w:r>
          </w:p>
        </w:tc>
      </w:tr>
      <w:tr w14:paraId="2723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125CC86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9.1.2.1</w:t>
            </w:r>
          </w:p>
        </w:tc>
        <w:tc>
          <w:tcPr>
            <w:tcW w:w="3260" w:type="dxa"/>
            <w:noWrap w:val="0"/>
            <w:vAlign w:val="center"/>
          </w:tcPr>
          <w:p w14:paraId="4317464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安装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7D80125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1427657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82F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7978AAF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9.1.2.2</w:t>
            </w:r>
          </w:p>
        </w:tc>
        <w:tc>
          <w:tcPr>
            <w:tcW w:w="3260" w:type="dxa"/>
            <w:noWrap w:val="0"/>
            <w:vAlign w:val="center"/>
          </w:tcPr>
          <w:p w14:paraId="38928CB9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接地用连接件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9A60D52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EFE6621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998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BC6042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9.1.2.3</w:t>
            </w:r>
          </w:p>
        </w:tc>
        <w:tc>
          <w:tcPr>
            <w:tcW w:w="3260" w:type="dxa"/>
            <w:noWrap w:val="0"/>
            <w:vAlign w:val="center"/>
          </w:tcPr>
          <w:p w14:paraId="1600463B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元件的保护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CE5B969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0D3C04A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005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3AAB337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  <w:tc>
          <w:tcPr>
            <w:tcW w:w="3260" w:type="dxa"/>
            <w:noWrap w:val="0"/>
            <w:vAlign w:val="center"/>
          </w:tcPr>
          <w:p w14:paraId="2780EFC5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FISCO设备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BD823BE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48FD210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61D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70FE538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9.3</w:t>
            </w:r>
          </w:p>
        </w:tc>
        <w:tc>
          <w:tcPr>
            <w:tcW w:w="3260" w:type="dxa"/>
            <w:noWrap w:val="0"/>
            <w:vAlign w:val="center"/>
          </w:tcPr>
          <w:p w14:paraId="6989C655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手提灯和帽灯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18D3B1D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28FCEF2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F8F1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9BF5CD9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D3BCD00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型式检查和试验</w:t>
            </w:r>
          </w:p>
        </w:tc>
      </w:tr>
      <w:tr w14:paraId="7C517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575C442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10.1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CE899D3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火花点燃试验</w:t>
            </w:r>
          </w:p>
        </w:tc>
      </w:tr>
      <w:tr w14:paraId="1DF0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EEA2303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10.1.1</w:t>
            </w:r>
          </w:p>
        </w:tc>
        <w:tc>
          <w:tcPr>
            <w:tcW w:w="3260" w:type="dxa"/>
            <w:noWrap w:val="0"/>
            <w:vAlign w:val="center"/>
          </w:tcPr>
          <w:p w14:paraId="318EAE6B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0CC4B1D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正常及故障状态下的任何短路和通断试验均合格。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4D9C0EB8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1DB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AD65A79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10.1.2</w:t>
            </w:r>
          </w:p>
        </w:tc>
        <w:tc>
          <w:tcPr>
            <w:tcW w:w="3260" w:type="dxa"/>
            <w:noWrap w:val="0"/>
            <w:vAlign w:val="center"/>
          </w:tcPr>
          <w:p w14:paraId="694AB43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火花试验装置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377B4FC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符合附录B要求，并在校准周期内。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F45BA3F">
            <w:pPr>
              <w:spacing w:before="77"/>
              <w:ind w:left="47" w:right="-20"/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313E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62CD5AA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10.1.3</w:t>
            </w:r>
          </w:p>
        </w:tc>
        <w:tc>
          <w:tcPr>
            <w:tcW w:w="3260" w:type="dxa"/>
            <w:noWrap w:val="0"/>
            <w:vAlign w:val="center"/>
          </w:tcPr>
          <w:p w14:paraId="032F6351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试验用气体混合物和火花试验装置的标定电流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17740B9">
            <w:pPr>
              <w:jc w:val="left"/>
              <w:rPr>
                <w:sz w:val="24"/>
              </w:rPr>
            </w:pPr>
            <w:r>
              <w:rPr>
                <w:sz w:val="24"/>
              </w:rPr>
              <w:t>1.5倍安全系数的混合气：52%H2+空气，标定电流73mA。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5CF84C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A72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AC0E50D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10.1.4</w:t>
            </w:r>
          </w:p>
        </w:tc>
        <w:tc>
          <w:tcPr>
            <w:tcW w:w="3260" w:type="dxa"/>
            <w:noWrap w:val="0"/>
            <w:vAlign w:val="center"/>
          </w:tcPr>
          <w:p w14:paraId="71BBB032">
            <w:pPr>
              <w:jc w:val="left"/>
              <w:rPr>
                <w:sz w:val="24"/>
              </w:rPr>
            </w:pPr>
            <w:r>
              <w:rPr>
                <w:sz w:val="24"/>
              </w:rPr>
              <w:t>用火花试验装置试验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1CCDC7C">
            <w:pPr>
              <w:jc w:val="left"/>
              <w:rPr>
                <w:sz w:val="24"/>
              </w:rPr>
            </w:pPr>
            <w:r>
              <w:rPr>
                <w:sz w:val="24"/>
              </w:rPr>
              <w:t>选择的试验电路开路和短路试验均合格。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9013633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84D4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2D34DCC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10.1.5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6F137AB6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试验注意事项</w:t>
            </w:r>
          </w:p>
        </w:tc>
      </w:tr>
      <w:tr w14:paraId="687E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25816B9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10.1.5.1</w:t>
            </w:r>
          </w:p>
        </w:tc>
        <w:tc>
          <w:tcPr>
            <w:tcW w:w="3260" w:type="dxa"/>
            <w:noWrap w:val="0"/>
            <w:vAlign w:val="center"/>
          </w:tcPr>
          <w:p w14:paraId="3D5C7CDE">
            <w:pPr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530B4010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试验在最不利条件下进行。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A6CD667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2D8D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F3FE476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10.1.5.2</w:t>
            </w:r>
          </w:p>
        </w:tc>
        <w:tc>
          <w:tcPr>
            <w:tcW w:w="3260" w:type="dxa"/>
            <w:noWrap w:val="0"/>
            <w:vAlign w:val="center"/>
          </w:tcPr>
          <w:p w14:paraId="2928C5A4">
            <w:pPr>
              <w:jc w:val="left"/>
              <w:rPr>
                <w:sz w:val="24"/>
              </w:rPr>
            </w:pPr>
            <w:r>
              <w:rPr>
                <w:sz w:val="24"/>
              </w:rPr>
              <w:t>同时具有电感和电容的电路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699DFB5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526CE77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C3E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9574672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10.1.5.3</w:t>
            </w:r>
          </w:p>
        </w:tc>
        <w:tc>
          <w:tcPr>
            <w:tcW w:w="3260" w:type="dxa"/>
            <w:noWrap w:val="0"/>
            <w:vAlign w:val="center"/>
          </w:tcPr>
          <w:p w14:paraId="339F46DD">
            <w:pPr>
              <w:jc w:val="left"/>
              <w:rPr>
                <w:sz w:val="24"/>
              </w:rPr>
            </w:pPr>
            <w:r>
              <w:rPr>
                <w:sz w:val="24"/>
              </w:rPr>
              <w:t>用分流短路保护的电路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C491ABF">
            <w:pPr>
              <w:jc w:val="left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lang w:bidi="ar"/>
              </w:rPr>
              <w:t>分流短路保护瞬间能量＜</w:t>
            </w:r>
            <w:r>
              <w:rPr>
                <w:sz w:val="24"/>
                <w:lang w:bidi="ar"/>
              </w:rPr>
              <w:t>260</w:t>
            </w:r>
            <w:r>
              <w:rPr>
                <w:rFonts w:hint="eastAsia" w:ascii="宋体" w:hAnsi="宋体" w:cs="宋体"/>
                <w:sz w:val="24"/>
                <w:lang w:bidi="ar"/>
              </w:rPr>
              <w:t>μ</w:t>
            </w:r>
            <w:r>
              <w:rPr>
                <w:sz w:val="24"/>
                <w:lang w:bidi="ar"/>
              </w:rPr>
              <w:t>J</w:t>
            </w:r>
            <w:r>
              <w:rPr>
                <w:rFonts w:hint="eastAsia" w:ascii="宋体" w:hAnsi="宋体" w:cs="宋体"/>
                <w:sz w:val="24"/>
                <w:lang w:bidi="ar"/>
              </w:rPr>
              <w:t>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FDC62B1">
            <w:pPr>
              <w:jc w:val="left"/>
              <w:rPr>
                <w:sz w:val="24"/>
              </w:rPr>
            </w:pPr>
            <w:commentRangeStart w:id="32"/>
            <w:r>
              <w:rPr>
                <w:sz w:val="24"/>
                <w:lang w:bidi="ar"/>
              </w:rPr>
              <w:t>P</w:t>
            </w:r>
            <w:commentRangeEnd w:id="32"/>
            <w:r>
              <w:commentReference w:id="32"/>
            </w:r>
          </w:p>
        </w:tc>
      </w:tr>
      <w:tr w14:paraId="217F1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A72351A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10.1.5.4</w:t>
            </w:r>
          </w:p>
        </w:tc>
        <w:tc>
          <w:tcPr>
            <w:tcW w:w="3260" w:type="dxa"/>
            <w:noWrap w:val="0"/>
            <w:vAlign w:val="center"/>
          </w:tcPr>
          <w:p w14:paraId="33D7219F">
            <w:pPr>
              <w:jc w:val="left"/>
              <w:rPr>
                <w:sz w:val="24"/>
              </w:rPr>
            </w:pPr>
            <w:r>
              <w:rPr>
                <w:sz w:val="24"/>
              </w:rPr>
              <w:t>火花试验结果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474D232">
            <w:pPr>
              <w:jc w:val="left"/>
              <w:rPr>
                <w:sz w:val="24"/>
              </w:rPr>
            </w:pPr>
            <w:r>
              <w:rPr>
                <w:sz w:val="24"/>
              </w:rPr>
              <w:t>任一选定试验点的每一次试验均未出现点燃；</w:t>
            </w:r>
            <w:commentRangeStart w:id="33"/>
            <w:r>
              <w:rPr>
                <w:sz w:val="24"/>
              </w:rPr>
              <w:t xml:space="preserve">本安参数 </w:t>
            </w:r>
            <w:r>
              <w:rPr>
                <w:rFonts w:hint="eastAsia"/>
                <w:sz w:val="24"/>
              </w:rPr>
              <w:t>Uo：DC4.3V，Io：2.2A</w:t>
            </w:r>
            <w:commentRangeEnd w:id="33"/>
            <w:r>
              <w:commentReference w:id="33"/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E3E48E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ED1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DD0D327">
            <w:pPr>
              <w:jc w:val="left"/>
              <w:rPr>
                <w:sz w:val="24"/>
              </w:rPr>
            </w:pPr>
            <w:r>
              <w:rPr>
                <w:sz w:val="24"/>
              </w:rPr>
              <w:t>10.2</w:t>
            </w:r>
          </w:p>
        </w:tc>
        <w:tc>
          <w:tcPr>
            <w:tcW w:w="3260" w:type="dxa"/>
            <w:noWrap w:val="0"/>
            <w:vAlign w:val="center"/>
          </w:tcPr>
          <w:p w14:paraId="60F7EA1B">
            <w:pPr>
              <w:jc w:val="left"/>
              <w:rPr>
                <w:sz w:val="24"/>
              </w:rPr>
            </w:pPr>
            <w:r>
              <w:rPr>
                <w:sz w:val="24"/>
              </w:rPr>
              <w:t>温度试验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5465050">
            <w:pPr>
              <w:jc w:val="left"/>
              <w:rPr>
                <w:sz w:val="24"/>
              </w:rPr>
            </w:pPr>
            <w:r>
              <w:rPr>
                <w:sz w:val="24"/>
              </w:rPr>
              <w:t>本安元件、导线及外壳的最高表面温度为</w:t>
            </w:r>
            <w:r>
              <w:rPr>
                <w:rFonts w:hint="eastAsia"/>
                <w:sz w:val="24"/>
              </w:rPr>
              <w:t>70.7</w:t>
            </w:r>
            <w:r>
              <w:rPr>
                <w:sz w:val="24"/>
              </w:rPr>
              <w:t>℃。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F3945B5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3D9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</w:trPr>
        <w:tc>
          <w:tcPr>
            <w:tcW w:w="1550" w:type="dxa"/>
            <w:vMerge w:val="restart"/>
            <w:tcBorders>
              <w:left w:val="single" w:color="auto" w:sz="8" w:space="0"/>
            </w:tcBorders>
            <w:noWrap w:val="0"/>
            <w:vAlign w:val="center"/>
          </w:tcPr>
          <w:p w14:paraId="4B5D421D">
            <w:pPr>
              <w:jc w:val="left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  <w:tc>
          <w:tcPr>
            <w:tcW w:w="3260" w:type="dxa"/>
            <w:vMerge w:val="restart"/>
            <w:noWrap w:val="0"/>
            <w:vAlign w:val="center"/>
          </w:tcPr>
          <w:p w14:paraId="26F5E03E">
            <w:pPr>
              <w:jc w:val="left"/>
              <w:rPr>
                <w:sz w:val="24"/>
              </w:rPr>
            </w:pPr>
            <w:r>
              <w:rPr>
                <w:sz w:val="24"/>
              </w:rPr>
              <w:t>介电强度试验</w:t>
            </w:r>
          </w:p>
        </w:tc>
        <w:tc>
          <w:tcPr>
            <w:tcW w:w="1173" w:type="dxa"/>
            <w:noWrap w:val="0"/>
            <w:vAlign w:val="center"/>
          </w:tcPr>
          <w:p w14:paraId="418A9360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试验部位</w:t>
            </w:r>
          </w:p>
        </w:tc>
        <w:tc>
          <w:tcPr>
            <w:tcW w:w="835" w:type="dxa"/>
            <w:noWrap w:val="0"/>
            <w:vAlign w:val="center"/>
          </w:tcPr>
          <w:p w14:paraId="0EF85EF3">
            <w:pPr>
              <w:jc w:val="left"/>
              <w:rPr>
                <w:sz w:val="24"/>
              </w:rPr>
            </w:pPr>
            <w:r>
              <w:rPr>
                <w:sz w:val="24"/>
              </w:rPr>
              <w:t>1min试验电压，V</w:t>
            </w:r>
          </w:p>
        </w:tc>
        <w:tc>
          <w:tcPr>
            <w:tcW w:w="1149" w:type="dxa"/>
            <w:vMerge w:val="restart"/>
            <w:noWrap w:val="0"/>
            <w:vAlign w:val="center"/>
          </w:tcPr>
          <w:p w14:paraId="694A3E45">
            <w:pPr>
              <w:jc w:val="left"/>
              <w:rPr>
                <w:sz w:val="24"/>
              </w:rPr>
            </w:pPr>
            <w:r>
              <w:rPr>
                <w:sz w:val="24"/>
              </w:rPr>
              <w:t>施加规定电压值，历时1min，未闪络和击穿；漏电流≤0.</w:t>
            </w:r>
            <w:r>
              <w:rPr>
                <w:rFonts w:hint="eastAsia"/>
                <w:sz w:val="24"/>
              </w:rPr>
              <w:t>01</w:t>
            </w:r>
            <w:r>
              <w:rPr>
                <w:sz w:val="24"/>
              </w:rPr>
              <w:t>mA。</w:t>
            </w:r>
          </w:p>
        </w:tc>
        <w:tc>
          <w:tcPr>
            <w:tcW w:w="1531" w:type="dxa"/>
            <w:gridSpan w:val="3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0C94F1FB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8EE4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1550" w:type="dxa"/>
            <w:vMerge w:val="continue"/>
            <w:tcBorders>
              <w:left w:val="single" w:color="auto" w:sz="8" w:space="0"/>
            </w:tcBorders>
            <w:noWrap w:val="0"/>
            <w:vAlign w:val="center"/>
          </w:tcPr>
          <w:p w14:paraId="23880CA8">
            <w:pPr>
              <w:jc w:val="left"/>
              <w:rPr>
                <w:sz w:val="24"/>
              </w:rPr>
            </w:pPr>
          </w:p>
        </w:tc>
        <w:tc>
          <w:tcPr>
            <w:tcW w:w="3260" w:type="dxa"/>
            <w:vMerge w:val="continue"/>
            <w:noWrap w:val="0"/>
            <w:vAlign w:val="center"/>
          </w:tcPr>
          <w:p w14:paraId="28CA8A79">
            <w:pPr>
              <w:ind w:left="-57"/>
              <w:rPr>
                <w:w w:val="90"/>
                <w:sz w:val="24"/>
              </w:rPr>
            </w:pPr>
          </w:p>
        </w:tc>
        <w:tc>
          <w:tcPr>
            <w:tcW w:w="1173" w:type="dxa"/>
            <w:noWrap w:val="0"/>
            <w:vAlign w:val="center"/>
          </w:tcPr>
          <w:p w14:paraId="0DF48AB7">
            <w:pPr>
              <w:jc w:val="left"/>
              <w:rPr>
                <w:w w:val="90"/>
                <w:sz w:val="24"/>
              </w:rPr>
            </w:pPr>
            <w:r>
              <w:rPr>
                <w:sz w:val="24"/>
              </w:rPr>
              <w:t>本安对外壳</w:t>
            </w:r>
          </w:p>
        </w:tc>
        <w:tc>
          <w:tcPr>
            <w:tcW w:w="835" w:type="dxa"/>
            <w:noWrap w:val="0"/>
            <w:vAlign w:val="center"/>
          </w:tcPr>
          <w:p w14:paraId="19CCEE38">
            <w:pPr>
              <w:jc w:val="left"/>
              <w:rPr>
                <w:w w:val="90"/>
                <w:sz w:val="24"/>
              </w:rPr>
            </w:pPr>
            <w:r>
              <w:rPr>
                <w:sz w:val="24"/>
              </w:rPr>
              <w:t>500</w:t>
            </w:r>
          </w:p>
        </w:tc>
        <w:tc>
          <w:tcPr>
            <w:tcW w:w="1149" w:type="dxa"/>
            <w:vMerge w:val="continue"/>
            <w:noWrap w:val="0"/>
            <w:vAlign w:val="center"/>
          </w:tcPr>
          <w:p w14:paraId="123CE7F3">
            <w:pPr>
              <w:ind w:left="-57"/>
              <w:rPr>
                <w:w w:val="90"/>
                <w:sz w:val="24"/>
              </w:rPr>
            </w:pPr>
          </w:p>
        </w:tc>
        <w:tc>
          <w:tcPr>
            <w:tcW w:w="1531" w:type="dxa"/>
            <w:gridSpan w:val="3"/>
            <w:vMerge w:val="continue"/>
            <w:tcBorders>
              <w:right w:val="single" w:color="auto" w:sz="8" w:space="0"/>
            </w:tcBorders>
            <w:noWrap w:val="0"/>
            <w:vAlign w:val="center"/>
          </w:tcPr>
          <w:p w14:paraId="6CBBE44C">
            <w:pPr>
              <w:ind w:left="-57"/>
              <w:jc w:val="left"/>
              <w:rPr>
                <w:w w:val="90"/>
                <w:sz w:val="24"/>
              </w:rPr>
            </w:pPr>
          </w:p>
        </w:tc>
      </w:tr>
      <w:tr w14:paraId="0147D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DE61BDB">
            <w:pPr>
              <w:jc w:val="left"/>
              <w:rPr>
                <w:sz w:val="24"/>
              </w:rPr>
            </w:pPr>
            <w:r>
              <w:rPr>
                <w:sz w:val="24"/>
              </w:rPr>
              <w:t>10.4</w:t>
            </w:r>
          </w:p>
        </w:tc>
        <w:tc>
          <w:tcPr>
            <w:tcW w:w="3260" w:type="dxa"/>
            <w:noWrap w:val="0"/>
            <w:vAlign w:val="center"/>
          </w:tcPr>
          <w:p w14:paraId="34F1F420">
            <w:pPr>
              <w:jc w:val="left"/>
              <w:rPr>
                <w:sz w:val="24"/>
              </w:rPr>
            </w:pPr>
            <w:r>
              <w:rPr>
                <w:sz w:val="24"/>
              </w:rPr>
              <w:t>规定不严密的元件参数的测定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A86B92B">
            <w:pPr>
              <w:jc w:val="left"/>
              <w:rPr>
                <w:sz w:val="24"/>
              </w:rPr>
            </w:pPr>
            <w:r>
              <w:rPr>
                <w:sz w:val="24"/>
              </w:rPr>
              <w:t>无不严密元件。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34BB145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6DB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55E81F5">
            <w:pPr>
              <w:jc w:val="left"/>
              <w:rPr>
                <w:sz w:val="24"/>
              </w:rPr>
            </w:pPr>
            <w:r>
              <w:rPr>
                <w:sz w:val="24"/>
              </w:rPr>
              <w:t>10.5</w:t>
            </w:r>
          </w:p>
        </w:tc>
        <w:tc>
          <w:tcPr>
            <w:tcW w:w="3260" w:type="dxa"/>
            <w:noWrap w:val="0"/>
            <w:vAlign w:val="center"/>
          </w:tcPr>
          <w:p w14:paraId="4C594D7D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电池和电池组试验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35BBEA6">
            <w:pPr>
              <w:jc w:val="left"/>
              <w:rPr>
                <w:sz w:val="24"/>
              </w:rPr>
            </w:pPr>
            <w:r>
              <w:rPr>
                <w:sz w:val="24"/>
              </w:rPr>
              <w:t>1.十只电池试验后吸水纸及试验样品表面无电解液痕迹；</w:t>
            </w:r>
          </w:p>
          <w:p w14:paraId="2B65404D">
            <w:pPr>
              <w:jc w:val="left"/>
              <w:rPr>
                <w:sz w:val="24"/>
              </w:rPr>
            </w:pPr>
            <w:r>
              <w:rPr>
                <w:sz w:val="24"/>
              </w:rPr>
              <w:t>2.电池通过了火花点燃试验；</w:t>
            </w:r>
          </w:p>
          <w:p w14:paraId="314CD0C2">
            <w:pPr>
              <w:jc w:val="left"/>
              <w:rPr>
                <w:sz w:val="24"/>
              </w:rPr>
            </w:pPr>
            <w:r>
              <w:rPr>
                <w:sz w:val="24"/>
              </w:rPr>
              <w:t>3.十只电池最高表面温度为：</w:t>
            </w:r>
            <w:r>
              <w:rPr>
                <w:rFonts w:hint="eastAsia"/>
                <w:sz w:val="24"/>
              </w:rPr>
              <w:t>88.4</w:t>
            </w:r>
            <w:r>
              <w:rPr>
                <w:sz w:val="24"/>
              </w:rPr>
              <w:t>℃。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79E3581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BAD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AC52D86">
            <w:pPr>
              <w:jc w:val="left"/>
              <w:rPr>
                <w:sz w:val="24"/>
              </w:rPr>
            </w:pPr>
            <w:r>
              <w:rPr>
                <w:sz w:val="24"/>
              </w:rPr>
              <w:t>10.6</w:t>
            </w:r>
          </w:p>
        </w:tc>
        <w:tc>
          <w:tcPr>
            <w:tcW w:w="3260" w:type="dxa"/>
            <w:noWrap w:val="0"/>
            <w:vAlign w:val="center"/>
          </w:tcPr>
          <w:p w14:paraId="204670A0">
            <w:pPr>
              <w:jc w:val="left"/>
              <w:rPr>
                <w:sz w:val="24"/>
              </w:rPr>
            </w:pPr>
            <w:r>
              <w:rPr>
                <w:sz w:val="24"/>
              </w:rPr>
              <w:t>机械试验</w:t>
            </w:r>
          </w:p>
        </w:tc>
        <w:tc>
          <w:tcPr>
            <w:tcW w:w="4688" w:type="dxa"/>
            <w:gridSpan w:val="6"/>
            <w:tcBorders>
              <w:right w:val="single" w:color="auto" w:sz="8" w:space="0"/>
            </w:tcBorders>
            <w:noWrap w:val="0"/>
            <w:vAlign w:val="top"/>
          </w:tcPr>
          <w:p w14:paraId="1BF508F4">
            <w:pPr>
              <w:jc w:val="left"/>
              <w:rPr>
                <w:sz w:val="24"/>
              </w:rPr>
            </w:pPr>
          </w:p>
        </w:tc>
      </w:tr>
      <w:tr w14:paraId="404B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52A82D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10.6.1</w:t>
            </w:r>
          </w:p>
        </w:tc>
        <w:tc>
          <w:tcPr>
            <w:tcW w:w="3260" w:type="dxa"/>
            <w:noWrap w:val="0"/>
            <w:vAlign w:val="center"/>
          </w:tcPr>
          <w:p w14:paraId="0333007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浇封化合物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CEF2279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1A3ED5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2CBE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1475677">
            <w:pPr>
              <w:jc w:val="left"/>
              <w:rPr>
                <w:sz w:val="24"/>
              </w:rPr>
            </w:pPr>
            <w:r>
              <w:rPr>
                <w:sz w:val="24"/>
              </w:rPr>
              <w:t>10.6.2</w:t>
            </w:r>
          </w:p>
        </w:tc>
        <w:tc>
          <w:tcPr>
            <w:tcW w:w="3260" w:type="dxa"/>
            <w:noWrap w:val="0"/>
            <w:vAlign w:val="center"/>
          </w:tcPr>
          <w:p w14:paraId="7511C495">
            <w:pPr>
              <w:rPr>
                <w:sz w:val="24"/>
              </w:rPr>
            </w:pPr>
            <w:r>
              <w:rPr>
                <w:sz w:val="24"/>
              </w:rPr>
              <w:t>确定需要浇封的熔断器的可接受性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E064A2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DEF0BCA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6BB7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D3CEBE6">
            <w:pPr>
              <w:jc w:val="left"/>
              <w:rPr>
                <w:sz w:val="24"/>
              </w:rPr>
            </w:pPr>
            <w:r>
              <w:rPr>
                <w:sz w:val="24"/>
              </w:rPr>
              <w:t>10.7</w:t>
            </w:r>
          </w:p>
        </w:tc>
        <w:tc>
          <w:tcPr>
            <w:tcW w:w="3260" w:type="dxa"/>
            <w:noWrap w:val="0"/>
            <w:vAlign w:val="center"/>
          </w:tcPr>
          <w:p w14:paraId="3205FD1E">
            <w:pPr>
              <w:jc w:val="left"/>
              <w:rPr>
                <w:sz w:val="24"/>
              </w:rPr>
            </w:pPr>
            <w:r>
              <w:rPr>
                <w:sz w:val="24"/>
              </w:rPr>
              <w:t>装有压电器件的设备试验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7026761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F65CD3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C85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3019515">
            <w:pPr>
              <w:jc w:val="left"/>
              <w:rPr>
                <w:sz w:val="24"/>
              </w:rPr>
            </w:pPr>
            <w:r>
              <w:rPr>
                <w:sz w:val="24"/>
              </w:rPr>
              <w:t>10.8</w:t>
            </w:r>
          </w:p>
        </w:tc>
        <w:tc>
          <w:tcPr>
            <w:tcW w:w="3260" w:type="dxa"/>
            <w:noWrap w:val="0"/>
            <w:vAlign w:val="center"/>
          </w:tcPr>
          <w:p w14:paraId="73706699">
            <w:pPr>
              <w:jc w:val="left"/>
              <w:rPr>
                <w:sz w:val="24"/>
              </w:rPr>
            </w:pPr>
            <w:r>
              <w:rPr>
                <w:sz w:val="24"/>
              </w:rPr>
              <w:t>二极管安全栅和安全分流器的型式试验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BD34D24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3A136B6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594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AE7DA9B">
            <w:pPr>
              <w:jc w:val="left"/>
              <w:rPr>
                <w:sz w:val="24"/>
              </w:rPr>
            </w:pPr>
            <w:r>
              <w:rPr>
                <w:sz w:val="24"/>
              </w:rPr>
              <w:t>10.9</w:t>
            </w:r>
          </w:p>
        </w:tc>
        <w:tc>
          <w:tcPr>
            <w:tcW w:w="3260" w:type="dxa"/>
            <w:noWrap w:val="0"/>
            <w:vAlign w:val="center"/>
          </w:tcPr>
          <w:p w14:paraId="2F39D63B">
            <w:pPr>
              <w:jc w:val="left"/>
              <w:rPr>
                <w:sz w:val="24"/>
              </w:rPr>
            </w:pPr>
            <w:r>
              <w:rPr>
                <w:sz w:val="24"/>
              </w:rPr>
              <w:t>电缆拔脱试验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6C4A742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C1F1A7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CD6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558F734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10.10</w:t>
            </w:r>
          </w:p>
        </w:tc>
        <w:tc>
          <w:tcPr>
            <w:tcW w:w="3260" w:type="dxa"/>
            <w:noWrap w:val="0"/>
            <w:vAlign w:val="center"/>
          </w:tcPr>
          <w:p w14:paraId="2A4E9D6A">
            <w:pPr>
              <w:jc w:val="left"/>
              <w:rPr>
                <w:sz w:val="24"/>
              </w:rPr>
            </w:pPr>
            <w:r>
              <w:rPr>
                <w:sz w:val="24"/>
              </w:rPr>
              <w:t>变压器试验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2019976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347F5D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8ED4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56EC91F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4D819806">
            <w:pPr>
              <w:jc w:val="left"/>
              <w:rPr>
                <w:sz w:val="24"/>
              </w:rPr>
            </w:pPr>
            <w:r>
              <w:rPr>
                <w:sz w:val="24"/>
              </w:rPr>
              <w:t>光隔离器试验</w:t>
            </w:r>
          </w:p>
        </w:tc>
      </w:tr>
      <w:tr w14:paraId="0307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5F3ED57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10.11.1</w:t>
            </w:r>
          </w:p>
        </w:tc>
        <w:tc>
          <w:tcPr>
            <w:tcW w:w="3260" w:type="dxa"/>
            <w:noWrap w:val="0"/>
            <w:vAlign w:val="center"/>
          </w:tcPr>
          <w:p w14:paraId="3C0CD605">
            <w:pPr>
              <w:jc w:val="left"/>
              <w:rPr>
                <w:sz w:val="24"/>
              </w:rPr>
            </w:pPr>
            <w:r>
              <w:rPr>
                <w:sz w:val="24"/>
              </w:rPr>
              <w:t>通则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579239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D1A5234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F05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016E68E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10.11.2</w:t>
            </w:r>
          </w:p>
        </w:tc>
        <w:tc>
          <w:tcPr>
            <w:tcW w:w="3260" w:type="dxa"/>
            <w:noWrap w:val="0"/>
            <w:vAlign w:val="center"/>
          </w:tcPr>
          <w:p w14:paraId="547E00D5">
            <w:pPr>
              <w:jc w:val="left"/>
              <w:rPr>
                <w:sz w:val="24"/>
              </w:rPr>
            </w:pPr>
            <w:r>
              <w:rPr>
                <w:sz w:val="24"/>
              </w:rPr>
              <w:t>热试验、介电试验和碳化试验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F95F65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27B3CF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FEB2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C0C2F60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10.11.3</w:t>
            </w:r>
          </w:p>
        </w:tc>
        <w:tc>
          <w:tcPr>
            <w:tcW w:w="3260" w:type="dxa"/>
            <w:noWrap w:val="0"/>
            <w:vAlign w:val="center"/>
          </w:tcPr>
          <w:p w14:paraId="38500344">
            <w:pPr>
              <w:jc w:val="left"/>
              <w:rPr>
                <w:sz w:val="24"/>
              </w:rPr>
            </w:pPr>
            <w:r>
              <w:rPr>
                <w:sz w:val="24"/>
              </w:rPr>
              <w:t>介电试验及短路试验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727430B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A4C13E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71D9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5800141C">
            <w:pPr>
              <w:jc w:val="left"/>
              <w:rPr>
                <w:sz w:val="24"/>
              </w:rPr>
            </w:pPr>
            <w:r>
              <w:rPr>
                <w:sz w:val="24"/>
              </w:rPr>
              <w:t>10.12</w:t>
            </w:r>
          </w:p>
        </w:tc>
        <w:tc>
          <w:tcPr>
            <w:tcW w:w="3260" w:type="dxa"/>
            <w:noWrap w:val="0"/>
            <w:vAlign w:val="center"/>
          </w:tcPr>
          <w:p w14:paraId="4F7D53DC">
            <w:pPr>
              <w:jc w:val="left"/>
              <w:rPr>
                <w:sz w:val="24"/>
              </w:rPr>
            </w:pPr>
            <w:r>
              <w:rPr>
                <w:sz w:val="24"/>
              </w:rPr>
              <w:t>可靠印制电路板连接件的载流能力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1E84B2F2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4EBCC7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EBD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A5C0AF6">
            <w:pPr>
              <w:jc w:val="lef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0424EECE">
            <w:pPr>
              <w:jc w:val="left"/>
              <w:rPr>
                <w:sz w:val="24"/>
              </w:rPr>
            </w:pPr>
            <w:r>
              <w:rPr>
                <w:sz w:val="24"/>
              </w:rPr>
              <w:t>例行检查和试验</w:t>
            </w:r>
          </w:p>
        </w:tc>
      </w:tr>
      <w:tr w14:paraId="5E503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B9EF1D0">
            <w:pPr>
              <w:jc w:val="left"/>
              <w:rPr>
                <w:sz w:val="24"/>
              </w:rPr>
            </w:pPr>
            <w:r>
              <w:rPr>
                <w:sz w:val="24"/>
              </w:rPr>
              <w:t>11.1</w:t>
            </w:r>
          </w:p>
        </w:tc>
        <w:tc>
          <w:tcPr>
            <w:tcW w:w="3260" w:type="dxa"/>
            <w:noWrap w:val="0"/>
            <w:vAlign w:val="center"/>
          </w:tcPr>
          <w:p w14:paraId="63732E81">
            <w:pPr>
              <w:jc w:val="left"/>
              <w:rPr>
                <w:sz w:val="24"/>
              </w:rPr>
            </w:pPr>
            <w:r>
              <w:rPr>
                <w:sz w:val="24"/>
              </w:rPr>
              <w:t>二极管安全栅的例行试验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34F14BD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0C5128E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ED71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66EDCC3">
            <w:pPr>
              <w:jc w:val="left"/>
              <w:rPr>
                <w:sz w:val="24"/>
              </w:rPr>
            </w:pPr>
            <w:r>
              <w:rPr>
                <w:sz w:val="24"/>
              </w:rPr>
              <w:t>11.2</w:t>
            </w:r>
          </w:p>
        </w:tc>
        <w:tc>
          <w:tcPr>
            <w:tcW w:w="3260" w:type="dxa"/>
            <w:noWrap w:val="0"/>
            <w:vAlign w:val="center"/>
          </w:tcPr>
          <w:p w14:paraId="2E0244E2">
            <w:pPr>
              <w:jc w:val="left"/>
              <w:rPr>
                <w:sz w:val="24"/>
              </w:rPr>
            </w:pPr>
            <w:r>
              <w:rPr>
                <w:sz w:val="24"/>
              </w:rPr>
              <w:t>可靠变压器的例行试验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509859C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F3FEFC5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2A6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63845A4">
            <w:pPr>
              <w:jc w:val="left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45B24DD4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</w:t>
            </w:r>
          </w:p>
        </w:tc>
      </w:tr>
      <w:tr w14:paraId="4E809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B5B3E13">
            <w:pPr>
              <w:jc w:val="left"/>
              <w:rPr>
                <w:sz w:val="24"/>
              </w:rPr>
            </w:pPr>
            <w:r>
              <w:rPr>
                <w:sz w:val="24"/>
              </w:rPr>
              <w:t>12.1</w:t>
            </w:r>
          </w:p>
        </w:tc>
        <w:tc>
          <w:tcPr>
            <w:tcW w:w="3260" w:type="dxa"/>
            <w:noWrap w:val="0"/>
            <w:vAlign w:val="center"/>
          </w:tcPr>
          <w:p w14:paraId="67527FF8">
            <w:pPr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926F643">
            <w:pPr>
              <w:jc w:val="left"/>
              <w:rPr>
                <w:sz w:val="24"/>
              </w:rPr>
            </w:pPr>
            <w:r>
              <w:rPr>
                <w:sz w:val="24"/>
              </w:rPr>
              <w:t>铭牌内容包含全部所需信息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E7FDC9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FD69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5F68E09">
            <w:pPr>
              <w:jc w:val="left"/>
              <w:rPr>
                <w:sz w:val="24"/>
              </w:rPr>
            </w:pPr>
            <w:r>
              <w:rPr>
                <w:sz w:val="24"/>
              </w:rPr>
              <w:t>12.2</w:t>
            </w:r>
          </w:p>
        </w:tc>
        <w:tc>
          <w:tcPr>
            <w:tcW w:w="3260" w:type="dxa"/>
            <w:noWrap w:val="0"/>
            <w:vAlign w:val="center"/>
          </w:tcPr>
          <w:p w14:paraId="551192A7">
            <w:pPr>
              <w:jc w:val="left"/>
              <w:rPr>
                <w:sz w:val="24"/>
              </w:rPr>
            </w:pPr>
            <w:r>
              <w:rPr>
                <w:sz w:val="24"/>
              </w:rPr>
              <w:t>连接件标志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6BB191CA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B05123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1C364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B4D8FC8">
            <w:pPr>
              <w:jc w:val="left"/>
              <w:rPr>
                <w:sz w:val="24"/>
              </w:rPr>
            </w:pPr>
            <w:r>
              <w:rPr>
                <w:sz w:val="24"/>
              </w:rPr>
              <w:t>12.3</w:t>
            </w:r>
          </w:p>
        </w:tc>
        <w:tc>
          <w:tcPr>
            <w:tcW w:w="3260" w:type="dxa"/>
            <w:noWrap w:val="0"/>
            <w:vAlign w:val="center"/>
          </w:tcPr>
          <w:p w14:paraId="6BBDB85D">
            <w:pPr>
              <w:jc w:val="left"/>
              <w:rPr>
                <w:sz w:val="24"/>
              </w:rPr>
            </w:pPr>
            <w:r>
              <w:rPr>
                <w:sz w:val="24"/>
              </w:rPr>
              <w:t>警告标志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00E4B4B">
            <w:pPr>
              <w:jc w:val="left"/>
              <w:rPr>
                <w:sz w:val="24"/>
              </w:rPr>
            </w:pPr>
            <w:r>
              <w:rPr>
                <w:sz w:val="24"/>
              </w:rPr>
              <w:t>警告标志符合标准中表10。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75466D10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283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C47DCF1">
            <w:pPr>
              <w:jc w:val="left"/>
              <w:rPr>
                <w:sz w:val="24"/>
              </w:rPr>
            </w:pPr>
            <w:r>
              <w:rPr>
                <w:sz w:val="24"/>
              </w:rPr>
              <w:t>12.4</w:t>
            </w:r>
          </w:p>
        </w:tc>
        <w:tc>
          <w:tcPr>
            <w:tcW w:w="3260" w:type="dxa"/>
            <w:noWrap w:val="0"/>
            <w:vAlign w:val="center"/>
          </w:tcPr>
          <w:p w14:paraId="4243C356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标志举例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7B3D28FD">
            <w:pPr>
              <w:jc w:val="left"/>
              <w:rPr>
                <w:sz w:val="24"/>
              </w:rPr>
            </w:pPr>
            <w:r>
              <w:rPr>
                <w:sz w:val="24"/>
              </w:rPr>
              <w:t>防爆标志：</w:t>
            </w:r>
            <w:r>
              <w:rPr>
                <w:rFonts w:hint="eastAsia"/>
                <w:sz w:val="24"/>
              </w:rPr>
              <w:t>Ex ib I Mb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00E57AE8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35352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D3DC603">
            <w:pPr>
              <w:jc w:val="left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260" w:type="dxa"/>
            <w:noWrap w:val="0"/>
            <w:vAlign w:val="center"/>
          </w:tcPr>
          <w:p w14:paraId="702D3F36">
            <w:pPr>
              <w:jc w:val="left"/>
              <w:rPr>
                <w:sz w:val="24"/>
              </w:rPr>
            </w:pPr>
            <w:r>
              <w:rPr>
                <w:sz w:val="24"/>
              </w:rPr>
              <w:t>文件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90E65C6">
            <w:pPr>
              <w:jc w:val="left"/>
              <w:rPr>
                <w:sz w:val="24"/>
              </w:rPr>
            </w:pPr>
            <w:r>
              <w:rPr>
                <w:sz w:val="24"/>
              </w:rPr>
              <w:t>使用说明书中包含了本安参数，防爆标志、安装使用注意事项等内容。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7D80D67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41E9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1E495400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附录A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35A2766">
            <w:pPr>
              <w:jc w:val="left"/>
              <w:rPr>
                <w:sz w:val="24"/>
              </w:rPr>
            </w:pPr>
            <w:r>
              <w:rPr>
                <w:sz w:val="24"/>
              </w:rPr>
              <w:t>本质安全电路的评定</w:t>
            </w:r>
          </w:p>
        </w:tc>
      </w:tr>
      <w:tr w14:paraId="5A12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0EEAC46">
            <w:pPr>
              <w:jc w:val="left"/>
              <w:rPr>
                <w:sz w:val="24"/>
              </w:rPr>
            </w:pPr>
            <w:r>
              <w:rPr>
                <w:sz w:val="24"/>
              </w:rPr>
              <w:t>A.1</w:t>
            </w:r>
          </w:p>
        </w:tc>
        <w:tc>
          <w:tcPr>
            <w:tcW w:w="3260" w:type="dxa"/>
            <w:noWrap w:val="0"/>
            <w:vAlign w:val="center"/>
          </w:tcPr>
          <w:p w14:paraId="02DAD0AC">
            <w:pPr>
              <w:jc w:val="left"/>
              <w:rPr>
                <w:sz w:val="24"/>
              </w:rPr>
            </w:pPr>
            <w:r>
              <w:rPr>
                <w:sz w:val="24"/>
              </w:rPr>
              <w:t>基本准则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1163F612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符合三个基本准则。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4E856B1F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0268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ED5F13C">
            <w:pPr>
              <w:jc w:val="left"/>
              <w:rPr>
                <w:sz w:val="24"/>
              </w:rPr>
            </w:pPr>
            <w:r>
              <w:rPr>
                <w:sz w:val="24"/>
              </w:rPr>
              <w:t>A.2</w:t>
            </w:r>
          </w:p>
        </w:tc>
        <w:tc>
          <w:tcPr>
            <w:tcW w:w="3260" w:type="dxa"/>
            <w:noWrap w:val="0"/>
            <w:vAlign w:val="center"/>
          </w:tcPr>
          <w:p w14:paraId="7EA936D9">
            <w:pPr>
              <w:jc w:val="left"/>
              <w:rPr>
                <w:sz w:val="24"/>
              </w:rPr>
            </w:pPr>
            <w:r>
              <w:rPr>
                <w:sz w:val="24"/>
              </w:rPr>
              <w:t>用参考曲线和数据表评定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102DB12">
            <w:pPr>
              <w:jc w:val="left"/>
              <w:rPr>
                <w:sz w:val="24"/>
              </w:rPr>
            </w:pPr>
            <w:r>
              <w:rPr>
                <w:sz w:val="24"/>
              </w:rPr>
              <w:t>符合曲线和数据表。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7443924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73CD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CBAB49C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附录C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795E71F7">
            <w:pPr>
              <w:jc w:val="left"/>
              <w:rPr>
                <w:sz w:val="24"/>
              </w:rPr>
            </w:pPr>
            <w:r>
              <w:rPr>
                <w:sz w:val="24"/>
              </w:rPr>
              <w:t>爬电距离、电气间隙、通过浇封化合物的间距及通过固体绝缘的间距的测量</w:t>
            </w:r>
          </w:p>
        </w:tc>
      </w:tr>
      <w:tr w14:paraId="3F35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DCF373C">
            <w:pPr>
              <w:jc w:val="left"/>
              <w:rPr>
                <w:sz w:val="24"/>
              </w:rPr>
            </w:pPr>
            <w:r>
              <w:rPr>
                <w:sz w:val="24"/>
              </w:rPr>
              <w:t>C.1</w:t>
            </w:r>
          </w:p>
        </w:tc>
        <w:tc>
          <w:tcPr>
            <w:tcW w:w="3260" w:type="dxa"/>
            <w:noWrap w:val="0"/>
            <w:vAlign w:val="center"/>
          </w:tcPr>
          <w:p w14:paraId="4765BBDF">
            <w:pPr>
              <w:jc w:val="left"/>
              <w:rPr>
                <w:sz w:val="24"/>
              </w:rPr>
            </w:pPr>
            <w:r>
              <w:rPr>
                <w:sz w:val="24"/>
              </w:rPr>
              <w:t>电气间隙、通过浇封化合物的间距和通过固体绝缘的间距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2D6E2901">
            <w:pPr>
              <w:jc w:val="left"/>
              <w:rPr>
                <w:sz w:val="24"/>
              </w:rPr>
            </w:pPr>
            <w:r>
              <w:rPr>
                <w:sz w:val="24"/>
              </w:rPr>
              <w:t>见6.3.2。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202DF0D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1C5C8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0DDDCFA">
            <w:pPr>
              <w:jc w:val="left"/>
              <w:rPr>
                <w:sz w:val="24"/>
              </w:rPr>
            </w:pPr>
            <w:r>
              <w:rPr>
                <w:sz w:val="24"/>
              </w:rPr>
              <w:t>C.2</w:t>
            </w:r>
          </w:p>
        </w:tc>
        <w:tc>
          <w:tcPr>
            <w:tcW w:w="3260" w:type="dxa"/>
            <w:noWrap w:val="0"/>
            <w:vAlign w:val="center"/>
          </w:tcPr>
          <w:p w14:paraId="5C40ED46">
            <w:pPr>
              <w:jc w:val="left"/>
              <w:rPr>
                <w:sz w:val="24"/>
              </w:rPr>
            </w:pPr>
            <w:r>
              <w:rPr>
                <w:sz w:val="24"/>
              </w:rPr>
              <w:t>爬电距离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69D305C0">
            <w:pPr>
              <w:jc w:val="left"/>
              <w:rPr>
                <w:sz w:val="24"/>
              </w:rPr>
            </w:pPr>
            <w:r>
              <w:rPr>
                <w:sz w:val="24"/>
              </w:rPr>
              <w:t>见6.3.2。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173EBDB6">
            <w:pPr>
              <w:jc w:val="left"/>
              <w:rPr>
                <w:sz w:val="24"/>
              </w:rPr>
            </w:pPr>
            <w:r>
              <w:rPr>
                <w:sz w:val="24"/>
              </w:rPr>
              <w:t>P</w:t>
            </w:r>
          </w:p>
        </w:tc>
      </w:tr>
      <w:tr w14:paraId="6B0C3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0709AC96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附录D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305F70DB">
            <w:pPr>
              <w:jc w:val="left"/>
              <w:rPr>
                <w:sz w:val="24"/>
              </w:rPr>
            </w:pPr>
            <w:r>
              <w:rPr>
                <w:sz w:val="24"/>
              </w:rPr>
              <w:t>浇封</w:t>
            </w:r>
          </w:p>
        </w:tc>
      </w:tr>
      <w:tr w14:paraId="1B59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A736367">
            <w:pPr>
              <w:jc w:val="left"/>
              <w:rPr>
                <w:sz w:val="24"/>
              </w:rPr>
            </w:pPr>
            <w:r>
              <w:rPr>
                <w:sz w:val="24"/>
              </w:rPr>
              <w:t>D.1</w:t>
            </w:r>
          </w:p>
        </w:tc>
        <w:tc>
          <w:tcPr>
            <w:tcW w:w="3260" w:type="dxa"/>
            <w:noWrap w:val="0"/>
            <w:vAlign w:val="center"/>
          </w:tcPr>
          <w:p w14:paraId="6816E3C9">
            <w:pPr>
              <w:jc w:val="left"/>
              <w:rPr>
                <w:sz w:val="24"/>
              </w:rPr>
            </w:pPr>
            <w:r>
              <w:rPr>
                <w:sz w:val="24"/>
              </w:rPr>
              <w:t>粘附性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0490140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F90DE7B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5914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8A8E875">
            <w:pPr>
              <w:jc w:val="left"/>
              <w:rPr>
                <w:sz w:val="24"/>
              </w:rPr>
            </w:pPr>
            <w:r>
              <w:rPr>
                <w:sz w:val="24"/>
              </w:rPr>
              <w:t>D.2</w:t>
            </w:r>
          </w:p>
        </w:tc>
        <w:tc>
          <w:tcPr>
            <w:tcW w:w="3260" w:type="dxa"/>
            <w:noWrap w:val="0"/>
            <w:vAlign w:val="center"/>
          </w:tcPr>
          <w:p w14:paraId="050AF1F8">
            <w:pPr>
              <w:jc w:val="left"/>
              <w:rPr>
                <w:sz w:val="24"/>
              </w:rPr>
            </w:pPr>
            <w:r>
              <w:rPr>
                <w:sz w:val="24"/>
              </w:rPr>
              <w:t>温度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2C275A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20B411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39A8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74AAE90B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附录E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2836A48C">
            <w:pPr>
              <w:jc w:val="left"/>
              <w:rPr>
                <w:sz w:val="24"/>
              </w:rPr>
            </w:pPr>
            <w:r>
              <w:rPr>
                <w:sz w:val="24"/>
              </w:rPr>
              <w:t>瞬态能量试验</w:t>
            </w:r>
          </w:p>
        </w:tc>
      </w:tr>
      <w:tr w14:paraId="610B6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458C9092">
            <w:pPr>
              <w:jc w:val="left"/>
              <w:rPr>
                <w:sz w:val="24"/>
              </w:rPr>
            </w:pPr>
            <w:r>
              <w:rPr>
                <w:sz w:val="24"/>
              </w:rPr>
              <w:t>E.1</w:t>
            </w:r>
          </w:p>
        </w:tc>
        <w:tc>
          <w:tcPr>
            <w:tcW w:w="3260" w:type="dxa"/>
            <w:noWrap w:val="0"/>
            <w:vAlign w:val="center"/>
          </w:tcPr>
          <w:p w14:paraId="1CD360A8">
            <w:pPr>
              <w:jc w:val="left"/>
              <w:rPr>
                <w:sz w:val="24"/>
              </w:rPr>
            </w:pPr>
            <w:r>
              <w:rPr>
                <w:sz w:val="24"/>
              </w:rPr>
              <w:t>原则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58DF508">
            <w:pPr>
              <w:jc w:val="left"/>
              <w:rPr>
                <w:sz w:val="24"/>
              </w:rPr>
            </w:pPr>
            <w:commentRangeStart w:id="34"/>
            <w:r>
              <w:rPr>
                <w:rFonts w:hint="eastAsia"/>
                <w:sz w:val="24"/>
                <w:lang w:eastAsia="zh"/>
              </w:rPr>
              <w:t>见10.1.5.3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C020E1E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P</w:t>
            </w:r>
            <w:commentRangeEnd w:id="34"/>
            <w:r>
              <w:commentReference w:id="34"/>
            </w:r>
          </w:p>
        </w:tc>
      </w:tr>
      <w:tr w14:paraId="43FD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5493C67">
            <w:pPr>
              <w:jc w:val="left"/>
              <w:rPr>
                <w:sz w:val="24"/>
              </w:rPr>
            </w:pPr>
            <w:r>
              <w:rPr>
                <w:sz w:val="24"/>
              </w:rPr>
              <w:t>E.2</w:t>
            </w:r>
          </w:p>
        </w:tc>
        <w:tc>
          <w:tcPr>
            <w:tcW w:w="3260" w:type="dxa"/>
            <w:noWrap w:val="0"/>
            <w:vAlign w:val="center"/>
          </w:tcPr>
          <w:p w14:paraId="770D37DB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866DF59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见10.1.5.3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27A7AE23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  <w:lang w:eastAsia="zh"/>
              </w:rPr>
              <w:t>P</w:t>
            </w:r>
          </w:p>
        </w:tc>
      </w:tr>
      <w:tr w14:paraId="35008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shd w:val="clear" w:color="auto" w:fill="D9D9D9"/>
            <w:noWrap w:val="0"/>
            <w:vAlign w:val="center"/>
          </w:tcPr>
          <w:p w14:paraId="6A5399BF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附录F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shd w:val="clear" w:color="auto" w:fill="D9D9D9"/>
            <w:noWrap w:val="0"/>
            <w:vAlign w:val="center"/>
          </w:tcPr>
          <w:p w14:paraId="7B570AC1">
            <w:pPr>
              <w:jc w:val="left"/>
              <w:rPr>
                <w:sz w:val="24"/>
              </w:rPr>
            </w:pPr>
            <w:r>
              <w:rPr>
                <w:sz w:val="24"/>
              </w:rPr>
              <w:t>装配好的印制电路板间距隔离及元件隔离</w:t>
            </w:r>
          </w:p>
        </w:tc>
      </w:tr>
      <w:tr w14:paraId="20EF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734FAB1">
            <w:pPr>
              <w:jc w:val="left"/>
              <w:rPr>
                <w:sz w:val="24"/>
              </w:rPr>
            </w:pPr>
            <w:r>
              <w:rPr>
                <w:sz w:val="24"/>
              </w:rPr>
              <w:t>F.1</w:t>
            </w:r>
          </w:p>
        </w:tc>
        <w:tc>
          <w:tcPr>
            <w:tcW w:w="3260" w:type="dxa"/>
            <w:noWrap w:val="0"/>
            <w:vAlign w:val="center"/>
          </w:tcPr>
          <w:p w14:paraId="0E85D7C1">
            <w:pPr>
              <w:jc w:val="left"/>
              <w:rPr>
                <w:sz w:val="24"/>
              </w:rPr>
            </w:pPr>
            <w:r>
              <w:rPr>
                <w:sz w:val="24"/>
              </w:rPr>
              <w:t>总则</w:t>
            </w:r>
          </w:p>
        </w:tc>
        <w:tc>
          <w:tcPr>
            <w:tcW w:w="3157" w:type="dxa"/>
            <w:gridSpan w:val="3"/>
            <w:noWrap w:val="0"/>
            <w:vAlign w:val="center"/>
          </w:tcPr>
          <w:p w14:paraId="06F335ED">
            <w:pPr>
              <w:jc w:val="left"/>
              <w:rPr>
                <w:sz w:val="24"/>
              </w:rPr>
            </w:pPr>
            <w:r>
              <w:rPr>
                <w:sz w:val="24"/>
              </w:rPr>
              <w:t>间距不按附录F考核。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center"/>
          </w:tcPr>
          <w:p w14:paraId="58FBB6B8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62A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0223B9BC">
            <w:pPr>
              <w:jc w:val="left"/>
              <w:rPr>
                <w:sz w:val="24"/>
              </w:rPr>
            </w:pPr>
            <w:r>
              <w:rPr>
                <w:sz w:val="24"/>
              </w:rPr>
              <w:t>F.2</w:t>
            </w:r>
          </w:p>
        </w:tc>
        <w:tc>
          <w:tcPr>
            <w:tcW w:w="3260" w:type="dxa"/>
            <w:noWrap w:val="0"/>
            <w:vAlign w:val="center"/>
          </w:tcPr>
          <w:p w14:paraId="3A98FCE4">
            <w:pPr>
              <w:jc w:val="left"/>
              <w:rPr>
                <w:sz w:val="24"/>
              </w:rPr>
            </w:pPr>
            <w:r>
              <w:rPr>
                <w:sz w:val="24"/>
              </w:rPr>
              <w:t>污染的控制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55503313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79303E3A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8DA4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452FBC7">
            <w:pPr>
              <w:jc w:val="left"/>
              <w:rPr>
                <w:sz w:val="24"/>
              </w:rPr>
            </w:pPr>
            <w:r>
              <w:rPr>
                <w:sz w:val="24"/>
              </w:rPr>
              <w:t>F.3</w:t>
            </w:r>
          </w:p>
        </w:tc>
        <w:tc>
          <w:tcPr>
            <w:tcW w:w="3260" w:type="dxa"/>
            <w:noWrap w:val="0"/>
            <w:vAlign w:val="center"/>
          </w:tcPr>
          <w:p w14:paraId="63F4C960">
            <w:pPr>
              <w:jc w:val="left"/>
              <w:rPr>
                <w:sz w:val="24"/>
              </w:rPr>
            </w:pPr>
            <w:r>
              <w:rPr>
                <w:sz w:val="24"/>
              </w:rPr>
              <w:t>印制电路板的距离和元件隔离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7FAD863B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5CEACD3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797A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388745B6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附录G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7B378C58">
            <w:pPr>
              <w:jc w:val="left"/>
              <w:rPr>
                <w:sz w:val="24"/>
              </w:rPr>
            </w:pPr>
            <w:r>
              <w:rPr>
                <w:sz w:val="24"/>
              </w:rPr>
              <w:t>现场总线本质安全概念（FISCO）－设备要求</w:t>
            </w:r>
          </w:p>
        </w:tc>
      </w:tr>
      <w:tr w14:paraId="7CE9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131533A">
            <w:pPr>
              <w:jc w:val="left"/>
              <w:rPr>
                <w:sz w:val="24"/>
              </w:rPr>
            </w:pPr>
            <w:r>
              <w:rPr>
                <w:sz w:val="24"/>
              </w:rPr>
              <w:t>G.2</w:t>
            </w:r>
          </w:p>
        </w:tc>
        <w:tc>
          <w:tcPr>
            <w:tcW w:w="3260" w:type="dxa"/>
            <w:noWrap w:val="0"/>
            <w:vAlign w:val="center"/>
          </w:tcPr>
          <w:p w14:paraId="3D7BBD8F">
            <w:pPr>
              <w:jc w:val="left"/>
              <w:rPr>
                <w:sz w:val="24"/>
              </w:rPr>
            </w:pPr>
            <w:r>
              <w:rPr>
                <w:sz w:val="24"/>
              </w:rPr>
              <w:t>设备要求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8E092D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52A1D2AE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3DC9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6ED55B7E">
            <w:pPr>
              <w:jc w:val="left"/>
              <w:rPr>
                <w:sz w:val="24"/>
              </w:rPr>
            </w:pPr>
            <w:r>
              <w:rPr>
                <w:sz w:val="24"/>
              </w:rPr>
              <w:t>G.3</w:t>
            </w:r>
          </w:p>
        </w:tc>
        <w:tc>
          <w:tcPr>
            <w:tcW w:w="3260" w:type="dxa"/>
            <w:noWrap w:val="0"/>
            <w:vAlign w:val="center"/>
          </w:tcPr>
          <w:p w14:paraId="4D45B98B">
            <w:pPr>
              <w:jc w:val="left"/>
              <w:rPr>
                <w:sz w:val="24"/>
              </w:rPr>
            </w:pPr>
            <w:r>
              <w:rPr>
                <w:sz w:val="24"/>
              </w:rPr>
              <w:t>FISCO现场装置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4AE19547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156B9930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0E35D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23A58126">
            <w:pPr>
              <w:jc w:val="left"/>
              <w:rPr>
                <w:sz w:val="24"/>
              </w:rPr>
            </w:pPr>
            <w:r>
              <w:rPr>
                <w:sz w:val="24"/>
              </w:rPr>
              <w:t>G.4</w:t>
            </w:r>
          </w:p>
        </w:tc>
        <w:tc>
          <w:tcPr>
            <w:tcW w:w="3260" w:type="dxa"/>
            <w:noWrap w:val="0"/>
            <w:vAlign w:val="center"/>
          </w:tcPr>
          <w:p w14:paraId="30780DF0">
            <w:pPr>
              <w:jc w:val="left"/>
              <w:rPr>
                <w:sz w:val="24"/>
              </w:rPr>
            </w:pPr>
            <w:r>
              <w:rPr>
                <w:sz w:val="24"/>
              </w:rPr>
              <w:t>标志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3E72453E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6F60C542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4028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17C48013">
            <w:pPr>
              <w:jc w:val="left"/>
              <w:rPr>
                <w:sz w:val="24"/>
              </w:rPr>
            </w:pPr>
            <w:r>
              <w:rPr>
                <w:sz w:val="24"/>
              </w:rPr>
              <w:t>附录H</w:t>
            </w:r>
          </w:p>
        </w:tc>
        <w:tc>
          <w:tcPr>
            <w:tcW w:w="7948" w:type="dxa"/>
            <w:gridSpan w:val="7"/>
            <w:tcBorders>
              <w:right w:val="single" w:color="auto" w:sz="8" w:space="0"/>
            </w:tcBorders>
            <w:noWrap w:val="0"/>
            <w:vAlign w:val="center"/>
          </w:tcPr>
          <w:p w14:paraId="5DEB3F55">
            <w:pPr>
              <w:jc w:val="left"/>
              <w:rPr>
                <w:sz w:val="24"/>
              </w:rPr>
            </w:pPr>
            <w:r>
              <w:rPr>
                <w:sz w:val="24"/>
              </w:rPr>
              <w:t>半导体限制电源电路的点燃试验</w:t>
            </w:r>
          </w:p>
        </w:tc>
      </w:tr>
      <w:tr w14:paraId="2F846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</w:tcBorders>
            <w:noWrap w:val="0"/>
            <w:vAlign w:val="center"/>
          </w:tcPr>
          <w:p w14:paraId="741217F7">
            <w:pPr>
              <w:jc w:val="left"/>
              <w:rPr>
                <w:sz w:val="24"/>
              </w:rPr>
            </w:pPr>
            <w:r>
              <w:rPr>
                <w:sz w:val="24"/>
              </w:rPr>
              <w:t>H.1</w:t>
            </w:r>
          </w:p>
        </w:tc>
        <w:tc>
          <w:tcPr>
            <w:tcW w:w="3260" w:type="dxa"/>
            <w:noWrap w:val="0"/>
            <w:vAlign w:val="center"/>
          </w:tcPr>
          <w:p w14:paraId="59262E76">
            <w:pPr>
              <w:jc w:val="left"/>
              <w:rPr>
                <w:sz w:val="24"/>
              </w:rPr>
            </w:pPr>
            <w:r>
              <w:rPr>
                <w:sz w:val="24"/>
              </w:rPr>
              <w:t>概述</w:t>
            </w:r>
          </w:p>
        </w:tc>
        <w:tc>
          <w:tcPr>
            <w:tcW w:w="3157" w:type="dxa"/>
            <w:gridSpan w:val="3"/>
            <w:noWrap w:val="0"/>
            <w:vAlign w:val="top"/>
          </w:tcPr>
          <w:p w14:paraId="29FB49EF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right w:val="single" w:color="auto" w:sz="8" w:space="0"/>
            </w:tcBorders>
            <w:noWrap w:val="0"/>
            <w:vAlign w:val="top"/>
          </w:tcPr>
          <w:p w14:paraId="354EA2A9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  <w:tr w14:paraId="647D6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550" w:type="dxa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2621D55">
            <w:pPr>
              <w:jc w:val="left"/>
              <w:rPr>
                <w:sz w:val="24"/>
              </w:rPr>
            </w:pPr>
            <w:r>
              <w:rPr>
                <w:sz w:val="24"/>
              </w:rPr>
              <w:t>H.2</w:t>
            </w:r>
          </w:p>
        </w:tc>
        <w:tc>
          <w:tcPr>
            <w:tcW w:w="3260" w:type="dxa"/>
            <w:tcBorders>
              <w:bottom w:val="single" w:color="auto" w:sz="8" w:space="0"/>
            </w:tcBorders>
            <w:noWrap w:val="0"/>
            <w:vAlign w:val="center"/>
          </w:tcPr>
          <w:p w14:paraId="3F95C2BA">
            <w:pPr>
              <w:jc w:val="left"/>
              <w:rPr>
                <w:sz w:val="24"/>
              </w:rPr>
            </w:pPr>
            <w:r>
              <w:rPr>
                <w:sz w:val="24"/>
              </w:rPr>
              <w:t>试验</w:t>
            </w:r>
          </w:p>
        </w:tc>
        <w:tc>
          <w:tcPr>
            <w:tcW w:w="3157" w:type="dxa"/>
            <w:gridSpan w:val="3"/>
            <w:tcBorders>
              <w:bottom w:val="single" w:color="auto" w:sz="8" w:space="0"/>
            </w:tcBorders>
            <w:noWrap w:val="0"/>
            <w:vAlign w:val="top"/>
          </w:tcPr>
          <w:p w14:paraId="4279348C">
            <w:pPr>
              <w:jc w:val="left"/>
              <w:rPr>
                <w:sz w:val="24"/>
              </w:rPr>
            </w:pPr>
            <w:r>
              <w:rPr>
                <w:sz w:val="24"/>
              </w:rPr>
              <w:t>不适用</w:t>
            </w:r>
          </w:p>
        </w:tc>
        <w:tc>
          <w:tcPr>
            <w:tcW w:w="1531" w:type="dxa"/>
            <w:gridSpan w:val="3"/>
            <w:tcBorders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BD0901">
            <w:pPr>
              <w:jc w:val="left"/>
              <w:rPr>
                <w:sz w:val="24"/>
              </w:rPr>
            </w:pPr>
            <w:r>
              <w:rPr>
                <w:sz w:val="24"/>
              </w:rPr>
              <w:t>N/A</w:t>
            </w:r>
          </w:p>
        </w:tc>
      </w:tr>
    </w:tbl>
    <w:p w14:paraId="2FF947BC">
      <w:pPr>
        <w:ind w:firstLine="240" w:firstLineChars="100"/>
        <w:jc w:val="left"/>
        <w:rPr>
          <w:sz w:val="24"/>
        </w:rPr>
        <w:sectPr>
          <w:headerReference r:id="rId9" w:type="first"/>
          <w:footerReference r:id="rId10" w:type="first"/>
          <w:headerReference r:id="rId8" w:type="default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  <w:r>
        <w:rPr>
          <w:rFonts w:hint="eastAsia"/>
          <w:sz w:val="24"/>
        </w:rPr>
        <w:t>以下空白</w:t>
      </w:r>
    </w:p>
    <w:p w14:paraId="26B7FE0D">
      <w:pPr>
        <w:snapToGrid w:val="0"/>
        <w:spacing w:line="360" w:lineRule="auto"/>
        <w:jc w:val="center"/>
        <w:rPr>
          <w:b/>
          <w:sz w:val="30"/>
        </w:rPr>
      </w:pPr>
      <w:commentRangeStart w:id="35"/>
      <w:r>
        <w:rPr>
          <w:b/>
          <w:sz w:val="30"/>
        </w:rPr>
        <w:t>主要零(元)受控部件及重要原材料明细表</w:t>
      </w:r>
      <w:commentRangeEnd w:id="35"/>
      <w:r>
        <w:commentReference w:id="35"/>
      </w:r>
    </w:p>
    <w:tbl>
      <w:tblPr>
        <w:tblStyle w:val="13"/>
        <w:tblW w:w="97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1321"/>
        <w:gridCol w:w="1592"/>
        <w:gridCol w:w="2638"/>
        <w:gridCol w:w="1868"/>
        <w:gridCol w:w="1032"/>
        <w:gridCol w:w="759"/>
      </w:tblGrid>
      <w:tr w14:paraId="53D4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4" w:type="dxa"/>
            <w:noWrap w:val="0"/>
            <w:vAlign w:val="center"/>
          </w:tcPr>
          <w:p w14:paraId="04D7A089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序号</w:t>
            </w:r>
          </w:p>
        </w:tc>
        <w:tc>
          <w:tcPr>
            <w:tcW w:w="1321" w:type="dxa"/>
            <w:noWrap w:val="0"/>
            <w:vAlign w:val="center"/>
          </w:tcPr>
          <w:p w14:paraId="586C60BF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零部件(材料)名称</w:t>
            </w:r>
          </w:p>
        </w:tc>
        <w:tc>
          <w:tcPr>
            <w:tcW w:w="1592" w:type="dxa"/>
            <w:noWrap w:val="0"/>
            <w:vAlign w:val="center"/>
          </w:tcPr>
          <w:p w14:paraId="75147B16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规格型号（材质）</w:t>
            </w:r>
          </w:p>
        </w:tc>
        <w:tc>
          <w:tcPr>
            <w:tcW w:w="2638" w:type="dxa"/>
            <w:noWrap w:val="0"/>
            <w:vAlign w:val="center"/>
          </w:tcPr>
          <w:p w14:paraId="1E6FF0DB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生产单位</w:t>
            </w:r>
          </w:p>
        </w:tc>
        <w:tc>
          <w:tcPr>
            <w:tcW w:w="1868" w:type="dxa"/>
            <w:noWrap w:val="0"/>
            <w:vAlign w:val="center"/>
          </w:tcPr>
          <w:p w14:paraId="075A423B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安标编号（或其它认证编号）</w:t>
            </w:r>
          </w:p>
        </w:tc>
        <w:tc>
          <w:tcPr>
            <w:tcW w:w="1032" w:type="dxa"/>
            <w:noWrap w:val="0"/>
            <w:vAlign w:val="center"/>
          </w:tcPr>
          <w:p w14:paraId="381D5A65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有效期</w:t>
            </w:r>
          </w:p>
        </w:tc>
        <w:tc>
          <w:tcPr>
            <w:tcW w:w="759" w:type="dxa"/>
            <w:noWrap w:val="0"/>
            <w:vAlign w:val="center"/>
          </w:tcPr>
          <w:p w14:paraId="626FAB5B">
            <w:pPr>
              <w:jc w:val="center"/>
              <w:textAlignment w:val="center"/>
              <w:rPr>
                <w:rFonts w:eastAsia="黑体"/>
                <w:caps/>
                <w:sz w:val="24"/>
              </w:rPr>
            </w:pPr>
            <w:r>
              <w:rPr>
                <w:rFonts w:eastAsia="黑体"/>
                <w:caps/>
                <w:sz w:val="24"/>
              </w:rPr>
              <w:t>受控类别</w:t>
            </w:r>
          </w:p>
        </w:tc>
      </w:tr>
      <w:tr w14:paraId="3C92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4" w:type="dxa"/>
            <w:noWrap w:val="0"/>
            <w:vAlign w:val="center"/>
          </w:tcPr>
          <w:p w14:paraId="285FEBBA">
            <w:pPr>
              <w:jc w:val="left"/>
              <w:rPr>
                <w:rFonts w:hint="eastAsia"/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321" w:type="dxa"/>
            <w:noWrap w:val="0"/>
            <w:vAlign w:val="center"/>
          </w:tcPr>
          <w:p w14:paraId="3E6D79AE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锰酸锂锂离子电池</w:t>
            </w:r>
          </w:p>
        </w:tc>
        <w:tc>
          <w:tcPr>
            <w:tcW w:w="1592" w:type="dxa"/>
            <w:noWrap w:val="0"/>
            <w:vAlign w:val="center"/>
          </w:tcPr>
          <w:p w14:paraId="2CCD5686">
            <w:pPr>
              <w:jc w:val="left"/>
              <w:rPr>
                <w:rFonts w:hint="eastAsia"/>
                <w:sz w:val="24"/>
              </w:rPr>
            </w:pPr>
          </w:p>
          <w:p w14:paraId="11642AF0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单节/506584/3.7V/</w:t>
            </w:r>
          </w:p>
          <w:p w14:paraId="3684734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2500mAh</w:t>
            </w:r>
          </w:p>
          <w:p w14:paraId="30C1CCA6">
            <w:pPr>
              <w:jc w:val="left"/>
              <w:rPr>
                <w:rFonts w:hint="eastAsia"/>
                <w:sz w:val="24"/>
              </w:rPr>
            </w:pPr>
          </w:p>
        </w:tc>
        <w:tc>
          <w:tcPr>
            <w:tcW w:w="2638" w:type="dxa"/>
            <w:noWrap w:val="0"/>
            <w:vAlign w:val="center"/>
          </w:tcPr>
          <w:p w14:paraId="66624C7A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深圳前海派沃科技有限公司</w:t>
            </w:r>
          </w:p>
        </w:tc>
        <w:tc>
          <w:tcPr>
            <w:tcW w:w="1868" w:type="dxa"/>
            <w:noWrap w:val="0"/>
            <w:vAlign w:val="center"/>
          </w:tcPr>
          <w:p w14:paraId="2F0DF917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检验报告编号：DB202301233-CQFB，由重庆安标检测研究院有限公司出具</w:t>
            </w:r>
          </w:p>
        </w:tc>
        <w:tc>
          <w:tcPr>
            <w:tcW w:w="1032" w:type="dxa"/>
            <w:noWrap w:val="0"/>
            <w:vAlign w:val="center"/>
          </w:tcPr>
          <w:p w14:paraId="28A7E8CE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签发日期：2023.02.24</w:t>
            </w:r>
          </w:p>
        </w:tc>
        <w:tc>
          <w:tcPr>
            <w:tcW w:w="759" w:type="dxa"/>
            <w:noWrap w:val="0"/>
            <w:vAlign w:val="center"/>
          </w:tcPr>
          <w:p w14:paraId="4E50684D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4B7A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4" w:type="dxa"/>
            <w:noWrap w:val="0"/>
            <w:vAlign w:val="center"/>
          </w:tcPr>
          <w:p w14:paraId="687BBE0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321" w:type="dxa"/>
            <w:noWrap w:val="0"/>
            <w:vAlign w:val="center"/>
          </w:tcPr>
          <w:p w14:paraId="304AE1AF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外壳</w:t>
            </w:r>
          </w:p>
        </w:tc>
        <w:tc>
          <w:tcPr>
            <w:tcW w:w="1592" w:type="dxa"/>
            <w:noWrap w:val="0"/>
            <w:vAlign w:val="center"/>
          </w:tcPr>
          <w:p w14:paraId="1713E6A5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ABS塑料</w:t>
            </w:r>
          </w:p>
        </w:tc>
        <w:tc>
          <w:tcPr>
            <w:tcW w:w="2638" w:type="dxa"/>
            <w:noWrap w:val="0"/>
            <w:vAlign w:val="center"/>
          </w:tcPr>
          <w:p w14:paraId="701B8F74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华为终端有限公司</w:t>
            </w:r>
          </w:p>
        </w:tc>
        <w:tc>
          <w:tcPr>
            <w:tcW w:w="1868" w:type="dxa"/>
            <w:noWrap w:val="0"/>
            <w:vAlign w:val="center"/>
          </w:tcPr>
          <w:p w14:paraId="3A3F56ED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032" w:type="dxa"/>
            <w:noWrap w:val="0"/>
            <w:vAlign w:val="center"/>
          </w:tcPr>
          <w:p w14:paraId="24DD4EA1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759" w:type="dxa"/>
            <w:noWrap w:val="0"/>
            <w:vAlign w:val="center"/>
          </w:tcPr>
          <w:p w14:paraId="6ADB6536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  <w:tr w14:paraId="55F5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24" w:type="dxa"/>
            <w:noWrap w:val="0"/>
            <w:vAlign w:val="center"/>
          </w:tcPr>
          <w:p w14:paraId="498E195A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321" w:type="dxa"/>
            <w:noWrap w:val="0"/>
            <w:vAlign w:val="center"/>
          </w:tcPr>
          <w:p w14:paraId="0DA65DB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开关电源适配器</w:t>
            </w:r>
          </w:p>
        </w:tc>
        <w:tc>
          <w:tcPr>
            <w:tcW w:w="1592" w:type="dxa"/>
            <w:noWrap w:val="0"/>
            <w:vAlign w:val="center"/>
          </w:tcPr>
          <w:p w14:paraId="5CEA647B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HW-200500C01</w:t>
            </w:r>
          </w:p>
        </w:tc>
        <w:tc>
          <w:tcPr>
            <w:tcW w:w="2638" w:type="dxa"/>
            <w:noWrap w:val="0"/>
            <w:vAlign w:val="center"/>
          </w:tcPr>
          <w:p w14:paraId="5565A04D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华为终端有限公司</w:t>
            </w:r>
          </w:p>
        </w:tc>
        <w:tc>
          <w:tcPr>
            <w:tcW w:w="1868" w:type="dxa"/>
            <w:noWrap w:val="0"/>
            <w:vAlign w:val="center"/>
          </w:tcPr>
          <w:p w14:paraId="3C29043D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1032" w:type="dxa"/>
            <w:noWrap w:val="0"/>
            <w:vAlign w:val="center"/>
          </w:tcPr>
          <w:p w14:paraId="5621FBA9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</w:p>
        </w:tc>
        <w:tc>
          <w:tcPr>
            <w:tcW w:w="759" w:type="dxa"/>
            <w:noWrap w:val="0"/>
            <w:vAlign w:val="center"/>
          </w:tcPr>
          <w:p w14:paraId="42A7099B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C</w:t>
            </w:r>
          </w:p>
        </w:tc>
      </w:tr>
    </w:tbl>
    <w:p w14:paraId="3D046E60">
      <w:pPr>
        <w:snapToGrid w:val="0"/>
        <w:spacing w:after="156" w:afterLines="50"/>
        <w:rPr>
          <w:rFonts w:eastAsia="黑体"/>
          <w:sz w:val="32"/>
        </w:rPr>
        <w:sectPr>
          <w:headerReference r:id="rId12" w:type="first"/>
          <w:headerReference r:id="rId11" w:type="default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 w14:paraId="2EBA0BDB">
      <w:pPr>
        <w:spacing w:line="480" w:lineRule="auto"/>
        <w:jc w:val="center"/>
        <w:rPr>
          <w:rFonts w:eastAsia="黑体"/>
          <w:color w:val="000000"/>
          <w:sz w:val="32"/>
        </w:rPr>
      </w:pPr>
      <w:r>
        <w:rPr>
          <w:rFonts w:eastAsia="黑体"/>
          <w:color w:val="000000"/>
          <w:sz w:val="32"/>
        </w:rPr>
        <w:t>样品描述</w:t>
      </w:r>
    </w:p>
    <w:tbl>
      <w:tblPr>
        <w:tblStyle w:val="13"/>
        <w:tblW w:w="8865" w:type="dxa"/>
        <w:tblInd w:w="-147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5"/>
      </w:tblGrid>
      <w:tr w14:paraId="0D8474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4" w:hRule="atLeast"/>
        </w:trPr>
        <w:tc>
          <w:tcPr>
            <w:tcW w:w="8865" w:type="dxa"/>
            <w:noWrap w:val="0"/>
            <w:vAlign w:val="center"/>
          </w:tcPr>
          <w:p w14:paraId="3CCE4E21">
            <w:pPr>
              <w:spacing w:line="0" w:lineRule="atLeast"/>
              <w:jc w:val="center"/>
            </w:pPr>
          </w:p>
          <w:p w14:paraId="57620A8D">
            <w:pPr>
              <w:spacing w:line="0" w:lineRule="atLeast"/>
              <w:jc w:val="center"/>
            </w:pPr>
            <w:r>
              <w:rPr>
                <w:rFonts w:hint="eastAsia"/>
              </w:rPr>
              <w:t xml:space="preserve"> </w:t>
            </w:r>
          </w:p>
          <w:p w14:paraId="0D0559A4">
            <w:pPr>
              <w:spacing w:line="0" w:lineRule="atLeast"/>
              <w:rPr>
                <w:rFonts w:hint="eastAsia"/>
                <w:sz w:val="24"/>
              </w:rPr>
            </w:pPr>
          </w:p>
          <w:p w14:paraId="5C6F1D26">
            <w:pPr>
              <w:spacing w:line="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[照片] </w:t>
            </w:r>
          </w:p>
        </w:tc>
      </w:tr>
      <w:tr w14:paraId="16C3E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0" w:hRule="atLeast"/>
        </w:trPr>
        <w:tc>
          <w:tcPr>
            <w:tcW w:w="8865" w:type="dxa"/>
            <w:noWrap w:val="0"/>
            <w:vAlign w:val="center"/>
          </w:tcPr>
          <w:p w14:paraId="47AB1A36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样品描述：</w:t>
            </w:r>
          </w:p>
          <w:p w14:paraId="1C002137">
            <w:pPr>
              <w:ind w:firstLine="720" w:firstLineChars="300"/>
              <w:rPr>
                <w:sz w:val="24"/>
              </w:rPr>
            </w:pPr>
            <w:r>
              <w:rPr>
                <w:sz w:val="24"/>
              </w:rPr>
              <w:t>1.外壳材质：</w:t>
            </w:r>
            <w:r>
              <w:rPr>
                <w:rFonts w:hint="eastAsia"/>
                <w:sz w:val="24"/>
              </w:rPr>
              <w:t>ABS</w:t>
            </w:r>
            <w:r>
              <w:rPr>
                <w:sz w:val="24"/>
              </w:rPr>
              <w:t>；</w:t>
            </w:r>
            <w:r>
              <w:rPr>
                <w:sz w:val="24"/>
              </w:rPr>
              <w:tab/>
            </w:r>
          </w:p>
          <w:p w14:paraId="5A39B08B">
            <w:pPr>
              <w:ind w:firstLine="720" w:firstLineChars="300"/>
              <w:rPr>
                <w:sz w:val="24"/>
              </w:rPr>
            </w:pPr>
            <w:r>
              <w:rPr>
                <w:sz w:val="24"/>
              </w:rPr>
              <w:t>2.外壳防护等级：</w:t>
            </w:r>
            <w:commentRangeStart w:id="36"/>
            <w:r>
              <w:rPr>
                <w:sz w:val="24"/>
              </w:rPr>
              <w:t>IP</w:t>
            </w:r>
            <w:r>
              <w:rPr>
                <w:rFonts w:hint="eastAsia"/>
                <w:sz w:val="24"/>
              </w:rPr>
              <w:t>54</w:t>
            </w:r>
            <w:commentRangeEnd w:id="36"/>
            <w:r>
              <w:commentReference w:id="36"/>
            </w:r>
            <w:r>
              <w:rPr>
                <w:sz w:val="24"/>
              </w:rPr>
              <w:t>；</w:t>
            </w:r>
          </w:p>
          <w:p w14:paraId="5DC92F39">
            <w:pPr>
              <w:ind w:firstLine="720" w:firstLineChars="300"/>
              <w:rPr>
                <w:sz w:val="24"/>
              </w:rPr>
            </w:pPr>
            <w:r>
              <w:rPr>
                <w:sz w:val="24"/>
              </w:rPr>
              <w:t>3.产品与审查备案的技术文件一致；</w:t>
            </w:r>
          </w:p>
          <w:p w14:paraId="7590D92F">
            <w:pPr>
              <w:ind w:firstLine="720" w:firstLineChars="300"/>
              <w:rPr>
                <w:rFonts w:hint="eastAsia"/>
                <w:sz w:val="24"/>
              </w:rPr>
            </w:pPr>
            <w:r>
              <w:rPr>
                <w:sz w:val="24"/>
              </w:rPr>
              <w:t>4.主要零（元）部件（重要原材料）明细表见第</w:t>
            </w:r>
            <w:commentRangeStart w:id="37"/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1</w:t>
            </w:r>
            <w:commentRangeEnd w:id="37"/>
            <w:r>
              <w:commentReference w:id="37"/>
            </w:r>
            <w:r>
              <w:rPr>
                <w:sz w:val="24"/>
              </w:rPr>
              <w:t>页</w:t>
            </w:r>
            <w:r>
              <w:rPr>
                <w:rFonts w:hint="eastAsia"/>
                <w:sz w:val="24"/>
              </w:rPr>
              <w:t>；</w:t>
            </w:r>
          </w:p>
          <w:p w14:paraId="2388657B">
            <w:pPr>
              <w:ind w:left="718" w:leftChars="342"/>
              <w:rPr>
                <w:sz w:val="24"/>
              </w:rPr>
            </w:pPr>
            <w:r>
              <w:rPr>
                <w:rFonts w:hint="eastAsia"/>
                <w:sz w:val="24"/>
              </w:rPr>
              <w:t>5.其他需特殊说明：产品所用的单节</w:t>
            </w:r>
            <w:commentRangeStart w:id="38"/>
            <w:r>
              <w:rPr>
                <w:rFonts w:hint="eastAsia"/>
                <w:sz w:val="24"/>
              </w:rPr>
              <w:t>506584/3.7V/2500mAh锰酸锂锂离子蓄电池，由深圳前海派沃科技有限公司生产</w:t>
            </w:r>
            <w:commentRangeEnd w:id="38"/>
            <w:r>
              <w:commentReference w:id="38"/>
            </w:r>
            <w:r>
              <w:rPr>
                <w:rFonts w:hint="eastAsia"/>
                <w:sz w:val="24"/>
              </w:rPr>
              <w:t>。</w:t>
            </w:r>
          </w:p>
        </w:tc>
      </w:tr>
    </w:tbl>
    <w:p w14:paraId="7260C4A1">
      <w:pPr>
        <w:sectPr>
          <w:headerReference r:id="rId13" w:type="first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1624330</wp:posOffset>
                </wp:positionH>
                <wp:positionV relativeFrom="paragraph">
                  <wp:posOffset>253365</wp:posOffset>
                </wp:positionV>
                <wp:extent cx="1485900" cy="635"/>
                <wp:effectExtent l="0" t="9525" r="7620" b="12700"/>
                <wp:wrapNone/>
                <wp:docPr id="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35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127.9pt;margin-top:19.95pt;height:0.05pt;width:117pt;z-index:251664384;mso-width-relative:page;mso-height-relative:page;" filled="f" stroked="t" coordsize="21600,21600" o:gfxdata="UEsDBAoAAAAAAIdO4kAAAAAAAAAAAAAAAAAEAAAAZHJzL1BLAwQUAAAACACHTuJADBSuFdgAAAAJ&#10;AQAADwAAAGRycy9kb3ducmV2LnhtbE2PwU7DMBBE70j8g7VI3KjdlpQmxOkBhAQHkFr4gE28xBGx&#10;HWKnDXw9ywluu7Ojmbflbna9ONIYu+A1LBcKBPkmmM63Gt5eH662IGJCb7APnjR8UYRddX5WYmHC&#10;ye/peEit4BAfC9RgUxoKKWNjyWFchIE8397D6DDxOrbSjHjicNfLlVIb6bDz3GBxoDtLzcdhchpe&#10;6nU+zU/m5h6V7R6z58/N/hu1vrxYqlsQieb0Z4ZffEaHipnqMHkTRa9hlWWMnjSs8xwEG663OQs1&#10;D0qBrEr5/4PqB1BLAwQUAAAACACHTuJAA827ttsBAADcAwAADgAAAGRycy9lMm9Eb2MueG1srVNN&#10;j9MwEL0j8R8s32nSQqvdqOkeKMtlBSst/ADXniSW/CWP27T/nrETurBceiCHZJx5fjPvjb19OFvD&#10;ThBRe9fy5aLmDJz0Sru+5T9/PH644wyTcEoY76DlF0D+sHv/bjuGBlZ+8EZBZETisBlDy4eUQlNV&#10;KAewAhc+gKNk56MViZaxr1QUI7FbU63qelONPqoQvQRE+rufknxmjLcQ+q7TEvZeHi24NLFGMCKR&#10;JBx0QL4r3XYdyPS96xASMy0npam8qQjFh/yudlvR9FGEQcu5BXFLC280WaEdFb1S7UUS7Bj1P1RW&#10;y+jRd2khva0mIcURUrGs33jzMogARQtZjeFqOv4/Wvnt9ByZVi3fcOaEpYE/aQdslZ0ZAzYEeAnP&#10;cV4hhVnmuYs2f0kAOxc3L1c34ZyYpJ/LT3fr+5qMlpTbfFxnxup1a4iYvoK3LActN1S1OChOT5gm&#10;6G9IrmQcG4nzvl5nRkEHr6OBU2gDNY+uL5vRG60etTF5C8b+8NlEdhJ5+OWZe/gLlqvsBQ4TrqQy&#10;TDQDCPXFKZYugWxxdBt47sGC4swAXZ4cFWQS2tyCJPnGkQvZ2MnKHB28utAQjiHqfiArlqXLnKGh&#10;F8/mA5pP1Z/rwvR6KXe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wUrhXYAAAACQEAAA8AAAAA&#10;AAAAAQAgAAAAIgAAAGRycy9kb3ducmV2LnhtbFBLAQIUABQAAAAIAIdO4kADzbu22wEAANwDAAAO&#10;AAAAAAAAAAEAIAAAACcBAABkcnMvZTJvRG9jLnhtbFBLBQYAAAAABgAGAFkBAAB0BQAAAAA=&#10;">
                <v:fill on="f" focussize="0,0"/>
                <v:stroke weight="1.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3458F16">
      <w:pPr>
        <w:snapToGrid w:val="0"/>
        <w:textAlignment w:val="center"/>
        <w:rPr>
          <w:sz w:val="30"/>
        </w:rPr>
      </w:pPr>
      <w:bookmarkStart w:id="1" w:name="_Hlk58415594"/>
      <w:r>
        <w:rPr>
          <w:rFonts w:eastAsia="黑体"/>
          <w:sz w:val="32"/>
        </w:rPr>
        <w:t>附页1</w:t>
      </w:r>
    </w:p>
    <w:p w14:paraId="5DC74183">
      <w:pPr>
        <w:spacing w:after="240" w:afterLines="100"/>
        <w:jc w:val="center"/>
        <w:rPr>
          <w:rFonts w:eastAsia="黑体"/>
          <w:sz w:val="28"/>
          <w:szCs w:val="28"/>
        </w:rPr>
      </w:pPr>
      <w:r>
        <w:rPr>
          <w:rFonts w:eastAsia="黑体"/>
          <w:sz w:val="28"/>
          <w:szCs w:val="28"/>
        </w:rPr>
        <w:t>检验结果可代表产品明细表</w:t>
      </w:r>
    </w:p>
    <w:bookmarkEnd w:id="1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701"/>
        <w:gridCol w:w="2977"/>
        <w:gridCol w:w="1701"/>
        <w:gridCol w:w="1071"/>
      </w:tblGrid>
      <w:tr w14:paraId="49F7B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7EC2BEE9">
            <w:pPr>
              <w:jc w:val="center"/>
              <w:rPr>
                <w:rFonts w:eastAsia="黑体"/>
                <w:sz w:val="24"/>
              </w:rPr>
            </w:pPr>
            <w:bookmarkStart w:id="2" w:name="_Hlk58415599"/>
            <w:r>
              <w:rPr>
                <w:rFonts w:eastAsia="黑体"/>
                <w:sz w:val="24"/>
              </w:rPr>
              <w:t>序号</w:t>
            </w: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388E5E55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安标产品编号</w:t>
            </w: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5D4A986D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产品名称</w:t>
            </w: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699EAAEC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型号规格</w:t>
            </w: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5631615B">
            <w:pPr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备注</w:t>
            </w:r>
          </w:p>
        </w:tc>
      </w:tr>
      <w:tr w14:paraId="134F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79E7B81E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38A711E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以下空白</w:t>
            </w: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2572C00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6A5C0D23">
            <w:pPr>
              <w:jc w:val="center"/>
              <w:rPr>
                <w:sz w:val="24"/>
              </w:rPr>
            </w:pP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0CF36F17">
            <w:pPr>
              <w:jc w:val="center"/>
              <w:rPr>
                <w:sz w:val="24"/>
              </w:rPr>
            </w:pPr>
          </w:p>
        </w:tc>
      </w:tr>
      <w:tr w14:paraId="0C3F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5DA3D0B4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3D00D031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20DEF070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2888F0F1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7AE6083F">
            <w:pPr>
              <w:rPr>
                <w:rFonts w:eastAsia="黑体"/>
                <w:sz w:val="24"/>
              </w:rPr>
            </w:pPr>
          </w:p>
        </w:tc>
      </w:tr>
      <w:tr w14:paraId="46336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0D161975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732C4866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0DB37D66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07703B1E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4CF5ED4E">
            <w:pPr>
              <w:rPr>
                <w:rFonts w:eastAsia="黑体"/>
                <w:sz w:val="24"/>
              </w:rPr>
            </w:pPr>
          </w:p>
        </w:tc>
      </w:tr>
      <w:tr w14:paraId="24D11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5492F409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7F96A16D">
            <w:pPr>
              <w:jc w:val="center"/>
              <w:rPr>
                <w:rFonts w:eastAsia="黑体"/>
                <w:sz w:val="24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724E6189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65E1BA13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50D98C13">
            <w:pPr>
              <w:rPr>
                <w:rFonts w:eastAsia="黑体"/>
                <w:sz w:val="24"/>
              </w:rPr>
            </w:pPr>
          </w:p>
        </w:tc>
      </w:tr>
      <w:tr w14:paraId="6DE9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46" w:type="dxa"/>
            <w:shd w:val="clear" w:color="auto" w:fill="auto"/>
            <w:noWrap w:val="0"/>
            <w:vAlign w:val="center"/>
          </w:tcPr>
          <w:p w14:paraId="66C01098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569509AF">
            <w:pPr>
              <w:rPr>
                <w:rFonts w:eastAsia="黑体"/>
                <w:sz w:val="24"/>
              </w:rPr>
            </w:pPr>
          </w:p>
        </w:tc>
        <w:tc>
          <w:tcPr>
            <w:tcW w:w="2977" w:type="dxa"/>
            <w:shd w:val="clear" w:color="auto" w:fill="auto"/>
            <w:noWrap w:val="0"/>
            <w:vAlign w:val="center"/>
          </w:tcPr>
          <w:p w14:paraId="60B6D726">
            <w:pPr>
              <w:rPr>
                <w:rFonts w:eastAsia="黑体"/>
                <w:sz w:val="24"/>
              </w:rPr>
            </w:pPr>
          </w:p>
        </w:tc>
        <w:tc>
          <w:tcPr>
            <w:tcW w:w="1701" w:type="dxa"/>
            <w:shd w:val="clear" w:color="auto" w:fill="auto"/>
            <w:noWrap w:val="0"/>
            <w:vAlign w:val="center"/>
          </w:tcPr>
          <w:p w14:paraId="3F8B1D27">
            <w:pPr>
              <w:rPr>
                <w:rFonts w:eastAsia="黑体"/>
                <w:sz w:val="24"/>
              </w:rPr>
            </w:pPr>
          </w:p>
        </w:tc>
        <w:tc>
          <w:tcPr>
            <w:tcW w:w="1071" w:type="dxa"/>
            <w:shd w:val="clear" w:color="auto" w:fill="auto"/>
            <w:noWrap w:val="0"/>
            <w:vAlign w:val="center"/>
          </w:tcPr>
          <w:p w14:paraId="6BB32530">
            <w:pPr>
              <w:rPr>
                <w:rFonts w:eastAsia="黑体"/>
                <w:sz w:val="24"/>
              </w:rPr>
            </w:pPr>
          </w:p>
        </w:tc>
      </w:tr>
      <w:bookmarkEnd w:id="2"/>
    </w:tbl>
    <w:p w14:paraId="60DA59AD">
      <w:pPr>
        <w:snapToGrid w:val="0"/>
        <w:textAlignment w:val="center"/>
        <w:rPr>
          <w:rFonts w:eastAsia="黑体"/>
          <w:sz w:val="32"/>
        </w:rPr>
        <w:sectPr>
          <w:headerReference r:id="rId14" w:type="default"/>
          <w:footerReference r:id="rId15" w:type="default"/>
          <w:pgSz w:w="11907" w:h="16840"/>
          <w:pgMar w:top="1361" w:right="1134" w:bottom="1361" w:left="1361" w:header="851" w:footer="992" w:gutter="567"/>
          <w:cols w:space="720" w:num="1"/>
          <w:docGrid w:linePitch="286" w:charSpace="0"/>
        </w:sectPr>
      </w:pPr>
    </w:p>
    <w:p w14:paraId="78AC0B27">
      <w:pPr>
        <w:snapToGrid w:val="0"/>
        <w:textAlignment w:val="center"/>
        <w:rPr>
          <w:rFonts w:eastAsia="黑体"/>
          <w:sz w:val="30"/>
        </w:rPr>
      </w:pPr>
      <w:r>
        <w:rPr>
          <w:rFonts w:eastAsia="黑体"/>
          <w:sz w:val="32"/>
        </w:rPr>
        <w:t>附页2</w:t>
      </w:r>
    </w:p>
    <w:p w14:paraId="245F2803">
      <w:pPr>
        <w:snapToGrid w:val="0"/>
        <w:spacing w:after="120" w:afterLines="50"/>
        <w:jc w:val="center"/>
        <w:rPr>
          <w:rFonts w:eastAsia="黑体"/>
          <w:sz w:val="32"/>
        </w:rPr>
      </w:pPr>
      <w:r>
        <w:rPr>
          <w:rFonts w:eastAsia="黑体"/>
          <w:sz w:val="32"/>
        </w:rPr>
        <w:t>产品检验收费明细表</w:t>
      </w:r>
    </w:p>
    <w:tbl>
      <w:tblPr>
        <w:tblStyle w:val="1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7"/>
        <w:gridCol w:w="3181"/>
        <w:gridCol w:w="1944"/>
        <w:gridCol w:w="1768"/>
        <w:gridCol w:w="1060"/>
      </w:tblGrid>
      <w:tr w14:paraId="6D84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707" w:type="dxa"/>
            <w:noWrap w:val="0"/>
            <w:vAlign w:val="center"/>
          </w:tcPr>
          <w:p w14:paraId="29E4A422">
            <w:pPr>
              <w:spacing w:line="240" w:lineRule="atLeast"/>
              <w:jc w:val="center"/>
              <w:textAlignment w:val="center"/>
              <w:rPr>
                <w:rFonts w:eastAsia="黑体"/>
                <w:caps/>
                <w:color w:val="000000"/>
                <w:sz w:val="24"/>
              </w:rPr>
            </w:pPr>
            <w:r>
              <w:rPr>
                <w:rFonts w:eastAsia="黑体"/>
                <w:caps/>
                <w:color w:val="000000"/>
                <w:sz w:val="24"/>
              </w:rPr>
              <w:t>序号</w:t>
            </w:r>
          </w:p>
        </w:tc>
        <w:tc>
          <w:tcPr>
            <w:tcW w:w="3181" w:type="dxa"/>
            <w:noWrap w:val="0"/>
            <w:vAlign w:val="center"/>
          </w:tcPr>
          <w:p w14:paraId="5596BBA4">
            <w:pPr>
              <w:spacing w:line="240" w:lineRule="atLeast"/>
              <w:jc w:val="center"/>
              <w:textAlignment w:val="center"/>
              <w:rPr>
                <w:rFonts w:eastAsia="黑体"/>
                <w:caps/>
                <w:color w:val="000000"/>
                <w:sz w:val="24"/>
              </w:rPr>
            </w:pPr>
            <w:r>
              <w:rPr>
                <w:rFonts w:eastAsia="黑体"/>
                <w:caps/>
                <w:color w:val="000000"/>
                <w:sz w:val="24"/>
              </w:rPr>
              <w:t>检验项目</w:t>
            </w:r>
          </w:p>
        </w:tc>
        <w:tc>
          <w:tcPr>
            <w:tcW w:w="1944" w:type="dxa"/>
            <w:noWrap w:val="0"/>
            <w:vAlign w:val="center"/>
          </w:tcPr>
          <w:p w14:paraId="074CABA7">
            <w:pPr>
              <w:spacing w:line="240" w:lineRule="atLeast"/>
              <w:jc w:val="center"/>
              <w:textAlignment w:val="center"/>
              <w:rPr>
                <w:rFonts w:eastAsia="黑体"/>
                <w:caps/>
                <w:color w:val="000000"/>
                <w:sz w:val="24"/>
              </w:rPr>
            </w:pPr>
            <w:r>
              <w:rPr>
                <w:rFonts w:eastAsia="黑体"/>
                <w:caps/>
                <w:color w:val="000000"/>
                <w:sz w:val="24"/>
              </w:rPr>
              <w:t>收费标准（元）</w:t>
            </w:r>
          </w:p>
        </w:tc>
        <w:tc>
          <w:tcPr>
            <w:tcW w:w="1768" w:type="dxa"/>
            <w:noWrap w:val="0"/>
            <w:vAlign w:val="center"/>
          </w:tcPr>
          <w:p w14:paraId="23B2FC2D">
            <w:pPr>
              <w:spacing w:line="240" w:lineRule="atLeast"/>
              <w:jc w:val="center"/>
              <w:textAlignment w:val="center"/>
              <w:rPr>
                <w:rFonts w:eastAsia="黑体"/>
                <w:caps/>
                <w:color w:val="000000"/>
                <w:sz w:val="24"/>
              </w:rPr>
            </w:pPr>
            <w:r>
              <w:rPr>
                <w:rFonts w:eastAsia="黑体"/>
                <w:caps/>
                <w:color w:val="000000"/>
                <w:sz w:val="24"/>
              </w:rPr>
              <w:t>实收费用（元）</w:t>
            </w:r>
          </w:p>
        </w:tc>
        <w:tc>
          <w:tcPr>
            <w:tcW w:w="1060" w:type="dxa"/>
            <w:noWrap w:val="0"/>
            <w:vAlign w:val="center"/>
          </w:tcPr>
          <w:p w14:paraId="1C2444D1">
            <w:pPr>
              <w:spacing w:line="240" w:lineRule="atLeast"/>
              <w:jc w:val="center"/>
              <w:textAlignment w:val="center"/>
              <w:rPr>
                <w:rFonts w:eastAsia="黑体"/>
                <w:caps/>
                <w:color w:val="000000"/>
                <w:sz w:val="24"/>
              </w:rPr>
            </w:pPr>
            <w:r>
              <w:rPr>
                <w:rFonts w:eastAsia="黑体"/>
                <w:caps/>
                <w:color w:val="000000"/>
                <w:sz w:val="24"/>
              </w:rPr>
              <w:t>备注</w:t>
            </w:r>
          </w:p>
        </w:tc>
      </w:tr>
      <w:tr w14:paraId="498D5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1D90693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3B9D16FB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786047C3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0AFA81C0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5B447D0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27EA9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5A604F87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49AEBF83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5578F48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279A0A9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1E21185C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620E9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69BAB723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7B9EB728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59D7842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50338D36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394702C4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35CB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78D2B5CA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15850B91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7DFDDE80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476E8470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63C8904D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2EF4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58028A1A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2F9694B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20D2D9A2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450ED270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71E5F003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370B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1EB1AEF7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03EC5682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46BFC0F7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1232945C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4B931EEC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0EDA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6129739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03A8005C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7F717FB0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1B593C8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0C24A46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0BC80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349C4113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6235F9A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3990EDB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3EED29D8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2F5E476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3A6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3D80E29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6B462F59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263EA481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4E08FE3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4CE3EC2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3D692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1AB08C38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17F7DB3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10207131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1123C91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66D40C85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3741C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4E32E987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69DF74C6">
            <w:pPr>
              <w:spacing w:line="240" w:lineRule="atLeast"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技术审查</w:t>
            </w:r>
          </w:p>
        </w:tc>
        <w:tc>
          <w:tcPr>
            <w:tcW w:w="1944" w:type="dxa"/>
            <w:noWrap w:val="0"/>
            <w:vAlign w:val="center"/>
          </w:tcPr>
          <w:p w14:paraId="683CBAE1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768" w:type="dxa"/>
            <w:noWrap w:val="0"/>
            <w:vAlign w:val="center"/>
          </w:tcPr>
          <w:p w14:paraId="636D8C4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060" w:type="dxa"/>
            <w:noWrap w:val="0"/>
            <w:vAlign w:val="center"/>
          </w:tcPr>
          <w:p w14:paraId="6B39EF72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4E57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5E5BF49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271168F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结构检查及本安参数</w:t>
            </w:r>
          </w:p>
        </w:tc>
        <w:tc>
          <w:tcPr>
            <w:tcW w:w="1944" w:type="dxa"/>
            <w:noWrap w:val="0"/>
            <w:vAlign w:val="center"/>
          </w:tcPr>
          <w:p w14:paraId="7CF959C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768" w:type="dxa"/>
            <w:noWrap w:val="0"/>
            <w:vAlign w:val="center"/>
          </w:tcPr>
          <w:p w14:paraId="50706023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060" w:type="dxa"/>
            <w:noWrap w:val="0"/>
            <w:vAlign w:val="center"/>
          </w:tcPr>
          <w:p w14:paraId="3724EE59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D20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3A9BDE3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042C350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火花点燃试验</w:t>
            </w:r>
          </w:p>
        </w:tc>
        <w:tc>
          <w:tcPr>
            <w:tcW w:w="1944" w:type="dxa"/>
            <w:noWrap w:val="0"/>
            <w:vAlign w:val="center"/>
          </w:tcPr>
          <w:p w14:paraId="4C986B21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>000</w:t>
            </w:r>
          </w:p>
        </w:tc>
        <w:tc>
          <w:tcPr>
            <w:tcW w:w="1768" w:type="dxa"/>
            <w:noWrap w:val="0"/>
            <w:vAlign w:val="center"/>
          </w:tcPr>
          <w:p w14:paraId="168086F2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>000</w:t>
            </w:r>
          </w:p>
        </w:tc>
        <w:tc>
          <w:tcPr>
            <w:tcW w:w="1060" w:type="dxa"/>
            <w:noWrap w:val="0"/>
            <w:vAlign w:val="center"/>
          </w:tcPr>
          <w:p w14:paraId="1E64F567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6700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72D90829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36FE3934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最高表面温度试验</w:t>
            </w:r>
          </w:p>
        </w:tc>
        <w:tc>
          <w:tcPr>
            <w:tcW w:w="1944" w:type="dxa"/>
            <w:noWrap w:val="0"/>
            <w:vAlign w:val="center"/>
          </w:tcPr>
          <w:p w14:paraId="0F64D564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768" w:type="dxa"/>
            <w:noWrap w:val="0"/>
            <w:vAlign w:val="center"/>
          </w:tcPr>
          <w:p w14:paraId="2DFA86E3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060" w:type="dxa"/>
            <w:noWrap w:val="0"/>
            <w:vAlign w:val="center"/>
          </w:tcPr>
          <w:p w14:paraId="1871253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3788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050E43AD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1FBF178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介电强度试验</w:t>
            </w:r>
          </w:p>
        </w:tc>
        <w:tc>
          <w:tcPr>
            <w:tcW w:w="1944" w:type="dxa"/>
            <w:noWrap w:val="0"/>
            <w:vAlign w:val="center"/>
          </w:tcPr>
          <w:p w14:paraId="3ED6A90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500</w:t>
            </w:r>
          </w:p>
        </w:tc>
        <w:tc>
          <w:tcPr>
            <w:tcW w:w="1768" w:type="dxa"/>
            <w:noWrap w:val="0"/>
            <w:vAlign w:val="center"/>
          </w:tcPr>
          <w:p w14:paraId="1394D452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500</w:t>
            </w:r>
          </w:p>
        </w:tc>
        <w:tc>
          <w:tcPr>
            <w:tcW w:w="1060" w:type="dxa"/>
            <w:noWrap w:val="0"/>
            <w:vAlign w:val="center"/>
          </w:tcPr>
          <w:p w14:paraId="0FD5E61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53F0F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20DC4E0B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53A5DD67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外壳防护试验</w:t>
            </w:r>
          </w:p>
        </w:tc>
        <w:tc>
          <w:tcPr>
            <w:tcW w:w="1944" w:type="dxa"/>
            <w:noWrap w:val="0"/>
            <w:vAlign w:val="center"/>
          </w:tcPr>
          <w:p w14:paraId="769B481B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768" w:type="dxa"/>
            <w:noWrap w:val="0"/>
            <w:vAlign w:val="center"/>
          </w:tcPr>
          <w:p w14:paraId="45B2D5F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060" w:type="dxa"/>
            <w:noWrap w:val="0"/>
            <w:vAlign w:val="center"/>
          </w:tcPr>
          <w:p w14:paraId="6D06B882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5CD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202DABC0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4B466315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电池和电池组试验</w:t>
            </w:r>
          </w:p>
        </w:tc>
        <w:tc>
          <w:tcPr>
            <w:tcW w:w="1944" w:type="dxa"/>
            <w:noWrap w:val="0"/>
            <w:vAlign w:val="center"/>
          </w:tcPr>
          <w:p w14:paraId="50F283D6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  <w:r>
              <w:rPr>
                <w:color w:val="000000"/>
                <w:sz w:val="24"/>
              </w:rPr>
              <w:t>00</w:t>
            </w:r>
          </w:p>
        </w:tc>
        <w:tc>
          <w:tcPr>
            <w:tcW w:w="1768" w:type="dxa"/>
            <w:noWrap w:val="0"/>
            <w:vAlign w:val="center"/>
          </w:tcPr>
          <w:p w14:paraId="2F1D3955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</w:t>
            </w:r>
            <w:r>
              <w:rPr>
                <w:color w:val="000000"/>
                <w:sz w:val="24"/>
              </w:rPr>
              <w:t>00</w:t>
            </w:r>
          </w:p>
        </w:tc>
        <w:tc>
          <w:tcPr>
            <w:tcW w:w="1060" w:type="dxa"/>
            <w:noWrap w:val="0"/>
            <w:vAlign w:val="center"/>
          </w:tcPr>
          <w:p w14:paraId="1446BD93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6666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4D53BCD1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499AA1ED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跌落试验</w:t>
            </w:r>
          </w:p>
        </w:tc>
        <w:tc>
          <w:tcPr>
            <w:tcW w:w="1944" w:type="dxa"/>
            <w:noWrap w:val="0"/>
            <w:vAlign w:val="center"/>
          </w:tcPr>
          <w:p w14:paraId="46C53107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</w:t>
            </w:r>
          </w:p>
        </w:tc>
        <w:tc>
          <w:tcPr>
            <w:tcW w:w="1768" w:type="dxa"/>
            <w:noWrap w:val="0"/>
            <w:vAlign w:val="center"/>
          </w:tcPr>
          <w:p w14:paraId="25F296A9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</w:t>
            </w:r>
          </w:p>
        </w:tc>
        <w:tc>
          <w:tcPr>
            <w:tcW w:w="1060" w:type="dxa"/>
            <w:noWrap w:val="0"/>
            <w:vAlign w:val="center"/>
          </w:tcPr>
          <w:p w14:paraId="34528261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0A01C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1B8A4524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01B0AD19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2"/>
                <w:lang w:bidi="zh-CN"/>
              </w:rPr>
              <w:t>瞬态能量试验</w:t>
            </w:r>
          </w:p>
        </w:tc>
        <w:tc>
          <w:tcPr>
            <w:tcW w:w="1944" w:type="dxa"/>
            <w:noWrap w:val="0"/>
            <w:vAlign w:val="center"/>
          </w:tcPr>
          <w:p w14:paraId="5B02FC3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768" w:type="dxa"/>
            <w:noWrap w:val="0"/>
            <w:vAlign w:val="center"/>
          </w:tcPr>
          <w:p w14:paraId="576C2F73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1000</w:t>
            </w:r>
          </w:p>
        </w:tc>
        <w:tc>
          <w:tcPr>
            <w:tcW w:w="1060" w:type="dxa"/>
            <w:noWrap w:val="0"/>
            <w:vAlign w:val="center"/>
          </w:tcPr>
          <w:p w14:paraId="609ED8D6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0DCE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4B052ED4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2633F60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合计</w:t>
            </w:r>
          </w:p>
        </w:tc>
        <w:tc>
          <w:tcPr>
            <w:tcW w:w="1944" w:type="dxa"/>
            <w:noWrap w:val="0"/>
            <w:vAlign w:val="center"/>
          </w:tcPr>
          <w:p w14:paraId="1A6A62C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commentRangeStart w:id="39"/>
            <w:r>
              <w:rPr>
                <w:color w:val="000000"/>
                <w:sz w:val="24"/>
              </w:rPr>
              <w:fldChar w:fldCharType="begin"/>
            </w:r>
            <w:r>
              <w:rPr>
                <w:color w:val="000000"/>
                <w:sz w:val="24"/>
              </w:rPr>
              <w:instrText xml:space="preserve"> = sum(C12:C20) \* MERGEFORMAT </w:instrText>
            </w:r>
            <w:r>
              <w:rPr>
                <w:color w:val="000000"/>
                <w:sz w:val="24"/>
              </w:rPr>
              <w:fldChar w:fldCharType="separate"/>
            </w:r>
            <w:r>
              <w:rPr>
                <w:color w:val="000000"/>
                <w:sz w:val="24"/>
              </w:rPr>
              <w:t>7600</w:t>
            </w:r>
            <w:r>
              <w:rPr>
                <w:color w:val="000000"/>
                <w:sz w:val="24"/>
              </w:rPr>
              <w:fldChar w:fldCharType="end"/>
            </w:r>
            <w:commentRangeEnd w:id="39"/>
            <w:r>
              <w:commentReference w:id="39"/>
            </w:r>
          </w:p>
        </w:tc>
        <w:tc>
          <w:tcPr>
            <w:tcW w:w="1768" w:type="dxa"/>
            <w:noWrap w:val="0"/>
            <w:vAlign w:val="center"/>
          </w:tcPr>
          <w:p w14:paraId="6F19D264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fldChar w:fldCharType="begin"/>
            </w:r>
            <w:r>
              <w:rPr>
                <w:color w:val="000000"/>
                <w:sz w:val="24"/>
              </w:rPr>
              <w:instrText xml:space="preserve"> = sum(C12:C20) \* MERGEFORMAT </w:instrText>
            </w:r>
            <w:r>
              <w:rPr>
                <w:color w:val="000000"/>
                <w:sz w:val="24"/>
              </w:rPr>
              <w:fldChar w:fldCharType="separate"/>
            </w:r>
            <w:r>
              <w:rPr>
                <w:color w:val="000000"/>
                <w:sz w:val="24"/>
              </w:rPr>
              <w:t>7600</w:t>
            </w:r>
            <w:r>
              <w:rPr>
                <w:color w:val="000000"/>
                <w:sz w:val="24"/>
              </w:rPr>
              <w:fldChar w:fldCharType="end"/>
            </w:r>
          </w:p>
        </w:tc>
        <w:tc>
          <w:tcPr>
            <w:tcW w:w="1060" w:type="dxa"/>
            <w:noWrap w:val="0"/>
            <w:vAlign w:val="center"/>
          </w:tcPr>
          <w:p w14:paraId="248FF58E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DFCB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707" w:type="dxa"/>
            <w:noWrap w:val="0"/>
            <w:vAlign w:val="center"/>
          </w:tcPr>
          <w:p w14:paraId="4C0C6D65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51C158DF">
            <w:pPr>
              <w:spacing w:line="240" w:lineRule="atLeast"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6A5EB90E">
            <w:pPr>
              <w:spacing w:line="240" w:lineRule="atLeast"/>
              <w:jc w:val="center"/>
              <w:textAlignment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5714F2EF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1151EFB9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72A9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707" w:type="dxa"/>
            <w:noWrap w:val="0"/>
            <w:vAlign w:val="center"/>
          </w:tcPr>
          <w:p w14:paraId="5E8499CE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4A96F2CA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371FD0B8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65EDA03E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2E1C673F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  <w:tr w14:paraId="5040F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07" w:type="dxa"/>
            <w:noWrap w:val="0"/>
            <w:vAlign w:val="center"/>
          </w:tcPr>
          <w:p w14:paraId="5985DF79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  <w:tc>
          <w:tcPr>
            <w:tcW w:w="3181" w:type="dxa"/>
            <w:noWrap w:val="0"/>
            <w:vAlign w:val="center"/>
          </w:tcPr>
          <w:p w14:paraId="39F513D5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944" w:type="dxa"/>
            <w:noWrap w:val="0"/>
            <w:vAlign w:val="center"/>
          </w:tcPr>
          <w:p w14:paraId="4B54D4E7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768" w:type="dxa"/>
            <w:noWrap w:val="0"/>
            <w:vAlign w:val="center"/>
          </w:tcPr>
          <w:p w14:paraId="78AD40B4">
            <w:pPr>
              <w:spacing w:line="240" w:lineRule="atLeast"/>
              <w:jc w:val="center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1060" w:type="dxa"/>
            <w:noWrap w:val="0"/>
            <w:vAlign w:val="center"/>
          </w:tcPr>
          <w:p w14:paraId="034BEFFD">
            <w:pPr>
              <w:spacing w:line="240" w:lineRule="atLeast"/>
              <w:jc w:val="center"/>
              <w:textAlignment w:val="center"/>
              <w:rPr>
                <w:caps/>
                <w:color w:val="000000"/>
                <w:sz w:val="24"/>
              </w:rPr>
            </w:pPr>
          </w:p>
        </w:tc>
      </w:tr>
    </w:tbl>
    <w:p w14:paraId="23554015">
      <w:pPr>
        <w:tabs>
          <w:tab w:val="left" w:pos="3896"/>
        </w:tabs>
        <w:jc w:val="left"/>
      </w:pPr>
    </w:p>
    <w:sectPr>
      <w:pgSz w:w="11907" w:h="16840"/>
      <w:pgMar w:top="1361" w:right="1134" w:bottom="1361" w:left="1361" w:header="851" w:footer="992" w:gutter="567"/>
      <w:cols w:space="720" w:num="1"/>
      <w:docGrid w:linePitch="28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缘鱼曦望" w:date="2025-07-16T10:24:00Z" w:initials="">
    <w:p w14:paraId="35D8C508">
      <w:pPr>
        <w:pStyle w:val="4"/>
      </w:pPr>
      <w:r>
        <w:rPr>
          <w:rFonts w:hint="eastAsia"/>
        </w:rPr>
        <w:t>1.委托编号：比对性错误</w:t>
      </w:r>
    </w:p>
    <w:p w14:paraId="6E5E862B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03948667">
      <w:pPr>
        <w:pStyle w:val="4"/>
        <w:rPr>
          <w:rFonts w:hint="eastAsia"/>
        </w:rPr>
      </w:pPr>
      <w:r>
        <w:rPr>
          <w:rFonts w:hint="eastAsia"/>
        </w:rPr>
        <w:t>（1）lims系统委托编号栏。</w:t>
      </w:r>
    </w:p>
    <w:p w14:paraId="0E7D24BD">
      <w:pPr>
        <w:pStyle w:val="4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任务单：检测档案明细表右上角编号。</w:t>
      </w:r>
    </w:p>
    <w:p w14:paraId="1B821053">
      <w:pPr>
        <w:pStyle w:val="4"/>
        <w:rPr>
          <w:rFonts w:hint="eastAsia"/>
        </w:rPr>
      </w:pPr>
      <w:r>
        <w:rPr>
          <w:rFonts w:hint="eastAsia"/>
        </w:rPr>
        <w:t>重要性：重要。</w:t>
      </w:r>
    </w:p>
    <w:p w14:paraId="1E9B49C6">
      <w:pPr>
        <w:pStyle w:val="4"/>
        <w:rPr>
          <w:rFonts w:hint="eastAsia"/>
        </w:rPr>
      </w:pPr>
      <w:r>
        <w:rPr>
          <w:rFonts w:hint="eastAsia"/>
        </w:rPr>
        <w:t>备注：防爆报告加FB，性能报告加XN，修改次数1次加FB-T，2次加FB-2T，依此类推。</w:t>
      </w:r>
    </w:p>
    <w:p w14:paraId="018080B2">
      <w:pPr>
        <w:pStyle w:val="4"/>
        <w:rPr>
          <w:rFonts w:hint="eastAsia"/>
        </w:rPr>
      </w:pPr>
    </w:p>
    <w:p w14:paraId="116DCD1E">
      <w:pPr>
        <w:pStyle w:val="4"/>
      </w:pPr>
      <w:r>
        <w:rPr>
          <w:rFonts w:hint="eastAsia"/>
        </w:rPr>
        <w:t>此外：每一页的页眉与此编号保持一致。</w:t>
      </w:r>
    </w:p>
  </w:comment>
  <w:comment w:id="1" w:author="缘鱼曦望" w:date="2025-07-16T10:27:00Z" w:initials="">
    <w:p w14:paraId="74A24F52">
      <w:pPr>
        <w:pStyle w:val="4"/>
        <w:rPr>
          <w:rFonts w:hint="eastAsia"/>
        </w:rPr>
      </w:pPr>
      <w:r>
        <w:rPr>
          <w:rFonts w:hint="eastAsia"/>
        </w:rPr>
        <w:t>2.产品名称：比对性错误</w:t>
      </w:r>
    </w:p>
    <w:p w14:paraId="08FD6693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4EB36CF0">
      <w:pPr>
        <w:pStyle w:val="4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任务单：产品名称（优先）</w:t>
      </w:r>
    </w:p>
    <w:p w14:paraId="5E3127EC">
      <w:pPr>
        <w:pStyle w:val="4"/>
        <w:numPr>
          <w:ilvl w:val="0"/>
          <w:numId w:val="2"/>
        </w:numPr>
      </w:pPr>
      <w:r>
        <w:rPr>
          <w:rFonts w:hint="eastAsia"/>
        </w:rPr>
        <w:t>客户材料：企标：封皮标题</w:t>
      </w:r>
    </w:p>
    <w:p w14:paraId="2ADA8AAA">
      <w:pPr>
        <w:pStyle w:val="4"/>
        <w:numPr>
          <w:ilvl w:val="0"/>
          <w:numId w:val="2"/>
        </w:numPr>
      </w:pPr>
      <w:r>
        <w:rPr>
          <w:rFonts w:hint="eastAsia"/>
        </w:rPr>
        <w:t>防爆证</w:t>
      </w:r>
    </w:p>
    <w:p w14:paraId="3842A04F">
      <w:pPr>
        <w:pStyle w:val="4"/>
        <w:rPr>
          <w:rFonts w:hint="eastAsia"/>
        </w:rPr>
      </w:pPr>
      <w:r>
        <w:rPr>
          <w:rFonts w:hint="eastAsia"/>
        </w:rPr>
        <w:t>重要性：重要</w:t>
      </w:r>
    </w:p>
    <w:p w14:paraId="21846584">
      <w:pPr>
        <w:pStyle w:val="4"/>
      </w:pPr>
      <w:r>
        <w:rPr>
          <w:rFonts w:hint="eastAsia"/>
        </w:rPr>
        <w:t>备注：lims系统样品名称栏也有产品名称，但是少部分情况下与最终产品名称不一致，以任务单为准。</w:t>
      </w:r>
    </w:p>
  </w:comment>
  <w:comment w:id="2" w:author="缘鱼曦望" w:date="2025-07-16T10:27:00Z" w:initials="">
    <w:p w14:paraId="6CCE1CC3">
      <w:pPr>
        <w:pStyle w:val="4"/>
        <w:rPr>
          <w:rFonts w:hint="eastAsia"/>
        </w:rPr>
      </w:pPr>
      <w:r>
        <w:rPr>
          <w:rFonts w:hint="eastAsia"/>
        </w:rPr>
        <w:t>3.型号规格：比对性错误</w:t>
      </w:r>
    </w:p>
    <w:p w14:paraId="1082E201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0C082A63">
      <w:pPr>
        <w:pStyle w:val="4"/>
        <w:rPr>
          <w:rFonts w:hint="eastAsia"/>
        </w:rPr>
      </w:pPr>
      <w:r>
        <w:rPr>
          <w:rFonts w:hint="eastAsia"/>
        </w:rPr>
        <w:t>（1）任务单：产品规格型号（优先）</w:t>
      </w:r>
    </w:p>
    <w:p w14:paraId="58907AF1">
      <w:pPr>
        <w:pStyle w:val="4"/>
        <w:rPr>
          <w:rFonts w:hint="eastAsia"/>
        </w:rPr>
      </w:pPr>
      <w:r>
        <w:rPr>
          <w:rFonts w:hint="eastAsia"/>
        </w:rPr>
        <w:t>（2）客户材料：企标：封皮标题</w:t>
      </w:r>
    </w:p>
    <w:p w14:paraId="66CA61C3">
      <w:pPr>
        <w:pStyle w:val="4"/>
      </w:pPr>
      <w:r>
        <w:rPr>
          <w:rFonts w:hint="eastAsia"/>
        </w:rPr>
        <w:t>（3）防爆证</w:t>
      </w:r>
    </w:p>
    <w:p w14:paraId="73143C85">
      <w:pPr>
        <w:pStyle w:val="4"/>
        <w:rPr>
          <w:rFonts w:hint="eastAsia"/>
        </w:rPr>
      </w:pPr>
      <w:r>
        <w:rPr>
          <w:rFonts w:hint="eastAsia"/>
        </w:rPr>
        <w:t>重要性：重要</w:t>
      </w:r>
    </w:p>
    <w:p w14:paraId="0E478B48">
      <w:pPr>
        <w:pStyle w:val="4"/>
      </w:pPr>
      <w:r>
        <w:rPr>
          <w:rFonts w:hint="eastAsia"/>
        </w:rPr>
        <w:t>备注：同产品名称备注</w:t>
      </w:r>
    </w:p>
  </w:comment>
  <w:comment w:id="3" w:author="缘鱼曦望" w:date="2025-07-16T10:36:00Z" w:initials="">
    <w:p w14:paraId="6F9BCBB0">
      <w:pPr>
        <w:pStyle w:val="4"/>
        <w:rPr>
          <w:rFonts w:hint="eastAsia"/>
        </w:rPr>
      </w:pPr>
      <w:r>
        <w:rPr>
          <w:rFonts w:hint="eastAsia"/>
        </w:rPr>
        <w:t>4.防爆标志：比对性错误</w:t>
      </w:r>
    </w:p>
    <w:p w14:paraId="31827FBE">
      <w:pPr>
        <w:pStyle w:val="4"/>
        <w:rPr>
          <w:rFonts w:hint="eastAsia"/>
        </w:rPr>
      </w:pPr>
      <w:r>
        <w:rPr>
          <w:rFonts w:hint="eastAsia"/>
        </w:rPr>
        <w:t>来源</w:t>
      </w:r>
    </w:p>
    <w:p w14:paraId="1FFD62E3">
      <w:pPr>
        <w:jc w:val="left"/>
      </w:pPr>
      <w:r>
        <w:rPr>
          <w:rFonts w:hint="eastAsia"/>
        </w:rPr>
        <w:t>（1）客户资料：企标：</w:t>
      </w:r>
      <w:r>
        <w:rPr>
          <w:rFonts w:hint="eastAsia" w:ascii="宋体" w:hAnsi="宋体" w:cs="宋体"/>
          <w:kern w:val="0"/>
          <w:sz w:val="22"/>
          <w:szCs w:val="22"/>
          <w:lang w:bidi="ar"/>
        </w:rPr>
        <w:t>防爆型式（优先）</w:t>
      </w:r>
    </w:p>
    <w:p w14:paraId="22381966">
      <w:pPr>
        <w:pStyle w:val="4"/>
        <w:rPr>
          <w:rFonts w:hint="eastAsia"/>
        </w:rPr>
      </w:pPr>
      <w:r>
        <w:rPr>
          <w:rFonts w:hint="eastAsia"/>
        </w:rPr>
        <w:t>（2）客户资料：总图：铭牌</w:t>
      </w:r>
    </w:p>
    <w:p w14:paraId="4324A838">
      <w:pPr>
        <w:pStyle w:val="4"/>
      </w:pPr>
      <w:r>
        <w:rPr>
          <w:rFonts w:hint="eastAsia"/>
        </w:rPr>
        <w:t>（3）防爆证（优先）</w:t>
      </w:r>
    </w:p>
    <w:p w14:paraId="5DA04ABC">
      <w:pPr>
        <w:pStyle w:val="4"/>
      </w:pPr>
      <w:r>
        <w:rPr>
          <w:rFonts w:hint="eastAsia"/>
        </w:rPr>
        <w:t>重要性：重要</w:t>
      </w:r>
    </w:p>
  </w:comment>
  <w:comment w:id="4" w:author="缘鱼曦望" w:date="2025-07-17T09:10:00Z" w:initials="">
    <w:p w14:paraId="31E68940">
      <w:pPr>
        <w:pStyle w:val="4"/>
        <w:rPr>
          <w:rFonts w:hint="eastAsia"/>
        </w:rPr>
      </w:pPr>
      <w:r>
        <w:rPr>
          <w:rFonts w:hint="eastAsia"/>
        </w:rPr>
        <w:t>5..申请单位：比对性错误</w:t>
      </w:r>
    </w:p>
    <w:p w14:paraId="49A46BB0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264EA502">
      <w:pPr>
        <w:pStyle w:val="4"/>
        <w:rPr>
          <w:rFonts w:hint="eastAsia"/>
        </w:rPr>
      </w:pPr>
      <w:r>
        <w:rPr>
          <w:rFonts w:hint="eastAsia"/>
        </w:rPr>
        <w:t>（1）</w:t>
      </w:r>
      <w:r>
        <w:t>矿用产品安全标志技术审查与产品检验委托书</w:t>
      </w:r>
      <w:r>
        <w:rPr>
          <w:rFonts w:hint="eastAsia"/>
        </w:rPr>
        <w:t>：生产单位</w:t>
      </w:r>
    </w:p>
    <w:p w14:paraId="414605E8">
      <w:pPr>
        <w:pStyle w:val="4"/>
      </w:pPr>
      <w:r>
        <w:rPr>
          <w:rFonts w:hint="eastAsia"/>
        </w:rPr>
        <w:t>重要性：重要</w:t>
      </w:r>
    </w:p>
  </w:comment>
  <w:comment w:id="5" w:author="缘鱼曦望" w:date="2025-07-17T09:10:00Z" w:initials="">
    <w:p w14:paraId="48CF8D9B">
      <w:pPr>
        <w:pStyle w:val="4"/>
        <w:rPr>
          <w:rFonts w:hint="eastAsia"/>
        </w:rPr>
      </w:pPr>
      <w:r>
        <w:rPr>
          <w:rFonts w:hint="eastAsia"/>
        </w:rPr>
        <w:t>6.绝大部分情况与生产单位一致</w:t>
      </w:r>
    </w:p>
    <w:p w14:paraId="1E4054C5">
      <w:pPr>
        <w:pStyle w:val="4"/>
      </w:pPr>
      <w:r>
        <w:rPr>
          <w:rFonts w:hint="eastAsia"/>
        </w:rPr>
        <w:t>重要性：重要</w:t>
      </w:r>
    </w:p>
  </w:comment>
  <w:comment w:id="6" w:author="缘鱼曦望" w:date="2025-07-16T10:44:00Z" w:initials="">
    <w:p w14:paraId="4ACC6005">
      <w:pPr>
        <w:pStyle w:val="4"/>
        <w:rPr>
          <w:rFonts w:hint="eastAsia"/>
        </w:rPr>
      </w:pPr>
      <w:r>
        <w:rPr>
          <w:rFonts w:hint="eastAsia"/>
        </w:rPr>
        <w:t>7.检验类别：比对性错误</w:t>
      </w:r>
    </w:p>
    <w:p w14:paraId="29C44558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0EB638A6">
      <w:pPr>
        <w:pStyle w:val="4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矿用产品安全标志技术审查与产品检验委托书：申办类型</w:t>
      </w:r>
    </w:p>
    <w:p w14:paraId="02200BD5">
      <w:pPr>
        <w:pStyle w:val="4"/>
        <w:rPr>
          <w:rFonts w:hint="eastAsia"/>
        </w:rPr>
      </w:pPr>
      <w:r>
        <w:rPr>
          <w:rFonts w:hint="eastAsia"/>
        </w:rPr>
        <w:t>重要性：重要</w:t>
      </w:r>
    </w:p>
    <w:p w14:paraId="199BF1C4">
      <w:pPr>
        <w:pStyle w:val="4"/>
        <w:rPr>
          <w:rFonts w:hint="eastAsia"/>
        </w:rPr>
      </w:pPr>
      <w:r>
        <w:rPr>
          <w:rFonts w:hint="eastAsia"/>
        </w:rPr>
        <w:t>备注：</w:t>
      </w:r>
    </w:p>
    <w:p w14:paraId="0D070E05">
      <w:pPr>
        <w:pStyle w:val="4"/>
        <w:rPr>
          <w:rFonts w:hint="eastAsia"/>
        </w:rPr>
      </w:pPr>
      <w:r>
        <w:rPr>
          <w:rFonts w:hint="eastAsia"/>
        </w:rPr>
        <w:t>若是首次，则类别为安标型式检验；</w:t>
      </w:r>
    </w:p>
    <w:p w14:paraId="10BF0444">
      <w:pPr>
        <w:pStyle w:val="4"/>
        <w:rPr>
          <w:rFonts w:hint="eastAsia"/>
        </w:rPr>
      </w:pPr>
      <w:r>
        <w:rPr>
          <w:rFonts w:hint="eastAsia"/>
        </w:rPr>
        <w:t>若是延变，则类别为安标延变检验；</w:t>
      </w:r>
    </w:p>
    <w:p w14:paraId="0666BCF1">
      <w:pPr>
        <w:pStyle w:val="4"/>
        <w:rPr>
          <w:rFonts w:hint="eastAsia"/>
        </w:rPr>
      </w:pPr>
      <w:r>
        <w:rPr>
          <w:rFonts w:hint="eastAsia"/>
        </w:rPr>
        <w:t>若是变更，则类别为安标变更检验；</w:t>
      </w:r>
    </w:p>
    <w:p w14:paraId="545ECB56">
      <w:pPr>
        <w:pStyle w:val="4"/>
      </w:pPr>
      <w:r>
        <w:rPr>
          <w:rFonts w:hint="eastAsia"/>
        </w:rPr>
        <w:t>若是延续，则类别为安标延续检验。</w:t>
      </w:r>
    </w:p>
  </w:comment>
  <w:comment w:id="7" w:author="缘鱼曦望" w:date="2025-07-16T10:52:00Z" w:initials="">
    <w:p w14:paraId="0ED4506B">
      <w:pPr>
        <w:pStyle w:val="4"/>
        <w:rPr>
          <w:rFonts w:hint="eastAsia"/>
        </w:rPr>
      </w:pPr>
      <w:r>
        <w:rPr>
          <w:rFonts w:hint="eastAsia"/>
        </w:rPr>
        <w:t>9.同第一页产品名称</w:t>
      </w:r>
    </w:p>
    <w:p w14:paraId="20E44BDC">
      <w:pPr>
        <w:pStyle w:val="4"/>
      </w:pPr>
      <w:r>
        <w:rPr>
          <w:rFonts w:hint="eastAsia"/>
        </w:rPr>
        <w:t>重要性：重要</w:t>
      </w:r>
    </w:p>
  </w:comment>
  <w:comment w:id="8" w:author="缘鱼曦望" w:date="2025-07-16T10:53:00Z" w:initials="">
    <w:p w14:paraId="3460B86D">
      <w:pPr>
        <w:pStyle w:val="4"/>
        <w:rPr>
          <w:rFonts w:hint="eastAsia"/>
        </w:rPr>
      </w:pPr>
      <w:r>
        <w:rPr>
          <w:rFonts w:hint="eastAsia"/>
        </w:rPr>
        <w:t>8.同第一页型号规格</w:t>
      </w:r>
    </w:p>
    <w:p w14:paraId="3E427F42">
      <w:pPr>
        <w:pStyle w:val="4"/>
      </w:pPr>
      <w:r>
        <w:rPr>
          <w:rFonts w:hint="eastAsia"/>
        </w:rPr>
        <w:t>重要性：重要</w:t>
      </w:r>
    </w:p>
  </w:comment>
  <w:comment w:id="9" w:author="缘鱼曦望" w:date="2025-07-17T13:35:00Z" w:initials="">
    <w:p w14:paraId="1363D56B">
      <w:pPr>
        <w:pStyle w:val="4"/>
        <w:rPr>
          <w:rFonts w:hint="eastAsia"/>
        </w:rPr>
      </w:pPr>
      <w:r>
        <w:rPr>
          <w:rFonts w:hint="eastAsia"/>
        </w:rPr>
        <w:t>10.同第一页生产单位</w:t>
      </w:r>
    </w:p>
    <w:p w14:paraId="4E9EAE24">
      <w:pPr>
        <w:pStyle w:val="4"/>
      </w:pPr>
      <w:r>
        <w:rPr>
          <w:rFonts w:hint="eastAsia"/>
        </w:rPr>
        <w:t>重要性：重要</w:t>
      </w:r>
    </w:p>
  </w:comment>
  <w:comment w:id="10" w:author="缘鱼曦望" w:date="2025-07-17T13:35:00Z" w:initials="">
    <w:p w14:paraId="03DF3EB1">
      <w:pPr>
        <w:pStyle w:val="4"/>
        <w:rPr>
          <w:rFonts w:hint="eastAsia"/>
        </w:rPr>
      </w:pPr>
      <w:r>
        <w:rPr>
          <w:rFonts w:hint="eastAsia"/>
        </w:rPr>
        <w:t>11.同第一页申请单位</w:t>
      </w:r>
    </w:p>
    <w:p w14:paraId="326B6B89">
      <w:pPr>
        <w:pStyle w:val="4"/>
      </w:pPr>
      <w:r>
        <w:rPr>
          <w:rFonts w:hint="eastAsia"/>
        </w:rPr>
        <w:t>重要性：重要</w:t>
      </w:r>
    </w:p>
  </w:comment>
  <w:comment w:id="11" w:author="缘鱼曦望" w:date="2025-07-16T11:03:00Z" w:initials="">
    <w:p w14:paraId="3CA7C38D">
      <w:pPr>
        <w:pStyle w:val="4"/>
        <w:rPr>
          <w:rFonts w:hint="eastAsia"/>
        </w:rPr>
      </w:pPr>
      <w:r>
        <w:rPr>
          <w:rFonts w:hint="eastAsia"/>
        </w:rPr>
        <w:t>12.生产地址：比对性错误</w:t>
      </w:r>
    </w:p>
    <w:p w14:paraId="0A50E6D1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2A629F9F">
      <w:pPr>
        <w:pStyle w:val="4"/>
        <w:numPr>
          <w:ilvl w:val="0"/>
          <w:numId w:val="4"/>
        </w:numPr>
      </w:pPr>
      <w:r>
        <w:t>矿用产品安全标志技术审查与产品检验委托书</w:t>
      </w:r>
      <w:r>
        <w:rPr>
          <w:rFonts w:hint="eastAsia"/>
        </w:rPr>
        <w:t>：生产地址</w:t>
      </w:r>
    </w:p>
    <w:p w14:paraId="557C31E8">
      <w:pPr>
        <w:pStyle w:val="4"/>
      </w:pPr>
      <w:r>
        <w:rPr>
          <w:rFonts w:hint="eastAsia"/>
        </w:rPr>
        <w:t>重要性：重要</w:t>
      </w:r>
    </w:p>
  </w:comment>
  <w:comment w:id="12" w:author="缘鱼曦望" w:date="2025-07-16T11:04:00Z" w:initials="">
    <w:p w14:paraId="59AED211">
      <w:pPr>
        <w:pStyle w:val="4"/>
        <w:rPr>
          <w:rFonts w:hint="eastAsia"/>
        </w:rPr>
      </w:pPr>
      <w:r>
        <w:rPr>
          <w:rFonts w:hint="eastAsia"/>
        </w:rPr>
        <w:t>13.联系电话：比对性错误</w:t>
      </w:r>
    </w:p>
    <w:p w14:paraId="36255C95">
      <w:pPr>
        <w:pStyle w:val="4"/>
      </w:pPr>
      <w:r>
        <w:rPr>
          <w:rFonts w:hint="eastAsia"/>
        </w:rPr>
        <w:t>来源：</w:t>
      </w:r>
    </w:p>
    <w:p w14:paraId="564016F6">
      <w:pPr>
        <w:pStyle w:val="4"/>
      </w:pPr>
      <w:r>
        <w:rPr>
          <w:rFonts w:hint="eastAsia"/>
        </w:rPr>
        <w:t>（1）</w:t>
      </w:r>
      <w:r>
        <w:t>矿用产品安全标志技术审查与产品检验委托书</w:t>
      </w:r>
      <w:r>
        <w:rPr>
          <w:rFonts w:hint="eastAsia"/>
        </w:rPr>
        <w:t>：联系电话</w:t>
      </w:r>
    </w:p>
    <w:p w14:paraId="66E7933D">
      <w:pPr>
        <w:pStyle w:val="4"/>
      </w:pPr>
      <w:r>
        <w:rPr>
          <w:rFonts w:hint="eastAsia"/>
        </w:rPr>
        <w:t>重要性：重要</w:t>
      </w:r>
    </w:p>
  </w:comment>
  <w:comment w:id="13" w:author="缘鱼曦望" w:date="2025-07-17T13:41:00Z" w:initials="">
    <w:p w14:paraId="76745ECA">
      <w:pPr>
        <w:pStyle w:val="4"/>
        <w:rPr>
          <w:rFonts w:hint="eastAsia"/>
        </w:rPr>
      </w:pPr>
      <w:r>
        <w:rPr>
          <w:rFonts w:hint="eastAsia"/>
        </w:rPr>
        <w:t>14.送样日期：对比性错误</w:t>
      </w:r>
    </w:p>
    <w:p w14:paraId="5A36C643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73152217">
      <w:pPr>
        <w:pStyle w:val="4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任务单：检测委托（合同）书：中心确认：签字后面的日期</w:t>
      </w:r>
    </w:p>
    <w:p w14:paraId="5EC8E794">
      <w:pPr>
        <w:pStyle w:val="4"/>
      </w:pPr>
      <w:r>
        <w:rPr>
          <w:rFonts w:hint="eastAsia"/>
        </w:rPr>
        <w:t>重要性：重要</w:t>
      </w:r>
    </w:p>
  </w:comment>
  <w:comment w:id="14" w:author="缘鱼曦望" w:date="2025-07-17T13:45:00Z" w:initials="">
    <w:p w14:paraId="4F519B58">
      <w:pPr>
        <w:pStyle w:val="4"/>
        <w:rPr>
          <w:rFonts w:hint="eastAsia"/>
        </w:rPr>
      </w:pPr>
      <w:r>
        <w:rPr>
          <w:rFonts w:hint="eastAsia"/>
        </w:rPr>
        <w:t>15.送样人员：比对性错误</w:t>
      </w:r>
    </w:p>
    <w:p w14:paraId="15612F03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4BE88751">
      <w:pPr>
        <w:pStyle w:val="4"/>
      </w:pPr>
      <w:r>
        <w:rPr>
          <w:rFonts w:hint="eastAsia"/>
        </w:rPr>
        <w:t>（1）</w:t>
      </w:r>
      <w:r>
        <w:t>矿用产品安全标志技术审查与产品检验委托书</w:t>
      </w:r>
      <w:r>
        <w:rPr>
          <w:rFonts w:hint="eastAsia"/>
        </w:rPr>
        <w:t>：联系人</w:t>
      </w:r>
    </w:p>
    <w:p w14:paraId="02D849A3">
      <w:pPr>
        <w:pStyle w:val="4"/>
      </w:pPr>
      <w:r>
        <w:rPr>
          <w:rFonts w:hint="eastAsia"/>
        </w:rPr>
        <w:t>重要性：重要</w:t>
      </w:r>
    </w:p>
  </w:comment>
  <w:comment w:id="15" w:author="缘鱼曦望" w:date="2025-07-17T13:41:00Z" w:initials="">
    <w:p w14:paraId="7644B7BC">
      <w:pPr>
        <w:pStyle w:val="4"/>
        <w:rPr>
          <w:rFonts w:hint="eastAsia"/>
        </w:rPr>
      </w:pPr>
      <w:r>
        <w:rPr>
          <w:rFonts w:hint="eastAsia"/>
        </w:rPr>
        <w:t>16.与送样日期同一天</w:t>
      </w:r>
    </w:p>
    <w:p w14:paraId="4B06CF60">
      <w:pPr>
        <w:pStyle w:val="4"/>
      </w:pPr>
      <w:r>
        <w:rPr>
          <w:rFonts w:hint="eastAsia"/>
        </w:rPr>
        <w:t>重要性：重要</w:t>
      </w:r>
    </w:p>
  </w:comment>
  <w:comment w:id="16" w:author="缘鱼曦望" w:date="2025-07-17T13:46:00Z" w:initials="">
    <w:p w14:paraId="65DA9447">
      <w:pPr>
        <w:pStyle w:val="4"/>
        <w:rPr>
          <w:rFonts w:hint="eastAsia"/>
        </w:rPr>
      </w:pPr>
      <w:r>
        <w:rPr>
          <w:rFonts w:hint="eastAsia"/>
        </w:rPr>
        <w:t>17.样品编号：比对性错误</w:t>
      </w:r>
    </w:p>
    <w:p w14:paraId="65E70632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6FE3C530">
      <w:pPr>
        <w:pStyle w:val="4"/>
        <w:rPr>
          <w:rFonts w:hint="eastAsia"/>
        </w:rPr>
      </w:pPr>
      <w:r>
        <w:rPr>
          <w:rFonts w:hint="eastAsia"/>
        </w:rPr>
        <w:t>上方一行：</w:t>
      </w:r>
      <w:r>
        <w:rPr>
          <w:rFonts w:hint="eastAsia"/>
        </w:rPr>
        <w:br w:type="textWrapping"/>
      </w:r>
      <w:r>
        <w:rPr>
          <w:rFonts w:hint="eastAsia"/>
        </w:rPr>
        <w:t>（1）任务单：检测委托（合同）书：和出厂编号其中一个对上即可。</w:t>
      </w:r>
    </w:p>
    <w:p w14:paraId="322E1A00">
      <w:pPr>
        <w:pStyle w:val="4"/>
        <w:rPr>
          <w:rFonts w:hint="eastAsia"/>
        </w:rPr>
      </w:pPr>
      <w:r>
        <w:rPr>
          <w:rFonts w:hint="eastAsia"/>
        </w:rPr>
        <w:t>下方一行：</w:t>
      </w:r>
    </w:p>
    <w:p w14:paraId="2F2797D6">
      <w:pPr>
        <w:pStyle w:val="4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与本报告首页1.委托编号一致，本安报告后方加-2</w:t>
      </w:r>
    </w:p>
    <w:p w14:paraId="012DF3D7">
      <w:pPr>
        <w:pStyle w:val="4"/>
      </w:pPr>
      <w:r>
        <w:rPr>
          <w:rFonts w:hint="eastAsia"/>
        </w:rPr>
        <w:t>重要性：重要</w:t>
      </w:r>
    </w:p>
  </w:comment>
  <w:comment w:id="17" w:author="缘鱼曦望" w:date="2025-07-17T13:52:00Z" w:initials="">
    <w:p w14:paraId="097283BC">
      <w:pPr>
        <w:pStyle w:val="4"/>
      </w:pPr>
      <w:r>
        <w:rPr>
          <w:rFonts w:hint="eastAsia"/>
        </w:rPr>
        <w:t>18.检验日期：逻辑性错误</w:t>
      </w:r>
    </w:p>
    <w:p w14:paraId="729FC20B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66C9F9DF">
      <w:pPr>
        <w:pStyle w:val="4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试验记录：第一项到最后一项（目前为手写，没有电子版）。</w:t>
      </w:r>
    </w:p>
    <w:p w14:paraId="415510E4">
      <w:pPr>
        <w:pStyle w:val="4"/>
        <w:rPr>
          <w:rFonts w:hint="eastAsia"/>
        </w:rPr>
      </w:pPr>
      <w:r>
        <w:rPr>
          <w:rFonts w:hint="eastAsia"/>
        </w:rPr>
        <w:t>重要性：重要。</w:t>
      </w:r>
    </w:p>
    <w:p w14:paraId="69FDBA0A">
      <w:pPr>
        <w:pStyle w:val="4"/>
      </w:pPr>
      <w:r>
        <w:rPr>
          <w:rFonts w:hint="eastAsia"/>
        </w:rPr>
        <w:t>备注：时间必须晚于到样日期。（第16点）</w:t>
      </w:r>
    </w:p>
  </w:comment>
  <w:comment w:id="18" w:author="缘鱼曦望" w:date="2025-07-17T13:57:00Z" w:initials="">
    <w:p w14:paraId="17AF1659">
      <w:pPr>
        <w:pStyle w:val="4"/>
        <w:rPr>
          <w:rFonts w:hint="eastAsia"/>
        </w:rPr>
      </w:pPr>
      <w:r>
        <w:rPr>
          <w:rFonts w:hint="eastAsia"/>
        </w:rPr>
        <w:t>19.任务书号：比对性错误</w:t>
      </w:r>
    </w:p>
    <w:p w14:paraId="08CDC2C6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41E6F68C">
      <w:pPr>
        <w:pStyle w:val="4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lims系统：任务号栏</w:t>
      </w:r>
    </w:p>
    <w:p w14:paraId="503DC62D">
      <w:pPr>
        <w:pStyle w:val="4"/>
        <w:numPr>
          <w:ilvl w:val="0"/>
          <w:numId w:val="8"/>
        </w:numPr>
        <w:rPr>
          <w:rFonts w:hint="eastAsia"/>
        </w:rPr>
      </w:pPr>
      <w:r>
        <w:t>矿用产品安全标志技术审查与产品检验委托书</w:t>
      </w:r>
      <w:r>
        <w:rPr>
          <w:rFonts w:hint="eastAsia"/>
        </w:rPr>
        <w:t>：右上角编号（优先）</w:t>
      </w:r>
    </w:p>
    <w:p w14:paraId="20078D73">
      <w:pPr>
        <w:pStyle w:val="4"/>
      </w:pPr>
      <w:r>
        <w:rPr>
          <w:rFonts w:hint="eastAsia"/>
        </w:rPr>
        <w:t>重要性：重要</w:t>
      </w:r>
    </w:p>
  </w:comment>
  <w:comment w:id="19" w:author="缘鱼曦望" w:date="2025-07-25T15:17:00Z" w:initials="">
    <w:p w14:paraId="035CA7A1">
      <w:pPr>
        <w:pStyle w:val="4"/>
        <w:rPr>
          <w:rFonts w:hint="eastAsia"/>
        </w:rPr>
      </w:pPr>
      <w:r>
        <w:rPr>
          <w:rFonts w:hint="eastAsia"/>
        </w:rPr>
        <w:t>19.5对应本报告第一页（封面）检验类别</w:t>
      </w:r>
    </w:p>
    <w:p w14:paraId="7C168107">
      <w:pPr>
        <w:pStyle w:val="4"/>
      </w:pPr>
      <w:r>
        <w:rPr>
          <w:rFonts w:hint="eastAsia"/>
        </w:rPr>
        <w:t>重要性：重要</w:t>
      </w:r>
    </w:p>
  </w:comment>
  <w:comment w:id="20" w:author="缘鱼曦望" w:date="2025-07-17T14:04:00Z" w:initials="">
    <w:p w14:paraId="3758D8AF">
      <w:pPr>
        <w:pStyle w:val="4"/>
        <w:rPr>
          <w:rFonts w:hint="eastAsia"/>
        </w:rPr>
      </w:pPr>
      <w:r>
        <w:rPr>
          <w:rFonts w:hint="eastAsia"/>
        </w:rPr>
        <w:t>20.和本报告检验结果及结论表格页码保持一致：</w:t>
      </w:r>
    </w:p>
    <w:p w14:paraId="178A3E59">
      <w:pPr>
        <w:pStyle w:val="4"/>
      </w:pPr>
      <w:r>
        <w:rPr>
          <w:rFonts w:hint="eastAsia"/>
        </w:rPr>
        <w:t>三、检验结果及结论</w:t>
      </w:r>
    </w:p>
    <w:p w14:paraId="580DBD0F">
      <w:pPr>
        <w:pStyle w:val="4"/>
      </w:pPr>
      <w:r>
        <w:rPr>
          <w:rFonts w:hint="eastAsia"/>
        </w:rPr>
        <w:t>重要性：较重要</w:t>
      </w:r>
    </w:p>
  </w:comment>
  <w:comment w:id="21" w:author="缘鱼曦望" w:date="2025-07-17T14:08:00Z" w:initials="">
    <w:p w14:paraId="70B69F19">
      <w:pPr>
        <w:pStyle w:val="4"/>
        <w:rPr>
          <w:rFonts w:hint="eastAsia"/>
        </w:rPr>
      </w:pPr>
      <w:r>
        <w:rPr>
          <w:rFonts w:hint="eastAsia"/>
        </w:rPr>
        <w:t>21.校准有效期：逻辑性错误</w:t>
      </w:r>
    </w:p>
    <w:p w14:paraId="03B4FCCE">
      <w:pPr>
        <w:pStyle w:val="4"/>
        <w:rPr>
          <w:rFonts w:hint="eastAsia"/>
        </w:rPr>
      </w:pPr>
      <w:r>
        <w:rPr>
          <w:rFonts w:hint="eastAsia"/>
        </w:rPr>
        <w:t>备注：必须晚于检验日期的最后一天。</w:t>
      </w:r>
    </w:p>
    <w:p w14:paraId="70F37B6F">
      <w:pPr>
        <w:pStyle w:val="4"/>
      </w:pPr>
      <w:r>
        <w:rPr>
          <w:rFonts w:hint="eastAsia"/>
        </w:rPr>
        <w:t>重要性：重要</w:t>
      </w:r>
    </w:p>
    <w:p w14:paraId="065648AD">
      <w:pPr>
        <w:pStyle w:val="4"/>
      </w:pPr>
      <w:r>
        <w:rPr>
          <w:rFonts w:hint="eastAsia"/>
        </w:rPr>
        <w:t>备注：此表每一条都需要比对</w:t>
      </w:r>
    </w:p>
  </w:comment>
  <w:comment w:id="22" w:author="缘鱼曦望" w:date="2025-07-17T14:10:00Z" w:initials="">
    <w:p w14:paraId="5080209C">
      <w:r>
        <w:rPr>
          <w:rFonts w:hint="eastAsia"/>
        </w:rPr>
        <w:t>22.电池温升仪器：逻辑性错误</w:t>
      </w:r>
    </w:p>
    <w:p w14:paraId="4E7EBD3F">
      <w:pPr>
        <w:rPr>
          <w:rFonts w:hint="eastAsia"/>
          <w:sz w:val="24"/>
        </w:rPr>
      </w:pPr>
      <w:r>
        <w:rPr>
          <w:rFonts w:hint="eastAsia"/>
          <w:szCs w:val="21"/>
          <w:lang w:bidi="ar"/>
        </w:rPr>
        <w:t>根据本报告：</w:t>
      </w:r>
      <w:r>
        <w:rPr>
          <w:b/>
          <w:bCs/>
          <w:sz w:val="24"/>
        </w:rPr>
        <w:t>GB/T 3836.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-2021</w:t>
      </w:r>
      <w:r>
        <w:rPr>
          <w:rFonts w:hint="eastAsia"/>
          <w:sz w:val="24"/>
        </w:rPr>
        <w:t>的10.5栏中的结论。</w:t>
      </w:r>
    </w:p>
    <w:p w14:paraId="2DA697D4">
      <w:pPr>
        <w:pStyle w:val="4"/>
        <w:rPr>
          <w:rFonts w:hint="eastAsia"/>
        </w:rPr>
      </w:pPr>
      <w:r>
        <w:rPr>
          <w:rFonts w:hint="eastAsia"/>
          <w:sz w:val="24"/>
        </w:rPr>
        <w:t>若为P，则存在此项（不应缺失），若为N/A则不存在此项（不应多出）</w:t>
      </w:r>
      <w:r>
        <w:rPr>
          <w:rFonts w:hint="eastAsia"/>
        </w:rPr>
        <w:t>。</w:t>
      </w:r>
    </w:p>
    <w:p w14:paraId="6F50622E">
      <w:pPr>
        <w:pStyle w:val="4"/>
      </w:pPr>
      <w:r>
        <w:rPr>
          <w:rFonts w:hint="eastAsia"/>
        </w:rPr>
        <w:t>重要性：较重要</w:t>
      </w:r>
    </w:p>
  </w:comment>
  <w:comment w:id="23" w:author="缘鱼曦望" w:date="2025-07-17T14:08:00Z" w:initials="">
    <w:p w14:paraId="0778E4A3">
      <w:r>
        <w:rPr>
          <w:rFonts w:hint="eastAsia"/>
        </w:rPr>
        <w:t>23.外壳防护仪器选择：逻辑性错误（先对</w:t>
      </w: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sz w:val="24"/>
        </w:rPr>
        <w:t>的</w:t>
      </w:r>
      <w:r>
        <w:rPr>
          <w:sz w:val="24"/>
        </w:rPr>
        <w:t>26.4.5.1</w:t>
      </w:r>
      <w:r>
        <w:rPr>
          <w:rFonts w:hint="eastAsia"/>
          <w:sz w:val="24"/>
        </w:rPr>
        <w:t>的IP等级进行比对性错误校验，再进行本项校验</w:t>
      </w:r>
      <w:r>
        <w:rPr>
          <w:rFonts w:hint="eastAsia"/>
        </w:rPr>
        <w:t>）</w:t>
      </w:r>
    </w:p>
    <w:p w14:paraId="45CCA5A2">
      <w:pPr>
        <w:rPr>
          <w:rFonts w:hint="eastAsia"/>
          <w:szCs w:val="21"/>
          <w:lang w:bidi="ar"/>
        </w:rPr>
      </w:pPr>
      <w:r>
        <w:rPr>
          <w:rFonts w:hint="eastAsia"/>
        </w:rPr>
        <w:t>此表内的：压力潜水试验机、</w:t>
      </w:r>
      <w:r>
        <w:fldChar w:fldCharType="begin"/>
      </w:r>
      <w:r>
        <w:instrText xml:space="preserve"> HYPERLINK "http://10.10.18.248/Home/Device/View.aspx?type=Another&amp;id=3343" </w:instrText>
      </w:r>
      <w:r>
        <w:fldChar w:fldCharType="separate"/>
      </w:r>
      <w:r>
        <w:rPr>
          <w:rFonts w:hint="eastAsia"/>
        </w:rPr>
        <w:t>防水试验装置</w:t>
      </w:r>
      <w:r>
        <w:fldChar w:fldCharType="end"/>
      </w:r>
      <w:r>
        <w:rPr>
          <w:rFonts w:hint="eastAsia"/>
        </w:rPr>
        <w:t>（IPX5）</w:t>
      </w:r>
      <w:r>
        <w:rPr>
          <w:rFonts w:hint="eastAsia"/>
          <w:szCs w:val="21"/>
          <w:lang w:bidi="ar"/>
        </w:rPr>
        <w:t>、</w:t>
      </w:r>
      <w:r>
        <w:fldChar w:fldCharType="begin"/>
      </w:r>
      <w:r>
        <w:instrText xml:space="preserve"> HYPERLINK "http://10.10.18.248/Home/Device/View.aspx?type=Another&amp;id=3343" </w:instrText>
      </w:r>
      <w:r>
        <w:fldChar w:fldCharType="separate"/>
      </w:r>
      <w:r>
        <w:rPr>
          <w:rFonts w:hint="eastAsia"/>
        </w:rPr>
        <w:t>防水试验装置</w:t>
      </w:r>
      <w:r>
        <w:fldChar w:fldCharType="end"/>
      </w:r>
      <w:r>
        <w:rPr>
          <w:rFonts w:hint="eastAsia"/>
        </w:rPr>
        <w:t>（IPX6）、</w:t>
      </w:r>
      <w:r>
        <w:rPr>
          <w:rFonts w:hint="eastAsia"/>
          <w:szCs w:val="21"/>
          <w:lang w:bidi="ar"/>
        </w:rPr>
        <w:t>淋水试验装置</w:t>
      </w:r>
    </w:p>
    <w:p w14:paraId="3FBDF722">
      <w:r>
        <w:rPr>
          <w:rFonts w:hint="eastAsia"/>
          <w:szCs w:val="21"/>
          <w:lang w:bidi="ar"/>
        </w:rPr>
        <w:t>具体使用哪个需根据本报告：</w:t>
      </w:r>
      <w:r>
        <w:rPr>
          <w:b/>
          <w:bCs/>
          <w:sz w:val="24"/>
        </w:rPr>
        <w:t>GB/T 3836.1-2021</w:t>
      </w:r>
    </w:p>
    <w:p w14:paraId="1C870467">
      <w:pPr>
        <w:pStyle w:val="4"/>
        <w:rPr>
          <w:rFonts w:hint="eastAsia"/>
          <w:sz w:val="24"/>
        </w:rPr>
      </w:pPr>
      <w:r>
        <w:rPr>
          <w:sz w:val="24"/>
        </w:rPr>
        <w:t>26.4.5.1</w:t>
      </w:r>
      <w:r>
        <w:rPr>
          <w:rFonts w:hint="eastAsia"/>
          <w:sz w:val="24"/>
        </w:rPr>
        <w:t>栏中（第27点）的IPXX选择。</w:t>
      </w:r>
    </w:p>
    <w:p w14:paraId="19D760DC">
      <w:pPr>
        <w:pStyle w:val="4"/>
        <w:rPr>
          <w:rFonts w:hint="eastAsia"/>
        </w:rPr>
      </w:pPr>
      <w:r>
        <w:rPr>
          <w:rFonts w:hint="eastAsia"/>
          <w:sz w:val="24"/>
        </w:rPr>
        <w:t>若是IP67、IP68则选择</w:t>
      </w:r>
      <w:r>
        <w:rPr>
          <w:rFonts w:hint="eastAsia"/>
        </w:rPr>
        <w:t>压力潜水试验机；</w:t>
      </w:r>
    </w:p>
    <w:p w14:paraId="1BEC4026">
      <w:pPr>
        <w:pStyle w:val="4"/>
        <w:rPr>
          <w:rFonts w:hint="eastAsia"/>
        </w:rPr>
      </w:pPr>
      <w:r>
        <w:rPr>
          <w:rFonts w:hint="eastAsia"/>
        </w:rPr>
        <w:t>若是IP65则选择</w:t>
      </w:r>
      <w:r>
        <w:fldChar w:fldCharType="begin"/>
      </w:r>
      <w:r>
        <w:instrText xml:space="preserve"> HYPERLINK "http://10.10.18.248/Home/Device/View.aspx?type=Another&amp;id=3343" </w:instrText>
      </w:r>
      <w:r>
        <w:fldChar w:fldCharType="separate"/>
      </w:r>
      <w:r>
        <w:rPr>
          <w:rFonts w:hint="eastAsia"/>
        </w:rPr>
        <w:t>防水试验装置</w:t>
      </w:r>
      <w:r>
        <w:fldChar w:fldCharType="end"/>
      </w:r>
      <w:r>
        <w:rPr>
          <w:rFonts w:hint="eastAsia"/>
        </w:rPr>
        <w:t>，型号为IPX5；</w:t>
      </w:r>
    </w:p>
    <w:p w14:paraId="61E85F10">
      <w:pPr>
        <w:pStyle w:val="4"/>
        <w:rPr>
          <w:rFonts w:hint="eastAsia"/>
        </w:rPr>
      </w:pPr>
      <w:r>
        <w:rPr>
          <w:rFonts w:hint="eastAsia"/>
        </w:rPr>
        <w:t>若是IP66则选择</w:t>
      </w:r>
      <w:r>
        <w:fldChar w:fldCharType="begin"/>
      </w:r>
      <w:r>
        <w:instrText xml:space="preserve"> HYPERLINK "http://10.10.18.248/Home/Device/View.aspx?type=Another&amp;id=3343" </w:instrText>
      </w:r>
      <w:r>
        <w:fldChar w:fldCharType="separate"/>
      </w:r>
      <w:r>
        <w:rPr>
          <w:rFonts w:hint="eastAsia"/>
        </w:rPr>
        <w:t>防水试验装置</w:t>
      </w:r>
      <w:r>
        <w:fldChar w:fldCharType="end"/>
      </w:r>
      <w:r>
        <w:rPr>
          <w:rFonts w:hint="eastAsia"/>
        </w:rPr>
        <w:t>，型号为IPX6；</w:t>
      </w:r>
    </w:p>
    <w:p w14:paraId="05CA1FF4">
      <w:pPr>
        <w:pStyle w:val="4"/>
        <w:rPr>
          <w:rFonts w:hint="eastAsia"/>
        </w:rPr>
      </w:pPr>
      <w:r>
        <w:rPr>
          <w:rFonts w:hint="eastAsia"/>
        </w:rPr>
        <w:t>若是IP54则选择淋水试验装置。</w:t>
      </w:r>
    </w:p>
    <w:p w14:paraId="1D351D57">
      <w:pPr>
        <w:pStyle w:val="4"/>
      </w:pPr>
      <w:r>
        <w:rPr>
          <w:rFonts w:hint="eastAsia"/>
        </w:rPr>
        <w:t>重要性：较重要</w:t>
      </w:r>
    </w:p>
  </w:comment>
  <w:comment w:id="24" w:author="缘鱼曦望" w:date="2025-07-17T14:17:00Z" w:initials="">
    <w:p w14:paraId="5F9F71FB">
      <w:pPr>
        <w:pStyle w:val="4"/>
        <w:rPr>
          <w:rFonts w:hint="eastAsia"/>
        </w:rPr>
      </w:pPr>
      <w:r>
        <w:rPr>
          <w:rFonts w:hint="eastAsia"/>
        </w:rPr>
        <w:t>24.激光功率能量计：此报告内</w:t>
      </w:r>
      <w:r>
        <w:rPr>
          <w:b/>
          <w:bCs/>
          <w:sz w:val="24"/>
        </w:rPr>
        <w:t>GB/T 3836.1-2021</w:t>
      </w:r>
      <w:r>
        <w:rPr>
          <w:rFonts w:hint="eastAsia"/>
        </w:rPr>
        <w:t>的6.6.4结论若为P，则有此项（不应缺失），若为N/A，则没有激光功率能量计（不应多出）</w:t>
      </w:r>
    </w:p>
    <w:p w14:paraId="56F789FE">
      <w:pPr>
        <w:pStyle w:val="4"/>
      </w:pPr>
      <w:r>
        <w:rPr>
          <w:rFonts w:hint="eastAsia"/>
        </w:rPr>
        <w:t>重要性：一般</w:t>
      </w:r>
    </w:p>
  </w:comment>
  <w:comment w:id="25" w:author="缘鱼曦望" w:date="2025-07-17T15:05:00Z" w:initials="">
    <w:p w14:paraId="07A1B0F1">
      <w:pPr>
        <w:pStyle w:val="4"/>
        <w:rPr>
          <w:rFonts w:hint="eastAsia"/>
          <w:b/>
          <w:bCs/>
        </w:rPr>
      </w:pPr>
      <w:r>
        <w:rPr>
          <w:rFonts w:hint="eastAsia"/>
          <w:b/>
          <w:bCs/>
        </w:rPr>
        <w:t>（十分重要）不同要求的判定依据：</w:t>
      </w:r>
    </w:p>
    <w:p w14:paraId="1405767D">
      <w:pPr>
        <w:pStyle w:val="4"/>
        <w:rPr>
          <w:b/>
          <w:bCs/>
        </w:rPr>
      </w:pPr>
      <w:r>
        <w:rPr>
          <w:rFonts w:hint="eastAsia"/>
          <w:b/>
          <w:bCs/>
        </w:rPr>
        <w:t>本身不判断对错，但是需要根据读取此项判定是在审什么报告内容。</w:t>
      </w:r>
    </w:p>
    <w:p w14:paraId="0CA253AD">
      <w:pPr>
        <w:pStyle w:val="4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>为通用条款</w:t>
      </w:r>
    </w:p>
    <w:p w14:paraId="67C5912F">
      <w:pPr>
        <w:pStyle w:val="4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GB/T 3836.</w:t>
      </w:r>
      <w:r>
        <w:rPr>
          <w:rFonts w:hint="eastAsia"/>
          <w:b/>
          <w:bCs/>
          <w:sz w:val="24"/>
        </w:rPr>
        <w:t>2</w:t>
      </w:r>
      <w:r>
        <w:rPr>
          <w:b/>
          <w:bCs/>
          <w:sz w:val="24"/>
        </w:rPr>
        <w:t>-2021</w:t>
      </w:r>
      <w:r>
        <w:rPr>
          <w:rFonts w:hint="eastAsia"/>
          <w:b/>
          <w:bCs/>
          <w:sz w:val="24"/>
        </w:rPr>
        <w:t>为隔爆条款</w:t>
      </w:r>
    </w:p>
    <w:p w14:paraId="14FEFAC7">
      <w:pPr>
        <w:pStyle w:val="4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GB/T 3836.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-2021</w:t>
      </w:r>
      <w:r>
        <w:rPr>
          <w:rFonts w:hint="eastAsia"/>
          <w:b/>
          <w:bCs/>
          <w:sz w:val="24"/>
        </w:rPr>
        <w:t>为本安条款</w:t>
      </w:r>
    </w:p>
    <w:p w14:paraId="79659255">
      <w:pPr>
        <w:pStyle w:val="4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GB/T 3836.</w:t>
      </w:r>
      <w:r>
        <w:rPr>
          <w:rFonts w:hint="eastAsia"/>
          <w:b/>
          <w:bCs/>
          <w:sz w:val="24"/>
        </w:rPr>
        <w:t>9</w:t>
      </w:r>
      <w:r>
        <w:rPr>
          <w:b/>
          <w:bCs/>
          <w:sz w:val="24"/>
        </w:rPr>
        <w:t>-2021</w:t>
      </w:r>
      <w:r>
        <w:rPr>
          <w:rFonts w:hint="eastAsia"/>
          <w:b/>
          <w:bCs/>
          <w:sz w:val="24"/>
        </w:rPr>
        <w:t>为浇封条款</w:t>
      </w:r>
    </w:p>
    <w:p w14:paraId="67CB2A1E">
      <w:pPr>
        <w:pStyle w:val="4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以上四个为常用条款。</w:t>
      </w:r>
    </w:p>
  </w:comment>
  <w:comment w:id="26" w:author="缘鱼曦望" w:date="2025-07-17T14:20:00Z" w:initials="">
    <w:p w14:paraId="65D6898E">
      <w:pPr>
        <w:pStyle w:val="4"/>
        <w:rPr>
          <w:rFonts w:hint="eastAsia"/>
        </w:rPr>
      </w:pPr>
      <w:r>
        <w:rPr>
          <w:rFonts w:hint="eastAsia"/>
        </w:rPr>
        <w:t>25.环境温度：比对性错误</w:t>
      </w:r>
    </w:p>
    <w:p w14:paraId="6433AE97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02E758CB">
      <w:pPr>
        <w:pStyle w:val="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客户资料：总图：铭牌：环境温度</w:t>
      </w:r>
    </w:p>
    <w:p w14:paraId="37C3647B">
      <w:pPr>
        <w:pStyle w:val="4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客户资料：说明书：环境温度（优先）（可能没有）</w:t>
      </w:r>
    </w:p>
    <w:p w14:paraId="4A0EEA00">
      <w:pPr>
        <w:pStyle w:val="4"/>
      </w:pPr>
      <w:r>
        <w:rPr>
          <w:rFonts w:hint="eastAsia"/>
        </w:rPr>
        <w:t>重要性：一般（绝大多数都是0-40℃）</w:t>
      </w:r>
    </w:p>
  </w:comment>
  <w:comment w:id="27" w:author="缘鱼曦望" w:date="2025-07-17T14:49:00Z" w:initials="">
    <w:p w14:paraId="6099268D">
      <w:pPr>
        <w:pStyle w:val="4"/>
      </w:pPr>
      <w:r>
        <w:rPr>
          <w:rFonts w:hint="eastAsia"/>
        </w:rPr>
        <w:t>对应第24点：试验用主要仪器设备表格内容的激光功率能量计，若此处为P，则有激光功率能量计；若此处为N/A，则没有。</w:t>
      </w:r>
    </w:p>
  </w:comment>
  <w:comment w:id="28" w:author="缘鱼曦望" w:date="2025-07-17T15:10:00Z" w:initials="">
    <w:p w14:paraId="6FE97A0D">
      <w:pPr>
        <w:pStyle w:val="4"/>
        <w:rPr>
          <w:rFonts w:hint="eastAsia"/>
        </w:rPr>
      </w:pPr>
      <w:r>
        <w:rPr>
          <w:rFonts w:hint="eastAsia"/>
        </w:rPr>
        <w:t>26.电池：比对性错误</w:t>
      </w:r>
    </w:p>
    <w:p w14:paraId="4DE661C1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66E0E344">
      <w:pPr>
        <w:pStyle w:val="4"/>
      </w:pPr>
      <w:r>
        <w:rPr>
          <w:rFonts w:hint="eastAsia"/>
        </w:rPr>
        <w:t>（1）客户资料：受控明细表</w:t>
      </w:r>
    </w:p>
    <w:p w14:paraId="23BC17D8">
      <w:pPr>
        <w:pStyle w:val="4"/>
      </w:pPr>
      <w:r>
        <w:rPr>
          <w:rFonts w:hint="eastAsia"/>
        </w:rPr>
        <w:t>重要性：较重要</w:t>
      </w:r>
    </w:p>
    <w:p w14:paraId="40DD9246">
      <w:pPr>
        <w:pStyle w:val="4"/>
      </w:pPr>
      <w:r>
        <w:rPr>
          <w:rFonts w:hint="eastAsia"/>
        </w:rPr>
        <w:t>备注：受控明细表中有电池，则此项为P，无电池则为</w:t>
      </w:r>
      <w:r>
        <w:rPr>
          <w:sz w:val="24"/>
        </w:rPr>
        <w:t>N/A</w:t>
      </w:r>
    </w:p>
  </w:comment>
  <w:comment w:id="29" w:author="缘鱼曦望" w:date="2025-07-17T15:19:00Z" w:initials="">
    <w:p w14:paraId="38E34A72">
      <w:pPr>
        <w:pStyle w:val="4"/>
        <w:rPr>
          <w:rFonts w:hint="eastAsia"/>
        </w:rPr>
      </w:pPr>
      <w:r>
        <w:rPr>
          <w:rFonts w:hint="eastAsia"/>
        </w:rPr>
        <w:t>27.[1]试验仪器项与</w:t>
      </w: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>26.4.5.2合格判据需要根据此项进行选择（对应第28点）</w:t>
      </w:r>
    </w:p>
    <w:p w14:paraId="4461E584">
      <w:pPr>
        <w:pStyle w:val="4"/>
        <w:rPr>
          <w:rFonts w:hint="eastAsia"/>
        </w:rPr>
      </w:pPr>
      <w:r>
        <w:rPr>
          <w:rFonts w:hint="eastAsia"/>
        </w:rPr>
        <w:t>[2]此项也会发生：比对性错误</w:t>
      </w:r>
    </w:p>
    <w:p w14:paraId="42A78BAA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487D8E7B">
      <w:pPr>
        <w:pStyle w:val="4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客户资料：企标：防爆要求（或防爆性能要求或防爆性能）（优先），关键词：IP</w:t>
      </w:r>
    </w:p>
    <w:p w14:paraId="7E740A5E">
      <w:pPr>
        <w:pStyle w:val="4"/>
        <w:numPr>
          <w:ilvl w:val="0"/>
          <w:numId w:val="10"/>
        </w:numPr>
      </w:pPr>
      <w:r>
        <w:rPr>
          <w:rFonts w:hint="eastAsia"/>
        </w:rPr>
        <w:t>客户资料：总图：技术要求</w:t>
      </w:r>
    </w:p>
    <w:p w14:paraId="37691A7B">
      <w:pPr>
        <w:pStyle w:val="4"/>
      </w:pPr>
      <w:r>
        <w:rPr>
          <w:rFonts w:hint="eastAsia"/>
        </w:rPr>
        <w:t>重要性：重要</w:t>
      </w:r>
    </w:p>
  </w:comment>
  <w:comment w:id="30" w:author="缘鱼曦望" w:date="2025-07-17T15:23:00Z" w:initials="">
    <w:p w14:paraId="4A61FD97">
      <w:pPr>
        <w:pStyle w:val="4"/>
        <w:rPr>
          <w:rFonts w:hint="eastAsia"/>
        </w:rPr>
      </w:pPr>
      <w:r>
        <w:rPr>
          <w:rFonts w:hint="eastAsia"/>
        </w:rPr>
        <w:t>28.防水试验：逻辑性错误（先对</w:t>
      </w: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 xml:space="preserve"> </w:t>
      </w:r>
      <w:r>
        <w:rPr>
          <w:sz w:val="24"/>
        </w:rPr>
        <w:t>26.4.5.1</w:t>
      </w:r>
      <w:r>
        <w:rPr>
          <w:rFonts w:hint="eastAsia"/>
          <w:sz w:val="24"/>
        </w:rPr>
        <w:t>的IP等级进行比对性错误校验，再进行本项校验</w:t>
      </w:r>
      <w:r>
        <w:rPr>
          <w:rFonts w:hint="eastAsia"/>
        </w:rPr>
        <w:t>）</w:t>
      </w:r>
    </w:p>
    <w:p w14:paraId="3225F313">
      <w:pPr>
        <w:pStyle w:val="4"/>
        <w:rPr>
          <w:sz w:val="24"/>
        </w:rPr>
      </w:pPr>
      <w:r>
        <w:rPr>
          <w:rFonts w:hint="eastAsia"/>
        </w:rPr>
        <w:t>备注：与本报告</w:t>
      </w:r>
      <w:r>
        <w:rPr>
          <w:b/>
          <w:bCs/>
          <w:sz w:val="24"/>
        </w:rPr>
        <w:t>GB/T 3836.1-2021</w:t>
      </w:r>
      <w:r>
        <w:rPr>
          <w:rFonts w:hint="eastAsia"/>
        </w:rPr>
        <w:t>的</w:t>
      </w:r>
      <w:r>
        <w:rPr>
          <w:sz w:val="24"/>
        </w:rPr>
        <w:t>26.4.5.1</w:t>
      </w:r>
      <w:r>
        <w:rPr>
          <w:rFonts w:hint="eastAsia"/>
          <w:sz w:val="24"/>
        </w:rPr>
        <w:t>对应，不同IP等级对应固定内容（可能存在微小差距，主要是用的设备以及时间、水深、流量等关键词能对上即可）如下：</w:t>
      </w:r>
    </w:p>
    <w:p w14:paraId="7339C8E5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IP68:用压力潜水试验装置进行试验，水深为1m,试验60min,样品外壳内均未进水。</w:t>
      </w:r>
    </w:p>
    <w:p w14:paraId="5DF3A14F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IP67：用压力潜水试验装置进行试验，水深为1m,试验30min,样品外壳内均未进水。</w:t>
      </w:r>
    </w:p>
    <w:p w14:paraId="1862578E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IP66：用防水试验装置进行试验，流量为100L/min,试验3min,样品外壳内均未进水。</w:t>
      </w:r>
    </w:p>
    <w:p w14:paraId="7A1AB966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IP65：用防水试验装置进行试验，流量为12.5L/min,试验3min,样品外壳内均未进水。</w:t>
      </w:r>
    </w:p>
    <w:p w14:paraId="2E23F41B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IP54：用淋水试验装置进行试验，流量为4.3L/min,试验10min,样品外壳内均未进水。</w:t>
      </w:r>
    </w:p>
    <w:p w14:paraId="1A4E67F4">
      <w:pPr>
        <w:pStyle w:val="4"/>
      </w:pPr>
      <w:r>
        <w:rPr>
          <w:rFonts w:hint="eastAsia"/>
          <w:sz w:val="24"/>
        </w:rPr>
        <w:t>重要性：较重要</w:t>
      </w:r>
    </w:p>
  </w:comment>
  <w:comment w:id="31" w:author="缘鱼曦望" w:date="2025-07-17T15:25:00Z" w:initials="">
    <w:p w14:paraId="597BB76E">
      <w:pPr>
        <w:pStyle w:val="4"/>
        <w:rPr>
          <w:rFonts w:hint="eastAsia"/>
        </w:rPr>
      </w:pPr>
      <w:r>
        <w:rPr>
          <w:rFonts w:hint="eastAsia"/>
        </w:rPr>
        <w:t>29.与本报告封面页防爆标志一致（第4点）</w:t>
      </w:r>
    </w:p>
    <w:p w14:paraId="0BD8A01A">
      <w:pPr>
        <w:pStyle w:val="4"/>
      </w:pPr>
      <w:r>
        <w:rPr>
          <w:rFonts w:hint="eastAsia"/>
        </w:rPr>
        <w:t>重要性：重要</w:t>
      </w:r>
    </w:p>
  </w:comment>
  <w:comment w:id="32" w:author="缘鱼曦望" w:date="2025-07-17T15:29:00Z" w:initials="">
    <w:p w14:paraId="4512CF90">
      <w:pPr>
        <w:pStyle w:val="4"/>
      </w:pPr>
      <w:r>
        <w:rPr>
          <w:rFonts w:hint="eastAsia"/>
        </w:rPr>
        <w:t>对应第31点</w:t>
      </w:r>
    </w:p>
  </w:comment>
  <w:comment w:id="33" w:author="缘鱼曦望" w:date="2025-07-17T15:27:00Z" w:initials="">
    <w:p w14:paraId="5241A09E">
      <w:pPr>
        <w:pStyle w:val="4"/>
        <w:rPr>
          <w:rFonts w:hint="eastAsia"/>
        </w:rPr>
      </w:pPr>
      <w:r>
        <w:rPr>
          <w:rFonts w:hint="eastAsia"/>
        </w:rPr>
        <w:t>30.本安参数：比对性错误</w:t>
      </w:r>
    </w:p>
    <w:p w14:paraId="4548B1C6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56FC8B9D">
      <w:pPr>
        <w:pStyle w:val="4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客户资料：企标：防爆要求（或防爆性能要求或防爆性能）：本安参数</w:t>
      </w:r>
    </w:p>
    <w:p w14:paraId="6BBDB5E8">
      <w:pPr>
        <w:pStyle w:val="4"/>
        <w:numPr>
          <w:ilvl w:val="0"/>
          <w:numId w:val="11"/>
        </w:numPr>
      </w:pPr>
      <w:r>
        <w:rPr>
          <w:rFonts w:hint="eastAsia"/>
        </w:rPr>
        <w:t>防爆证：备注</w:t>
      </w:r>
    </w:p>
    <w:p w14:paraId="24701CEC">
      <w:pPr>
        <w:pStyle w:val="4"/>
      </w:pPr>
      <w:r>
        <w:rPr>
          <w:rFonts w:hint="eastAsia"/>
        </w:rPr>
        <w:t>重要性：重要</w:t>
      </w:r>
    </w:p>
  </w:comment>
  <w:comment w:id="34" w:author="缘鱼曦望" w:date="2025-07-17T15:28:00Z" w:initials="">
    <w:p w14:paraId="553791B8">
      <w:pPr>
        <w:pStyle w:val="4"/>
        <w:rPr>
          <w:sz w:val="24"/>
        </w:rPr>
      </w:pPr>
      <w:r>
        <w:rPr>
          <w:rFonts w:hint="eastAsia"/>
        </w:rPr>
        <w:t>31.E.1和E.2内容根据</w:t>
      </w:r>
      <w:r>
        <w:rPr>
          <w:b/>
          <w:bCs/>
          <w:sz w:val="24"/>
        </w:rPr>
        <w:t>GB/T 3836.</w:t>
      </w:r>
      <w:r>
        <w:rPr>
          <w:rFonts w:hint="eastAsia"/>
          <w:b/>
          <w:bCs/>
          <w:sz w:val="24"/>
        </w:rPr>
        <w:t>4</w:t>
      </w:r>
      <w:r>
        <w:rPr>
          <w:b/>
          <w:bCs/>
          <w:sz w:val="24"/>
        </w:rPr>
        <w:t>-2021</w:t>
      </w:r>
      <w:r>
        <w:rPr>
          <w:rFonts w:hint="eastAsia"/>
          <w:b/>
          <w:bCs/>
          <w:sz w:val="24"/>
        </w:rPr>
        <w:t xml:space="preserve"> </w:t>
      </w:r>
      <w:r>
        <w:rPr>
          <w:sz w:val="24"/>
        </w:rPr>
        <w:t>10.1.5.3</w:t>
      </w:r>
      <w:r>
        <w:rPr>
          <w:rFonts w:hint="eastAsia"/>
          <w:sz w:val="24"/>
        </w:rPr>
        <w:t>决定：逻辑性错误</w:t>
      </w:r>
    </w:p>
    <w:p w14:paraId="0B91EBB0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若</w:t>
      </w:r>
      <w:r>
        <w:rPr>
          <w:sz w:val="24"/>
        </w:rPr>
        <w:t>10.1.5.3</w:t>
      </w:r>
      <w:r>
        <w:rPr>
          <w:rFonts w:hint="eastAsia"/>
          <w:sz w:val="24"/>
        </w:rPr>
        <w:t>结论为P，则</w:t>
      </w:r>
      <w:r>
        <w:rPr>
          <w:rFonts w:hint="eastAsia"/>
        </w:rPr>
        <w:t>E.1和E.2结果填：</w:t>
      </w:r>
      <w:r>
        <w:rPr>
          <w:rFonts w:hint="eastAsia"/>
          <w:sz w:val="24"/>
          <w:lang w:eastAsia="zh"/>
        </w:rPr>
        <w:t>见10.1.5.3</w:t>
      </w:r>
      <w:r>
        <w:rPr>
          <w:rFonts w:hint="eastAsia"/>
          <w:sz w:val="24"/>
        </w:rPr>
        <w:t>，结论填：P</w:t>
      </w:r>
    </w:p>
    <w:p w14:paraId="17FACEB9">
      <w:pPr>
        <w:pStyle w:val="4"/>
        <w:rPr>
          <w:sz w:val="24"/>
        </w:rPr>
      </w:pPr>
      <w:r>
        <w:rPr>
          <w:rFonts w:hint="eastAsia"/>
          <w:sz w:val="24"/>
        </w:rPr>
        <w:t>若若</w:t>
      </w:r>
      <w:r>
        <w:rPr>
          <w:sz w:val="24"/>
        </w:rPr>
        <w:t>10.1.5.3</w:t>
      </w:r>
      <w:r>
        <w:rPr>
          <w:rFonts w:hint="eastAsia"/>
          <w:sz w:val="24"/>
        </w:rPr>
        <w:t>结论为N/A，则</w:t>
      </w:r>
      <w:r>
        <w:rPr>
          <w:rFonts w:hint="eastAsia"/>
        </w:rPr>
        <w:t>E.1和E.2结果填：</w:t>
      </w:r>
      <w:r>
        <w:rPr>
          <w:rFonts w:hint="eastAsia"/>
          <w:sz w:val="24"/>
        </w:rPr>
        <w:t>不适用，结论填：N/A</w:t>
      </w:r>
    </w:p>
    <w:p w14:paraId="09166E9C">
      <w:pPr>
        <w:pStyle w:val="4"/>
        <w:rPr>
          <w:rFonts w:hint="eastAsia"/>
          <w:sz w:val="24"/>
        </w:rPr>
      </w:pPr>
      <w:r>
        <w:rPr>
          <w:rFonts w:hint="eastAsia"/>
          <w:sz w:val="24"/>
        </w:rPr>
        <w:t>备注：结果填“不适用”或者“不适用。”都是可以的。</w:t>
      </w:r>
    </w:p>
    <w:p w14:paraId="5A06B464">
      <w:pPr>
        <w:pStyle w:val="4"/>
      </w:pPr>
      <w:r>
        <w:rPr>
          <w:rFonts w:hint="eastAsia"/>
          <w:sz w:val="24"/>
        </w:rPr>
        <w:t>重要性：较重要</w:t>
      </w:r>
    </w:p>
  </w:comment>
  <w:comment w:id="35" w:author="缘鱼曦望" w:date="2025-07-17T15:30:00Z" w:initials="">
    <w:p w14:paraId="0995E67C">
      <w:pPr>
        <w:pStyle w:val="4"/>
        <w:rPr>
          <w:rFonts w:hint="eastAsia"/>
        </w:rPr>
      </w:pPr>
      <w:r>
        <w:rPr>
          <w:rFonts w:hint="eastAsia"/>
        </w:rPr>
        <w:t>32.受控明细表：比对性错误</w:t>
      </w:r>
    </w:p>
    <w:p w14:paraId="602BB844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346FE7D7">
      <w:pPr>
        <w:pStyle w:val="4"/>
        <w:rPr>
          <w:rFonts w:hint="eastAsia"/>
        </w:rPr>
      </w:pPr>
      <w:r>
        <w:rPr>
          <w:rFonts w:hint="eastAsia"/>
        </w:rPr>
        <w:t>（1）客户资料：受控明细表</w:t>
      </w:r>
    </w:p>
    <w:p w14:paraId="7A9CE0F3">
      <w:pPr>
        <w:pStyle w:val="4"/>
        <w:rPr>
          <w:rFonts w:hint="eastAsia"/>
        </w:rPr>
      </w:pPr>
      <w:r>
        <w:rPr>
          <w:rFonts w:hint="eastAsia"/>
        </w:rPr>
        <w:t>重要性：重要</w:t>
      </w:r>
    </w:p>
    <w:p w14:paraId="2A5D86F9">
      <w:pPr>
        <w:pStyle w:val="4"/>
      </w:pPr>
      <w:r>
        <w:rPr>
          <w:rFonts w:hint="eastAsia"/>
        </w:rPr>
        <w:t>备注：保持内容完全一致即可。</w:t>
      </w:r>
    </w:p>
  </w:comment>
  <w:comment w:id="36" w:author="缘鱼曦望" w:date="2025-07-17T15:31:00Z" w:initials="">
    <w:p w14:paraId="058C45D5">
      <w:pPr>
        <w:pStyle w:val="4"/>
        <w:rPr>
          <w:rFonts w:hint="eastAsia"/>
        </w:rPr>
      </w:pPr>
      <w:r>
        <w:rPr>
          <w:rFonts w:hint="eastAsia"/>
        </w:rPr>
        <w:t>33.同第27点：比对性错误</w:t>
      </w:r>
    </w:p>
    <w:p w14:paraId="3128D2CD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7A6D6670">
      <w:pPr>
        <w:pStyle w:val="4"/>
      </w:pPr>
      <w:r>
        <w:rPr>
          <w:rFonts w:hint="eastAsia"/>
        </w:rPr>
        <w:t>（1）本报告第27点备注处（</w:t>
      </w: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>26.4.5.1）</w:t>
      </w:r>
    </w:p>
    <w:p w14:paraId="13D0D84B">
      <w:pPr>
        <w:pStyle w:val="4"/>
        <w:rPr>
          <w:rFonts w:hint="eastAsia"/>
        </w:rPr>
      </w:pPr>
      <w:r>
        <w:rPr>
          <w:rFonts w:hint="eastAsia"/>
        </w:rPr>
        <w:t>（2）客户资料：企标：防爆要求（或防爆性能要求或防爆性能）（优先），关键词：IP</w:t>
      </w:r>
    </w:p>
    <w:p w14:paraId="7F2EB6F1">
      <w:pPr>
        <w:pStyle w:val="4"/>
      </w:pPr>
      <w:r>
        <w:rPr>
          <w:rFonts w:hint="eastAsia"/>
        </w:rPr>
        <w:t>（3）客户资料：总图：技术要求</w:t>
      </w:r>
    </w:p>
    <w:p w14:paraId="0A272383">
      <w:pPr>
        <w:pStyle w:val="4"/>
      </w:pPr>
      <w:r>
        <w:rPr>
          <w:rFonts w:hint="eastAsia"/>
        </w:rPr>
        <w:t>重要性：重要</w:t>
      </w:r>
    </w:p>
  </w:comment>
  <w:comment w:id="37" w:author="缘鱼曦望" w:date="2025-07-17T15:33:00Z" w:initials="">
    <w:p w14:paraId="0861A59A">
      <w:pPr>
        <w:pStyle w:val="4"/>
        <w:rPr>
          <w:rFonts w:hint="eastAsia"/>
        </w:rPr>
      </w:pPr>
      <w:r>
        <w:rPr>
          <w:rFonts w:hint="eastAsia"/>
        </w:rPr>
        <w:t>34.比对性错误</w:t>
      </w:r>
    </w:p>
    <w:p w14:paraId="3F90FE78">
      <w:pPr>
        <w:pStyle w:val="4"/>
        <w:rPr>
          <w:rFonts w:hint="eastAsia"/>
        </w:rPr>
      </w:pPr>
      <w:r>
        <w:rPr>
          <w:rFonts w:hint="eastAsia"/>
        </w:rPr>
        <w:t>本报告的</w:t>
      </w:r>
      <w:r>
        <w:rPr>
          <w:b/>
          <w:sz w:val="30"/>
        </w:rPr>
        <w:t>主要零(元)受控部件及重要原材料明细表</w:t>
      </w:r>
      <w:r>
        <w:rPr>
          <w:rFonts w:hint="eastAsia"/>
        </w:rPr>
        <w:t>页眉页码</w:t>
      </w:r>
    </w:p>
    <w:p w14:paraId="7AE7CB1C">
      <w:pPr>
        <w:pStyle w:val="4"/>
      </w:pPr>
      <w:r>
        <w:rPr>
          <w:rFonts w:hint="eastAsia"/>
        </w:rPr>
        <w:t>重要性：一般</w:t>
      </w:r>
    </w:p>
  </w:comment>
  <w:comment w:id="38" w:author="缘鱼曦望" w:date="2025-07-17T15:35:00Z" w:initials="">
    <w:p w14:paraId="6A775904">
      <w:pPr>
        <w:pStyle w:val="4"/>
        <w:rPr>
          <w:rFonts w:hint="eastAsia"/>
        </w:rPr>
      </w:pPr>
      <w:r>
        <w:rPr>
          <w:rFonts w:hint="eastAsia"/>
        </w:rPr>
        <w:t>35.电池型号和名称以及生产厂家：比对性错误</w:t>
      </w:r>
    </w:p>
    <w:p w14:paraId="72FF5ED5">
      <w:pPr>
        <w:pStyle w:val="4"/>
        <w:rPr>
          <w:rFonts w:hint="eastAsia"/>
        </w:rPr>
      </w:pPr>
      <w:r>
        <w:rPr>
          <w:rFonts w:hint="eastAsia"/>
        </w:rPr>
        <w:t>来源：</w:t>
      </w:r>
    </w:p>
    <w:p w14:paraId="5880CDAB">
      <w:pPr>
        <w:pStyle w:val="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受控明细表</w:t>
      </w:r>
    </w:p>
    <w:p w14:paraId="532E11B6">
      <w:pPr>
        <w:pStyle w:val="4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防爆证：备注</w:t>
      </w:r>
    </w:p>
    <w:p w14:paraId="38C3AD67">
      <w:pPr>
        <w:pStyle w:val="4"/>
        <w:rPr>
          <w:rFonts w:hint="eastAsia"/>
        </w:rPr>
      </w:pPr>
      <w:r>
        <w:rPr>
          <w:rFonts w:hint="eastAsia"/>
        </w:rPr>
        <w:t>重要性：重要</w:t>
      </w:r>
    </w:p>
    <w:p w14:paraId="61D8994B">
      <w:pPr>
        <w:pStyle w:val="4"/>
      </w:pPr>
      <w:r>
        <w:rPr>
          <w:rFonts w:hint="eastAsia"/>
        </w:rPr>
        <w:t>备注：没有电池的器件无这条，有没有电池参考</w:t>
      </w:r>
      <w:r>
        <w:rPr>
          <w:b/>
          <w:bCs/>
          <w:sz w:val="24"/>
        </w:rPr>
        <w:t>GB/T 3836.1-2021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</w:rPr>
        <w:t>的23.1（第26点），没有电池有这项错误，有电池没有这项也错误。</w:t>
      </w:r>
    </w:p>
  </w:comment>
  <w:comment w:id="39" w:author="缘鱼曦望" w:date="2025-07-17T15:39:00Z" w:initials="">
    <w:p w14:paraId="64253FF9">
      <w:pPr>
        <w:pStyle w:val="4"/>
        <w:rPr>
          <w:rFonts w:hint="eastAsia"/>
        </w:rPr>
      </w:pPr>
      <w:r>
        <w:rPr>
          <w:rFonts w:hint="eastAsia"/>
        </w:rPr>
        <w:t>36.合计收费：逻辑性错误</w:t>
      </w:r>
    </w:p>
    <w:p w14:paraId="233CB73E">
      <w:pPr>
        <w:pStyle w:val="4"/>
        <w:rPr>
          <w:rFonts w:hint="eastAsia"/>
        </w:rPr>
      </w:pPr>
      <w:r>
        <w:rPr>
          <w:rFonts w:hint="eastAsia"/>
        </w:rPr>
        <w:t>上面几项收费的和，不存在计算错误即可。</w:t>
      </w:r>
    </w:p>
    <w:p w14:paraId="55207587">
      <w:pPr>
        <w:pStyle w:val="4"/>
      </w:pPr>
      <w:r>
        <w:rPr>
          <w:rFonts w:hint="eastAsia"/>
        </w:rPr>
        <w:t>重要性：重要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16DCD1E" w15:done="0"/>
  <w15:commentEx w15:paraId="21846584" w15:done="0"/>
  <w15:commentEx w15:paraId="0E478B48" w15:done="0"/>
  <w15:commentEx w15:paraId="5DA04ABC" w15:done="0"/>
  <w15:commentEx w15:paraId="414605E8" w15:done="0"/>
  <w15:commentEx w15:paraId="1E4054C5" w15:done="0"/>
  <w15:commentEx w15:paraId="545ECB56" w15:done="0"/>
  <w15:commentEx w15:paraId="20E44BDC" w15:done="0"/>
  <w15:commentEx w15:paraId="3E427F42" w15:done="0"/>
  <w15:commentEx w15:paraId="4E9EAE24" w15:done="0"/>
  <w15:commentEx w15:paraId="326B6B89" w15:done="0"/>
  <w15:commentEx w15:paraId="557C31E8" w15:done="0"/>
  <w15:commentEx w15:paraId="66E7933D" w15:done="0"/>
  <w15:commentEx w15:paraId="5EC8E794" w15:done="0"/>
  <w15:commentEx w15:paraId="02D849A3" w15:done="0"/>
  <w15:commentEx w15:paraId="4B06CF60" w15:done="0"/>
  <w15:commentEx w15:paraId="012DF3D7" w15:done="0"/>
  <w15:commentEx w15:paraId="69FDBA0A" w15:done="0"/>
  <w15:commentEx w15:paraId="20078D73" w15:done="0"/>
  <w15:commentEx w15:paraId="7C168107" w15:done="0"/>
  <w15:commentEx w15:paraId="580DBD0F" w15:done="0"/>
  <w15:commentEx w15:paraId="065648AD" w15:done="0"/>
  <w15:commentEx w15:paraId="6F50622E" w15:done="0"/>
  <w15:commentEx w15:paraId="1D351D57" w15:done="0"/>
  <w15:commentEx w15:paraId="56F789FE" w15:done="0"/>
  <w15:commentEx w15:paraId="67CB2A1E" w15:done="0"/>
  <w15:commentEx w15:paraId="4A0EEA00" w15:done="0"/>
  <w15:commentEx w15:paraId="6099268D" w15:done="0"/>
  <w15:commentEx w15:paraId="40DD9246" w15:done="0"/>
  <w15:commentEx w15:paraId="37691A7B" w15:done="0"/>
  <w15:commentEx w15:paraId="1A4E67F4" w15:done="0"/>
  <w15:commentEx w15:paraId="0BD8A01A" w15:done="0"/>
  <w15:commentEx w15:paraId="4512CF90" w15:done="0"/>
  <w15:commentEx w15:paraId="24701CEC" w15:done="0"/>
  <w15:commentEx w15:paraId="5A06B464" w15:done="0"/>
  <w15:commentEx w15:paraId="2A5D86F9" w15:done="0"/>
  <w15:commentEx w15:paraId="0A272383" w15:done="0"/>
  <w15:commentEx w15:paraId="7AE7CB1C" w15:done="0"/>
  <w15:commentEx w15:paraId="61D8994B" w15:done="0"/>
  <w15:commentEx w15:paraId="5520758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0C2D9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55E7C8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6053D">
    <w:pPr>
      <w:pStyle w:val="9"/>
      <w:pBdr>
        <w:bottom w:val="none" w:color="auto" w:sz="0" w:space="0"/>
      </w:pBdr>
      <w:spacing w:line="360" w:lineRule="auto"/>
      <w:ind w:right="360"/>
      <w:rPr>
        <w:rFonts w:hint="eastAsia"/>
        <w:sz w:val="11"/>
      </w:rPr>
    </w:pPr>
    <w:r>
      <w:rPr>
        <w:rFonts w:hint="eastAsia"/>
        <w:sz w:val="32"/>
      </w:rPr>
      <w:t>煤炭科学研究总院检测中心</w:t>
    </w:r>
  </w:p>
  <w:p w14:paraId="06CF6FAE">
    <w:pPr>
      <w:spacing w:line="360" w:lineRule="auto"/>
      <w:ind w:right="360"/>
      <w:jc w:val="center"/>
      <w:rPr>
        <w:rFonts w:hint="eastAsia"/>
        <w:b/>
        <w:sz w:val="32"/>
      </w:rPr>
    </w:pPr>
    <w:r>
      <w:rPr>
        <w:rFonts w:hint="eastAsia"/>
        <w:b/>
        <w:sz w:val="32"/>
      </w:rPr>
      <w:t>检   验   报   告</w:t>
    </w:r>
  </w:p>
  <w:p w14:paraId="3C4D6C96">
    <w:pPr>
      <w:tabs>
        <w:tab w:val="right" w:pos="8306"/>
      </w:tabs>
      <w:spacing w:line="240" w:lineRule="atLeast"/>
      <w:textAlignment w:val="center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97727">
    <w:pPr>
      <w:rPr>
        <w:rFonts w:hint="eastAsia"/>
        <w:sz w:val="13"/>
      </w:rPr>
    </w:pPr>
    <w:r>
      <w:rPr>
        <w:sz w:val="13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7" name="文本框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2ABA02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7" o:spid="_x0000_s1026" o:spt="202" type="#_x0000_t202" style="position:absolute;left:0pt;margin-top:0pt;height:12.05pt;width:10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Ijp2HbPAQAAmAMAAA4AAABkcnMvZTJvRG9jLnhtbK1TS27bMBDd&#10;F8gdCO5jyTHcpILloIWRIEDRFkh7AJoiLQL8gUNb8gXaG3TVTfc9l8/RISU5bbrJohtqODN8M+/N&#10;aHXbG00OIoBytqbzWUmJsNw1yu5q+uXz3eUNJRCZbZh2VtT0KIDeri9erTpfiSvXOt2IQBDEQtX5&#10;mrYx+qoogLfCMJg5LywGpQuGRbyGXdEE1iG60cVVWb4uOhcaHxwXAOjdDEE6IoaXADopFRcbx/dG&#10;2DigBqFZRErQKg90nbuVUvD4UUoQkeiaItOYTyyC9jadxXrFql1gvlV8bIG9pIVnnAxTFoueoTYs&#10;MrIP6h8oo3hw4GSccWeKgUhWBFnMy2faPLbMi8wFpQZ/Fh3+Hyz/cPgUiGpqek2JZQYHfvr+7fTj&#10;1+nnV7K8Tvp0HipMe/SYGPt3rsetmfyAzkS7l8GkLxIiGEd1j2d1RR8JT48Wizc3S0o4hubLRblY&#10;JpTi6bEPEO+FMyQZNQ04vKwpO7yHOKROKamWdXdK6zxAbf9yIGbyFKnzocNkxX7bj3S2rjkimw7n&#10;XlOLa06JfrAoa1qRyQiTsZ2MvQ9q1+YdSvXAv91HbCL3lioMsGNhHFhmNy5X2og/7znr6Yd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wioze0wAAAAMBAAAPAAAAAAAAAAEAIAAAACIAAABkcnMv&#10;ZG93bnJldi54bWxQSwECFAAUAAAACACHTuJAiOnYds8BAACYAwAADgAAAAAAAAABACAAAAAiAQAA&#10;ZHJzL2Uyb0RvYy54bWxQSwUGAAAAAAYABgBZAQAAY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62ABA02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483699C">
    <w:pPr>
      <w:jc w:val="center"/>
      <w:rPr>
        <w:rFonts w:hint="eastAsia" w:ascii="宋体" w:hAnsi="宋体" w:cs="宋体"/>
        <w:sz w:val="30"/>
        <w:szCs w:val="30"/>
      </w:rPr>
    </w:pPr>
    <w:r>
      <w:rPr>
        <w:sz w:val="30"/>
        <w:szCs w:val="30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posOffset>2579370</wp:posOffset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1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00F112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5" o:spid="_x0000_s1026" o:spt="202" type="#_x0000_t202" style="position:absolute;left:0pt;margin-left:203.1pt;margin-top:0pt;height:12.05pt;width:10.55pt;mso-position-horizontal-relative:margin;mso-wrap-style:none;z-index:251667456;mso-width-relative:page;mso-height-relative:page;" filled="f" stroked="f" coordsize="21600,21600" o:gfxdata="UEsDBAoAAAAAAIdO4kAAAAAAAAAAAAAAAAAEAAAAZHJzL1BLAwQUAAAACACHTuJA4R+0fdcAAAAH&#10;AQAADwAAAGRycy9kb3ducmV2LnhtbE2PT0vDQBTE74LfYXmCF7G7WUOVmJciikUQhKb2vs1us8H9&#10;E7LbtH57nyc9DjPM/KZenb1js5nSEANCsRDATOiiHkKP8Ll9vX0AlrIKWrkYDMK3SbBqLi9qVel4&#10;Chszt7lnVBJSpRBszmPFeeqs8Sot4mgCeYc4eZVJTj3XkzpRuXdcCrHkXg2BFqwazbM13Vd79Aju&#10;vV23b7uey5fusFs/2Zt5u/lAvL4qxCOwbM75Lwy/+IQODTHt4zHoxBxCKZaSogj0iOxS3t8B2yPI&#10;sgDe1Pw/f/MDUEsDBBQAAAAIAIdO4kDRgo0CzwEAAJkDAAAOAAAAZHJzL2Uyb0RvYy54bWytU0tu&#10;2zAQ3RfoHQjua8kxHKSC5aCFkaJA0RZIcgCaIi0C/IFDW/IFkht01U33PZfP0SElOWm6yaIbaTgc&#10;vXnvzWh13RtNDiKAcram81lJibDcNcruanp/d/PuihKIzDZMOytqehRAr9dv36w6X4kL1zrdiEAQ&#10;xELV+Zq2MfqqKIC3wjCYOS8sXkoXDIt4DLuiCaxDdKOLi7K8LDoXGh8cFwCY3QyXdEQMrwF0Uiou&#10;No7vjbBxQA1Cs4iSoFUe6DqzlVLw+E1KEJHomqLSmJ/YBONtehbrFat2gflW8ZECew2FF5oMUxab&#10;nqE2LDKyD+ofKKN4cOBknHFnikFIdgRVzMsX3ty2zIusBa0GfzYd/h8s/3r4HohqcBOWlFhmcOKn&#10;H4+nn79Pvx7I5TIZ1HmosO7WY2XsP7oei6c8YDLp7mUw6Y2KCN6jvcezvaKPhKePFov3V9iF49V8&#10;uSgXGb14+tgHiJ+EMyQFNQ04vWwqO3yBiESwdCpJvay7UVrnCWr7VwILU6ZIzAeGKYr9th/lbF1z&#10;RDUdDr6mFvecEv3Zoq9pR6YgTMF2CvY+qF2blyj1A/9hH5FE5pY6DLBjY5xYpjxuV1qJ5+dc9fRH&#10;rf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4R+0fdcAAAAHAQAADwAAAAAAAAABACAAAAAiAAAA&#10;ZHJzL2Rvd25yZXYueG1sUEsBAhQAFAAAAAgAh07iQNGCjQLPAQAAmQMAAA4AAAAAAAAAAQAgAAAA&#10;JgEAAGRycy9lMm9Eb2MueG1sUEsFBgAAAAAGAAYAWQEAAGc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100F112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sz w:val="30"/>
        <w:szCs w:val="30"/>
      </w:rPr>
      <w:t>煤科（北京）检测技术有限公司</w:t>
    </w:r>
  </w:p>
  <w:p w14:paraId="4DC62215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sz w:val="30"/>
        <w:szCs w:val="30"/>
      </w:rPr>
      <w:t>（国家安全生产北京矿山支护设备检测检验中心）</w:t>
    </w:r>
  </w:p>
  <w:p w14:paraId="09A891C8">
    <w:pPr>
      <w:ind w:right="360"/>
      <w:jc w:val="center"/>
      <w:rPr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160AC089">
    <w:pPr>
      <w:pStyle w:val="9"/>
      <w:pBdr>
        <w:bottom w:val="none" w:color="auto" w:sz="0" w:space="1"/>
      </w:pBdr>
      <w:rPr>
        <w:rFonts w:hint="eastAsia"/>
        <w:b/>
        <w:sz w:val="32"/>
      </w:rPr>
    </w:pPr>
    <w:r>
      <w:rPr>
        <w:sz w:val="24"/>
      </w:rPr>
      <w:t>№</w:t>
    </w:r>
    <w:r>
      <w:rPr>
        <w:rFonts w:hAnsi="宋体"/>
        <w:sz w:val="24"/>
      </w:rPr>
      <w:t>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 xml:space="preserve"> 页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BE52D">
    <w:pPr>
      <w:jc w:val="center"/>
      <w:rPr>
        <w:b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14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4B2D0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5" o:spid="_x0000_s1026" o:spt="202" type="#_x0000_t202" style="position:absolute;left:0pt;margin-top:0pt;height:12.05pt;width:10.55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G/4MD/QAQAAmQMAAA4AAABkcnMvZTJvRG9jLnhtbK1TS27bMBDd&#10;F8gdCO5jyXEcpILloIWRoEDRFkh7AJoiLQL8gUNb8gXaG3TVTfc9l8/RISU5bbrJohtpOBy9ee/N&#10;aHXXG00OIoBytqbzWUmJsNw1yu5q+uXz/eUtJRCZbZh2VtT0KIDerS9erTpfiSvXOt2IQBDEQtX5&#10;mrYx+qoogLfCMJg5LyxeShcMi3gMu6IJrEN0o4ursrwpOhcaHxwXAJjdDJd0RAwvAXRSKi42ju+N&#10;sHFADUKziJKgVR7oOrOVUvD4UUoQkeiaotKYn9gE4216FusVq3aB+VbxkQJ7CYVnmgxTFpueoTYs&#10;MrIP6h8oo3hw4GSccWeKQUh2BFXMy2fePLbMi6wFrQZ/Nh3+Hyz/cPgUiGpwE64psczgxE/fv51+&#10;/Dr9/EpulsmgzkOFdY8eK2P/1vVYPOUBk0l3L4NJb1RE8B7tPZ7tFX0kPH20WLy+XVLC8Wq+XJSL&#10;jF48fewDxAfhDElBTQNOL5vKDu8hIhEsnUpSL+vuldZ5gtr+lcDClCkS84FhimK/7Uc5W9ccUU2H&#10;g6+pxT2nRL+z6GvakSkIU7Cdgr0PatfmJUr9wL/ZRySRuaUOA+zYGCeWKY/blVbiz3Ouevqj1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8IqM3tMAAAADAQAADwAAAAAAAAABACAAAAAiAAAAZHJz&#10;L2Rvd25yZXYueG1sUEsBAhQAFAAAAAgAh07iQG/4MD/QAQAAmQMAAA4AAAAAAAAAAQAgAAAAIgEA&#10;AGRycy9lMm9Eb2MueG1sUEsFBgAAAAAGAAYAWQEAAGQ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74B2D0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b/>
        <w:bCs/>
        <w:sz w:val="28"/>
        <w:szCs w:val="28"/>
      </w:rPr>
      <w:t>煤科（北京）检测技术有限公司</w:t>
    </w:r>
  </w:p>
  <w:p w14:paraId="7CBECAF1">
    <w:pPr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（国家安全生产北京矿山支护设备检测检验中心）</w:t>
    </w:r>
  </w:p>
  <w:p w14:paraId="40B2E600">
    <w:pPr>
      <w:ind w:right="360"/>
      <w:jc w:val="center"/>
      <w:rPr>
        <w:b/>
        <w:sz w:val="32"/>
      </w:rPr>
    </w:pPr>
    <w:r>
      <w:rPr>
        <w:b/>
        <w:bCs/>
        <w:sz w:val="32"/>
      </w:rPr>
      <w:t>检   验   报   告</w:t>
    </w:r>
  </w:p>
  <w:p w14:paraId="0E811D63">
    <w:pPr>
      <w:pStyle w:val="9"/>
      <w:pBdr>
        <w:bottom w:val="none" w:color="auto" w:sz="0" w:space="0"/>
      </w:pBdr>
      <w:spacing w:line="360" w:lineRule="auto"/>
      <w:ind w:right="360"/>
      <w:rPr>
        <w:sz w:val="11"/>
      </w:rPr>
    </w:pPr>
  </w:p>
  <w:p w14:paraId="4076E6DF">
    <w:pPr>
      <w:pStyle w:val="9"/>
      <w:pBdr>
        <w:bottom w:val="none" w:color="auto" w:sz="0" w:space="1"/>
      </w:pBdr>
      <w:rPr>
        <w:sz w:val="24"/>
      </w:rPr>
    </w:pPr>
    <w:r>
      <w:rPr>
        <w:sz w:val="24"/>
      </w:rPr>
      <w:t>№：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 xml:space="preserve"> 页</w:t>
    </w:r>
    <w:r>
      <w:rPr>
        <w:sz w:val="24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6C168">
    <w:pPr>
      <w:rPr>
        <w:rFonts w:hint="eastAsia"/>
        <w:sz w:val="13"/>
      </w:rPr>
    </w:pPr>
    <w:r>
      <w:rPr>
        <w:sz w:val="13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8" name="文本框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EE1D8A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9" o:spid="_x0000_s1026" o:spt="202" type="#_x0000_t202" style="position:absolute;left:0pt;margin-top:0pt;height:12.05pt;width:10.5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DUSJurOAQAAmAMAAA4AAABkcnMvZTJvRG9jLnhtbK1TS27bMBDd&#10;F+gdCO5ryTEcJILloIWRokDRFkhyAJoiLQL8gUNb8gXSG3TVTfc9l8/RISU5abrJohtqODN8M+/N&#10;aHXTG00OIoBytqbzWUmJsNw1yu5q+nB/++6KEojMNkw7K2p6FEBv1m/frDpfiQvXOt2IQBDEQtX5&#10;mrYx+qoogLfCMJg5LywGpQuGRbyGXdEE1iG60cVFWV4WnQuND44LAPRuhiAdEcNrAJ2UiouN43sj&#10;bBxQg9AsIiVolQe6zt1KKXj8KiWISHRNkWnMJxZBe5vOYr1i1S4w3yo+tsBe08ILToYpi0XPUBsW&#10;GdkH9Q+UUTw4cDLOuDPFQCQrgizm5Qtt7lrmReaCUoM/iw7/D5Z/OXwLRDU1xbFbZnDgpx/fTz9/&#10;n349kuV10qfzUGHancfE2H9wPW7N5Ad0Jtq9DCZ9kRDBOKp7PKsr+kh4erRYXF8tKeEYmi8X5WKZ&#10;UIqnxz5A/CicIcmoacDhZU3Z4TPEIXVKSbWsu1Va5wFq+5cDMZOnSJ0PHSYr9tt+pLN1zRHZdDj3&#10;mlpcc0r0J4uyphWZjDAZ28nY+6B2bd6hVA/8+33EJnJvqcIAOxbGgWV243KljXh+z1lPP9T6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CKjN7TAAAAAwEAAA8AAAAAAAAAAQAgAAAAIgAAAGRycy9k&#10;b3ducmV2LnhtbFBLAQIUABQAAAAIAIdO4kA1EibqzgEAAJgDAAAOAAAAAAAAAAEAIAAAACI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9EE1D8A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098D2A7D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2EB67719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（国家安全生产北京矿山支护设备检测检验中心）</w:t>
    </w:r>
  </w:p>
  <w:p w14:paraId="682C2AF4">
    <w:pPr>
      <w:ind w:right="360"/>
      <w:jc w:val="center"/>
      <w:rPr>
        <w:rFonts w:hint="eastAsia"/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4750DE34">
    <w:pPr>
      <w:pStyle w:val="9"/>
      <w:pBdr>
        <w:bottom w:val="none" w:color="auto" w:sz="0" w:space="1"/>
      </w:pBdr>
      <w:rPr>
        <w:rFonts w:hint="eastAsia"/>
        <w:b/>
        <w:sz w:val="32"/>
      </w:rPr>
    </w:pPr>
    <w:r>
      <w:rPr>
        <w:sz w:val="24"/>
      </w:rPr>
      <w:t>№</w:t>
    </w:r>
    <w:r>
      <w:rPr>
        <w:rFonts w:hAnsi="宋体"/>
        <w:sz w:val="24"/>
      </w:rPr>
      <w:t>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4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 xml:space="preserve"> 页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E9D55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9" name="文本框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167071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0" o:spid="_x0000_s1026" o:spt="202" type="#_x0000_t202" style="position:absolute;left:0pt;margin-top:0pt;height:12.05pt;width:10.55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NmNxjfOAQAAmAMAAA4AAABkcnMvZTJvRG9jLnhtbK1TS27bMBDd&#10;F8gdCO5jyTEcJILloIWRIEDRFkh7AJoiLQL8gUNb8gXaG3TVTfc9l8/RISXbbbLJIhtqODN8M+/N&#10;aHHXG012IoBytqbTSUmJsNw1ym5q+u3r/eUNJRCZbZh2VtR0L4DeLS/eLTpfiSvXOt2IQBDEQtX5&#10;mrYx+qoogLfCMJg4LywGpQuGRbyGTdEE1iG60cVVWV4XnQuND44LAPSuhiAdEcNrAJ2UiouV41sj&#10;bBxQg9AsIiVolQe6zN1KKXj8LCWISHRNkWnMJxZBe53OYrlg1SYw3yo+tsBe08IzToYpi0VPUCsW&#10;GdkG9QLKKB4cOBkn3JliIJIVQRbT8pk2Ty3zInNBqcGfRIe3g+Wfdl8CUU1NbymxzODADz9/HH79&#10;Ofz+Tq6zPp2HCtOePCbG/oPrcWuSbskP6Ey0exlM+iIhgnFUd39SV/SR8PRoNru9mVPCMTSdz8rZ&#10;PKEU58c+QHwQzpBk1DTg8LKmbPcR4pB6TEm1rLtXWucBavufAzGTpzh3mKzYr/ux7bVr9simw7nX&#10;1OKaU6IfLcqaVuRohKOxPhpbH9SmzTuU6oF/v43YRO4tVRhgx8I4sMxuXK60Ef/ec9b5h1r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CKjN7TAAAAAwEAAA8AAAAAAAAAAQAgAAAAIgAAAGRycy9k&#10;b3ducmV2LnhtbFBLAQIUABQAAAAIAIdO4kDZjcY3zgEAAJgDAAAOAAAAAAAAAAEAIAAAACI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6167071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645D0051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（国家安全生产北京矿山支护设备检测检验中心）</w:t>
    </w:r>
  </w:p>
  <w:p w14:paraId="73092D74">
    <w:pPr>
      <w:ind w:right="360"/>
      <w:jc w:val="center"/>
      <w:rPr>
        <w:rFonts w:hint="eastAsia"/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29532F88">
    <w:pPr>
      <w:pStyle w:val="9"/>
      <w:pBdr>
        <w:bottom w:val="none" w:color="auto" w:sz="0" w:space="1"/>
      </w:pBdr>
      <w:rPr>
        <w:sz w:val="24"/>
      </w:rPr>
    </w:pPr>
    <w:r>
      <w:rPr>
        <w:sz w:val="24"/>
      </w:rPr>
      <w:t>№：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>页</w:t>
    </w:r>
    <w:r>
      <w:rPr>
        <w:sz w:val="24"/>
      </w:rPr>
      <w:tab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E6236D">
    <w:pPr>
      <w:rPr>
        <w:rFonts w:hint="eastAsia"/>
        <w:sz w:val="13"/>
      </w:rPr>
    </w:pPr>
    <w:r>
      <w:rPr>
        <w:sz w:val="13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915035" cy="170180"/>
              <wp:effectExtent l="0" t="0" r="0" b="0"/>
              <wp:wrapNone/>
              <wp:docPr id="10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5035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8ADA76">
                          <w:pPr>
                            <w:pStyle w:val="9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1" o:spid="_x0000_s1026" o:spt="202" type="#_x0000_t202" style="position:absolute;left:0pt;margin-top:0pt;height:13.4pt;width:72.05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2UyIe9UAAAAE&#10;AQAADwAAAGRycy9kb3ducmV2LnhtbE2PQUvDQBCF74L/YRnBi9hNQiklZlJEsQiC0NTet9lpNrg7&#10;G7LbtP57t17sZeDxHu99U63OzoqJxtB7RshnGQji1uueO4Sv7dvjEkSIirWyngnhhwKs6tubSpXa&#10;n3hDUxM7kUo4lArBxDiUUobWkFNh5gfi5B386FRMcuykHtUplTsriyxbSKd6TgtGDfRiqP1ujg7B&#10;fjTr5n3XyeK1PezWz+Zh2m4+Ee/v8uwJRKRz/A/DBT+hQ52Y9v7IOgiLkB6Jf/fizec5iD1CsViC&#10;rCt5DV//AlBLAwQUAAAACACHTuJAsLw41s8BAACZAwAADgAAAGRycy9lMm9Eb2MueG1srVNLbtsw&#10;EN0X6B0I7mtJKZImguWghZEgQNEWSHoAmiItAvyBQ1vyBdobdNVN9z2Xz5EhJTltusmiG2o0HL15&#10;781oeT0YTfYigHK2odWipERY7lpltw39+nDz5pISiMy2TDsrGnoQQK9Xr18te1+LM9c53YpAEMRC&#10;3fuGdjH6uiiAd8IwWDgvLF5KFwyL+Bq2RRtYj+hGF2dleVH0LrQ+OC4AMLseL+mEGF4C6KRUXKwd&#10;3xlh44gahGYRJUGnPNBVZiul4PGzlCAi0Q1FpTGf2ATjTTqL1ZLV28B8p/hEgb2EwjNNhimLTU9Q&#10;axYZ2QX1D5RRPDhwMi64M8UoJDuCKqrymTf3HfMia0GrwZ9Mh/8Hyz/tvwSiWtwEtMQygxM//vh+&#10;/Pn7+OsbuaiSQb2HGuvuPVbG4YMbsHjOAyaT7kEGk56oiOA9Yh1O9oohEo7Jq+q8fHtOCcer6l1Z&#10;XWb7i6ePfYB4K5whKWhowOllU9n+I0QkgqVzSepl3Y3SOk9Q278SWJgyRWI+MkxRHDbDJGfj2gOq&#10;6XHwDbW455ToO4u+ph2ZgzAHmznY+aC2XV6i1A/8+11EEplb6jDCTo1xYpnytF1pJf58z1VPf9Tq&#10;E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lMiHvVAAAABAEAAA8AAAAAAAAAAQAgAAAAIgAAAGRy&#10;cy9kb3ducmV2LnhtbFBLAQIUABQAAAAIAIdO4kCwvDjWzwEAAJkDAAAOAAAAAAAAAAEAIAAAACQB&#10;AABkcnMvZTJvRG9jLnhtbFBLBQYAAAAABgAGAFkBAABl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28ADA76">
                    <w:pPr>
                      <w:pStyle w:val="9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26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5B37E355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25362F92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国家安全生产北京矿山支护设备检测检验中心</w:t>
    </w:r>
  </w:p>
  <w:p w14:paraId="463021A7">
    <w:pPr>
      <w:ind w:right="360"/>
      <w:jc w:val="center"/>
      <w:rPr>
        <w:rFonts w:hint="eastAsia" w:ascii="宋体" w:hAnsi="宋体" w:cs="宋体"/>
        <w:b/>
        <w:bCs/>
        <w:sz w:val="32"/>
        <w:szCs w:val="32"/>
      </w:rPr>
    </w:pPr>
    <w:r>
      <w:rPr>
        <w:rFonts w:hint="eastAsia" w:ascii="宋体" w:hAnsi="宋体" w:cs="宋体"/>
        <w:b/>
        <w:bCs/>
        <w:sz w:val="28"/>
        <w:szCs w:val="28"/>
      </w:rPr>
      <w:t>（国家煤矿支护设备质量监督检验中心）</w:t>
    </w:r>
  </w:p>
  <w:p w14:paraId="14F5C272">
    <w:pPr>
      <w:ind w:right="360"/>
      <w:jc w:val="center"/>
      <w:rPr>
        <w:rFonts w:hint="eastAsia"/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23762FA1">
    <w:pPr>
      <w:ind w:right="-31" w:rightChars="-15"/>
      <w:rPr>
        <w:rFonts w:hint="eastAsia"/>
      </w:rPr>
    </w:pPr>
    <w:r>
      <w:rPr>
        <w:sz w:val="24"/>
      </w:rPr>
      <w:t>№</w:t>
    </w:r>
    <w:r>
      <w:rPr>
        <w:rFonts w:hAnsi="宋体"/>
        <w:sz w:val="24"/>
      </w:rPr>
      <w:t>：</w:t>
    </w:r>
    <w:r>
      <w:rPr>
        <w:rFonts w:hint="eastAsia" w:ascii="宋体" w:hAnsi="宋体" w:cs="宋体"/>
        <w:sz w:val="24"/>
      </w:rPr>
      <w:t xml:space="preserve">201854833 </w:t>
    </w:r>
    <w:r>
      <w:rPr>
        <w:rFonts w:hint="eastAsia" w:hAnsi="宋体"/>
        <w:sz w:val="24"/>
      </w:rPr>
      <w:t xml:space="preserve">             </w:t>
    </w:r>
    <w:r>
      <w:rPr>
        <w:rFonts w:hint="eastAsia"/>
        <w:sz w:val="24"/>
      </w:rPr>
      <w:t xml:space="preserve">                          第 9 页 共 11 页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766C9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11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41FCE9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2" o:spid="_x0000_s1026" o:spt="202" type="#_x0000_t202" style="position:absolute;left:0pt;margin-top:0pt;height:12.05pt;width:10.55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LJOU/nOAQAAmQMAAA4AAABkcnMvZTJvRG9jLnhtbK1TzY7TMBC+&#10;I/EOlu/UaauulqjpClQtQkKAtMsDuI7TWPKfPG6TvgC8AScu3HmuPgdjJ+myu5c9cHHGM+Nv5vtm&#10;sr7pjSZHGUA5W9H5rKBEWuFqZfcV/XZ/++aaEojc1lw7Kyt6kkBvNq9frTtfyoVrna5lIAhioex8&#10;RdsYfckYiFYaDjPnpcVg44LhEa9hz+rAO0Q3mi2K4op1LtQ+OCEB0LsdgnREDC8BdE2jhNw6cTDS&#10;xgE1SM0jUoJWeaCb3G3TSBG/NA3ISHRFkWnMJxZBe5dOtlnzch+4b5UYW+AvaeEJJ8OVxaIXqC2P&#10;nByCegZllAgOXBNnwhk2EMmKIIt58USbu5Z7mbmg1OAvosP/gxWfj18DUTVuwpwSyw1O/Pzzx/nX&#10;n/Pv7+RqkQTqPJSYd+cxM/bvXY/Jkx/QmXj3TTDpi4wIxlHe00Ve2Uci0qPl8u31ihKBoflqWSxX&#10;CYU9PPYB4gfpDElGRQNOL4vKj58gDqlTSqpl3a3SOk9Q20cOxEweljofOkxW7Hf9SGfn6hOy6XDw&#10;FbW455TojxZ1TTsyGWEydpNx8EHt27xEqR74d4eITeTeUoUBdiyME8vsxu1KK/HvPWc9/FGb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CKjN7TAAAAAwEAAA8AAAAAAAAAAQAgAAAAIgAAAGRycy9k&#10;b3ducmV2LnhtbFBLAQIUABQAAAAIAIdO4kCyTlP5zgEAAJkDAAAOAAAAAAAAAAEAIAAAACI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41FCE9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5E4F1A78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（国家安全生产北京矿山支护设备检测检验中心）</w:t>
    </w:r>
  </w:p>
  <w:p w14:paraId="1CCAA2DF">
    <w:pPr>
      <w:ind w:right="360"/>
      <w:jc w:val="center"/>
      <w:rPr>
        <w:rFonts w:hint="eastAsia"/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3AE90186">
    <w:pPr>
      <w:pStyle w:val="9"/>
      <w:pBdr>
        <w:bottom w:val="none" w:color="auto" w:sz="0" w:space="1"/>
      </w:pBdr>
    </w:pPr>
    <w:r>
      <w:rPr>
        <w:sz w:val="24"/>
      </w:rPr>
      <w:t>№：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 xml:space="preserve"> 页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A2589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12" name="文本框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DA1706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3" o:spid="_x0000_s1026" o:spt="202" type="#_x0000_t202" style="position:absolute;left:0pt;margin-top:0pt;height:12.05pt;width:10.55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MOiDDfOAQAAmQMAAA4AAABkcnMvZTJvRG9jLnhtbK1TS27bMBDd&#10;F8gdCO5ryRYcpILloIWRoEDRFkhyAJqiLAL8gUNb8gXaG3TVTfc9l8/RISU5v00W3VDDmeGbeW9G&#10;q+teK3IQHqQ1FZ3PckqE4baWZlfRh/ub91eUQGCmZsoaUdGjAHq9vni36lwpFra1qhaeIIiBsnMV&#10;bUNwZZYBb4VmMLNOGAw21msW8Op3We1Zh+haZYs8v8w662vnLRcA6N0MQToi+rcA2qaRXGws32th&#10;woDqhWIBKUErHdB16rZpBA/fmgZEIKqiyDSkE4ugvY1ntl6xcueZayUfW2BvaeEFJ82kwaJnqA0L&#10;jOy9fAWlJfcWbBNm3OpsIJIUQRbz/IU2dy1zInFBqcGdRYf/B8u/Hr57ImvchAUlhmmc+OnXz9Pv&#10;v6c/P8hlEQXqHJSYd+cwM/SfbI/Jkx/QGXn3jdfxi4wIxlHe41le0QfC46Oi+HC1pIRjaL4s8mIZ&#10;UbLHx85DuBVWk2hU1OP0kqjs8AXCkDqlxFrG3kil0gSVeeZAzOjJYudDh9EK/bYf6WxtfUQ2HQ6+&#10;ogb3nBL12aCucUcmw0/GdjL2zstdm5Yo1gP3cR+widRbrDDAjoVxYonduF1xJZ7eU9bjH7X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CKjN7TAAAAAwEAAA8AAAAAAAAAAQAgAAAAIgAAAGRycy9k&#10;b3ducmV2LnhtbFBLAQIUABQAAAAIAIdO4kDDogw3zgEAAJkDAAAOAAAAAAAAAAEAIAAAACI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DA1706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14F9F5FD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（国家安全生产北京矿山支护设备检测检验中心）</w:t>
    </w:r>
  </w:p>
  <w:p w14:paraId="5EF55325">
    <w:pPr>
      <w:ind w:right="360"/>
      <w:jc w:val="center"/>
      <w:rPr>
        <w:rFonts w:hint="eastAsia"/>
        <w:b/>
        <w:sz w:val="32"/>
      </w:rPr>
    </w:pPr>
    <w:r>
      <w:rPr>
        <w:rFonts w:hint="eastAsia" w:ascii="宋体" w:hAnsi="宋体" w:cs="宋体"/>
        <w:b/>
        <w:bCs/>
        <w:sz w:val="32"/>
      </w:rPr>
      <w:t>检   验   报   告</w:t>
    </w:r>
  </w:p>
  <w:p w14:paraId="3CE0D028">
    <w:pPr>
      <w:pStyle w:val="9"/>
      <w:pBdr>
        <w:bottom w:val="none" w:color="auto" w:sz="0" w:space="1"/>
      </w:pBdr>
    </w:pPr>
    <w:r>
      <w:rPr>
        <w:sz w:val="24"/>
      </w:rPr>
      <w:t>№：</w:t>
    </w:r>
    <w:r>
      <w:rPr>
        <w:rFonts w:hint="eastAsia"/>
        <w:sz w:val="24"/>
      </w:rPr>
      <w:t>2025520398</w:t>
    </w:r>
    <w:r>
      <w:rPr>
        <w:sz w:val="24"/>
      </w:rPr>
      <w:t xml:space="preserve">FB                                    第 </w:t>
    </w:r>
    <w:r>
      <w:rPr>
        <w:sz w:val="24"/>
      </w:rPr>
      <w:fldChar w:fldCharType="begin"/>
    </w:r>
    <w:r>
      <w:rPr>
        <w:sz w:val="24"/>
      </w:rPr>
      <w:instrText xml:space="preserve"> PAGE  \* MERGEFORMAT </w:instrText>
    </w:r>
    <w:r>
      <w:rPr>
        <w:sz w:val="24"/>
      </w:rP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 页 共 2</w:t>
    </w:r>
    <w:r>
      <w:rPr>
        <w:rFonts w:hint="eastAsia"/>
        <w:sz w:val="24"/>
      </w:rPr>
      <w:t>2</w:t>
    </w:r>
    <w:r>
      <w:rPr>
        <w:sz w:val="24"/>
      </w:rPr>
      <w:t>页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90A0B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33985" cy="153035"/>
              <wp:effectExtent l="0" t="0" r="0" b="0"/>
              <wp:wrapNone/>
              <wp:docPr id="13" name="文本框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398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5D939F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4" o:spid="_x0000_s1026" o:spt="202" type="#_x0000_t202" style="position:absolute;left:0pt;margin-top:0pt;height:12.05pt;width:10.55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8IqM3tMAAAAD&#10;AQAADwAAAGRycy9kb3ducmV2LnhtbE2PQUvEMBCF74L/IYzgRdw0RURq00UUF0EQtuves81sU0wm&#10;pcl213/v6MW9zGN4w3vf1MtT8GLGKQ2RNKhFAQKpi3agXsPn5vX2AUTKhqzxkVDDNyZYNpcXtals&#10;PNIa5zb3gkMoVUaDy3mspEydw2DSIo5I7O3jFEzmdeqlncyRw4OXZVHcy2AG4gZnRnx22H21h6DB&#10;v7er9m3by/Kl229XT+5m3qw/tL6+UsUjiIyn/H8Mv/iMDg0z7eKBbBJeAz+S/yZ7pVIgdqx3CmRT&#10;y3P25gdQSwMEFAAAAAgAh07iQOb+mgfOAQAAmQMAAA4AAABkcnMvZTJvRG9jLnhtbK1TzY7TMBC+&#10;I/EOlu806YaulqjpClQtQkKAtPAArmM3lvwnj9ukLwBvwIkLd56rz8HYSbqwXPbAxRnPjL+Z75vJ&#10;+nYwmhxFAOVsQ5eLkhJhuWuV3Tf0y+e7FzeUQGS2ZdpZ0dCTAHq7ef5s3ftaXLnO6VYEgiAW6t43&#10;tIvR10UBvBOGwcJ5YTEoXTAs4jXsizawHtGNLq7K8rroXWh9cFwAoHc7BumEGJ4C6KRUXGwdPxhh&#10;44gahGYRKUGnPNBN7lZKweNHKUFEohuKTGM+sQjau3QWmzWr94H5TvGpBfaUFh5xMkxZLHqB2rLI&#10;yCGof6CM4sGBk3HBnSlGIlkRZLEsH2lz3zEvMheUGvxFdPh/sPzD8VMgqsVNqCixzODEz9+/nX/8&#10;Ov/8Sq5fJoF6DzXm3XvMjMMbN2Dy7Ad0Jt6DDCZ9kRHBOMp7usgrhkh4elRVr25WlHAMLVdVWa0S&#10;SvHw2AeIb4UzJBkNDTi9LCo7voc4ps4pqZZ1d0rrPEFt/3IgZvIUqfOxw2TFYTdMdHauPSGbHgff&#10;UIt7Tol+Z1HXtCOzEWZjNxsHH9S+y0uU6oF/fYjYRO4tVRhhp8I4scxu2q60En/ec9bDH7X5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CKjN7TAAAAAwEAAA8AAAAAAAAAAQAgAAAAIgAAAGRycy9k&#10;b3ducmV2LnhtbFBLAQIUABQAAAAIAIdO4kDm/poHzgEAAJkDAAAOAAAAAAAAAAEAIAAAACIBAABk&#10;cnMvZTJvRG9jLnhtbFBLBQYAAAAABgAGAFkBAABi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B5D939F">
                    <w:pPr>
                      <w:rPr>
                        <w:rFonts w:hint="eastAsia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 w:cs="宋体"/>
        <w:b/>
        <w:bCs/>
        <w:sz w:val="28"/>
        <w:szCs w:val="28"/>
      </w:rPr>
      <w:t>煤科（北京）检测技术有限公司</w:t>
    </w:r>
  </w:p>
  <w:p w14:paraId="1B4323C1">
    <w:pPr>
      <w:jc w:val="center"/>
      <w:rPr>
        <w:rFonts w:hint="eastAsia" w:ascii="宋体" w:hAnsi="宋体" w:cs="宋体"/>
        <w:b/>
        <w:bCs/>
        <w:sz w:val="28"/>
        <w:szCs w:val="28"/>
      </w:rPr>
    </w:pPr>
    <w:r>
      <w:rPr>
        <w:rFonts w:hint="eastAsia" w:ascii="宋体" w:hAnsi="宋体" w:cs="宋体"/>
        <w:b/>
        <w:bCs/>
        <w:sz w:val="28"/>
        <w:szCs w:val="28"/>
      </w:rPr>
      <w:t>（国家安全生产北京矿山支护设备检测检验中心）</w:t>
    </w:r>
  </w:p>
  <w:p w14:paraId="05E02030">
    <w:pPr>
      <w:spacing w:line="360" w:lineRule="auto"/>
      <w:ind w:right="360"/>
      <w:jc w:val="center"/>
      <w:rPr>
        <w:rFonts w:hint="eastAsia"/>
      </w:rPr>
    </w:pPr>
    <w:r>
      <w:rPr>
        <w:rFonts w:hint="eastAsia" w:ascii="宋体" w:hAnsi="宋体" w:cs="宋体"/>
        <w:b/>
        <w:bCs/>
        <w:sz w:val="32"/>
      </w:rPr>
      <w:t>检   验   报  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BF1CCF"/>
    <w:multiLevelType w:val="singleLevel"/>
    <w:tmpl w:val="8BBF1CC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BC8484EE"/>
    <w:multiLevelType w:val="singleLevel"/>
    <w:tmpl w:val="BC8484EE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CABAE5EE"/>
    <w:multiLevelType w:val="singleLevel"/>
    <w:tmpl w:val="CABAE5EE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D064ECDB"/>
    <w:multiLevelType w:val="singleLevel"/>
    <w:tmpl w:val="D064ECDB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F2048258"/>
    <w:multiLevelType w:val="singleLevel"/>
    <w:tmpl w:val="F204825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2FE4F14"/>
    <w:multiLevelType w:val="singleLevel"/>
    <w:tmpl w:val="F2FE4F14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03C8562F"/>
    <w:multiLevelType w:val="singleLevel"/>
    <w:tmpl w:val="03C8562F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402C51C0"/>
    <w:multiLevelType w:val="singleLevel"/>
    <w:tmpl w:val="402C51C0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47F16B0F"/>
    <w:multiLevelType w:val="singleLevel"/>
    <w:tmpl w:val="47F16B0F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CFA774F"/>
    <w:multiLevelType w:val="singleLevel"/>
    <w:tmpl w:val="4CFA774F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538A940E"/>
    <w:multiLevelType w:val="singleLevel"/>
    <w:tmpl w:val="538A940E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67D6067C"/>
    <w:multiLevelType w:val="singleLevel"/>
    <w:tmpl w:val="67D6067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1"/>
  </w:num>
  <w:num w:numId="5">
    <w:abstractNumId w:val="9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8"/>
  </w:num>
  <w:num w:numId="11">
    <w:abstractNumId w:val="10"/>
  </w:num>
  <w:num w:numId="12">
    <w:abstractNumId w:val="7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缘鱼曦望">
    <w15:presenceInfo w15:providerId="None" w15:userId="缘鱼曦望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ZiNjViOGUwMzhlOWExYjhmMDAxN2IxYzRkN2IxZTIifQ=="/>
  </w:docVars>
  <w:rsids>
    <w:rsidRoot w:val="00172A27"/>
    <w:rsid w:val="00000010"/>
    <w:rsid w:val="000036ED"/>
    <w:rsid w:val="000118A6"/>
    <w:rsid w:val="0002423E"/>
    <w:rsid w:val="00024F43"/>
    <w:rsid w:val="0002561E"/>
    <w:rsid w:val="000363E5"/>
    <w:rsid w:val="00037384"/>
    <w:rsid w:val="00043BA4"/>
    <w:rsid w:val="00046FD6"/>
    <w:rsid w:val="00053541"/>
    <w:rsid w:val="000543BB"/>
    <w:rsid w:val="00060D34"/>
    <w:rsid w:val="0006672A"/>
    <w:rsid w:val="00066E8A"/>
    <w:rsid w:val="0007213D"/>
    <w:rsid w:val="000774F7"/>
    <w:rsid w:val="00080688"/>
    <w:rsid w:val="00081D9D"/>
    <w:rsid w:val="00087F8A"/>
    <w:rsid w:val="000A0C2F"/>
    <w:rsid w:val="000B1C1E"/>
    <w:rsid w:val="000B5440"/>
    <w:rsid w:val="000B5E27"/>
    <w:rsid w:val="000E154A"/>
    <w:rsid w:val="000F4937"/>
    <w:rsid w:val="000F712A"/>
    <w:rsid w:val="00101789"/>
    <w:rsid w:val="001118C7"/>
    <w:rsid w:val="00116055"/>
    <w:rsid w:val="00117C67"/>
    <w:rsid w:val="0013553D"/>
    <w:rsid w:val="00143B33"/>
    <w:rsid w:val="00147F7B"/>
    <w:rsid w:val="00151657"/>
    <w:rsid w:val="00155AB1"/>
    <w:rsid w:val="00155F86"/>
    <w:rsid w:val="00156FBF"/>
    <w:rsid w:val="00162DB4"/>
    <w:rsid w:val="00163942"/>
    <w:rsid w:val="00167170"/>
    <w:rsid w:val="00173BD1"/>
    <w:rsid w:val="00173CE9"/>
    <w:rsid w:val="00175265"/>
    <w:rsid w:val="0018274C"/>
    <w:rsid w:val="00182FF6"/>
    <w:rsid w:val="0019704F"/>
    <w:rsid w:val="001A282C"/>
    <w:rsid w:val="001A6137"/>
    <w:rsid w:val="001B0F6B"/>
    <w:rsid w:val="001B2E01"/>
    <w:rsid w:val="001C7982"/>
    <w:rsid w:val="001D4270"/>
    <w:rsid w:val="001E08D0"/>
    <w:rsid w:val="001E5DE4"/>
    <w:rsid w:val="001F237E"/>
    <w:rsid w:val="00203851"/>
    <w:rsid w:val="00240D22"/>
    <w:rsid w:val="002410F1"/>
    <w:rsid w:val="00252208"/>
    <w:rsid w:val="00280956"/>
    <w:rsid w:val="002875E0"/>
    <w:rsid w:val="002926F3"/>
    <w:rsid w:val="002B37A6"/>
    <w:rsid w:val="002B4E48"/>
    <w:rsid w:val="002B6AEE"/>
    <w:rsid w:val="002C376C"/>
    <w:rsid w:val="002D2BF0"/>
    <w:rsid w:val="002E0860"/>
    <w:rsid w:val="0030368A"/>
    <w:rsid w:val="003067F0"/>
    <w:rsid w:val="0031096D"/>
    <w:rsid w:val="003117C9"/>
    <w:rsid w:val="00333BBD"/>
    <w:rsid w:val="00337586"/>
    <w:rsid w:val="00337F61"/>
    <w:rsid w:val="003417E0"/>
    <w:rsid w:val="00350A19"/>
    <w:rsid w:val="00356EC3"/>
    <w:rsid w:val="0037506F"/>
    <w:rsid w:val="00382DEE"/>
    <w:rsid w:val="00392A9E"/>
    <w:rsid w:val="00393724"/>
    <w:rsid w:val="003A2DB1"/>
    <w:rsid w:val="003A5249"/>
    <w:rsid w:val="003C725F"/>
    <w:rsid w:val="003D4587"/>
    <w:rsid w:val="003E4C78"/>
    <w:rsid w:val="003F51D3"/>
    <w:rsid w:val="003F5500"/>
    <w:rsid w:val="004121A3"/>
    <w:rsid w:val="00430579"/>
    <w:rsid w:val="00431E55"/>
    <w:rsid w:val="00433CA8"/>
    <w:rsid w:val="00437C85"/>
    <w:rsid w:val="004411E2"/>
    <w:rsid w:val="00446260"/>
    <w:rsid w:val="00454BA5"/>
    <w:rsid w:val="00462535"/>
    <w:rsid w:val="00465DCD"/>
    <w:rsid w:val="004A4465"/>
    <w:rsid w:val="004B0A0E"/>
    <w:rsid w:val="004D607F"/>
    <w:rsid w:val="004E616D"/>
    <w:rsid w:val="004F479B"/>
    <w:rsid w:val="00511779"/>
    <w:rsid w:val="00524E80"/>
    <w:rsid w:val="00527B11"/>
    <w:rsid w:val="00530DC7"/>
    <w:rsid w:val="005319D6"/>
    <w:rsid w:val="005402D4"/>
    <w:rsid w:val="005574FC"/>
    <w:rsid w:val="00563274"/>
    <w:rsid w:val="0056508A"/>
    <w:rsid w:val="00572665"/>
    <w:rsid w:val="00572D35"/>
    <w:rsid w:val="00581EB6"/>
    <w:rsid w:val="00586E4E"/>
    <w:rsid w:val="005874E1"/>
    <w:rsid w:val="00593EA0"/>
    <w:rsid w:val="005A17C2"/>
    <w:rsid w:val="005B2011"/>
    <w:rsid w:val="005B6720"/>
    <w:rsid w:val="005B68A5"/>
    <w:rsid w:val="005C1E75"/>
    <w:rsid w:val="005C45E4"/>
    <w:rsid w:val="005D2267"/>
    <w:rsid w:val="005D2A78"/>
    <w:rsid w:val="005E4D84"/>
    <w:rsid w:val="005E54BF"/>
    <w:rsid w:val="005E68A5"/>
    <w:rsid w:val="005E7E16"/>
    <w:rsid w:val="005F481F"/>
    <w:rsid w:val="0060284D"/>
    <w:rsid w:val="00610597"/>
    <w:rsid w:val="00613F22"/>
    <w:rsid w:val="0061468F"/>
    <w:rsid w:val="00615EA1"/>
    <w:rsid w:val="006206CA"/>
    <w:rsid w:val="006226A5"/>
    <w:rsid w:val="00630265"/>
    <w:rsid w:val="0064087C"/>
    <w:rsid w:val="006421B4"/>
    <w:rsid w:val="00651502"/>
    <w:rsid w:val="00665BAD"/>
    <w:rsid w:val="00672E62"/>
    <w:rsid w:val="00676DC7"/>
    <w:rsid w:val="00684530"/>
    <w:rsid w:val="00685026"/>
    <w:rsid w:val="006854C3"/>
    <w:rsid w:val="006967DA"/>
    <w:rsid w:val="006B298B"/>
    <w:rsid w:val="006B3EBE"/>
    <w:rsid w:val="006B4F71"/>
    <w:rsid w:val="006C36D9"/>
    <w:rsid w:val="006D0A04"/>
    <w:rsid w:val="006D3182"/>
    <w:rsid w:val="006E387F"/>
    <w:rsid w:val="006F095F"/>
    <w:rsid w:val="00715C86"/>
    <w:rsid w:val="007206F1"/>
    <w:rsid w:val="007211B2"/>
    <w:rsid w:val="00721619"/>
    <w:rsid w:val="00723BC5"/>
    <w:rsid w:val="00724552"/>
    <w:rsid w:val="007430E0"/>
    <w:rsid w:val="00743ED6"/>
    <w:rsid w:val="00750E52"/>
    <w:rsid w:val="00760658"/>
    <w:rsid w:val="007647D8"/>
    <w:rsid w:val="00771B68"/>
    <w:rsid w:val="00777691"/>
    <w:rsid w:val="00780828"/>
    <w:rsid w:val="0078656D"/>
    <w:rsid w:val="0078768E"/>
    <w:rsid w:val="00791BB1"/>
    <w:rsid w:val="00793114"/>
    <w:rsid w:val="00793B1B"/>
    <w:rsid w:val="007B0617"/>
    <w:rsid w:val="007B3559"/>
    <w:rsid w:val="007B73C0"/>
    <w:rsid w:val="007D21AE"/>
    <w:rsid w:val="007E1A88"/>
    <w:rsid w:val="008033EA"/>
    <w:rsid w:val="0081559F"/>
    <w:rsid w:val="00824816"/>
    <w:rsid w:val="00824A31"/>
    <w:rsid w:val="00841598"/>
    <w:rsid w:val="008544DA"/>
    <w:rsid w:val="0085778A"/>
    <w:rsid w:val="00861DAB"/>
    <w:rsid w:val="00867073"/>
    <w:rsid w:val="00871896"/>
    <w:rsid w:val="00873A1C"/>
    <w:rsid w:val="0089189B"/>
    <w:rsid w:val="00892CF7"/>
    <w:rsid w:val="00896E19"/>
    <w:rsid w:val="008A5FEC"/>
    <w:rsid w:val="008A7CF5"/>
    <w:rsid w:val="008B0892"/>
    <w:rsid w:val="008B1170"/>
    <w:rsid w:val="008B255C"/>
    <w:rsid w:val="008B3344"/>
    <w:rsid w:val="008C1949"/>
    <w:rsid w:val="008D13EA"/>
    <w:rsid w:val="008D48E8"/>
    <w:rsid w:val="008E5053"/>
    <w:rsid w:val="008F7FC6"/>
    <w:rsid w:val="00905FAA"/>
    <w:rsid w:val="00906823"/>
    <w:rsid w:val="00913C12"/>
    <w:rsid w:val="009164D4"/>
    <w:rsid w:val="00917C6F"/>
    <w:rsid w:val="00921F16"/>
    <w:rsid w:val="0092744B"/>
    <w:rsid w:val="009302BE"/>
    <w:rsid w:val="009445EE"/>
    <w:rsid w:val="00944696"/>
    <w:rsid w:val="009448EB"/>
    <w:rsid w:val="009477EA"/>
    <w:rsid w:val="00951079"/>
    <w:rsid w:val="00954959"/>
    <w:rsid w:val="009606B4"/>
    <w:rsid w:val="0096273C"/>
    <w:rsid w:val="00980BCB"/>
    <w:rsid w:val="00991ADF"/>
    <w:rsid w:val="00992C8D"/>
    <w:rsid w:val="00997611"/>
    <w:rsid w:val="009D2EED"/>
    <w:rsid w:val="009D39A8"/>
    <w:rsid w:val="009D5D08"/>
    <w:rsid w:val="009E5FB0"/>
    <w:rsid w:val="009F0FF4"/>
    <w:rsid w:val="009F364B"/>
    <w:rsid w:val="00A11F84"/>
    <w:rsid w:val="00A12AF6"/>
    <w:rsid w:val="00A20A9E"/>
    <w:rsid w:val="00A25FDF"/>
    <w:rsid w:val="00A364B9"/>
    <w:rsid w:val="00A37631"/>
    <w:rsid w:val="00A55E1C"/>
    <w:rsid w:val="00A619D9"/>
    <w:rsid w:val="00A6244D"/>
    <w:rsid w:val="00A641FB"/>
    <w:rsid w:val="00A7049E"/>
    <w:rsid w:val="00A8370C"/>
    <w:rsid w:val="00A87252"/>
    <w:rsid w:val="00A969F4"/>
    <w:rsid w:val="00AA7503"/>
    <w:rsid w:val="00AB1815"/>
    <w:rsid w:val="00AB3229"/>
    <w:rsid w:val="00AB35C0"/>
    <w:rsid w:val="00AB596B"/>
    <w:rsid w:val="00AC0709"/>
    <w:rsid w:val="00AD1008"/>
    <w:rsid w:val="00AE0F96"/>
    <w:rsid w:val="00AE270A"/>
    <w:rsid w:val="00AE42E5"/>
    <w:rsid w:val="00AE4D08"/>
    <w:rsid w:val="00AF4F9C"/>
    <w:rsid w:val="00AF7DC2"/>
    <w:rsid w:val="00B00948"/>
    <w:rsid w:val="00B26A6E"/>
    <w:rsid w:val="00B501E4"/>
    <w:rsid w:val="00B506E8"/>
    <w:rsid w:val="00B53705"/>
    <w:rsid w:val="00B5443F"/>
    <w:rsid w:val="00B617FC"/>
    <w:rsid w:val="00B67118"/>
    <w:rsid w:val="00B7079E"/>
    <w:rsid w:val="00B85273"/>
    <w:rsid w:val="00B92181"/>
    <w:rsid w:val="00B95058"/>
    <w:rsid w:val="00B961A6"/>
    <w:rsid w:val="00BA4C3C"/>
    <w:rsid w:val="00BA5E9A"/>
    <w:rsid w:val="00BA66C4"/>
    <w:rsid w:val="00BB01E2"/>
    <w:rsid w:val="00BD34EB"/>
    <w:rsid w:val="00BD55F1"/>
    <w:rsid w:val="00BD6C9F"/>
    <w:rsid w:val="00BE5493"/>
    <w:rsid w:val="00C02AA1"/>
    <w:rsid w:val="00C1444B"/>
    <w:rsid w:val="00C22FFE"/>
    <w:rsid w:val="00C23C1B"/>
    <w:rsid w:val="00C30128"/>
    <w:rsid w:val="00C33632"/>
    <w:rsid w:val="00C34DAD"/>
    <w:rsid w:val="00C54402"/>
    <w:rsid w:val="00C63D76"/>
    <w:rsid w:val="00C67E29"/>
    <w:rsid w:val="00C73D62"/>
    <w:rsid w:val="00C74460"/>
    <w:rsid w:val="00C823C4"/>
    <w:rsid w:val="00C9403E"/>
    <w:rsid w:val="00C972D6"/>
    <w:rsid w:val="00C97CCC"/>
    <w:rsid w:val="00CA6B3B"/>
    <w:rsid w:val="00CC5058"/>
    <w:rsid w:val="00CD0721"/>
    <w:rsid w:val="00CD1788"/>
    <w:rsid w:val="00CE37D2"/>
    <w:rsid w:val="00CF3A38"/>
    <w:rsid w:val="00D10F92"/>
    <w:rsid w:val="00D20B4D"/>
    <w:rsid w:val="00D2140C"/>
    <w:rsid w:val="00D234BE"/>
    <w:rsid w:val="00D40D69"/>
    <w:rsid w:val="00D5258D"/>
    <w:rsid w:val="00D63A52"/>
    <w:rsid w:val="00D9012D"/>
    <w:rsid w:val="00D91EDB"/>
    <w:rsid w:val="00D9462C"/>
    <w:rsid w:val="00D96CCA"/>
    <w:rsid w:val="00DA0867"/>
    <w:rsid w:val="00DB4E1E"/>
    <w:rsid w:val="00DB5211"/>
    <w:rsid w:val="00DC0192"/>
    <w:rsid w:val="00DE14B9"/>
    <w:rsid w:val="00DE1BE7"/>
    <w:rsid w:val="00DE279C"/>
    <w:rsid w:val="00DF0E4B"/>
    <w:rsid w:val="00DF3895"/>
    <w:rsid w:val="00DF5739"/>
    <w:rsid w:val="00E1341F"/>
    <w:rsid w:val="00E14810"/>
    <w:rsid w:val="00E15234"/>
    <w:rsid w:val="00E17312"/>
    <w:rsid w:val="00E17546"/>
    <w:rsid w:val="00E22B10"/>
    <w:rsid w:val="00E23450"/>
    <w:rsid w:val="00E26125"/>
    <w:rsid w:val="00E33E83"/>
    <w:rsid w:val="00E3722D"/>
    <w:rsid w:val="00E50FBF"/>
    <w:rsid w:val="00E52F76"/>
    <w:rsid w:val="00E56120"/>
    <w:rsid w:val="00E61610"/>
    <w:rsid w:val="00E63BFF"/>
    <w:rsid w:val="00E727A7"/>
    <w:rsid w:val="00E73244"/>
    <w:rsid w:val="00E83602"/>
    <w:rsid w:val="00E9701E"/>
    <w:rsid w:val="00EA3388"/>
    <w:rsid w:val="00EA4535"/>
    <w:rsid w:val="00EA5BDE"/>
    <w:rsid w:val="00EA748C"/>
    <w:rsid w:val="00EC304F"/>
    <w:rsid w:val="00EC3417"/>
    <w:rsid w:val="00EC35FC"/>
    <w:rsid w:val="00EC6631"/>
    <w:rsid w:val="00EC7BAB"/>
    <w:rsid w:val="00ED25F7"/>
    <w:rsid w:val="00ED5908"/>
    <w:rsid w:val="00EE006E"/>
    <w:rsid w:val="00EE047A"/>
    <w:rsid w:val="00EE3DD6"/>
    <w:rsid w:val="00EF08C0"/>
    <w:rsid w:val="00EF6525"/>
    <w:rsid w:val="00F04F29"/>
    <w:rsid w:val="00F06061"/>
    <w:rsid w:val="00F11AB2"/>
    <w:rsid w:val="00F316D9"/>
    <w:rsid w:val="00F328EE"/>
    <w:rsid w:val="00F45F7B"/>
    <w:rsid w:val="00F46D15"/>
    <w:rsid w:val="00F52B74"/>
    <w:rsid w:val="00F52BB8"/>
    <w:rsid w:val="00F6093A"/>
    <w:rsid w:val="00F74A57"/>
    <w:rsid w:val="00F76ECB"/>
    <w:rsid w:val="00F874BB"/>
    <w:rsid w:val="00F90004"/>
    <w:rsid w:val="00F93423"/>
    <w:rsid w:val="00FA4784"/>
    <w:rsid w:val="00FA6C07"/>
    <w:rsid w:val="00FB1DB8"/>
    <w:rsid w:val="00FB4547"/>
    <w:rsid w:val="00FC206D"/>
    <w:rsid w:val="00FD4AB0"/>
    <w:rsid w:val="00FD7671"/>
    <w:rsid w:val="00FE5DE6"/>
    <w:rsid w:val="00FE7B94"/>
    <w:rsid w:val="00FF6FB0"/>
    <w:rsid w:val="00FF6FF7"/>
    <w:rsid w:val="010252D3"/>
    <w:rsid w:val="010827C0"/>
    <w:rsid w:val="01086C64"/>
    <w:rsid w:val="010A29DC"/>
    <w:rsid w:val="011A1CED"/>
    <w:rsid w:val="01205D5C"/>
    <w:rsid w:val="012313A8"/>
    <w:rsid w:val="0127533C"/>
    <w:rsid w:val="01276E27"/>
    <w:rsid w:val="013435B5"/>
    <w:rsid w:val="013C246A"/>
    <w:rsid w:val="013C2BBE"/>
    <w:rsid w:val="014632E9"/>
    <w:rsid w:val="014B08FF"/>
    <w:rsid w:val="014D4677"/>
    <w:rsid w:val="01561CE3"/>
    <w:rsid w:val="0156352C"/>
    <w:rsid w:val="0160084E"/>
    <w:rsid w:val="01633E9B"/>
    <w:rsid w:val="016D4D19"/>
    <w:rsid w:val="017B2F92"/>
    <w:rsid w:val="017C4D39"/>
    <w:rsid w:val="017F442F"/>
    <w:rsid w:val="01802C9E"/>
    <w:rsid w:val="01830099"/>
    <w:rsid w:val="018F287C"/>
    <w:rsid w:val="018F2EE2"/>
    <w:rsid w:val="01916C5A"/>
    <w:rsid w:val="019422A6"/>
    <w:rsid w:val="019D55FE"/>
    <w:rsid w:val="019D73E5"/>
    <w:rsid w:val="01A249C3"/>
    <w:rsid w:val="01AE15BA"/>
    <w:rsid w:val="01AF5332"/>
    <w:rsid w:val="01AF70E0"/>
    <w:rsid w:val="01B34E22"/>
    <w:rsid w:val="01BB7833"/>
    <w:rsid w:val="01BF5575"/>
    <w:rsid w:val="01C25065"/>
    <w:rsid w:val="01D34B7C"/>
    <w:rsid w:val="01E66FA5"/>
    <w:rsid w:val="01EB45BC"/>
    <w:rsid w:val="01EE7C08"/>
    <w:rsid w:val="01F114A6"/>
    <w:rsid w:val="01F1594A"/>
    <w:rsid w:val="01F210DC"/>
    <w:rsid w:val="01F33470"/>
    <w:rsid w:val="020531A4"/>
    <w:rsid w:val="02072A78"/>
    <w:rsid w:val="020967F0"/>
    <w:rsid w:val="020C008E"/>
    <w:rsid w:val="02105DD0"/>
    <w:rsid w:val="0213141D"/>
    <w:rsid w:val="0215208E"/>
    <w:rsid w:val="02160F0D"/>
    <w:rsid w:val="021653B1"/>
    <w:rsid w:val="02183D9A"/>
    <w:rsid w:val="022A49B8"/>
    <w:rsid w:val="02317AF5"/>
    <w:rsid w:val="023D46EC"/>
    <w:rsid w:val="024261A6"/>
    <w:rsid w:val="0247556A"/>
    <w:rsid w:val="024C492F"/>
    <w:rsid w:val="02551A35"/>
    <w:rsid w:val="02565708"/>
    <w:rsid w:val="02581525"/>
    <w:rsid w:val="025A704C"/>
    <w:rsid w:val="02671768"/>
    <w:rsid w:val="02691A29"/>
    <w:rsid w:val="026954E1"/>
    <w:rsid w:val="026C6D7F"/>
    <w:rsid w:val="026E431C"/>
    <w:rsid w:val="026E6F9B"/>
    <w:rsid w:val="0273635F"/>
    <w:rsid w:val="027619AC"/>
    <w:rsid w:val="027C16B8"/>
    <w:rsid w:val="027E7BBC"/>
    <w:rsid w:val="027F4D04"/>
    <w:rsid w:val="02810A7C"/>
    <w:rsid w:val="02866093"/>
    <w:rsid w:val="02897931"/>
    <w:rsid w:val="0293255D"/>
    <w:rsid w:val="029C3B08"/>
    <w:rsid w:val="02A227A1"/>
    <w:rsid w:val="02A70258"/>
    <w:rsid w:val="02AD7AC3"/>
    <w:rsid w:val="02AE1145"/>
    <w:rsid w:val="02BE3A7E"/>
    <w:rsid w:val="02C646E1"/>
    <w:rsid w:val="02C866AB"/>
    <w:rsid w:val="02D84414"/>
    <w:rsid w:val="02E103E9"/>
    <w:rsid w:val="02E37041"/>
    <w:rsid w:val="02EA4873"/>
    <w:rsid w:val="02EF1E8A"/>
    <w:rsid w:val="02FE3E7B"/>
    <w:rsid w:val="03004097"/>
    <w:rsid w:val="03015719"/>
    <w:rsid w:val="030A0A72"/>
    <w:rsid w:val="030B2A3C"/>
    <w:rsid w:val="030B47EA"/>
    <w:rsid w:val="030D0562"/>
    <w:rsid w:val="03231B33"/>
    <w:rsid w:val="03276F2B"/>
    <w:rsid w:val="032C4E8C"/>
    <w:rsid w:val="03394EB3"/>
    <w:rsid w:val="033F6241"/>
    <w:rsid w:val="0341645D"/>
    <w:rsid w:val="03463A74"/>
    <w:rsid w:val="03477CAD"/>
    <w:rsid w:val="034D4E02"/>
    <w:rsid w:val="034F46D6"/>
    <w:rsid w:val="0350044F"/>
    <w:rsid w:val="03522419"/>
    <w:rsid w:val="03561F09"/>
    <w:rsid w:val="035717DD"/>
    <w:rsid w:val="03600692"/>
    <w:rsid w:val="03630182"/>
    <w:rsid w:val="03675EC4"/>
    <w:rsid w:val="0374238F"/>
    <w:rsid w:val="037800D1"/>
    <w:rsid w:val="03791753"/>
    <w:rsid w:val="037C1244"/>
    <w:rsid w:val="037E320E"/>
    <w:rsid w:val="03824AAC"/>
    <w:rsid w:val="0385459C"/>
    <w:rsid w:val="0388408C"/>
    <w:rsid w:val="038A7E04"/>
    <w:rsid w:val="038E0FB7"/>
    <w:rsid w:val="0394658D"/>
    <w:rsid w:val="03962305"/>
    <w:rsid w:val="03A013D6"/>
    <w:rsid w:val="03A367D0"/>
    <w:rsid w:val="03A72764"/>
    <w:rsid w:val="03B44E81"/>
    <w:rsid w:val="03B60BF9"/>
    <w:rsid w:val="03B64756"/>
    <w:rsid w:val="03BD5AE4"/>
    <w:rsid w:val="03C50E3C"/>
    <w:rsid w:val="03C51FC2"/>
    <w:rsid w:val="03D33559"/>
    <w:rsid w:val="03DF1EFE"/>
    <w:rsid w:val="03E05C76"/>
    <w:rsid w:val="03E2554B"/>
    <w:rsid w:val="03E5328D"/>
    <w:rsid w:val="03E72B61"/>
    <w:rsid w:val="03EA08A3"/>
    <w:rsid w:val="03EE0393"/>
    <w:rsid w:val="03F37758"/>
    <w:rsid w:val="03F86B1C"/>
    <w:rsid w:val="04025BED"/>
    <w:rsid w:val="040A684F"/>
    <w:rsid w:val="040C727D"/>
    <w:rsid w:val="04126B28"/>
    <w:rsid w:val="04163446"/>
    <w:rsid w:val="041871BE"/>
    <w:rsid w:val="04194CE4"/>
    <w:rsid w:val="04247911"/>
    <w:rsid w:val="04252B69"/>
    <w:rsid w:val="042F4508"/>
    <w:rsid w:val="042F62B6"/>
    <w:rsid w:val="04365896"/>
    <w:rsid w:val="043B10FF"/>
    <w:rsid w:val="043B2EAD"/>
    <w:rsid w:val="04425FE9"/>
    <w:rsid w:val="04441D61"/>
    <w:rsid w:val="04457DEF"/>
    <w:rsid w:val="044A30F0"/>
    <w:rsid w:val="04640655"/>
    <w:rsid w:val="04642403"/>
    <w:rsid w:val="046643CE"/>
    <w:rsid w:val="0466617C"/>
    <w:rsid w:val="046A0FFC"/>
    <w:rsid w:val="046E2320"/>
    <w:rsid w:val="046E5030"/>
    <w:rsid w:val="04732647"/>
    <w:rsid w:val="047343F5"/>
    <w:rsid w:val="047B14FB"/>
    <w:rsid w:val="04806B11"/>
    <w:rsid w:val="04844854"/>
    <w:rsid w:val="04846602"/>
    <w:rsid w:val="048760F2"/>
    <w:rsid w:val="048A13A6"/>
    <w:rsid w:val="048B3E34"/>
    <w:rsid w:val="048C54B6"/>
    <w:rsid w:val="048E7480"/>
    <w:rsid w:val="049A5E25"/>
    <w:rsid w:val="049F51EA"/>
    <w:rsid w:val="04A24CDA"/>
    <w:rsid w:val="04A62A1C"/>
    <w:rsid w:val="04A70542"/>
    <w:rsid w:val="04AA384A"/>
    <w:rsid w:val="04AB0032"/>
    <w:rsid w:val="04AD3DAA"/>
    <w:rsid w:val="04AE7B23"/>
    <w:rsid w:val="04B74C29"/>
    <w:rsid w:val="04BD1B14"/>
    <w:rsid w:val="04C17856"/>
    <w:rsid w:val="04CB5FDF"/>
    <w:rsid w:val="04CC1D57"/>
    <w:rsid w:val="04D806FC"/>
    <w:rsid w:val="04E96190"/>
    <w:rsid w:val="04EB6681"/>
    <w:rsid w:val="04EF43C3"/>
    <w:rsid w:val="04F37E95"/>
    <w:rsid w:val="04F55751"/>
    <w:rsid w:val="04F96FF0"/>
    <w:rsid w:val="04FA2D68"/>
    <w:rsid w:val="05017C52"/>
    <w:rsid w:val="05045994"/>
    <w:rsid w:val="05107E95"/>
    <w:rsid w:val="051200B1"/>
    <w:rsid w:val="05157BA2"/>
    <w:rsid w:val="05164B34"/>
    <w:rsid w:val="05241B93"/>
    <w:rsid w:val="052878D5"/>
    <w:rsid w:val="053022E6"/>
    <w:rsid w:val="05333EBD"/>
    <w:rsid w:val="053A7978"/>
    <w:rsid w:val="053C0C8A"/>
    <w:rsid w:val="053C6EDC"/>
    <w:rsid w:val="053E0EA6"/>
    <w:rsid w:val="05544226"/>
    <w:rsid w:val="05551D4C"/>
    <w:rsid w:val="05573D16"/>
    <w:rsid w:val="055A55B4"/>
    <w:rsid w:val="056326BB"/>
    <w:rsid w:val="056703FD"/>
    <w:rsid w:val="05681A7F"/>
    <w:rsid w:val="056A57F8"/>
    <w:rsid w:val="056D7096"/>
    <w:rsid w:val="0571302A"/>
    <w:rsid w:val="057523EE"/>
    <w:rsid w:val="05810D93"/>
    <w:rsid w:val="05812B41"/>
    <w:rsid w:val="05880374"/>
    <w:rsid w:val="058C7E64"/>
    <w:rsid w:val="058F525E"/>
    <w:rsid w:val="05961213"/>
    <w:rsid w:val="05962A91"/>
    <w:rsid w:val="059C5085"/>
    <w:rsid w:val="05AF3B52"/>
    <w:rsid w:val="05AF76AE"/>
    <w:rsid w:val="05B1320D"/>
    <w:rsid w:val="05B13426"/>
    <w:rsid w:val="05B66C8F"/>
    <w:rsid w:val="05BB6053"/>
    <w:rsid w:val="05BC1DCB"/>
    <w:rsid w:val="05BE3D95"/>
    <w:rsid w:val="05BE5B43"/>
    <w:rsid w:val="05BE78F1"/>
    <w:rsid w:val="05C313AC"/>
    <w:rsid w:val="05CA098C"/>
    <w:rsid w:val="05CA44E8"/>
    <w:rsid w:val="05CD33A0"/>
    <w:rsid w:val="05D37841"/>
    <w:rsid w:val="05D435B9"/>
    <w:rsid w:val="05D45367"/>
    <w:rsid w:val="05D62E8D"/>
    <w:rsid w:val="05D64447"/>
    <w:rsid w:val="05D76C05"/>
    <w:rsid w:val="05DB4947"/>
    <w:rsid w:val="05DB66F5"/>
    <w:rsid w:val="05DE1D42"/>
    <w:rsid w:val="05DE7F94"/>
    <w:rsid w:val="05E27A84"/>
    <w:rsid w:val="05E732EC"/>
    <w:rsid w:val="05E82BC0"/>
    <w:rsid w:val="05ED01D7"/>
    <w:rsid w:val="05F15F19"/>
    <w:rsid w:val="05F31C91"/>
    <w:rsid w:val="06023C82"/>
    <w:rsid w:val="060519C4"/>
    <w:rsid w:val="06055520"/>
    <w:rsid w:val="06071298"/>
    <w:rsid w:val="06095743"/>
    <w:rsid w:val="060C4B01"/>
    <w:rsid w:val="060F45F1"/>
    <w:rsid w:val="061614DB"/>
    <w:rsid w:val="06206772"/>
    <w:rsid w:val="062077BC"/>
    <w:rsid w:val="0624009C"/>
    <w:rsid w:val="062736E9"/>
    <w:rsid w:val="06287461"/>
    <w:rsid w:val="0633208D"/>
    <w:rsid w:val="06344057"/>
    <w:rsid w:val="063444F1"/>
    <w:rsid w:val="06367DD0"/>
    <w:rsid w:val="063960CA"/>
    <w:rsid w:val="063B7194"/>
    <w:rsid w:val="0648365F"/>
    <w:rsid w:val="064F2C3F"/>
    <w:rsid w:val="065564A8"/>
    <w:rsid w:val="06565D7C"/>
    <w:rsid w:val="06585F98"/>
    <w:rsid w:val="065D710A"/>
    <w:rsid w:val="066E1317"/>
    <w:rsid w:val="067B6479"/>
    <w:rsid w:val="067D155B"/>
    <w:rsid w:val="06897EFF"/>
    <w:rsid w:val="068B011B"/>
    <w:rsid w:val="068C5C42"/>
    <w:rsid w:val="06936FD0"/>
    <w:rsid w:val="06AB6AF3"/>
    <w:rsid w:val="06B17456"/>
    <w:rsid w:val="06B238FA"/>
    <w:rsid w:val="06BA455D"/>
    <w:rsid w:val="06BC02D5"/>
    <w:rsid w:val="06BE5785"/>
    <w:rsid w:val="06BF7DC5"/>
    <w:rsid w:val="06C1684A"/>
    <w:rsid w:val="06C90C44"/>
    <w:rsid w:val="06CB7731"/>
    <w:rsid w:val="06CC603E"/>
    <w:rsid w:val="06CE625A"/>
    <w:rsid w:val="06D7510F"/>
    <w:rsid w:val="06D849E3"/>
    <w:rsid w:val="06DD024B"/>
    <w:rsid w:val="06E8731C"/>
    <w:rsid w:val="06EC66E0"/>
    <w:rsid w:val="06F15AA5"/>
    <w:rsid w:val="06F21D26"/>
    <w:rsid w:val="06F3181D"/>
    <w:rsid w:val="06F55595"/>
    <w:rsid w:val="06F7130D"/>
    <w:rsid w:val="06FA2BAB"/>
    <w:rsid w:val="07013F3A"/>
    <w:rsid w:val="07027CB2"/>
    <w:rsid w:val="0708351A"/>
    <w:rsid w:val="070B4DB8"/>
    <w:rsid w:val="071023CF"/>
    <w:rsid w:val="07153E89"/>
    <w:rsid w:val="071719AF"/>
    <w:rsid w:val="071E5306"/>
    <w:rsid w:val="071F6AB6"/>
    <w:rsid w:val="07247C28"/>
    <w:rsid w:val="072A7934"/>
    <w:rsid w:val="073065CD"/>
    <w:rsid w:val="07350087"/>
    <w:rsid w:val="073836D3"/>
    <w:rsid w:val="073C1416"/>
    <w:rsid w:val="073D0CEA"/>
    <w:rsid w:val="073F1F97"/>
    <w:rsid w:val="07416A2C"/>
    <w:rsid w:val="07481042"/>
    <w:rsid w:val="074958E1"/>
    <w:rsid w:val="07497369"/>
    <w:rsid w:val="074A3B33"/>
    <w:rsid w:val="074D3623"/>
    <w:rsid w:val="07554285"/>
    <w:rsid w:val="0757624F"/>
    <w:rsid w:val="075C73C2"/>
    <w:rsid w:val="07610E7C"/>
    <w:rsid w:val="076369A2"/>
    <w:rsid w:val="0768220B"/>
    <w:rsid w:val="07691ADF"/>
    <w:rsid w:val="076A5F83"/>
    <w:rsid w:val="07722A12"/>
    <w:rsid w:val="07746E01"/>
    <w:rsid w:val="07754928"/>
    <w:rsid w:val="07762B7A"/>
    <w:rsid w:val="077C1812"/>
    <w:rsid w:val="07830DF3"/>
    <w:rsid w:val="07854B6B"/>
    <w:rsid w:val="07862691"/>
    <w:rsid w:val="07922158"/>
    <w:rsid w:val="079A613C"/>
    <w:rsid w:val="079B438E"/>
    <w:rsid w:val="07A82607"/>
    <w:rsid w:val="07AC042E"/>
    <w:rsid w:val="07B40FAC"/>
    <w:rsid w:val="07B43421"/>
    <w:rsid w:val="07B62F76"/>
    <w:rsid w:val="07BE1E2B"/>
    <w:rsid w:val="07C35693"/>
    <w:rsid w:val="07CD02C0"/>
    <w:rsid w:val="07CD206E"/>
    <w:rsid w:val="07D16002"/>
    <w:rsid w:val="07D258D6"/>
    <w:rsid w:val="07DB0C2F"/>
    <w:rsid w:val="07E13D6B"/>
    <w:rsid w:val="07EC2E3C"/>
    <w:rsid w:val="07EC6998"/>
    <w:rsid w:val="07F12200"/>
    <w:rsid w:val="080A1514"/>
    <w:rsid w:val="080F6B2A"/>
    <w:rsid w:val="08103BAA"/>
    <w:rsid w:val="081163FE"/>
    <w:rsid w:val="08147C9D"/>
    <w:rsid w:val="081952B3"/>
    <w:rsid w:val="081B54CF"/>
    <w:rsid w:val="08202AE5"/>
    <w:rsid w:val="082223BA"/>
    <w:rsid w:val="082500FC"/>
    <w:rsid w:val="08283748"/>
    <w:rsid w:val="08296CA4"/>
    <w:rsid w:val="08297BEC"/>
    <w:rsid w:val="082C4FE6"/>
    <w:rsid w:val="082F0F7A"/>
    <w:rsid w:val="08316AA1"/>
    <w:rsid w:val="083257DE"/>
    <w:rsid w:val="083420ED"/>
    <w:rsid w:val="08346591"/>
    <w:rsid w:val="08381BDD"/>
    <w:rsid w:val="083B16CD"/>
    <w:rsid w:val="083B791F"/>
    <w:rsid w:val="08420CAE"/>
    <w:rsid w:val="0845254C"/>
    <w:rsid w:val="08471E20"/>
    <w:rsid w:val="08485B98"/>
    <w:rsid w:val="084C7436"/>
    <w:rsid w:val="084D31AF"/>
    <w:rsid w:val="084E1401"/>
    <w:rsid w:val="0854453D"/>
    <w:rsid w:val="0858227F"/>
    <w:rsid w:val="085D7896"/>
    <w:rsid w:val="08626C5A"/>
    <w:rsid w:val="086C2AB7"/>
    <w:rsid w:val="086D135F"/>
    <w:rsid w:val="08752E31"/>
    <w:rsid w:val="08766BA9"/>
    <w:rsid w:val="087D7F38"/>
    <w:rsid w:val="087F780C"/>
    <w:rsid w:val="08803584"/>
    <w:rsid w:val="08805332"/>
    <w:rsid w:val="08836BD0"/>
    <w:rsid w:val="08844E22"/>
    <w:rsid w:val="08940DDD"/>
    <w:rsid w:val="089626AA"/>
    <w:rsid w:val="08962DA7"/>
    <w:rsid w:val="089A4646"/>
    <w:rsid w:val="08A76D63"/>
    <w:rsid w:val="08B84ACC"/>
    <w:rsid w:val="08C416C3"/>
    <w:rsid w:val="08CB0CA3"/>
    <w:rsid w:val="08CC4A1B"/>
    <w:rsid w:val="08CE609D"/>
    <w:rsid w:val="08D22C05"/>
    <w:rsid w:val="08DB2D17"/>
    <w:rsid w:val="08DF474E"/>
    <w:rsid w:val="08E104C7"/>
    <w:rsid w:val="08E25FED"/>
    <w:rsid w:val="08E27D9B"/>
    <w:rsid w:val="08E65ADD"/>
    <w:rsid w:val="08E753B1"/>
    <w:rsid w:val="08E9531B"/>
    <w:rsid w:val="08EE04EE"/>
    <w:rsid w:val="08EE6740"/>
    <w:rsid w:val="08F0070A"/>
    <w:rsid w:val="08F04A02"/>
    <w:rsid w:val="08F16230"/>
    <w:rsid w:val="08F24482"/>
    <w:rsid w:val="08FA50E4"/>
    <w:rsid w:val="08FD2E27"/>
    <w:rsid w:val="09000221"/>
    <w:rsid w:val="09016473"/>
    <w:rsid w:val="09075A53"/>
    <w:rsid w:val="090917CB"/>
    <w:rsid w:val="090B10A0"/>
    <w:rsid w:val="090D306A"/>
    <w:rsid w:val="091361A6"/>
    <w:rsid w:val="092B34F0"/>
    <w:rsid w:val="092E1232"/>
    <w:rsid w:val="09383E5F"/>
    <w:rsid w:val="093F51ED"/>
    <w:rsid w:val="09434CDD"/>
    <w:rsid w:val="094A01EC"/>
    <w:rsid w:val="0955056D"/>
    <w:rsid w:val="09554A11"/>
    <w:rsid w:val="09570789"/>
    <w:rsid w:val="09582340"/>
    <w:rsid w:val="095C18FB"/>
    <w:rsid w:val="095C7B4D"/>
    <w:rsid w:val="095E1B17"/>
    <w:rsid w:val="095E38C5"/>
    <w:rsid w:val="096133B5"/>
    <w:rsid w:val="09652EA6"/>
    <w:rsid w:val="096864F2"/>
    <w:rsid w:val="09696FB9"/>
    <w:rsid w:val="09722ECD"/>
    <w:rsid w:val="09727371"/>
    <w:rsid w:val="09734E97"/>
    <w:rsid w:val="0978425B"/>
    <w:rsid w:val="097A4477"/>
    <w:rsid w:val="09842C00"/>
    <w:rsid w:val="09862E1C"/>
    <w:rsid w:val="09864BCA"/>
    <w:rsid w:val="098D7D07"/>
    <w:rsid w:val="09903C9B"/>
    <w:rsid w:val="0995305F"/>
    <w:rsid w:val="09A137B2"/>
    <w:rsid w:val="09A96173"/>
    <w:rsid w:val="09B01C47"/>
    <w:rsid w:val="09B039F5"/>
    <w:rsid w:val="09B23C11"/>
    <w:rsid w:val="09B33137"/>
    <w:rsid w:val="09B434E5"/>
    <w:rsid w:val="09B47989"/>
    <w:rsid w:val="09BC05EC"/>
    <w:rsid w:val="09BC4A90"/>
    <w:rsid w:val="09C33728"/>
    <w:rsid w:val="09C474A0"/>
    <w:rsid w:val="09CA2D09"/>
    <w:rsid w:val="09CA7247"/>
    <w:rsid w:val="09CC303E"/>
    <w:rsid w:val="09CF47C3"/>
    <w:rsid w:val="09D771D4"/>
    <w:rsid w:val="09DB3168"/>
    <w:rsid w:val="09E10052"/>
    <w:rsid w:val="09E35745"/>
    <w:rsid w:val="09E55D95"/>
    <w:rsid w:val="09EA33AB"/>
    <w:rsid w:val="09EB0ED1"/>
    <w:rsid w:val="09EE4F48"/>
    <w:rsid w:val="09F91840"/>
    <w:rsid w:val="0A002BCE"/>
    <w:rsid w:val="0A00672A"/>
    <w:rsid w:val="0A0106F5"/>
    <w:rsid w:val="0A014251"/>
    <w:rsid w:val="0A0B50CF"/>
    <w:rsid w:val="0A0D52EB"/>
    <w:rsid w:val="0A110938"/>
    <w:rsid w:val="0A12645E"/>
    <w:rsid w:val="0A157CFC"/>
    <w:rsid w:val="0A1B5312"/>
    <w:rsid w:val="0A1D552E"/>
    <w:rsid w:val="0A2166A1"/>
    <w:rsid w:val="0A2E773B"/>
    <w:rsid w:val="0A2F7010"/>
    <w:rsid w:val="0A3208AE"/>
    <w:rsid w:val="0A327D34"/>
    <w:rsid w:val="0A341D4E"/>
    <w:rsid w:val="0A344626"/>
    <w:rsid w:val="0A3B3C06"/>
    <w:rsid w:val="0A3E36F7"/>
    <w:rsid w:val="0A3E7253"/>
    <w:rsid w:val="0A454A85"/>
    <w:rsid w:val="0A486323"/>
    <w:rsid w:val="0A4A209B"/>
    <w:rsid w:val="0A4C2D93"/>
    <w:rsid w:val="0A51342A"/>
    <w:rsid w:val="0A516F86"/>
    <w:rsid w:val="0A5371A2"/>
    <w:rsid w:val="0A56459C"/>
    <w:rsid w:val="0A5C592B"/>
    <w:rsid w:val="0A5F5B47"/>
    <w:rsid w:val="0A60366D"/>
    <w:rsid w:val="0A60541B"/>
    <w:rsid w:val="0A6071C9"/>
    <w:rsid w:val="0A640748"/>
    <w:rsid w:val="0A6842D0"/>
    <w:rsid w:val="0A6A5803"/>
    <w:rsid w:val="0A6C0C3C"/>
    <w:rsid w:val="0A726EFC"/>
    <w:rsid w:val="0A740EC6"/>
    <w:rsid w:val="0A752E89"/>
    <w:rsid w:val="0A79028B"/>
    <w:rsid w:val="0A7B04A7"/>
    <w:rsid w:val="0A7D5FCD"/>
    <w:rsid w:val="0A894972"/>
    <w:rsid w:val="0A8A2498"/>
    <w:rsid w:val="0A8A4D23"/>
    <w:rsid w:val="0A8C4462"/>
    <w:rsid w:val="0A983CDB"/>
    <w:rsid w:val="0A9F23E7"/>
    <w:rsid w:val="0AA07F0D"/>
    <w:rsid w:val="0AA415AE"/>
    <w:rsid w:val="0AA51080"/>
    <w:rsid w:val="0AAF1EFF"/>
    <w:rsid w:val="0AB15C77"/>
    <w:rsid w:val="0AB67731"/>
    <w:rsid w:val="0AB80DB3"/>
    <w:rsid w:val="0ABE2142"/>
    <w:rsid w:val="0AC72CD7"/>
    <w:rsid w:val="0AC7549A"/>
    <w:rsid w:val="0ACA6D38"/>
    <w:rsid w:val="0ACB31DC"/>
    <w:rsid w:val="0ACE05D7"/>
    <w:rsid w:val="0AD11E75"/>
    <w:rsid w:val="0ADD6A6C"/>
    <w:rsid w:val="0ADF27E4"/>
    <w:rsid w:val="0ADF4592"/>
    <w:rsid w:val="0AE0655C"/>
    <w:rsid w:val="0AE95411"/>
    <w:rsid w:val="0AF10769"/>
    <w:rsid w:val="0AFA6758"/>
    <w:rsid w:val="0AFB5144"/>
    <w:rsid w:val="0B0009AC"/>
    <w:rsid w:val="0B106E41"/>
    <w:rsid w:val="0B13670D"/>
    <w:rsid w:val="0B163D2C"/>
    <w:rsid w:val="0B1C3A38"/>
    <w:rsid w:val="0B1F7084"/>
    <w:rsid w:val="0B330D82"/>
    <w:rsid w:val="0B372620"/>
    <w:rsid w:val="0B3A2110"/>
    <w:rsid w:val="0B3B3792"/>
    <w:rsid w:val="0B3D39AE"/>
    <w:rsid w:val="0B3F7726"/>
    <w:rsid w:val="0B4765DB"/>
    <w:rsid w:val="0B48482D"/>
    <w:rsid w:val="0B534F80"/>
    <w:rsid w:val="0B561090"/>
    <w:rsid w:val="0B5A00BC"/>
    <w:rsid w:val="0B6158EF"/>
    <w:rsid w:val="0B696551"/>
    <w:rsid w:val="0B6E3B68"/>
    <w:rsid w:val="0B70168E"/>
    <w:rsid w:val="0B705B32"/>
    <w:rsid w:val="0B7078E0"/>
    <w:rsid w:val="0B7218AA"/>
    <w:rsid w:val="0B811AED"/>
    <w:rsid w:val="0B865355"/>
    <w:rsid w:val="0B882E7B"/>
    <w:rsid w:val="0B927856"/>
    <w:rsid w:val="0B995089"/>
    <w:rsid w:val="0B9A670B"/>
    <w:rsid w:val="0B9D61FB"/>
    <w:rsid w:val="0B9E7886"/>
    <w:rsid w:val="0BA17A99"/>
    <w:rsid w:val="0BA92DF2"/>
    <w:rsid w:val="0BA94BA0"/>
    <w:rsid w:val="0BAB0918"/>
    <w:rsid w:val="0BAB72B9"/>
    <w:rsid w:val="0BAE0408"/>
    <w:rsid w:val="0BAE2AA0"/>
    <w:rsid w:val="0BAF665A"/>
    <w:rsid w:val="0BB023D2"/>
    <w:rsid w:val="0BB2614A"/>
    <w:rsid w:val="0BB43C70"/>
    <w:rsid w:val="0BB579E9"/>
    <w:rsid w:val="0BB91287"/>
    <w:rsid w:val="0BBA4FFF"/>
    <w:rsid w:val="0BBA611E"/>
    <w:rsid w:val="0BBC16CE"/>
    <w:rsid w:val="0BBF39F5"/>
    <w:rsid w:val="0BC914E5"/>
    <w:rsid w:val="0BCB4B16"/>
    <w:rsid w:val="0BD04822"/>
    <w:rsid w:val="0BD87233"/>
    <w:rsid w:val="0BE04A65"/>
    <w:rsid w:val="0BE36304"/>
    <w:rsid w:val="0BE8391A"/>
    <w:rsid w:val="0BF027CF"/>
    <w:rsid w:val="0BF202F5"/>
    <w:rsid w:val="0BFA53FB"/>
    <w:rsid w:val="0BFE6C9A"/>
    <w:rsid w:val="0C087B18"/>
    <w:rsid w:val="0C122745"/>
    <w:rsid w:val="0C174EAA"/>
    <w:rsid w:val="0C175FAD"/>
    <w:rsid w:val="0C177D5B"/>
    <w:rsid w:val="0C18454D"/>
    <w:rsid w:val="0C1B3CF0"/>
    <w:rsid w:val="0C1B5A9E"/>
    <w:rsid w:val="0C1C614B"/>
    <w:rsid w:val="0C2030B4"/>
    <w:rsid w:val="0C281F69"/>
    <w:rsid w:val="0C2D757F"/>
    <w:rsid w:val="0C2F32F7"/>
    <w:rsid w:val="0C321039"/>
    <w:rsid w:val="0C3370A6"/>
    <w:rsid w:val="0C346B5F"/>
    <w:rsid w:val="0C3B1C9C"/>
    <w:rsid w:val="0C3C5A14"/>
    <w:rsid w:val="0C413E05"/>
    <w:rsid w:val="0C456DC2"/>
    <w:rsid w:val="0C4B5C57"/>
    <w:rsid w:val="0C4F74F5"/>
    <w:rsid w:val="0C525237"/>
    <w:rsid w:val="0C566AD6"/>
    <w:rsid w:val="0C5B40EC"/>
    <w:rsid w:val="0C637445"/>
    <w:rsid w:val="0C684A5B"/>
    <w:rsid w:val="0C692CAD"/>
    <w:rsid w:val="0C743400"/>
    <w:rsid w:val="0C776A4C"/>
    <w:rsid w:val="0C807FF6"/>
    <w:rsid w:val="0C8427D5"/>
    <w:rsid w:val="0C8460D5"/>
    <w:rsid w:val="0C8C24F7"/>
    <w:rsid w:val="0C8F023A"/>
    <w:rsid w:val="0C9151CB"/>
    <w:rsid w:val="0C9275A8"/>
    <w:rsid w:val="0C9475FE"/>
    <w:rsid w:val="0C965FB8"/>
    <w:rsid w:val="0C992E66"/>
    <w:rsid w:val="0CA57A5D"/>
    <w:rsid w:val="0CAA0BCF"/>
    <w:rsid w:val="0CAC4948"/>
    <w:rsid w:val="0CAF61E6"/>
    <w:rsid w:val="0CB33364"/>
    <w:rsid w:val="0CB63A18"/>
    <w:rsid w:val="0CB832EC"/>
    <w:rsid w:val="0CC223BD"/>
    <w:rsid w:val="0CCA3020"/>
    <w:rsid w:val="0CCD48BE"/>
    <w:rsid w:val="0CD520F0"/>
    <w:rsid w:val="0CD708D4"/>
    <w:rsid w:val="0CDA5C83"/>
    <w:rsid w:val="0CE20369"/>
    <w:rsid w:val="0CE642FD"/>
    <w:rsid w:val="0CE73BD2"/>
    <w:rsid w:val="0CE95B9C"/>
    <w:rsid w:val="0CF307C8"/>
    <w:rsid w:val="0CF435E0"/>
    <w:rsid w:val="0CF84031"/>
    <w:rsid w:val="0D044784"/>
    <w:rsid w:val="0D093B48"/>
    <w:rsid w:val="0D0A78C0"/>
    <w:rsid w:val="0D122EE4"/>
    <w:rsid w:val="0D1644B7"/>
    <w:rsid w:val="0D1A5D55"/>
    <w:rsid w:val="0D1B1ACD"/>
    <w:rsid w:val="0D1D5845"/>
    <w:rsid w:val="0D1F0AFB"/>
    <w:rsid w:val="0D1F511A"/>
    <w:rsid w:val="0D200E92"/>
    <w:rsid w:val="0D2564A8"/>
    <w:rsid w:val="0D26294C"/>
    <w:rsid w:val="0D2A1D10"/>
    <w:rsid w:val="0D2A3ABE"/>
    <w:rsid w:val="0D2C7836"/>
    <w:rsid w:val="0D2E7A52"/>
    <w:rsid w:val="0D307327"/>
    <w:rsid w:val="0D35493D"/>
    <w:rsid w:val="0D3A1F53"/>
    <w:rsid w:val="0D3D1A44"/>
    <w:rsid w:val="0D3F756A"/>
    <w:rsid w:val="0D4630CC"/>
    <w:rsid w:val="0D464D9C"/>
    <w:rsid w:val="0D4A5F0F"/>
    <w:rsid w:val="0D4F4AE4"/>
    <w:rsid w:val="0D556D8D"/>
    <w:rsid w:val="0D562B05"/>
    <w:rsid w:val="0D5A0848"/>
    <w:rsid w:val="0D5D20E6"/>
    <w:rsid w:val="0D5F7C0C"/>
    <w:rsid w:val="0D676AC1"/>
    <w:rsid w:val="0D682F64"/>
    <w:rsid w:val="0D690A8B"/>
    <w:rsid w:val="0D6B035F"/>
    <w:rsid w:val="0D6B65B1"/>
    <w:rsid w:val="0D704EDD"/>
    <w:rsid w:val="0D7336B7"/>
    <w:rsid w:val="0D774F56"/>
    <w:rsid w:val="0D77636C"/>
    <w:rsid w:val="0D780CCE"/>
    <w:rsid w:val="0D897846"/>
    <w:rsid w:val="0D8D4779"/>
    <w:rsid w:val="0D8E04F1"/>
    <w:rsid w:val="0D913B3D"/>
    <w:rsid w:val="0D935B07"/>
    <w:rsid w:val="0D9755F8"/>
    <w:rsid w:val="0D9A6E96"/>
    <w:rsid w:val="0DA10224"/>
    <w:rsid w:val="0DA43871"/>
    <w:rsid w:val="0DAB1750"/>
    <w:rsid w:val="0DB241E0"/>
    <w:rsid w:val="0DB31D06"/>
    <w:rsid w:val="0DB735A4"/>
    <w:rsid w:val="0DBC0BBA"/>
    <w:rsid w:val="0DC363ED"/>
    <w:rsid w:val="0DC65EDD"/>
    <w:rsid w:val="0DC83A03"/>
    <w:rsid w:val="0DCD726B"/>
    <w:rsid w:val="0DCF7019"/>
    <w:rsid w:val="0DD028B8"/>
    <w:rsid w:val="0DD2246D"/>
    <w:rsid w:val="0DD51C7C"/>
    <w:rsid w:val="0DDD6D83"/>
    <w:rsid w:val="0DEC0F22"/>
    <w:rsid w:val="0DF227A4"/>
    <w:rsid w:val="0DF96984"/>
    <w:rsid w:val="0DFE11D3"/>
    <w:rsid w:val="0DFF319D"/>
    <w:rsid w:val="0E06277D"/>
    <w:rsid w:val="0E082560"/>
    <w:rsid w:val="0E083E00"/>
    <w:rsid w:val="0E1409F6"/>
    <w:rsid w:val="0E1704E7"/>
    <w:rsid w:val="0E1A53CE"/>
    <w:rsid w:val="0E1C3D4F"/>
    <w:rsid w:val="0E1E3623"/>
    <w:rsid w:val="0E2055ED"/>
    <w:rsid w:val="0E26697C"/>
    <w:rsid w:val="0E2B5D40"/>
    <w:rsid w:val="0E342E47"/>
    <w:rsid w:val="0E372937"/>
    <w:rsid w:val="0E3B2427"/>
    <w:rsid w:val="0E3F0579"/>
    <w:rsid w:val="0E4137B5"/>
    <w:rsid w:val="0E4B1F3E"/>
    <w:rsid w:val="0E4D215A"/>
    <w:rsid w:val="0E4E0AD5"/>
    <w:rsid w:val="0E5928AD"/>
    <w:rsid w:val="0E59465B"/>
    <w:rsid w:val="0E63197E"/>
    <w:rsid w:val="0E651252"/>
    <w:rsid w:val="0E666D78"/>
    <w:rsid w:val="0E7616B1"/>
    <w:rsid w:val="0E7B6CC7"/>
    <w:rsid w:val="0E7C47EE"/>
    <w:rsid w:val="0E905A81"/>
    <w:rsid w:val="0EA0228A"/>
    <w:rsid w:val="0EA224A6"/>
    <w:rsid w:val="0EAA3109"/>
    <w:rsid w:val="0EAC50D3"/>
    <w:rsid w:val="0EAF071F"/>
    <w:rsid w:val="0EB65F51"/>
    <w:rsid w:val="0EB775D4"/>
    <w:rsid w:val="0EB83A78"/>
    <w:rsid w:val="0ECA37AB"/>
    <w:rsid w:val="0EDB1514"/>
    <w:rsid w:val="0EDD34DE"/>
    <w:rsid w:val="0EE24651"/>
    <w:rsid w:val="0EEC54CF"/>
    <w:rsid w:val="0EF12AE6"/>
    <w:rsid w:val="0EF600FC"/>
    <w:rsid w:val="0EFA2856"/>
    <w:rsid w:val="0EFF16A6"/>
    <w:rsid w:val="0F00541F"/>
    <w:rsid w:val="0F0071CD"/>
    <w:rsid w:val="0F1467D4"/>
    <w:rsid w:val="0F162D65"/>
    <w:rsid w:val="0F1862C4"/>
    <w:rsid w:val="0F1A64E0"/>
    <w:rsid w:val="0F1D7D7F"/>
    <w:rsid w:val="0F20161D"/>
    <w:rsid w:val="0F2033CB"/>
    <w:rsid w:val="0F242EBB"/>
    <w:rsid w:val="0F2C2CE5"/>
    <w:rsid w:val="0F2F1860"/>
    <w:rsid w:val="0F3550C8"/>
    <w:rsid w:val="0F386966"/>
    <w:rsid w:val="0F421593"/>
    <w:rsid w:val="0F474DFC"/>
    <w:rsid w:val="0F490B74"/>
    <w:rsid w:val="0F56503F"/>
    <w:rsid w:val="0F5A4B2F"/>
    <w:rsid w:val="0F5D1A1E"/>
    <w:rsid w:val="0F5F0397"/>
    <w:rsid w:val="0F5F12CE"/>
    <w:rsid w:val="0F5F3E9F"/>
    <w:rsid w:val="0F661726"/>
    <w:rsid w:val="0F670FFA"/>
    <w:rsid w:val="0F6C5013"/>
    <w:rsid w:val="0F6E2388"/>
    <w:rsid w:val="0F704352"/>
    <w:rsid w:val="0F7200CA"/>
    <w:rsid w:val="0F751969"/>
    <w:rsid w:val="0F760A24"/>
    <w:rsid w:val="0F7756E1"/>
    <w:rsid w:val="0F7B4AA5"/>
    <w:rsid w:val="0F824086"/>
    <w:rsid w:val="0F851480"/>
    <w:rsid w:val="0F890F70"/>
    <w:rsid w:val="0F8C0A60"/>
    <w:rsid w:val="0F8E47D8"/>
    <w:rsid w:val="0F8F00B0"/>
    <w:rsid w:val="0F9067A2"/>
    <w:rsid w:val="0F954C78"/>
    <w:rsid w:val="0F96368D"/>
    <w:rsid w:val="0FA45DAA"/>
    <w:rsid w:val="0FA47B58"/>
    <w:rsid w:val="0FA77648"/>
    <w:rsid w:val="0FAC4C5F"/>
    <w:rsid w:val="0FB00C50"/>
    <w:rsid w:val="0FB12275"/>
    <w:rsid w:val="0FB73D2F"/>
    <w:rsid w:val="0FC30926"/>
    <w:rsid w:val="0FCB77DB"/>
    <w:rsid w:val="0FD03043"/>
    <w:rsid w:val="0FD04DF1"/>
    <w:rsid w:val="0FD22917"/>
    <w:rsid w:val="0FD50659"/>
    <w:rsid w:val="0FD83CA6"/>
    <w:rsid w:val="0FD86956"/>
    <w:rsid w:val="0FDC5544"/>
    <w:rsid w:val="0FE10DAC"/>
    <w:rsid w:val="0FED14FF"/>
    <w:rsid w:val="0FF36BCB"/>
    <w:rsid w:val="0FF52AA9"/>
    <w:rsid w:val="0FF87EA4"/>
    <w:rsid w:val="1001144E"/>
    <w:rsid w:val="100920B1"/>
    <w:rsid w:val="10134CDE"/>
    <w:rsid w:val="102173FB"/>
    <w:rsid w:val="10260EB5"/>
    <w:rsid w:val="102B64CB"/>
    <w:rsid w:val="10374E70"/>
    <w:rsid w:val="10390BE8"/>
    <w:rsid w:val="103A0073"/>
    <w:rsid w:val="103C2486"/>
    <w:rsid w:val="10433815"/>
    <w:rsid w:val="104650B3"/>
    <w:rsid w:val="10494BEC"/>
    <w:rsid w:val="104A6951"/>
    <w:rsid w:val="104F3F68"/>
    <w:rsid w:val="10516984"/>
    <w:rsid w:val="10563548"/>
    <w:rsid w:val="105B6C20"/>
    <w:rsid w:val="106317C1"/>
    <w:rsid w:val="10635C65"/>
    <w:rsid w:val="106D4EAA"/>
    <w:rsid w:val="10757746"/>
    <w:rsid w:val="10795489"/>
    <w:rsid w:val="107C6D27"/>
    <w:rsid w:val="108005C5"/>
    <w:rsid w:val="108160EB"/>
    <w:rsid w:val="108A4FA0"/>
    <w:rsid w:val="10947BCD"/>
    <w:rsid w:val="109E6C9D"/>
    <w:rsid w:val="10A06571"/>
    <w:rsid w:val="10A122E9"/>
    <w:rsid w:val="10A5627E"/>
    <w:rsid w:val="10A5781E"/>
    <w:rsid w:val="10A83678"/>
    <w:rsid w:val="10A878FD"/>
    <w:rsid w:val="10AA5642"/>
    <w:rsid w:val="10AD5132"/>
    <w:rsid w:val="10AF2C58"/>
    <w:rsid w:val="10B868E1"/>
    <w:rsid w:val="10B93AD7"/>
    <w:rsid w:val="10BC5375"/>
    <w:rsid w:val="10BE10ED"/>
    <w:rsid w:val="10C34956"/>
    <w:rsid w:val="10C85AC8"/>
    <w:rsid w:val="10D73F5D"/>
    <w:rsid w:val="10D847CF"/>
    <w:rsid w:val="10E24DDC"/>
    <w:rsid w:val="10EA1EE2"/>
    <w:rsid w:val="10F20D97"/>
    <w:rsid w:val="10F66AD9"/>
    <w:rsid w:val="10F90377"/>
    <w:rsid w:val="10FC5772"/>
    <w:rsid w:val="10FE14EA"/>
    <w:rsid w:val="11020FDA"/>
    <w:rsid w:val="1102722C"/>
    <w:rsid w:val="11032FA4"/>
    <w:rsid w:val="11072A94"/>
    <w:rsid w:val="110C00AB"/>
    <w:rsid w:val="111D4066"/>
    <w:rsid w:val="111D7BC2"/>
    <w:rsid w:val="11205904"/>
    <w:rsid w:val="112076B2"/>
    <w:rsid w:val="112453F4"/>
    <w:rsid w:val="11270A41"/>
    <w:rsid w:val="112847B9"/>
    <w:rsid w:val="112C6057"/>
    <w:rsid w:val="112E1DCF"/>
    <w:rsid w:val="11301FEB"/>
    <w:rsid w:val="113118BF"/>
    <w:rsid w:val="11321B76"/>
    <w:rsid w:val="11333889"/>
    <w:rsid w:val="1134315E"/>
    <w:rsid w:val="113D5DC8"/>
    <w:rsid w:val="113D64B6"/>
    <w:rsid w:val="11406D4B"/>
    <w:rsid w:val="114415F3"/>
    <w:rsid w:val="11472E91"/>
    <w:rsid w:val="11477335"/>
    <w:rsid w:val="11513D10"/>
    <w:rsid w:val="115630D4"/>
    <w:rsid w:val="116003F7"/>
    <w:rsid w:val="11665A0D"/>
    <w:rsid w:val="116752E1"/>
    <w:rsid w:val="11691059"/>
    <w:rsid w:val="116C6D9B"/>
    <w:rsid w:val="116E2B13"/>
    <w:rsid w:val="11755C50"/>
    <w:rsid w:val="117A3266"/>
    <w:rsid w:val="1191235E"/>
    <w:rsid w:val="1193257A"/>
    <w:rsid w:val="11951E4E"/>
    <w:rsid w:val="11967974"/>
    <w:rsid w:val="119C142F"/>
    <w:rsid w:val="11A331F5"/>
    <w:rsid w:val="11A35E37"/>
    <w:rsid w:val="11B524F0"/>
    <w:rsid w:val="11BD3153"/>
    <w:rsid w:val="11C646FD"/>
    <w:rsid w:val="11C664AC"/>
    <w:rsid w:val="11CB3AC2"/>
    <w:rsid w:val="11CC15E8"/>
    <w:rsid w:val="11D02E86"/>
    <w:rsid w:val="11DA3D05"/>
    <w:rsid w:val="11DC5CCF"/>
    <w:rsid w:val="11E30FB7"/>
    <w:rsid w:val="11E332CA"/>
    <w:rsid w:val="11E65184"/>
    <w:rsid w:val="11E903EC"/>
    <w:rsid w:val="11EB7CC0"/>
    <w:rsid w:val="11F052D6"/>
    <w:rsid w:val="11F8062F"/>
    <w:rsid w:val="11FC011F"/>
    <w:rsid w:val="11FF19BD"/>
    <w:rsid w:val="12011292"/>
    <w:rsid w:val="12040D82"/>
    <w:rsid w:val="120E39AF"/>
    <w:rsid w:val="12154D3D"/>
    <w:rsid w:val="12184648"/>
    <w:rsid w:val="121A67F7"/>
    <w:rsid w:val="121E0096"/>
    <w:rsid w:val="121F796A"/>
    <w:rsid w:val="12231F7B"/>
    <w:rsid w:val="12244F80"/>
    <w:rsid w:val="122612F3"/>
    <w:rsid w:val="122A4C8C"/>
    <w:rsid w:val="122D02D9"/>
    <w:rsid w:val="122D652B"/>
    <w:rsid w:val="1233648F"/>
    <w:rsid w:val="12374CB3"/>
    <w:rsid w:val="123B6EA1"/>
    <w:rsid w:val="123F000C"/>
    <w:rsid w:val="124949E7"/>
    <w:rsid w:val="124A70DD"/>
    <w:rsid w:val="124F64A1"/>
    <w:rsid w:val="12502CF9"/>
    <w:rsid w:val="12521AED"/>
    <w:rsid w:val="12525F91"/>
    <w:rsid w:val="125A3098"/>
    <w:rsid w:val="125E4936"/>
    <w:rsid w:val="12665599"/>
    <w:rsid w:val="127B54E8"/>
    <w:rsid w:val="127E6D86"/>
    <w:rsid w:val="128123D2"/>
    <w:rsid w:val="128D0D77"/>
    <w:rsid w:val="128D521B"/>
    <w:rsid w:val="128E689D"/>
    <w:rsid w:val="12922832"/>
    <w:rsid w:val="12983F2A"/>
    <w:rsid w:val="129B7938"/>
    <w:rsid w:val="12A460C1"/>
    <w:rsid w:val="12A52565"/>
    <w:rsid w:val="12A6008B"/>
    <w:rsid w:val="12A8795F"/>
    <w:rsid w:val="12B10F0A"/>
    <w:rsid w:val="12B46304"/>
    <w:rsid w:val="12B91B6C"/>
    <w:rsid w:val="12C02EFB"/>
    <w:rsid w:val="12C545E8"/>
    <w:rsid w:val="12C549B5"/>
    <w:rsid w:val="12C7072D"/>
    <w:rsid w:val="12CA3E72"/>
    <w:rsid w:val="12CC5D44"/>
    <w:rsid w:val="12CF1390"/>
    <w:rsid w:val="12CF313E"/>
    <w:rsid w:val="12D06EB6"/>
    <w:rsid w:val="12D20E80"/>
    <w:rsid w:val="12D22C2E"/>
    <w:rsid w:val="12D60970"/>
    <w:rsid w:val="12D6271E"/>
    <w:rsid w:val="12DA1AE3"/>
    <w:rsid w:val="12DD68B6"/>
    <w:rsid w:val="12DE5A77"/>
    <w:rsid w:val="12E017EF"/>
    <w:rsid w:val="12E36BE9"/>
    <w:rsid w:val="12F708E7"/>
    <w:rsid w:val="12FB2185"/>
    <w:rsid w:val="1300779B"/>
    <w:rsid w:val="13070B2A"/>
    <w:rsid w:val="13082AF4"/>
    <w:rsid w:val="13144FF5"/>
    <w:rsid w:val="1319260B"/>
    <w:rsid w:val="131A31B5"/>
    <w:rsid w:val="131E305E"/>
    <w:rsid w:val="13203999"/>
    <w:rsid w:val="1324792E"/>
    <w:rsid w:val="13286CF2"/>
    <w:rsid w:val="132C233E"/>
    <w:rsid w:val="132D7EEA"/>
    <w:rsid w:val="132F1E2E"/>
    <w:rsid w:val="13347445"/>
    <w:rsid w:val="133833D9"/>
    <w:rsid w:val="133D09EF"/>
    <w:rsid w:val="13421B62"/>
    <w:rsid w:val="134A4EBA"/>
    <w:rsid w:val="134C29E0"/>
    <w:rsid w:val="134C478E"/>
    <w:rsid w:val="134E6759"/>
    <w:rsid w:val="135875D7"/>
    <w:rsid w:val="135950FD"/>
    <w:rsid w:val="13596EAB"/>
    <w:rsid w:val="135D4C39"/>
    <w:rsid w:val="13631AD8"/>
    <w:rsid w:val="13637D2A"/>
    <w:rsid w:val="136A2E67"/>
    <w:rsid w:val="136E2957"/>
    <w:rsid w:val="13734411"/>
    <w:rsid w:val="13743CE5"/>
    <w:rsid w:val="137A57A0"/>
    <w:rsid w:val="138228A6"/>
    <w:rsid w:val="13826402"/>
    <w:rsid w:val="1387369E"/>
    <w:rsid w:val="13897791"/>
    <w:rsid w:val="13983E78"/>
    <w:rsid w:val="13985C26"/>
    <w:rsid w:val="139D148E"/>
    <w:rsid w:val="13A97E33"/>
    <w:rsid w:val="13AF4D1D"/>
    <w:rsid w:val="13BA2040"/>
    <w:rsid w:val="13BA5B9C"/>
    <w:rsid w:val="13BB1914"/>
    <w:rsid w:val="13BB36C2"/>
    <w:rsid w:val="13BF1404"/>
    <w:rsid w:val="13BF31B2"/>
    <w:rsid w:val="13C0517C"/>
    <w:rsid w:val="13C133CE"/>
    <w:rsid w:val="13CE33F5"/>
    <w:rsid w:val="13D1738A"/>
    <w:rsid w:val="13D529D6"/>
    <w:rsid w:val="13D604FC"/>
    <w:rsid w:val="13DF5603"/>
    <w:rsid w:val="13E175CD"/>
    <w:rsid w:val="13E96481"/>
    <w:rsid w:val="13EC5F71"/>
    <w:rsid w:val="13EE5846"/>
    <w:rsid w:val="13F37300"/>
    <w:rsid w:val="13FA41EA"/>
    <w:rsid w:val="13FB7F63"/>
    <w:rsid w:val="13FC4407"/>
    <w:rsid w:val="14025795"/>
    <w:rsid w:val="14067033"/>
    <w:rsid w:val="14157276"/>
    <w:rsid w:val="14180B15"/>
    <w:rsid w:val="141D36AA"/>
    <w:rsid w:val="141D612B"/>
    <w:rsid w:val="141F6347"/>
    <w:rsid w:val="14223741"/>
    <w:rsid w:val="14261483"/>
    <w:rsid w:val="14270D58"/>
    <w:rsid w:val="142B4CEC"/>
    <w:rsid w:val="142E0338"/>
    <w:rsid w:val="142E5135"/>
    <w:rsid w:val="14353475"/>
    <w:rsid w:val="143811B7"/>
    <w:rsid w:val="143F0797"/>
    <w:rsid w:val="14425B91"/>
    <w:rsid w:val="14445CCF"/>
    <w:rsid w:val="14445DAD"/>
    <w:rsid w:val="14551D69"/>
    <w:rsid w:val="145A112D"/>
    <w:rsid w:val="145D29CB"/>
    <w:rsid w:val="1468384A"/>
    <w:rsid w:val="146A5814"/>
    <w:rsid w:val="146B158C"/>
    <w:rsid w:val="146B333A"/>
    <w:rsid w:val="146D70B2"/>
    <w:rsid w:val="14726477"/>
    <w:rsid w:val="14771CDF"/>
    <w:rsid w:val="14773A8D"/>
    <w:rsid w:val="147C5547"/>
    <w:rsid w:val="14883EEC"/>
    <w:rsid w:val="148B578A"/>
    <w:rsid w:val="14902DA1"/>
    <w:rsid w:val="1497412F"/>
    <w:rsid w:val="149A3C1F"/>
    <w:rsid w:val="14A34882"/>
    <w:rsid w:val="14A81E98"/>
    <w:rsid w:val="14AA3E63"/>
    <w:rsid w:val="14B051F1"/>
    <w:rsid w:val="14B24AC5"/>
    <w:rsid w:val="14B44CE1"/>
    <w:rsid w:val="14B545B5"/>
    <w:rsid w:val="14BE75FE"/>
    <w:rsid w:val="14C30A80"/>
    <w:rsid w:val="14C33176"/>
    <w:rsid w:val="14C91E0F"/>
    <w:rsid w:val="14CB3DD9"/>
    <w:rsid w:val="14D26F15"/>
    <w:rsid w:val="14D902A4"/>
    <w:rsid w:val="14D94748"/>
    <w:rsid w:val="14DE1D5E"/>
    <w:rsid w:val="14EA425F"/>
    <w:rsid w:val="14EC3DCF"/>
    <w:rsid w:val="14EF1875"/>
    <w:rsid w:val="14EF3F6B"/>
    <w:rsid w:val="14F275B8"/>
    <w:rsid w:val="14F450DE"/>
    <w:rsid w:val="14F66251"/>
    <w:rsid w:val="14FE7D0A"/>
    <w:rsid w:val="15003A82"/>
    <w:rsid w:val="150572EB"/>
    <w:rsid w:val="15064E11"/>
    <w:rsid w:val="150A66AF"/>
    <w:rsid w:val="150F0169"/>
    <w:rsid w:val="151412DC"/>
    <w:rsid w:val="151B6B0E"/>
    <w:rsid w:val="15205ED3"/>
    <w:rsid w:val="152139F9"/>
    <w:rsid w:val="152637C6"/>
    <w:rsid w:val="1526699E"/>
    <w:rsid w:val="152B05E3"/>
    <w:rsid w:val="152C1182"/>
    <w:rsid w:val="152F6116"/>
    <w:rsid w:val="15373433"/>
    <w:rsid w:val="15400323"/>
    <w:rsid w:val="15406575"/>
    <w:rsid w:val="154222ED"/>
    <w:rsid w:val="15451DDD"/>
    <w:rsid w:val="15485429"/>
    <w:rsid w:val="154871D8"/>
    <w:rsid w:val="154A2F50"/>
    <w:rsid w:val="154F0566"/>
    <w:rsid w:val="155531D8"/>
    <w:rsid w:val="15595889"/>
    <w:rsid w:val="155D0ED5"/>
    <w:rsid w:val="15657D89"/>
    <w:rsid w:val="156A35F2"/>
    <w:rsid w:val="156F5D8D"/>
    <w:rsid w:val="1571672E"/>
    <w:rsid w:val="157306F8"/>
    <w:rsid w:val="15744470"/>
    <w:rsid w:val="157B75AD"/>
    <w:rsid w:val="157D1577"/>
    <w:rsid w:val="157D3325"/>
    <w:rsid w:val="15826B8D"/>
    <w:rsid w:val="15875F52"/>
    <w:rsid w:val="158F4E06"/>
    <w:rsid w:val="15962639"/>
    <w:rsid w:val="15966195"/>
    <w:rsid w:val="15973CBB"/>
    <w:rsid w:val="15A9411A"/>
    <w:rsid w:val="15AE1730"/>
    <w:rsid w:val="15AE7982"/>
    <w:rsid w:val="15B11EE6"/>
    <w:rsid w:val="15B34F99"/>
    <w:rsid w:val="15B40B18"/>
    <w:rsid w:val="15B50D11"/>
    <w:rsid w:val="15B900D5"/>
    <w:rsid w:val="15C471A6"/>
    <w:rsid w:val="15C47892"/>
    <w:rsid w:val="15D867AD"/>
    <w:rsid w:val="15DA064A"/>
    <w:rsid w:val="15DA0777"/>
    <w:rsid w:val="15E433A4"/>
    <w:rsid w:val="15F1786F"/>
    <w:rsid w:val="15FC6940"/>
    <w:rsid w:val="15FF1F8C"/>
    <w:rsid w:val="1606156C"/>
    <w:rsid w:val="160B0931"/>
    <w:rsid w:val="160E21CF"/>
    <w:rsid w:val="161117B6"/>
    <w:rsid w:val="16113A6D"/>
    <w:rsid w:val="16157A01"/>
    <w:rsid w:val="16184E69"/>
    <w:rsid w:val="1626576B"/>
    <w:rsid w:val="16273291"/>
    <w:rsid w:val="162C08A7"/>
    <w:rsid w:val="163065E9"/>
    <w:rsid w:val="16337E88"/>
    <w:rsid w:val="163F05DA"/>
    <w:rsid w:val="163F4A7E"/>
    <w:rsid w:val="16442095"/>
    <w:rsid w:val="16443E43"/>
    <w:rsid w:val="16461969"/>
    <w:rsid w:val="1647748F"/>
    <w:rsid w:val="164D3FE5"/>
    <w:rsid w:val="164E6A70"/>
    <w:rsid w:val="16553B2A"/>
    <w:rsid w:val="16585B40"/>
    <w:rsid w:val="165878EE"/>
    <w:rsid w:val="166718DF"/>
    <w:rsid w:val="166B5873"/>
    <w:rsid w:val="166B7621"/>
    <w:rsid w:val="166E7112"/>
    <w:rsid w:val="16741287"/>
    <w:rsid w:val="167E55A7"/>
    <w:rsid w:val="16816E45"/>
    <w:rsid w:val="168B1A72"/>
    <w:rsid w:val="169A3A63"/>
    <w:rsid w:val="169B42D0"/>
    <w:rsid w:val="169D3553"/>
    <w:rsid w:val="169F1079"/>
    <w:rsid w:val="169F72CB"/>
    <w:rsid w:val="16A13043"/>
    <w:rsid w:val="16A20B69"/>
    <w:rsid w:val="16A30ACD"/>
    <w:rsid w:val="16A42B33"/>
    <w:rsid w:val="16A86180"/>
    <w:rsid w:val="16A95DCF"/>
    <w:rsid w:val="16B70AB9"/>
    <w:rsid w:val="16B72867"/>
    <w:rsid w:val="16C32FBA"/>
    <w:rsid w:val="16C60CFC"/>
    <w:rsid w:val="16C86822"/>
    <w:rsid w:val="16C94348"/>
    <w:rsid w:val="16CA07EC"/>
    <w:rsid w:val="16CB00C0"/>
    <w:rsid w:val="16CB4564"/>
    <w:rsid w:val="16CB6312"/>
    <w:rsid w:val="16D2144F"/>
    <w:rsid w:val="16DC407B"/>
    <w:rsid w:val="16E01DBD"/>
    <w:rsid w:val="16E15B36"/>
    <w:rsid w:val="16E178E4"/>
    <w:rsid w:val="16E55927"/>
    <w:rsid w:val="16E80C72"/>
    <w:rsid w:val="16EA2C3C"/>
    <w:rsid w:val="16EB2510"/>
    <w:rsid w:val="16F92E7F"/>
    <w:rsid w:val="16FE0496"/>
    <w:rsid w:val="17017F86"/>
    <w:rsid w:val="170A0BE8"/>
    <w:rsid w:val="171001C9"/>
    <w:rsid w:val="171C091C"/>
    <w:rsid w:val="17214184"/>
    <w:rsid w:val="172872C1"/>
    <w:rsid w:val="17287BD2"/>
    <w:rsid w:val="172A3039"/>
    <w:rsid w:val="17336964"/>
    <w:rsid w:val="173C4B1A"/>
    <w:rsid w:val="173E4D36"/>
    <w:rsid w:val="173E6AE4"/>
    <w:rsid w:val="17457E73"/>
    <w:rsid w:val="174A36DB"/>
    <w:rsid w:val="174F2A9F"/>
    <w:rsid w:val="17546308"/>
    <w:rsid w:val="17555BDC"/>
    <w:rsid w:val="17571954"/>
    <w:rsid w:val="175B1444"/>
    <w:rsid w:val="175E4589"/>
    <w:rsid w:val="17620A24"/>
    <w:rsid w:val="17626C76"/>
    <w:rsid w:val="1763654B"/>
    <w:rsid w:val="17654071"/>
    <w:rsid w:val="1767428D"/>
    <w:rsid w:val="1768590F"/>
    <w:rsid w:val="176C3651"/>
    <w:rsid w:val="176D1177"/>
    <w:rsid w:val="177469AA"/>
    <w:rsid w:val="177553F9"/>
    <w:rsid w:val="178070FD"/>
    <w:rsid w:val="17832749"/>
    <w:rsid w:val="1787048B"/>
    <w:rsid w:val="178869F9"/>
    <w:rsid w:val="1791130A"/>
    <w:rsid w:val="179B3F36"/>
    <w:rsid w:val="17A032FB"/>
    <w:rsid w:val="17A56B63"/>
    <w:rsid w:val="17AE3C6A"/>
    <w:rsid w:val="17AE7C3C"/>
    <w:rsid w:val="17AF79E2"/>
    <w:rsid w:val="17B80644"/>
    <w:rsid w:val="17B9616B"/>
    <w:rsid w:val="17BA0860"/>
    <w:rsid w:val="17C27715"/>
    <w:rsid w:val="17CE0CD4"/>
    <w:rsid w:val="17D17958"/>
    <w:rsid w:val="17D64F6F"/>
    <w:rsid w:val="17E551B2"/>
    <w:rsid w:val="17E6526C"/>
    <w:rsid w:val="17F11DA8"/>
    <w:rsid w:val="17F44130"/>
    <w:rsid w:val="18001FEB"/>
    <w:rsid w:val="18057602"/>
    <w:rsid w:val="18070E65"/>
    <w:rsid w:val="1807337A"/>
    <w:rsid w:val="180B10BC"/>
    <w:rsid w:val="180E295A"/>
    <w:rsid w:val="1816671D"/>
    <w:rsid w:val="18185587"/>
    <w:rsid w:val="181D0DEF"/>
    <w:rsid w:val="181D47CC"/>
    <w:rsid w:val="1824217E"/>
    <w:rsid w:val="18243F2C"/>
    <w:rsid w:val="18245CDA"/>
    <w:rsid w:val="18254554"/>
    <w:rsid w:val="182757CA"/>
    <w:rsid w:val="182A7068"/>
    <w:rsid w:val="182E0907"/>
    <w:rsid w:val="182F467F"/>
    <w:rsid w:val="18316649"/>
    <w:rsid w:val="18357EE7"/>
    <w:rsid w:val="183879D7"/>
    <w:rsid w:val="183C11E5"/>
    <w:rsid w:val="183D0B4A"/>
    <w:rsid w:val="184719C8"/>
    <w:rsid w:val="18493992"/>
    <w:rsid w:val="184C3483"/>
    <w:rsid w:val="18510A99"/>
    <w:rsid w:val="18534811"/>
    <w:rsid w:val="18581E27"/>
    <w:rsid w:val="18583BD5"/>
    <w:rsid w:val="1867206B"/>
    <w:rsid w:val="18673E19"/>
    <w:rsid w:val="186802BC"/>
    <w:rsid w:val="186E164B"/>
    <w:rsid w:val="187229F5"/>
    <w:rsid w:val="18730A0F"/>
    <w:rsid w:val="1881137E"/>
    <w:rsid w:val="18842C1C"/>
    <w:rsid w:val="188E75F7"/>
    <w:rsid w:val="18915F7D"/>
    <w:rsid w:val="18950986"/>
    <w:rsid w:val="18952734"/>
    <w:rsid w:val="189664AC"/>
    <w:rsid w:val="18982224"/>
    <w:rsid w:val="18A137CE"/>
    <w:rsid w:val="18B057C0"/>
    <w:rsid w:val="18B708FC"/>
    <w:rsid w:val="18B84674"/>
    <w:rsid w:val="18BD3154"/>
    <w:rsid w:val="18C4126B"/>
    <w:rsid w:val="18D92F68"/>
    <w:rsid w:val="18DA68F2"/>
    <w:rsid w:val="18DA6CE0"/>
    <w:rsid w:val="18DC65B5"/>
    <w:rsid w:val="18DE057F"/>
    <w:rsid w:val="18E15979"/>
    <w:rsid w:val="18E25825"/>
    <w:rsid w:val="18ED2570"/>
    <w:rsid w:val="18F90F15"/>
    <w:rsid w:val="18FA6A3B"/>
    <w:rsid w:val="18FC0A05"/>
    <w:rsid w:val="18FC27B3"/>
    <w:rsid w:val="18FF22A3"/>
    <w:rsid w:val="19006747"/>
    <w:rsid w:val="19082631"/>
    <w:rsid w:val="1910625E"/>
    <w:rsid w:val="1918330D"/>
    <w:rsid w:val="191C4C03"/>
    <w:rsid w:val="192166BD"/>
    <w:rsid w:val="192817FA"/>
    <w:rsid w:val="19287A4C"/>
    <w:rsid w:val="192C753C"/>
    <w:rsid w:val="193006AE"/>
    <w:rsid w:val="193261D5"/>
    <w:rsid w:val="193C34F7"/>
    <w:rsid w:val="19406B43"/>
    <w:rsid w:val="194B7296"/>
    <w:rsid w:val="195A572B"/>
    <w:rsid w:val="195C14A3"/>
    <w:rsid w:val="19670574"/>
    <w:rsid w:val="19687E48"/>
    <w:rsid w:val="196B16E7"/>
    <w:rsid w:val="196B7938"/>
    <w:rsid w:val="197131A1"/>
    <w:rsid w:val="19720CC7"/>
    <w:rsid w:val="19792055"/>
    <w:rsid w:val="197C38F4"/>
    <w:rsid w:val="197E58BE"/>
    <w:rsid w:val="19866520"/>
    <w:rsid w:val="198804EA"/>
    <w:rsid w:val="198B3B37"/>
    <w:rsid w:val="198D78AF"/>
    <w:rsid w:val="19921369"/>
    <w:rsid w:val="19924EC5"/>
    <w:rsid w:val="199649B5"/>
    <w:rsid w:val="199E6FBD"/>
    <w:rsid w:val="19A30E80"/>
    <w:rsid w:val="19A846E9"/>
    <w:rsid w:val="19AC242B"/>
    <w:rsid w:val="19AD1CFF"/>
    <w:rsid w:val="19AD6CA4"/>
    <w:rsid w:val="19AE61A3"/>
    <w:rsid w:val="19C1037E"/>
    <w:rsid w:val="19C31F4B"/>
    <w:rsid w:val="19C61E08"/>
    <w:rsid w:val="19C72DC1"/>
    <w:rsid w:val="19CA0B03"/>
    <w:rsid w:val="19CC03D7"/>
    <w:rsid w:val="19D379B8"/>
    <w:rsid w:val="19D61256"/>
    <w:rsid w:val="19D63004"/>
    <w:rsid w:val="19DD0836"/>
    <w:rsid w:val="19DE010A"/>
    <w:rsid w:val="19E27BFB"/>
    <w:rsid w:val="19E75211"/>
    <w:rsid w:val="19F45B80"/>
    <w:rsid w:val="19F636A6"/>
    <w:rsid w:val="19F8741E"/>
    <w:rsid w:val="19FD61E8"/>
    <w:rsid w:val="19FE5F37"/>
    <w:rsid w:val="19FF69FF"/>
    <w:rsid w:val="1A0C2EC9"/>
    <w:rsid w:val="1A143B2C"/>
    <w:rsid w:val="1A1E49AB"/>
    <w:rsid w:val="1A283D75"/>
    <w:rsid w:val="1A2C531A"/>
    <w:rsid w:val="1A3366A8"/>
    <w:rsid w:val="1A366379"/>
    <w:rsid w:val="1A402B73"/>
    <w:rsid w:val="1A404921"/>
    <w:rsid w:val="1A424B3D"/>
    <w:rsid w:val="1A4408B5"/>
    <w:rsid w:val="1A472154"/>
    <w:rsid w:val="1A473F02"/>
    <w:rsid w:val="1A497C7A"/>
    <w:rsid w:val="1A5403CD"/>
    <w:rsid w:val="1A584361"/>
    <w:rsid w:val="1A604FC3"/>
    <w:rsid w:val="1A626F8D"/>
    <w:rsid w:val="1A644AB4"/>
    <w:rsid w:val="1A6525DA"/>
    <w:rsid w:val="1A654388"/>
    <w:rsid w:val="1A69644B"/>
    <w:rsid w:val="1A703458"/>
    <w:rsid w:val="1A705206"/>
    <w:rsid w:val="1A70799A"/>
    <w:rsid w:val="1A725422"/>
    <w:rsid w:val="1A78230D"/>
    <w:rsid w:val="1A7867B1"/>
    <w:rsid w:val="1A8011C2"/>
    <w:rsid w:val="1A82318C"/>
    <w:rsid w:val="1A845156"/>
    <w:rsid w:val="1A8B0292"/>
    <w:rsid w:val="1A8E1B30"/>
    <w:rsid w:val="1A8E38DF"/>
    <w:rsid w:val="1A91517D"/>
    <w:rsid w:val="1A930EF5"/>
    <w:rsid w:val="1A952EBF"/>
    <w:rsid w:val="1A976C37"/>
    <w:rsid w:val="1A9C424D"/>
    <w:rsid w:val="1A9F3D3E"/>
    <w:rsid w:val="1A9F789A"/>
    <w:rsid w:val="1AA11343"/>
    <w:rsid w:val="1AA255DC"/>
    <w:rsid w:val="1AA475A6"/>
    <w:rsid w:val="1AA90718"/>
    <w:rsid w:val="1AAC0209"/>
    <w:rsid w:val="1AAE5D2F"/>
    <w:rsid w:val="1AAE7801"/>
    <w:rsid w:val="1AB175CD"/>
    <w:rsid w:val="1AB340A7"/>
    <w:rsid w:val="1ABA2925"/>
    <w:rsid w:val="1ABC044C"/>
    <w:rsid w:val="1ABC48F0"/>
    <w:rsid w:val="1AC437A4"/>
    <w:rsid w:val="1AC9700C"/>
    <w:rsid w:val="1ACB068F"/>
    <w:rsid w:val="1ACC4407"/>
    <w:rsid w:val="1ACE4623"/>
    <w:rsid w:val="1AD4308C"/>
    <w:rsid w:val="1AD559B1"/>
    <w:rsid w:val="1AD734D7"/>
    <w:rsid w:val="1AD80FFE"/>
    <w:rsid w:val="1ADA2FC8"/>
    <w:rsid w:val="1ADD6614"/>
    <w:rsid w:val="1ADF05DE"/>
    <w:rsid w:val="1AE14356"/>
    <w:rsid w:val="1AE16104"/>
    <w:rsid w:val="1AE45BF4"/>
    <w:rsid w:val="1AEB2ADF"/>
    <w:rsid w:val="1AF04599"/>
    <w:rsid w:val="1AF37BE5"/>
    <w:rsid w:val="1B043BA1"/>
    <w:rsid w:val="1B0E4A1F"/>
    <w:rsid w:val="1B0F0EC3"/>
    <w:rsid w:val="1B1F4376"/>
    <w:rsid w:val="1B26620D"/>
    <w:rsid w:val="1B302BE8"/>
    <w:rsid w:val="1B304996"/>
    <w:rsid w:val="1B375D24"/>
    <w:rsid w:val="1B3A75C2"/>
    <w:rsid w:val="1B440441"/>
    <w:rsid w:val="1B4F12C0"/>
    <w:rsid w:val="1B5468D6"/>
    <w:rsid w:val="1B570174"/>
    <w:rsid w:val="1B5E1503"/>
    <w:rsid w:val="1B5E76F6"/>
    <w:rsid w:val="1B612DA1"/>
    <w:rsid w:val="1B632FBD"/>
    <w:rsid w:val="1B656D35"/>
    <w:rsid w:val="1B6607FA"/>
    <w:rsid w:val="1B6B4D8B"/>
    <w:rsid w:val="1B754A9E"/>
    <w:rsid w:val="1B770817"/>
    <w:rsid w:val="1B79458F"/>
    <w:rsid w:val="1B79633D"/>
    <w:rsid w:val="1B7C407F"/>
    <w:rsid w:val="1B8A679C"/>
    <w:rsid w:val="1B8F61F0"/>
    <w:rsid w:val="1B965141"/>
    <w:rsid w:val="1B9F38C9"/>
    <w:rsid w:val="1BA55384"/>
    <w:rsid w:val="1BA809D0"/>
    <w:rsid w:val="1BBC447B"/>
    <w:rsid w:val="1BC1276C"/>
    <w:rsid w:val="1BC25F36"/>
    <w:rsid w:val="1BCD6688"/>
    <w:rsid w:val="1BD45C69"/>
    <w:rsid w:val="1BDB6FF7"/>
    <w:rsid w:val="1BE539D2"/>
    <w:rsid w:val="1BEA723A"/>
    <w:rsid w:val="1BF34341"/>
    <w:rsid w:val="1BF754B3"/>
    <w:rsid w:val="1BF91BD9"/>
    <w:rsid w:val="1C054074"/>
    <w:rsid w:val="1C0A168B"/>
    <w:rsid w:val="1C0A51E7"/>
    <w:rsid w:val="1C0F0A4F"/>
    <w:rsid w:val="1C1222ED"/>
    <w:rsid w:val="1C161DDD"/>
    <w:rsid w:val="1C183DA8"/>
    <w:rsid w:val="1C1C4F1A"/>
    <w:rsid w:val="1C1E0C92"/>
    <w:rsid w:val="1C2C33AF"/>
    <w:rsid w:val="1C2D0AB9"/>
    <w:rsid w:val="1C34700D"/>
    <w:rsid w:val="1C35495A"/>
    <w:rsid w:val="1C381D54"/>
    <w:rsid w:val="1C3861F8"/>
    <w:rsid w:val="1C4032FE"/>
    <w:rsid w:val="1C444B9D"/>
    <w:rsid w:val="1C450915"/>
    <w:rsid w:val="1C454471"/>
    <w:rsid w:val="1C47643B"/>
    <w:rsid w:val="1C484400"/>
    <w:rsid w:val="1C4C3A51"/>
    <w:rsid w:val="1C4E1577"/>
    <w:rsid w:val="1C580648"/>
    <w:rsid w:val="1C5B5A42"/>
    <w:rsid w:val="1C5E5533"/>
    <w:rsid w:val="1C5F3784"/>
    <w:rsid w:val="1C635201"/>
    <w:rsid w:val="1C6A2129"/>
    <w:rsid w:val="1C6B037B"/>
    <w:rsid w:val="1C6C5EA1"/>
    <w:rsid w:val="1C784846"/>
    <w:rsid w:val="1C7A05BE"/>
    <w:rsid w:val="1C7D00AF"/>
    <w:rsid w:val="1C835E58"/>
    <w:rsid w:val="1C844F99"/>
    <w:rsid w:val="1C907F72"/>
    <w:rsid w:val="1C940F54"/>
    <w:rsid w:val="1C961170"/>
    <w:rsid w:val="1C964CCC"/>
    <w:rsid w:val="1CB05D8E"/>
    <w:rsid w:val="1CB533A4"/>
    <w:rsid w:val="1CBA4E5F"/>
    <w:rsid w:val="1CBD66FD"/>
    <w:rsid w:val="1CBF06C7"/>
    <w:rsid w:val="1CBF5FD1"/>
    <w:rsid w:val="1CC47A8B"/>
    <w:rsid w:val="1CD06430"/>
    <w:rsid w:val="1CD13F56"/>
    <w:rsid w:val="1CD37CCF"/>
    <w:rsid w:val="1CD557F5"/>
    <w:rsid w:val="1CDD6D9F"/>
    <w:rsid w:val="1CEB5018"/>
    <w:rsid w:val="1CEE4B08"/>
    <w:rsid w:val="1D03542A"/>
    <w:rsid w:val="1D1125A5"/>
    <w:rsid w:val="1D1A58FD"/>
    <w:rsid w:val="1D1A76AB"/>
    <w:rsid w:val="1D214C05"/>
    <w:rsid w:val="1D252E8F"/>
    <w:rsid w:val="1D2F75FB"/>
    <w:rsid w:val="1D33076D"/>
    <w:rsid w:val="1D3544E5"/>
    <w:rsid w:val="1D3764AF"/>
    <w:rsid w:val="1D385D84"/>
    <w:rsid w:val="1D39255E"/>
    <w:rsid w:val="1D41732E"/>
    <w:rsid w:val="1D497F91"/>
    <w:rsid w:val="1D554B87"/>
    <w:rsid w:val="1D556936"/>
    <w:rsid w:val="1D5726AE"/>
    <w:rsid w:val="1D614705"/>
    <w:rsid w:val="1D725739"/>
    <w:rsid w:val="1D774AFE"/>
    <w:rsid w:val="1D7A639C"/>
    <w:rsid w:val="1D7E40DE"/>
    <w:rsid w:val="1D813BCE"/>
    <w:rsid w:val="1D845CE8"/>
    <w:rsid w:val="1D84721B"/>
    <w:rsid w:val="1D85546D"/>
    <w:rsid w:val="1D862F93"/>
    <w:rsid w:val="1D880AB9"/>
    <w:rsid w:val="1D8B2357"/>
    <w:rsid w:val="1D9B4C90"/>
    <w:rsid w:val="1DA022A7"/>
    <w:rsid w:val="1DA67191"/>
    <w:rsid w:val="1DB16ABC"/>
    <w:rsid w:val="1DB23D88"/>
    <w:rsid w:val="1DB377EF"/>
    <w:rsid w:val="1DB775F0"/>
    <w:rsid w:val="1DBA49EB"/>
    <w:rsid w:val="1DCA1B0D"/>
    <w:rsid w:val="1DCB6BF8"/>
    <w:rsid w:val="1DCD471E"/>
    <w:rsid w:val="1DD733A8"/>
    <w:rsid w:val="1DDA6EE9"/>
    <w:rsid w:val="1DDC2BB3"/>
    <w:rsid w:val="1DDC7057"/>
    <w:rsid w:val="1DEA6C4D"/>
    <w:rsid w:val="1DEC729A"/>
    <w:rsid w:val="1DEE0F8E"/>
    <w:rsid w:val="1DF42C49"/>
    <w:rsid w:val="1DF63C75"/>
    <w:rsid w:val="1DF779ED"/>
    <w:rsid w:val="1E0345E3"/>
    <w:rsid w:val="1E05035C"/>
    <w:rsid w:val="1E056F5C"/>
    <w:rsid w:val="1E0839A8"/>
    <w:rsid w:val="1E087E4C"/>
    <w:rsid w:val="1E0D5462"/>
    <w:rsid w:val="1E0F2F88"/>
    <w:rsid w:val="1E167D96"/>
    <w:rsid w:val="1E192DA5"/>
    <w:rsid w:val="1E206F43"/>
    <w:rsid w:val="1E2A40E0"/>
    <w:rsid w:val="1E2A6014"/>
    <w:rsid w:val="1E312EFF"/>
    <w:rsid w:val="1E3173A3"/>
    <w:rsid w:val="1E340C41"/>
    <w:rsid w:val="1E3429EF"/>
    <w:rsid w:val="1E366767"/>
    <w:rsid w:val="1E390005"/>
    <w:rsid w:val="1E3B5B2B"/>
    <w:rsid w:val="1E3D7AF5"/>
    <w:rsid w:val="1E426EBA"/>
    <w:rsid w:val="1E470974"/>
    <w:rsid w:val="1E48649A"/>
    <w:rsid w:val="1E4D585F"/>
    <w:rsid w:val="1E4F15D7"/>
    <w:rsid w:val="1E51534F"/>
    <w:rsid w:val="1E537319"/>
    <w:rsid w:val="1E5E7A6C"/>
    <w:rsid w:val="1E605592"/>
    <w:rsid w:val="1E62130A"/>
    <w:rsid w:val="1E650DFA"/>
    <w:rsid w:val="1E6C03DB"/>
    <w:rsid w:val="1E763007"/>
    <w:rsid w:val="1E780B2E"/>
    <w:rsid w:val="1E7828DC"/>
    <w:rsid w:val="1E8219AC"/>
    <w:rsid w:val="1E845724"/>
    <w:rsid w:val="1E85617A"/>
    <w:rsid w:val="1E8C45A8"/>
    <w:rsid w:val="1E9A4F48"/>
    <w:rsid w:val="1E9F255E"/>
    <w:rsid w:val="1EA15922"/>
    <w:rsid w:val="1EAA2CB1"/>
    <w:rsid w:val="1EAE27A1"/>
    <w:rsid w:val="1EB15DEE"/>
    <w:rsid w:val="1EB61656"/>
    <w:rsid w:val="1EBA2EF4"/>
    <w:rsid w:val="1EBB0A1A"/>
    <w:rsid w:val="1EBD29E4"/>
    <w:rsid w:val="1EC10726"/>
    <w:rsid w:val="1EC41FC5"/>
    <w:rsid w:val="1ECA6EAF"/>
    <w:rsid w:val="1ECD229B"/>
    <w:rsid w:val="1ED0096A"/>
    <w:rsid w:val="1ED1023E"/>
    <w:rsid w:val="1ED33FB6"/>
    <w:rsid w:val="1ED63AA6"/>
    <w:rsid w:val="1EDB10BC"/>
    <w:rsid w:val="1EDB2E6A"/>
    <w:rsid w:val="1EDF0BAD"/>
    <w:rsid w:val="1EDF295B"/>
    <w:rsid w:val="1EDF6DFF"/>
    <w:rsid w:val="1EE41767"/>
    <w:rsid w:val="1EF1268E"/>
    <w:rsid w:val="1EF5217E"/>
    <w:rsid w:val="1EFF2FFD"/>
    <w:rsid w:val="1F071EB1"/>
    <w:rsid w:val="1F0C571A"/>
    <w:rsid w:val="1F120F82"/>
    <w:rsid w:val="1F130856"/>
    <w:rsid w:val="1F15567E"/>
    <w:rsid w:val="1F1C595D"/>
    <w:rsid w:val="1F2A6BBA"/>
    <w:rsid w:val="1F332CA6"/>
    <w:rsid w:val="1F354C71"/>
    <w:rsid w:val="1F3F33F9"/>
    <w:rsid w:val="1F4153C3"/>
    <w:rsid w:val="1F446C62"/>
    <w:rsid w:val="1F464788"/>
    <w:rsid w:val="1F494278"/>
    <w:rsid w:val="1F4B7FF0"/>
    <w:rsid w:val="1F4D3D68"/>
    <w:rsid w:val="1F5350F7"/>
    <w:rsid w:val="1F552C1D"/>
    <w:rsid w:val="1F58270D"/>
    <w:rsid w:val="1F686DF4"/>
    <w:rsid w:val="1F76381D"/>
    <w:rsid w:val="1F7A4D86"/>
    <w:rsid w:val="1F7A6B27"/>
    <w:rsid w:val="1F7E6617"/>
    <w:rsid w:val="1F811C64"/>
    <w:rsid w:val="1F813A12"/>
    <w:rsid w:val="1F843502"/>
    <w:rsid w:val="1F947BE9"/>
    <w:rsid w:val="1F974FE3"/>
    <w:rsid w:val="1F9D6372"/>
    <w:rsid w:val="1F9E2816"/>
    <w:rsid w:val="1FA0658E"/>
    <w:rsid w:val="1FA12306"/>
    <w:rsid w:val="1FA31BDA"/>
    <w:rsid w:val="1FA3607E"/>
    <w:rsid w:val="1FA51876"/>
    <w:rsid w:val="1FAF067F"/>
    <w:rsid w:val="1FB262C1"/>
    <w:rsid w:val="1FB9548D"/>
    <w:rsid w:val="1FBB33C8"/>
    <w:rsid w:val="1FC376C5"/>
    <w:rsid w:val="1FC55FF4"/>
    <w:rsid w:val="1FC63B1B"/>
    <w:rsid w:val="1FC83753"/>
    <w:rsid w:val="1FCB1131"/>
    <w:rsid w:val="1FCD4EA9"/>
    <w:rsid w:val="1FD44489"/>
    <w:rsid w:val="1FD4578F"/>
    <w:rsid w:val="1FD53D5E"/>
    <w:rsid w:val="1FDC3F0E"/>
    <w:rsid w:val="1FDC6E9A"/>
    <w:rsid w:val="1FE67B91"/>
    <w:rsid w:val="1FE8583F"/>
    <w:rsid w:val="1FED554B"/>
    <w:rsid w:val="1FED72F9"/>
    <w:rsid w:val="1FF64400"/>
    <w:rsid w:val="1FF71F26"/>
    <w:rsid w:val="1FFB7C68"/>
    <w:rsid w:val="1FFC5BAB"/>
    <w:rsid w:val="1FFE1506"/>
    <w:rsid w:val="20014799"/>
    <w:rsid w:val="200603BB"/>
    <w:rsid w:val="2009435A"/>
    <w:rsid w:val="200A3A07"/>
    <w:rsid w:val="200C3C23"/>
    <w:rsid w:val="200F101E"/>
    <w:rsid w:val="20131E5D"/>
    <w:rsid w:val="20144886"/>
    <w:rsid w:val="201900EE"/>
    <w:rsid w:val="201A79C2"/>
    <w:rsid w:val="201B3E66"/>
    <w:rsid w:val="201C198C"/>
    <w:rsid w:val="2020322B"/>
    <w:rsid w:val="2027280B"/>
    <w:rsid w:val="20286583"/>
    <w:rsid w:val="202D1DEC"/>
    <w:rsid w:val="202D76F6"/>
    <w:rsid w:val="2034784E"/>
    <w:rsid w:val="20390790"/>
    <w:rsid w:val="20436F19"/>
    <w:rsid w:val="204B07D1"/>
    <w:rsid w:val="204F3B10"/>
    <w:rsid w:val="204F58BE"/>
    <w:rsid w:val="2059498F"/>
    <w:rsid w:val="205A2A84"/>
    <w:rsid w:val="205B24B5"/>
    <w:rsid w:val="2063580D"/>
    <w:rsid w:val="20670E5A"/>
    <w:rsid w:val="20672C08"/>
    <w:rsid w:val="206C021E"/>
    <w:rsid w:val="20745325"/>
    <w:rsid w:val="20783067"/>
    <w:rsid w:val="20784E15"/>
    <w:rsid w:val="207E43F5"/>
    <w:rsid w:val="20801F1B"/>
    <w:rsid w:val="20880DD0"/>
    <w:rsid w:val="208A0FEC"/>
    <w:rsid w:val="208E288A"/>
    <w:rsid w:val="209B13A7"/>
    <w:rsid w:val="20A21E92"/>
    <w:rsid w:val="20AE6A88"/>
    <w:rsid w:val="20B120D5"/>
    <w:rsid w:val="20B41BC5"/>
    <w:rsid w:val="20B5228E"/>
    <w:rsid w:val="20B6593D"/>
    <w:rsid w:val="20BB2F53"/>
    <w:rsid w:val="20C359E2"/>
    <w:rsid w:val="20C75D9C"/>
    <w:rsid w:val="20D504B9"/>
    <w:rsid w:val="20D9162C"/>
    <w:rsid w:val="20DA5ACF"/>
    <w:rsid w:val="20E97AC1"/>
    <w:rsid w:val="20F16975"/>
    <w:rsid w:val="20F832F8"/>
    <w:rsid w:val="20F841A8"/>
    <w:rsid w:val="20F85F56"/>
    <w:rsid w:val="20FF5536"/>
    <w:rsid w:val="21020B82"/>
    <w:rsid w:val="210466A8"/>
    <w:rsid w:val="210F504D"/>
    <w:rsid w:val="21133DFA"/>
    <w:rsid w:val="211508B6"/>
    <w:rsid w:val="211B1C44"/>
    <w:rsid w:val="211C60E8"/>
    <w:rsid w:val="21221225"/>
    <w:rsid w:val="21336F8E"/>
    <w:rsid w:val="213C22E6"/>
    <w:rsid w:val="21494A03"/>
    <w:rsid w:val="21515666"/>
    <w:rsid w:val="21570ECE"/>
    <w:rsid w:val="215C64E4"/>
    <w:rsid w:val="215E639F"/>
    <w:rsid w:val="216058A9"/>
    <w:rsid w:val="21664B31"/>
    <w:rsid w:val="21696E53"/>
    <w:rsid w:val="21723F5A"/>
    <w:rsid w:val="217521B6"/>
    <w:rsid w:val="217557F8"/>
    <w:rsid w:val="217750CC"/>
    <w:rsid w:val="21881B1F"/>
    <w:rsid w:val="218912A4"/>
    <w:rsid w:val="218A2F1A"/>
    <w:rsid w:val="218B6DCA"/>
    <w:rsid w:val="218B7932"/>
    <w:rsid w:val="218E68BA"/>
    <w:rsid w:val="21957C48"/>
    <w:rsid w:val="219A525F"/>
    <w:rsid w:val="219F4623"/>
    <w:rsid w:val="21A757C3"/>
    <w:rsid w:val="21AF0D0A"/>
    <w:rsid w:val="21BA145D"/>
    <w:rsid w:val="21C127EB"/>
    <w:rsid w:val="21CD1190"/>
    <w:rsid w:val="21CD73E2"/>
    <w:rsid w:val="21CE6CB6"/>
    <w:rsid w:val="21D27B51"/>
    <w:rsid w:val="21D818E3"/>
    <w:rsid w:val="21D97A24"/>
    <w:rsid w:val="21DE15EF"/>
    <w:rsid w:val="21E32762"/>
    <w:rsid w:val="21EB7268"/>
    <w:rsid w:val="21EC1472"/>
    <w:rsid w:val="21F66F4C"/>
    <w:rsid w:val="21F726B1"/>
    <w:rsid w:val="21FC50A6"/>
    <w:rsid w:val="21FF50C2"/>
    <w:rsid w:val="220426D8"/>
    <w:rsid w:val="22066450"/>
    <w:rsid w:val="220A23E4"/>
    <w:rsid w:val="220D5A31"/>
    <w:rsid w:val="220D77DF"/>
    <w:rsid w:val="220F17A9"/>
    <w:rsid w:val="22160D89"/>
    <w:rsid w:val="221768AF"/>
    <w:rsid w:val="221943D6"/>
    <w:rsid w:val="221E379A"/>
    <w:rsid w:val="222334A6"/>
    <w:rsid w:val="222608A0"/>
    <w:rsid w:val="22280ABD"/>
    <w:rsid w:val="222F59A7"/>
    <w:rsid w:val="22350AE4"/>
    <w:rsid w:val="22394A78"/>
    <w:rsid w:val="223C6316"/>
    <w:rsid w:val="223E3E3C"/>
    <w:rsid w:val="22462793"/>
    <w:rsid w:val="224D407F"/>
    <w:rsid w:val="224F429B"/>
    <w:rsid w:val="22511DC1"/>
    <w:rsid w:val="225278E7"/>
    <w:rsid w:val="22602004"/>
    <w:rsid w:val="22682C67"/>
    <w:rsid w:val="226D64CF"/>
    <w:rsid w:val="22721D38"/>
    <w:rsid w:val="22723AE6"/>
    <w:rsid w:val="22737F8A"/>
    <w:rsid w:val="2277734E"/>
    <w:rsid w:val="22794E74"/>
    <w:rsid w:val="227B5090"/>
    <w:rsid w:val="227C6712"/>
    <w:rsid w:val="22857CBD"/>
    <w:rsid w:val="22872535"/>
    <w:rsid w:val="229121BE"/>
    <w:rsid w:val="22943A5C"/>
    <w:rsid w:val="229879F0"/>
    <w:rsid w:val="229B20FD"/>
    <w:rsid w:val="22A068A5"/>
    <w:rsid w:val="22A5210D"/>
    <w:rsid w:val="22A55C69"/>
    <w:rsid w:val="22AA14D2"/>
    <w:rsid w:val="22AA3280"/>
    <w:rsid w:val="22AA7723"/>
    <w:rsid w:val="22B440FE"/>
    <w:rsid w:val="22B45EAC"/>
    <w:rsid w:val="22B97967"/>
    <w:rsid w:val="22BB1822"/>
    <w:rsid w:val="22BB36DF"/>
    <w:rsid w:val="22BF6927"/>
    <w:rsid w:val="22C02987"/>
    <w:rsid w:val="22C2681B"/>
    <w:rsid w:val="22C500B9"/>
    <w:rsid w:val="22C72083"/>
    <w:rsid w:val="22CD6F6E"/>
    <w:rsid w:val="22D56455"/>
    <w:rsid w:val="22DA1DB7"/>
    <w:rsid w:val="22DB78DD"/>
    <w:rsid w:val="22E04EF3"/>
    <w:rsid w:val="22E20C6B"/>
    <w:rsid w:val="22E36792"/>
    <w:rsid w:val="22E42C35"/>
    <w:rsid w:val="22EC1AEA"/>
    <w:rsid w:val="22F17100"/>
    <w:rsid w:val="22F45565"/>
    <w:rsid w:val="22F97D63"/>
    <w:rsid w:val="230230BC"/>
    <w:rsid w:val="230C3F3A"/>
    <w:rsid w:val="230E7CB2"/>
    <w:rsid w:val="23151FAC"/>
    <w:rsid w:val="23155AA9"/>
    <w:rsid w:val="23201794"/>
    <w:rsid w:val="23262503"/>
    <w:rsid w:val="23290648"/>
    <w:rsid w:val="232B2612"/>
    <w:rsid w:val="232F19D7"/>
    <w:rsid w:val="233A4603"/>
    <w:rsid w:val="233B65CE"/>
    <w:rsid w:val="233D40F4"/>
    <w:rsid w:val="23413B6C"/>
    <w:rsid w:val="234E6CF2"/>
    <w:rsid w:val="23563407"/>
    <w:rsid w:val="235A4CA6"/>
    <w:rsid w:val="235D4796"/>
    <w:rsid w:val="236B6EB3"/>
    <w:rsid w:val="23733FB9"/>
    <w:rsid w:val="23737B15"/>
    <w:rsid w:val="23863CED"/>
    <w:rsid w:val="238735C1"/>
    <w:rsid w:val="238B30B1"/>
    <w:rsid w:val="238B4E5F"/>
    <w:rsid w:val="239006C7"/>
    <w:rsid w:val="23952182"/>
    <w:rsid w:val="239D4B92"/>
    <w:rsid w:val="23A10B26"/>
    <w:rsid w:val="23A41016"/>
    <w:rsid w:val="23A423C5"/>
    <w:rsid w:val="23AB5501"/>
    <w:rsid w:val="23B0550D"/>
    <w:rsid w:val="23B73EA6"/>
    <w:rsid w:val="23B819CC"/>
    <w:rsid w:val="23B87C1E"/>
    <w:rsid w:val="23B95E70"/>
    <w:rsid w:val="23BA3996"/>
    <w:rsid w:val="23BD5235"/>
    <w:rsid w:val="23C16AD3"/>
    <w:rsid w:val="23CD5478"/>
    <w:rsid w:val="23D5257E"/>
    <w:rsid w:val="23D74548"/>
    <w:rsid w:val="23D76D3C"/>
    <w:rsid w:val="23DC1B5F"/>
    <w:rsid w:val="23E6478B"/>
    <w:rsid w:val="23E97DD8"/>
    <w:rsid w:val="23F42B0D"/>
    <w:rsid w:val="23F52C20"/>
    <w:rsid w:val="23F549CE"/>
    <w:rsid w:val="23F5677C"/>
    <w:rsid w:val="23FD5F3B"/>
    <w:rsid w:val="24092722"/>
    <w:rsid w:val="240A66CC"/>
    <w:rsid w:val="240D7F6A"/>
    <w:rsid w:val="24107A5A"/>
    <w:rsid w:val="24125580"/>
    <w:rsid w:val="242332EA"/>
    <w:rsid w:val="24280900"/>
    <w:rsid w:val="24286DA5"/>
    <w:rsid w:val="24294678"/>
    <w:rsid w:val="242A7400"/>
    <w:rsid w:val="243948BB"/>
    <w:rsid w:val="243E0123"/>
    <w:rsid w:val="2443398C"/>
    <w:rsid w:val="24443260"/>
    <w:rsid w:val="244B2840"/>
    <w:rsid w:val="24523BCF"/>
    <w:rsid w:val="245416F5"/>
    <w:rsid w:val="24572F93"/>
    <w:rsid w:val="24575689"/>
    <w:rsid w:val="245B6F27"/>
    <w:rsid w:val="245C2C9F"/>
    <w:rsid w:val="245E07C6"/>
    <w:rsid w:val="246D6C5B"/>
    <w:rsid w:val="2472601F"/>
    <w:rsid w:val="24741D97"/>
    <w:rsid w:val="247753E3"/>
    <w:rsid w:val="247973AD"/>
    <w:rsid w:val="247C0C4C"/>
    <w:rsid w:val="247E2C16"/>
    <w:rsid w:val="247F310D"/>
    <w:rsid w:val="2480698E"/>
    <w:rsid w:val="24831FDA"/>
    <w:rsid w:val="2483647E"/>
    <w:rsid w:val="24883A94"/>
    <w:rsid w:val="248C70E1"/>
    <w:rsid w:val="248F4E23"/>
    <w:rsid w:val="249C4E4A"/>
    <w:rsid w:val="24A73F1B"/>
    <w:rsid w:val="24AA3A0B"/>
    <w:rsid w:val="24AA57B9"/>
    <w:rsid w:val="24AA73A4"/>
    <w:rsid w:val="24AC1531"/>
    <w:rsid w:val="24AD52A9"/>
    <w:rsid w:val="24AF1021"/>
    <w:rsid w:val="24B46637"/>
    <w:rsid w:val="24B71C84"/>
    <w:rsid w:val="24BB79C6"/>
    <w:rsid w:val="24BE1264"/>
    <w:rsid w:val="24C42951"/>
    <w:rsid w:val="24CA5E5B"/>
    <w:rsid w:val="24CB1E3A"/>
    <w:rsid w:val="24CC572F"/>
    <w:rsid w:val="24CE594B"/>
    <w:rsid w:val="24CF521F"/>
    <w:rsid w:val="24D26ABE"/>
    <w:rsid w:val="24DD793C"/>
    <w:rsid w:val="24E0567E"/>
    <w:rsid w:val="24EA02AB"/>
    <w:rsid w:val="24EE1B49"/>
    <w:rsid w:val="24EF7670"/>
    <w:rsid w:val="24F07BEB"/>
    <w:rsid w:val="24F1163A"/>
    <w:rsid w:val="24F46A34"/>
    <w:rsid w:val="24F829C8"/>
    <w:rsid w:val="250273A3"/>
    <w:rsid w:val="250550E5"/>
    <w:rsid w:val="25074380"/>
    <w:rsid w:val="250A26FB"/>
    <w:rsid w:val="250A6257"/>
    <w:rsid w:val="25140E84"/>
    <w:rsid w:val="251D41DD"/>
    <w:rsid w:val="251F61A7"/>
    <w:rsid w:val="25205A7B"/>
    <w:rsid w:val="252E63EA"/>
    <w:rsid w:val="252F665D"/>
    <w:rsid w:val="25302162"/>
    <w:rsid w:val="25357778"/>
    <w:rsid w:val="253F05F7"/>
    <w:rsid w:val="25457290"/>
    <w:rsid w:val="2547125A"/>
    <w:rsid w:val="25506360"/>
    <w:rsid w:val="255120D8"/>
    <w:rsid w:val="2556149D"/>
    <w:rsid w:val="25592D3B"/>
    <w:rsid w:val="255B2F57"/>
    <w:rsid w:val="255B4D05"/>
    <w:rsid w:val="25665B84"/>
    <w:rsid w:val="256718FC"/>
    <w:rsid w:val="25684922"/>
    <w:rsid w:val="257A162F"/>
    <w:rsid w:val="257B0F03"/>
    <w:rsid w:val="257D111F"/>
    <w:rsid w:val="25822292"/>
    <w:rsid w:val="2594370C"/>
    <w:rsid w:val="25951E8C"/>
    <w:rsid w:val="25A77F4A"/>
    <w:rsid w:val="25AB17E9"/>
    <w:rsid w:val="25B02778"/>
    <w:rsid w:val="25B83F05"/>
    <w:rsid w:val="25BE6A5D"/>
    <w:rsid w:val="25C1100C"/>
    <w:rsid w:val="25C32FD6"/>
    <w:rsid w:val="25CB1E8B"/>
    <w:rsid w:val="25DC5E46"/>
    <w:rsid w:val="25DD571A"/>
    <w:rsid w:val="25E46AA9"/>
    <w:rsid w:val="25E76599"/>
    <w:rsid w:val="25ED0053"/>
    <w:rsid w:val="25F34F3E"/>
    <w:rsid w:val="25F82554"/>
    <w:rsid w:val="25FD5DBC"/>
    <w:rsid w:val="25FE400E"/>
    <w:rsid w:val="2601765A"/>
    <w:rsid w:val="26031027"/>
    <w:rsid w:val="26061115"/>
    <w:rsid w:val="26192BF6"/>
    <w:rsid w:val="261A071C"/>
    <w:rsid w:val="261D5C0D"/>
    <w:rsid w:val="26213859"/>
    <w:rsid w:val="2624159B"/>
    <w:rsid w:val="26282E39"/>
    <w:rsid w:val="262B46D7"/>
    <w:rsid w:val="262D66A1"/>
    <w:rsid w:val="263E265D"/>
    <w:rsid w:val="263F0183"/>
    <w:rsid w:val="26467763"/>
    <w:rsid w:val="264E03C6"/>
    <w:rsid w:val="264F1540"/>
    <w:rsid w:val="26555BF8"/>
    <w:rsid w:val="26571970"/>
    <w:rsid w:val="265754CC"/>
    <w:rsid w:val="265C0D35"/>
    <w:rsid w:val="265C6F87"/>
    <w:rsid w:val="2661634B"/>
    <w:rsid w:val="26616526"/>
    <w:rsid w:val="26630315"/>
    <w:rsid w:val="26694CB8"/>
    <w:rsid w:val="26754587"/>
    <w:rsid w:val="26804A23"/>
    <w:rsid w:val="2681079B"/>
    <w:rsid w:val="26864004"/>
    <w:rsid w:val="268838D8"/>
    <w:rsid w:val="268B161A"/>
    <w:rsid w:val="268F2D33"/>
    <w:rsid w:val="26982560"/>
    <w:rsid w:val="26A10E3D"/>
    <w:rsid w:val="26A56238"/>
    <w:rsid w:val="26AB5818"/>
    <w:rsid w:val="26AB75C6"/>
    <w:rsid w:val="26AD333E"/>
    <w:rsid w:val="26AF5308"/>
    <w:rsid w:val="26B66697"/>
    <w:rsid w:val="26B7240F"/>
    <w:rsid w:val="26B741BD"/>
    <w:rsid w:val="26BD5C77"/>
    <w:rsid w:val="26C80178"/>
    <w:rsid w:val="26CB0073"/>
    <w:rsid w:val="26D319FC"/>
    <w:rsid w:val="26D372BA"/>
    <w:rsid w:val="26D7485F"/>
    <w:rsid w:val="26DD1E76"/>
    <w:rsid w:val="26E31456"/>
    <w:rsid w:val="26E33204"/>
    <w:rsid w:val="26ED2A84"/>
    <w:rsid w:val="26F70A5D"/>
    <w:rsid w:val="26F970D3"/>
    <w:rsid w:val="26FE1DEC"/>
    <w:rsid w:val="27035654"/>
    <w:rsid w:val="270513CC"/>
    <w:rsid w:val="2705317A"/>
    <w:rsid w:val="27054F28"/>
    <w:rsid w:val="270A0791"/>
    <w:rsid w:val="270A253F"/>
    <w:rsid w:val="271909D4"/>
    <w:rsid w:val="2724299E"/>
    <w:rsid w:val="272C4BAB"/>
    <w:rsid w:val="273D18E5"/>
    <w:rsid w:val="27402404"/>
    <w:rsid w:val="274517C9"/>
    <w:rsid w:val="27483067"/>
    <w:rsid w:val="274E4B21"/>
    <w:rsid w:val="2751016E"/>
    <w:rsid w:val="275639D6"/>
    <w:rsid w:val="27565784"/>
    <w:rsid w:val="275814FC"/>
    <w:rsid w:val="275B0FEC"/>
    <w:rsid w:val="275D4D64"/>
    <w:rsid w:val="27651E6B"/>
    <w:rsid w:val="276A7481"/>
    <w:rsid w:val="276E5783"/>
    <w:rsid w:val="27710810"/>
    <w:rsid w:val="27734588"/>
    <w:rsid w:val="27765E26"/>
    <w:rsid w:val="2786250D"/>
    <w:rsid w:val="27895B59"/>
    <w:rsid w:val="278B52B0"/>
    <w:rsid w:val="278C73F8"/>
    <w:rsid w:val="278E13C2"/>
    <w:rsid w:val="278F0C96"/>
    <w:rsid w:val="27932534"/>
    <w:rsid w:val="27983FEE"/>
    <w:rsid w:val="279B3ADF"/>
    <w:rsid w:val="279D33B3"/>
    <w:rsid w:val="27A74232"/>
    <w:rsid w:val="27AC3146"/>
    <w:rsid w:val="27AC35F6"/>
    <w:rsid w:val="27B73209"/>
    <w:rsid w:val="27B8643F"/>
    <w:rsid w:val="27BA3F65"/>
    <w:rsid w:val="27C22E19"/>
    <w:rsid w:val="27C546B8"/>
    <w:rsid w:val="27C90592"/>
    <w:rsid w:val="27C941A8"/>
    <w:rsid w:val="27CB43C4"/>
    <w:rsid w:val="27D56FF1"/>
    <w:rsid w:val="27D656E8"/>
    <w:rsid w:val="27DF5779"/>
    <w:rsid w:val="27E234BC"/>
    <w:rsid w:val="27E92A9C"/>
    <w:rsid w:val="27EB411E"/>
    <w:rsid w:val="27F54F9D"/>
    <w:rsid w:val="27F82CDF"/>
    <w:rsid w:val="27FC632B"/>
    <w:rsid w:val="28081174"/>
    <w:rsid w:val="280B656E"/>
    <w:rsid w:val="280E2503"/>
    <w:rsid w:val="280E3973"/>
    <w:rsid w:val="28177609"/>
    <w:rsid w:val="281F026C"/>
    <w:rsid w:val="283006CB"/>
    <w:rsid w:val="28302479"/>
    <w:rsid w:val="283C2BCC"/>
    <w:rsid w:val="283D06F2"/>
    <w:rsid w:val="28441A80"/>
    <w:rsid w:val="284D6B87"/>
    <w:rsid w:val="285717B4"/>
    <w:rsid w:val="285919D0"/>
    <w:rsid w:val="285A5748"/>
    <w:rsid w:val="285C6DCA"/>
    <w:rsid w:val="285D2B42"/>
    <w:rsid w:val="285F4B0C"/>
    <w:rsid w:val="285F6637"/>
    <w:rsid w:val="286F50F8"/>
    <w:rsid w:val="28702875"/>
    <w:rsid w:val="28724840"/>
    <w:rsid w:val="287265EE"/>
    <w:rsid w:val="28795BCE"/>
    <w:rsid w:val="287C121A"/>
    <w:rsid w:val="287E31E4"/>
    <w:rsid w:val="28814A83"/>
    <w:rsid w:val="288307FB"/>
    <w:rsid w:val="288325A9"/>
    <w:rsid w:val="288A7DDB"/>
    <w:rsid w:val="288D1679"/>
    <w:rsid w:val="288E0F4E"/>
    <w:rsid w:val="28924EE2"/>
    <w:rsid w:val="289742A6"/>
    <w:rsid w:val="28976054"/>
    <w:rsid w:val="289F3113"/>
    <w:rsid w:val="28A10C81"/>
    <w:rsid w:val="28B9246E"/>
    <w:rsid w:val="28BE1833"/>
    <w:rsid w:val="28BE7A85"/>
    <w:rsid w:val="28C037FD"/>
    <w:rsid w:val="28C52679"/>
    <w:rsid w:val="28C66939"/>
    <w:rsid w:val="28CA24AB"/>
    <w:rsid w:val="28D01566"/>
    <w:rsid w:val="28D32DF5"/>
    <w:rsid w:val="28D64DCE"/>
    <w:rsid w:val="28DA4193"/>
    <w:rsid w:val="28E05C4D"/>
    <w:rsid w:val="28E31299"/>
    <w:rsid w:val="28E374EB"/>
    <w:rsid w:val="28EF40E2"/>
    <w:rsid w:val="28EF5E90"/>
    <w:rsid w:val="28EF7C3E"/>
    <w:rsid w:val="28F33BD2"/>
    <w:rsid w:val="28F6721F"/>
    <w:rsid w:val="28F74D45"/>
    <w:rsid w:val="28FB2A87"/>
    <w:rsid w:val="28FC05AD"/>
    <w:rsid w:val="28FD67FF"/>
    <w:rsid w:val="2900009D"/>
    <w:rsid w:val="29017971"/>
    <w:rsid w:val="290336EA"/>
    <w:rsid w:val="29053906"/>
    <w:rsid w:val="29064F88"/>
    <w:rsid w:val="290851A4"/>
    <w:rsid w:val="290C07F0"/>
    <w:rsid w:val="290C6A42"/>
    <w:rsid w:val="290D6316"/>
    <w:rsid w:val="2912392D"/>
    <w:rsid w:val="29124BDA"/>
    <w:rsid w:val="29177195"/>
    <w:rsid w:val="291853E7"/>
    <w:rsid w:val="2919115F"/>
    <w:rsid w:val="29220014"/>
    <w:rsid w:val="29280FDC"/>
    <w:rsid w:val="29283150"/>
    <w:rsid w:val="292D0766"/>
    <w:rsid w:val="29385A89"/>
    <w:rsid w:val="293B2E83"/>
    <w:rsid w:val="294206B6"/>
    <w:rsid w:val="29422464"/>
    <w:rsid w:val="294A1318"/>
    <w:rsid w:val="294C6E3F"/>
    <w:rsid w:val="294F2DD3"/>
    <w:rsid w:val="29543F45"/>
    <w:rsid w:val="29564161"/>
    <w:rsid w:val="29567CBD"/>
    <w:rsid w:val="29583A35"/>
    <w:rsid w:val="2959155B"/>
    <w:rsid w:val="295C2DFA"/>
    <w:rsid w:val="295E3016"/>
    <w:rsid w:val="295E6B72"/>
    <w:rsid w:val="29654794"/>
    <w:rsid w:val="29671ECA"/>
    <w:rsid w:val="296E36F8"/>
    <w:rsid w:val="29712D49"/>
    <w:rsid w:val="297B3BC8"/>
    <w:rsid w:val="297D16EE"/>
    <w:rsid w:val="297F5466"/>
    <w:rsid w:val="29852351"/>
    <w:rsid w:val="298962E5"/>
    <w:rsid w:val="298F4F7D"/>
    <w:rsid w:val="29932CBF"/>
    <w:rsid w:val="29960679"/>
    <w:rsid w:val="29995DFC"/>
    <w:rsid w:val="299B7DC6"/>
    <w:rsid w:val="29A44387"/>
    <w:rsid w:val="29A46C7B"/>
    <w:rsid w:val="29A547A1"/>
    <w:rsid w:val="29A7676B"/>
    <w:rsid w:val="29A94291"/>
    <w:rsid w:val="29B175E9"/>
    <w:rsid w:val="29B23562"/>
    <w:rsid w:val="29B36EBE"/>
    <w:rsid w:val="29B42C36"/>
    <w:rsid w:val="29BB3FC4"/>
    <w:rsid w:val="29BB5D72"/>
    <w:rsid w:val="29BC27DC"/>
    <w:rsid w:val="29BD7D3C"/>
    <w:rsid w:val="29C27101"/>
    <w:rsid w:val="29C83675"/>
    <w:rsid w:val="29C9048F"/>
    <w:rsid w:val="29D3130E"/>
    <w:rsid w:val="29D82DC8"/>
    <w:rsid w:val="29D86924"/>
    <w:rsid w:val="29E4351B"/>
    <w:rsid w:val="29E928DF"/>
    <w:rsid w:val="29EA6657"/>
    <w:rsid w:val="29EF3C6E"/>
    <w:rsid w:val="29F6324E"/>
    <w:rsid w:val="29FA2D3E"/>
    <w:rsid w:val="29FA4AED"/>
    <w:rsid w:val="29FB1288"/>
    <w:rsid w:val="29FF65A7"/>
    <w:rsid w:val="2A043BBD"/>
    <w:rsid w:val="2A07545B"/>
    <w:rsid w:val="2A1738F0"/>
    <w:rsid w:val="2A17569E"/>
    <w:rsid w:val="2A21651D"/>
    <w:rsid w:val="2A32072A"/>
    <w:rsid w:val="2A3D2C2B"/>
    <w:rsid w:val="2A41096D"/>
    <w:rsid w:val="2A422128"/>
    <w:rsid w:val="2A42556F"/>
    <w:rsid w:val="2A4B359A"/>
    <w:rsid w:val="2A4D10C0"/>
    <w:rsid w:val="2A4E06CB"/>
    <w:rsid w:val="2A506E02"/>
    <w:rsid w:val="2A557F75"/>
    <w:rsid w:val="2A5A558B"/>
    <w:rsid w:val="2A5F0DF4"/>
    <w:rsid w:val="2A5F7AB1"/>
    <w:rsid w:val="2A612DBE"/>
    <w:rsid w:val="2A6B1546"/>
    <w:rsid w:val="2A6B7798"/>
    <w:rsid w:val="2A704DAF"/>
    <w:rsid w:val="2A7523C5"/>
    <w:rsid w:val="2A77438F"/>
    <w:rsid w:val="2A7A3E7F"/>
    <w:rsid w:val="2A7D43E3"/>
    <w:rsid w:val="2A8645D2"/>
    <w:rsid w:val="2A8B3997"/>
    <w:rsid w:val="2A8D770F"/>
    <w:rsid w:val="2A930A9D"/>
    <w:rsid w:val="2A994305"/>
    <w:rsid w:val="2A9A62D0"/>
    <w:rsid w:val="2A9C3DF6"/>
    <w:rsid w:val="2A9D36CA"/>
    <w:rsid w:val="2A9E191C"/>
    <w:rsid w:val="2AA42CAA"/>
    <w:rsid w:val="2AA653C7"/>
    <w:rsid w:val="2AAA4765"/>
    <w:rsid w:val="2AAB228B"/>
    <w:rsid w:val="2AB411F2"/>
    <w:rsid w:val="2AB63109"/>
    <w:rsid w:val="2AB87A48"/>
    <w:rsid w:val="2AB904E0"/>
    <w:rsid w:val="2ABA24CE"/>
    <w:rsid w:val="2ABC1DA2"/>
    <w:rsid w:val="2AC21E7D"/>
    <w:rsid w:val="2AC5334C"/>
    <w:rsid w:val="2AC60E73"/>
    <w:rsid w:val="2AD05911"/>
    <w:rsid w:val="2AD510B6"/>
    <w:rsid w:val="2AD73080"/>
    <w:rsid w:val="2ADF3CE2"/>
    <w:rsid w:val="2AED28A3"/>
    <w:rsid w:val="2AF07C9E"/>
    <w:rsid w:val="2AF7727E"/>
    <w:rsid w:val="2AF94DA4"/>
    <w:rsid w:val="2AFE14B6"/>
    <w:rsid w:val="2AFE685E"/>
    <w:rsid w:val="2B0025D7"/>
    <w:rsid w:val="2B006133"/>
    <w:rsid w:val="2B013C59"/>
    <w:rsid w:val="2B051262"/>
    <w:rsid w:val="2B053749"/>
    <w:rsid w:val="2B084FE7"/>
    <w:rsid w:val="2B0A0D5F"/>
    <w:rsid w:val="2B125E66"/>
    <w:rsid w:val="2B157704"/>
    <w:rsid w:val="2B163BA8"/>
    <w:rsid w:val="2B1C4BAB"/>
    <w:rsid w:val="2B2076EF"/>
    <w:rsid w:val="2B2142FB"/>
    <w:rsid w:val="2B230073"/>
    <w:rsid w:val="2B261911"/>
    <w:rsid w:val="2B2D0EF2"/>
    <w:rsid w:val="2B430715"/>
    <w:rsid w:val="2B4A33CD"/>
    <w:rsid w:val="2B4C75CA"/>
    <w:rsid w:val="2B4F2C16"/>
    <w:rsid w:val="2B4F70BA"/>
    <w:rsid w:val="2B560448"/>
    <w:rsid w:val="2B626DED"/>
    <w:rsid w:val="2B65243A"/>
    <w:rsid w:val="2B6C7A10"/>
    <w:rsid w:val="2B6F32B8"/>
    <w:rsid w:val="2B715282"/>
    <w:rsid w:val="2B7663F5"/>
    <w:rsid w:val="2B7A34A4"/>
    <w:rsid w:val="2B7E34FB"/>
    <w:rsid w:val="2B856638"/>
    <w:rsid w:val="2B8C79C6"/>
    <w:rsid w:val="2B8E1990"/>
    <w:rsid w:val="2B944ACD"/>
    <w:rsid w:val="2B9E76FA"/>
    <w:rsid w:val="2BA2543C"/>
    <w:rsid w:val="2BA32F62"/>
    <w:rsid w:val="2BA967CA"/>
    <w:rsid w:val="2BAE2033"/>
    <w:rsid w:val="2BB1567F"/>
    <w:rsid w:val="2BB62C95"/>
    <w:rsid w:val="2BB807BB"/>
    <w:rsid w:val="2BB94533"/>
    <w:rsid w:val="2BBD04C8"/>
    <w:rsid w:val="2BBF5FEE"/>
    <w:rsid w:val="2BC41DF2"/>
    <w:rsid w:val="2BCA4992"/>
    <w:rsid w:val="2BCF1FA9"/>
    <w:rsid w:val="2BD31A99"/>
    <w:rsid w:val="2BD4136D"/>
    <w:rsid w:val="2BDD46C6"/>
    <w:rsid w:val="2BEA293F"/>
    <w:rsid w:val="2BED4A7B"/>
    <w:rsid w:val="2BF35C97"/>
    <w:rsid w:val="2BF53056"/>
    <w:rsid w:val="2BFF463C"/>
    <w:rsid w:val="2C071743"/>
    <w:rsid w:val="2C091017"/>
    <w:rsid w:val="2C097269"/>
    <w:rsid w:val="2C0A4D8F"/>
    <w:rsid w:val="2C0C110A"/>
    <w:rsid w:val="2C0C6D59"/>
    <w:rsid w:val="2C1874AC"/>
    <w:rsid w:val="2C1C51EE"/>
    <w:rsid w:val="2C22657D"/>
    <w:rsid w:val="2C2422F5"/>
    <w:rsid w:val="2C2916B9"/>
    <w:rsid w:val="2C2A71DF"/>
    <w:rsid w:val="2C2C761B"/>
    <w:rsid w:val="2C35005E"/>
    <w:rsid w:val="2C3A1B18"/>
    <w:rsid w:val="2C3B13EC"/>
    <w:rsid w:val="2C3D5164"/>
    <w:rsid w:val="2C3F712F"/>
    <w:rsid w:val="2C4907AD"/>
    <w:rsid w:val="2C4960B6"/>
    <w:rsid w:val="2C526E62"/>
    <w:rsid w:val="2C574478"/>
    <w:rsid w:val="2C5801F0"/>
    <w:rsid w:val="2C622E1D"/>
    <w:rsid w:val="2C6D4F02"/>
    <w:rsid w:val="2C6E3570"/>
    <w:rsid w:val="2C6E531E"/>
    <w:rsid w:val="2C701096"/>
    <w:rsid w:val="2C70553A"/>
    <w:rsid w:val="2C7212B2"/>
    <w:rsid w:val="2C723060"/>
    <w:rsid w:val="2C730B86"/>
    <w:rsid w:val="2C772424"/>
    <w:rsid w:val="2C7F1990"/>
    <w:rsid w:val="2C8903AA"/>
    <w:rsid w:val="2C8B2374"/>
    <w:rsid w:val="2C8D1C48"/>
    <w:rsid w:val="2C970D19"/>
    <w:rsid w:val="2C9F5E1F"/>
    <w:rsid w:val="2CA35ACA"/>
    <w:rsid w:val="2CA70830"/>
    <w:rsid w:val="2CAE1BBE"/>
    <w:rsid w:val="2CB573F1"/>
    <w:rsid w:val="2CB74F17"/>
    <w:rsid w:val="2CBA4A07"/>
    <w:rsid w:val="2CC338BC"/>
    <w:rsid w:val="2CC80ED2"/>
    <w:rsid w:val="2CCF04B2"/>
    <w:rsid w:val="2CD05FD9"/>
    <w:rsid w:val="2CD258AD"/>
    <w:rsid w:val="2CD47877"/>
    <w:rsid w:val="2CDC672B"/>
    <w:rsid w:val="2CDF7FCA"/>
    <w:rsid w:val="2CE455E0"/>
    <w:rsid w:val="2CE81574"/>
    <w:rsid w:val="2CEE645F"/>
    <w:rsid w:val="2CF41CC7"/>
    <w:rsid w:val="2CF50043"/>
    <w:rsid w:val="2CF972DD"/>
    <w:rsid w:val="2D016192"/>
    <w:rsid w:val="2D0363AE"/>
    <w:rsid w:val="2D0B7011"/>
    <w:rsid w:val="2D0F4D53"/>
    <w:rsid w:val="2D200D0E"/>
    <w:rsid w:val="2D202ABC"/>
    <w:rsid w:val="2D26209C"/>
    <w:rsid w:val="2D2B535A"/>
    <w:rsid w:val="2D2F2CFF"/>
    <w:rsid w:val="2D314CC9"/>
    <w:rsid w:val="2D376058"/>
    <w:rsid w:val="2D391DD0"/>
    <w:rsid w:val="2D3B5B48"/>
    <w:rsid w:val="2D3E73E6"/>
    <w:rsid w:val="2D4C1B03"/>
    <w:rsid w:val="2D4E51DC"/>
    <w:rsid w:val="2D524C40"/>
    <w:rsid w:val="2D5C5ABE"/>
    <w:rsid w:val="2D5D304E"/>
    <w:rsid w:val="2D5E1836"/>
    <w:rsid w:val="2D5E5392"/>
    <w:rsid w:val="2D6055AE"/>
    <w:rsid w:val="2D60735C"/>
    <w:rsid w:val="2D687FBF"/>
    <w:rsid w:val="2D7B7CF2"/>
    <w:rsid w:val="2D880661"/>
    <w:rsid w:val="2D8A262B"/>
    <w:rsid w:val="2D8F379E"/>
    <w:rsid w:val="2D915768"/>
    <w:rsid w:val="2D917516"/>
    <w:rsid w:val="2D9D235F"/>
    <w:rsid w:val="2DA3549B"/>
    <w:rsid w:val="2DAC25A2"/>
    <w:rsid w:val="2DB256DE"/>
    <w:rsid w:val="2DB41456"/>
    <w:rsid w:val="2DB9081B"/>
    <w:rsid w:val="2DBA2F11"/>
    <w:rsid w:val="2DBB6A42"/>
    <w:rsid w:val="2DC72F38"/>
    <w:rsid w:val="2DC93154"/>
    <w:rsid w:val="2DD5461B"/>
    <w:rsid w:val="2DD92C6B"/>
    <w:rsid w:val="2DDB2E87"/>
    <w:rsid w:val="2DDB69E3"/>
    <w:rsid w:val="2DE7182C"/>
    <w:rsid w:val="2DE735DA"/>
    <w:rsid w:val="2DE97352"/>
    <w:rsid w:val="2DEE2BBA"/>
    <w:rsid w:val="2DF81343"/>
    <w:rsid w:val="2E00469C"/>
    <w:rsid w:val="2E053A60"/>
    <w:rsid w:val="2E0F48DF"/>
    <w:rsid w:val="2E1B14D5"/>
    <w:rsid w:val="2E224612"/>
    <w:rsid w:val="2E271C28"/>
    <w:rsid w:val="2E2C723F"/>
    <w:rsid w:val="2E2E745B"/>
    <w:rsid w:val="2E3B56D4"/>
    <w:rsid w:val="2E474078"/>
    <w:rsid w:val="2E497DF1"/>
    <w:rsid w:val="2E4D4C86"/>
    <w:rsid w:val="2E5E4530"/>
    <w:rsid w:val="2E642E7C"/>
    <w:rsid w:val="2E6E3CFB"/>
    <w:rsid w:val="2E731311"/>
    <w:rsid w:val="2E76495E"/>
    <w:rsid w:val="2E7806D6"/>
    <w:rsid w:val="2E7972D2"/>
    <w:rsid w:val="2E7B1F74"/>
    <w:rsid w:val="2E7B7D04"/>
    <w:rsid w:val="2E7D3D65"/>
    <w:rsid w:val="2E806AD4"/>
    <w:rsid w:val="2E876B6B"/>
    <w:rsid w:val="2E884DBD"/>
    <w:rsid w:val="2E8B665B"/>
    <w:rsid w:val="2E8E1CA7"/>
    <w:rsid w:val="2E9077CD"/>
    <w:rsid w:val="2E980D78"/>
    <w:rsid w:val="2E9848D4"/>
    <w:rsid w:val="2E9F2106"/>
    <w:rsid w:val="2EA21263"/>
    <w:rsid w:val="2EA96AE1"/>
    <w:rsid w:val="2EAD4823"/>
    <w:rsid w:val="2EB12380"/>
    <w:rsid w:val="2EB16135"/>
    <w:rsid w:val="2EB20AE4"/>
    <w:rsid w:val="2EB240E4"/>
    <w:rsid w:val="2EB45BB2"/>
    <w:rsid w:val="2EB80737"/>
    <w:rsid w:val="2EBC4A66"/>
    <w:rsid w:val="2EBF00B3"/>
    <w:rsid w:val="2EC35DF5"/>
    <w:rsid w:val="2ECE02F6"/>
    <w:rsid w:val="2ED3590C"/>
    <w:rsid w:val="2EE10029"/>
    <w:rsid w:val="2EE30245"/>
    <w:rsid w:val="2EE43FBD"/>
    <w:rsid w:val="2EE87609"/>
    <w:rsid w:val="2EEA42DC"/>
    <w:rsid w:val="2EED69CE"/>
    <w:rsid w:val="2EEF6BEA"/>
    <w:rsid w:val="2EF02962"/>
    <w:rsid w:val="2EF27435"/>
    <w:rsid w:val="2EF97A69"/>
    <w:rsid w:val="2EFA558F"/>
    <w:rsid w:val="2EFF3B7B"/>
    <w:rsid w:val="2F000DF7"/>
    <w:rsid w:val="2F00243A"/>
    <w:rsid w:val="2F01691D"/>
    <w:rsid w:val="2F081A5A"/>
    <w:rsid w:val="2F193C67"/>
    <w:rsid w:val="2F1C72B3"/>
    <w:rsid w:val="2F212B1B"/>
    <w:rsid w:val="2F227D31"/>
    <w:rsid w:val="2F2A5762"/>
    <w:rsid w:val="2F2F348A"/>
    <w:rsid w:val="2F3445FD"/>
    <w:rsid w:val="2F364819"/>
    <w:rsid w:val="2F3C1703"/>
    <w:rsid w:val="2F3E547B"/>
    <w:rsid w:val="2F407445"/>
    <w:rsid w:val="2F4131BE"/>
    <w:rsid w:val="2F4607D4"/>
    <w:rsid w:val="2F48454C"/>
    <w:rsid w:val="2F522CD5"/>
    <w:rsid w:val="2F57478F"/>
    <w:rsid w:val="2F5E167A"/>
    <w:rsid w:val="2F6467C0"/>
    <w:rsid w:val="2F6615E8"/>
    <w:rsid w:val="2F725125"/>
    <w:rsid w:val="2F754C15"/>
    <w:rsid w:val="2F7C5FA4"/>
    <w:rsid w:val="2F807931"/>
    <w:rsid w:val="2F8512FC"/>
    <w:rsid w:val="2F880DEC"/>
    <w:rsid w:val="2F971030"/>
    <w:rsid w:val="2F9C03F4"/>
    <w:rsid w:val="2FA01C92"/>
    <w:rsid w:val="2FA63021"/>
    <w:rsid w:val="2FAD2601"/>
    <w:rsid w:val="2FAF45CB"/>
    <w:rsid w:val="2FAF6379"/>
    <w:rsid w:val="2FB614B6"/>
    <w:rsid w:val="2FB7522E"/>
    <w:rsid w:val="2FBE036A"/>
    <w:rsid w:val="2FC00586"/>
    <w:rsid w:val="2FC11C09"/>
    <w:rsid w:val="2FC260AC"/>
    <w:rsid w:val="2FC83556"/>
    <w:rsid w:val="2FCF4325"/>
    <w:rsid w:val="2FD72F8A"/>
    <w:rsid w:val="2FD8767E"/>
    <w:rsid w:val="2FDC0137"/>
    <w:rsid w:val="2FE14059"/>
    <w:rsid w:val="2FE36023"/>
    <w:rsid w:val="2FE9188B"/>
    <w:rsid w:val="2FEE6EA1"/>
    <w:rsid w:val="2FF43D8C"/>
    <w:rsid w:val="2FFD0E93"/>
    <w:rsid w:val="30006BD5"/>
    <w:rsid w:val="300246FB"/>
    <w:rsid w:val="300466C5"/>
    <w:rsid w:val="300A1801"/>
    <w:rsid w:val="30110DE2"/>
    <w:rsid w:val="30136908"/>
    <w:rsid w:val="30161F54"/>
    <w:rsid w:val="302C1778"/>
    <w:rsid w:val="302F3655"/>
    <w:rsid w:val="30330D58"/>
    <w:rsid w:val="303B19BB"/>
    <w:rsid w:val="303B7C0D"/>
    <w:rsid w:val="30420F9B"/>
    <w:rsid w:val="3045283A"/>
    <w:rsid w:val="30484388"/>
    <w:rsid w:val="304E16EE"/>
    <w:rsid w:val="304F5466"/>
    <w:rsid w:val="30536D05"/>
    <w:rsid w:val="305667F5"/>
    <w:rsid w:val="305B3934"/>
    <w:rsid w:val="305D4027"/>
    <w:rsid w:val="305D5DD5"/>
    <w:rsid w:val="306929CC"/>
    <w:rsid w:val="306E1D90"/>
    <w:rsid w:val="30711881"/>
    <w:rsid w:val="307355F9"/>
    <w:rsid w:val="30751371"/>
    <w:rsid w:val="307545C5"/>
    <w:rsid w:val="307A24E3"/>
    <w:rsid w:val="307D1FD3"/>
    <w:rsid w:val="307E2F49"/>
    <w:rsid w:val="307F3F9D"/>
    <w:rsid w:val="30872912"/>
    <w:rsid w:val="308E2433"/>
    <w:rsid w:val="308F0036"/>
    <w:rsid w:val="3091782D"/>
    <w:rsid w:val="309612E7"/>
    <w:rsid w:val="30AB6B41"/>
    <w:rsid w:val="30AE03DF"/>
    <w:rsid w:val="30B26121"/>
    <w:rsid w:val="30B5176D"/>
    <w:rsid w:val="30B67293"/>
    <w:rsid w:val="30BF439A"/>
    <w:rsid w:val="30C55B0E"/>
    <w:rsid w:val="30C61BCC"/>
    <w:rsid w:val="30CC4D09"/>
    <w:rsid w:val="30D20571"/>
    <w:rsid w:val="30D37E45"/>
    <w:rsid w:val="30D75B88"/>
    <w:rsid w:val="30F30B8C"/>
    <w:rsid w:val="30FD4EC2"/>
    <w:rsid w:val="3103697D"/>
    <w:rsid w:val="31095983"/>
    <w:rsid w:val="310E5321"/>
    <w:rsid w:val="311341A5"/>
    <w:rsid w:val="311A3CC6"/>
    <w:rsid w:val="311C359A"/>
    <w:rsid w:val="31215055"/>
    <w:rsid w:val="3127316A"/>
    <w:rsid w:val="313034EA"/>
    <w:rsid w:val="31307046"/>
    <w:rsid w:val="31311FBE"/>
    <w:rsid w:val="31344D88"/>
    <w:rsid w:val="3135093F"/>
    <w:rsid w:val="31374878"/>
    <w:rsid w:val="3139239E"/>
    <w:rsid w:val="31456F95"/>
    <w:rsid w:val="315216B2"/>
    <w:rsid w:val="3152520E"/>
    <w:rsid w:val="31540F86"/>
    <w:rsid w:val="31592A40"/>
    <w:rsid w:val="315A0567"/>
    <w:rsid w:val="315E3BB3"/>
    <w:rsid w:val="31615451"/>
    <w:rsid w:val="31644F41"/>
    <w:rsid w:val="31716308"/>
    <w:rsid w:val="317258B0"/>
    <w:rsid w:val="317F1D7B"/>
    <w:rsid w:val="318F1FBE"/>
    <w:rsid w:val="3195334D"/>
    <w:rsid w:val="31973569"/>
    <w:rsid w:val="319C0B7F"/>
    <w:rsid w:val="319E7BAE"/>
    <w:rsid w:val="31A31F0E"/>
    <w:rsid w:val="31A35A6A"/>
    <w:rsid w:val="31A55C86"/>
    <w:rsid w:val="31AD0696"/>
    <w:rsid w:val="31B5579D"/>
    <w:rsid w:val="31B61C41"/>
    <w:rsid w:val="31B81BE5"/>
    <w:rsid w:val="31B859B9"/>
    <w:rsid w:val="31BB2DB3"/>
    <w:rsid w:val="31C0661C"/>
    <w:rsid w:val="31C671EB"/>
    <w:rsid w:val="31CA749A"/>
    <w:rsid w:val="31CC4FC0"/>
    <w:rsid w:val="31CD0D39"/>
    <w:rsid w:val="31CD2AE7"/>
    <w:rsid w:val="31CF4AB1"/>
    <w:rsid w:val="31D07E6C"/>
    <w:rsid w:val="31DB5204"/>
    <w:rsid w:val="31E537D3"/>
    <w:rsid w:val="31E87920"/>
    <w:rsid w:val="31ED4F37"/>
    <w:rsid w:val="31EF4193"/>
    <w:rsid w:val="31F14A27"/>
    <w:rsid w:val="31F664E1"/>
    <w:rsid w:val="31FB58A6"/>
    <w:rsid w:val="31FC517A"/>
    <w:rsid w:val="320329AC"/>
    <w:rsid w:val="3203465A"/>
    <w:rsid w:val="32052927"/>
    <w:rsid w:val="3207033A"/>
    <w:rsid w:val="320F75A3"/>
    <w:rsid w:val="3216623C"/>
    <w:rsid w:val="321751D2"/>
    <w:rsid w:val="32195D2C"/>
    <w:rsid w:val="322748ED"/>
    <w:rsid w:val="32292413"/>
    <w:rsid w:val="322A1CE7"/>
    <w:rsid w:val="322D17D7"/>
    <w:rsid w:val="322E5C7B"/>
    <w:rsid w:val="322E786E"/>
    <w:rsid w:val="322F554F"/>
    <w:rsid w:val="32342B66"/>
    <w:rsid w:val="3236068C"/>
    <w:rsid w:val="323808A8"/>
    <w:rsid w:val="323B2146"/>
    <w:rsid w:val="323D5EBE"/>
    <w:rsid w:val="323F1C36"/>
    <w:rsid w:val="324C4353"/>
    <w:rsid w:val="324E3C27"/>
    <w:rsid w:val="324F79A0"/>
    <w:rsid w:val="32546D64"/>
    <w:rsid w:val="325E7BE3"/>
    <w:rsid w:val="32607DFF"/>
    <w:rsid w:val="32655415"/>
    <w:rsid w:val="3267118D"/>
    <w:rsid w:val="3268280F"/>
    <w:rsid w:val="326A6587"/>
    <w:rsid w:val="326E6078"/>
    <w:rsid w:val="32793D2C"/>
    <w:rsid w:val="327B69E7"/>
    <w:rsid w:val="327C3A03"/>
    <w:rsid w:val="32827D75"/>
    <w:rsid w:val="32892EB1"/>
    <w:rsid w:val="328C29A2"/>
    <w:rsid w:val="328F5FEE"/>
    <w:rsid w:val="32935ADE"/>
    <w:rsid w:val="32957AA8"/>
    <w:rsid w:val="329A6E6D"/>
    <w:rsid w:val="329D4BAF"/>
    <w:rsid w:val="329D695D"/>
    <w:rsid w:val="32A1377B"/>
    <w:rsid w:val="32A23F73"/>
    <w:rsid w:val="32A7158A"/>
    <w:rsid w:val="32A95302"/>
    <w:rsid w:val="32A970B0"/>
    <w:rsid w:val="32AE46C6"/>
    <w:rsid w:val="32B141B6"/>
    <w:rsid w:val="32B51EF8"/>
    <w:rsid w:val="32B819E9"/>
    <w:rsid w:val="32BC3287"/>
    <w:rsid w:val="32BD2B5B"/>
    <w:rsid w:val="32BD6FFF"/>
    <w:rsid w:val="32BF68D3"/>
    <w:rsid w:val="32C1089D"/>
    <w:rsid w:val="32C4038E"/>
    <w:rsid w:val="32C4213C"/>
    <w:rsid w:val="32C51A10"/>
    <w:rsid w:val="32CC2D9E"/>
    <w:rsid w:val="32CC7242"/>
    <w:rsid w:val="32CE4D68"/>
    <w:rsid w:val="32D004F6"/>
    <w:rsid w:val="32D103B5"/>
    <w:rsid w:val="32D16607"/>
    <w:rsid w:val="32D81743"/>
    <w:rsid w:val="32DA195F"/>
    <w:rsid w:val="32DB1233"/>
    <w:rsid w:val="32DD144F"/>
    <w:rsid w:val="32DF2AD1"/>
    <w:rsid w:val="32DF6F75"/>
    <w:rsid w:val="32E427DE"/>
    <w:rsid w:val="32E97DF4"/>
    <w:rsid w:val="32EC3440"/>
    <w:rsid w:val="32FC7B27"/>
    <w:rsid w:val="33010C9A"/>
    <w:rsid w:val="33012F73"/>
    <w:rsid w:val="330912FA"/>
    <w:rsid w:val="331309CD"/>
    <w:rsid w:val="33184235"/>
    <w:rsid w:val="331A61FF"/>
    <w:rsid w:val="3321758E"/>
    <w:rsid w:val="33240E2C"/>
    <w:rsid w:val="33323486"/>
    <w:rsid w:val="333364E7"/>
    <w:rsid w:val="3341553A"/>
    <w:rsid w:val="3344327C"/>
    <w:rsid w:val="33477DBB"/>
    <w:rsid w:val="33501C21"/>
    <w:rsid w:val="335334BF"/>
    <w:rsid w:val="33576B0C"/>
    <w:rsid w:val="335921D0"/>
    <w:rsid w:val="335E433E"/>
    <w:rsid w:val="33610962"/>
    <w:rsid w:val="336720BC"/>
    <w:rsid w:val="336A2CE3"/>
    <w:rsid w:val="336B0809"/>
    <w:rsid w:val="336B605E"/>
    <w:rsid w:val="337771AE"/>
    <w:rsid w:val="33791178"/>
    <w:rsid w:val="337F6063"/>
    <w:rsid w:val="33813B89"/>
    <w:rsid w:val="33837901"/>
    <w:rsid w:val="33843679"/>
    <w:rsid w:val="33923FE8"/>
    <w:rsid w:val="339935C8"/>
    <w:rsid w:val="339B1F83"/>
    <w:rsid w:val="33A15FD9"/>
    <w:rsid w:val="33A361F5"/>
    <w:rsid w:val="33A45AC9"/>
    <w:rsid w:val="33B15100"/>
    <w:rsid w:val="33B57CD6"/>
    <w:rsid w:val="33B95A18"/>
    <w:rsid w:val="33BA52ED"/>
    <w:rsid w:val="33BB353F"/>
    <w:rsid w:val="33BC72B7"/>
    <w:rsid w:val="33C323F3"/>
    <w:rsid w:val="33C64F3F"/>
    <w:rsid w:val="33C65A3F"/>
    <w:rsid w:val="33C85C5B"/>
    <w:rsid w:val="33CA19D4"/>
    <w:rsid w:val="33D068BE"/>
    <w:rsid w:val="33DB598F"/>
    <w:rsid w:val="33DC34B5"/>
    <w:rsid w:val="33E10ACB"/>
    <w:rsid w:val="33E11727"/>
    <w:rsid w:val="33EF143A"/>
    <w:rsid w:val="33F26834"/>
    <w:rsid w:val="33F86629"/>
    <w:rsid w:val="33FB1B8D"/>
    <w:rsid w:val="34000F51"/>
    <w:rsid w:val="34034EE6"/>
    <w:rsid w:val="34052A0C"/>
    <w:rsid w:val="340A0022"/>
    <w:rsid w:val="34140EA1"/>
    <w:rsid w:val="341449FD"/>
    <w:rsid w:val="3417273F"/>
    <w:rsid w:val="341E1D1F"/>
    <w:rsid w:val="34270BD4"/>
    <w:rsid w:val="343155AF"/>
    <w:rsid w:val="343432F1"/>
    <w:rsid w:val="344352E2"/>
    <w:rsid w:val="344828F8"/>
    <w:rsid w:val="344A6670"/>
    <w:rsid w:val="344E300C"/>
    <w:rsid w:val="345117AD"/>
    <w:rsid w:val="34580D8D"/>
    <w:rsid w:val="345E036E"/>
    <w:rsid w:val="34605E94"/>
    <w:rsid w:val="34645984"/>
    <w:rsid w:val="347100A1"/>
    <w:rsid w:val="3472429A"/>
    <w:rsid w:val="34763909"/>
    <w:rsid w:val="348002E4"/>
    <w:rsid w:val="34802092"/>
    <w:rsid w:val="34825E0A"/>
    <w:rsid w:val="3489363D"/>
    <w:rsid w:val="348C6C89"/>
    <w:rsid w:val="34931DC5"/>
    <w:rsid w:val="34963664"/>
    <w:rsid w:val="3499059C"/>
    <w:rsid w:val="349F4C0E"/>
    <w:rsid w:val="34A00986"/>
    <w:rsid w:val="34B41D3C"/>
    <w:rsid w:val="34B57D75"/>
    <w:rsid w:val="34BB131C"/>
    <w:rsid w:val="34C10EE9"/>
    <w:rsid w:val="34C93A39"/>
    <w:rsid w:val="34CA155F"/>
    <w:rsid w:val="34CA77B1"/>
    <w:rsid w:val="34D83C7C"/>
    <w:rsid w:val="34DA3E98"/>
    <w:rsid w:val="34DE7A9F"/>
    <w:rsid w:val="34E46DD3"/>
    <w:rsid w:val="34E56399"/>
    <w:rsid w:val="34E6283D"/>
    <w:rsid w:val="34E73EBF"/>
    <w:rsid w:val="34E940DB"/>
    <w:rsid w:val="34EC7728"/>
    <w:rsid w:val="34EE7202"/>
    <w:rsid w:val="34F464AC"/>
    <w:rsid w:val="34F82570"/>
    <w:rsid w:val="34FA3BF3"/>
    <w:rsid w:val="34FD1935"/>
    <w:rsid w:val="34FD7B87"/>
    <w:rsid w:val="35092088"/>
    <w:rsid w:val="350B09AE"/>
    <w:rsid w:val="35101668"/>
    <w:rsid w:val="35123632"/>
    <w:rsid w:val="351647A5"/>
    <w:rsid w:val="3518051D"/>
    <w:rsid w:val="3518676F"/>
    <w:rsid w:val="351A6043"/>
    <w:rsid w:val="351B1DBB"/>
    <w:rsid w:val="352073D1"/>
    <w:rsid w:val="35284C04"/>
    <w:rsid w:val="3529097C"/>
    <w:rsid w:val="352B0250"/>
    <w:rsid w:val="35357321"/>
    <w:rsid w:val="353D7F83"/>
    <w:rsid w:val="3545317F"/>
    <w:rsid w:val="355754E9"/>
    <w:rsid w:val="35586B6B"/>
    <w:rsid w:val="355F439E"/>
    <w:rsid w:val="356674DA"/>
    <w:rsid w:val="357716E7"/>
    <w:rsid w:val="35775243"/>
    <w:rsid w:val="357F234A"/>
    <w:rsid w:val="358856A2"/>
    <w:rsid w:val="35887450"/>
    <w:rsid w:val="358E6A31"/>
    <w:rsid w:val="3592207D"/>
    <w:rsid w:val="359F29EC"/>
    <w:rsid w:val="35A149B6"/>
    <w:rsid w:val="35A46254"/>
    <w:rsid w:val="35A818A1"/>
    <w:rsid w:val="35AA386B"/>
    <w:rsid w:val="35AF0E81"/>
    <w:rsid w:val="35B244CD"/>
    <w:rsid w:val="35BB5A78"/>
    <w:rsid w:val="35BF4E3C"/>
    <w:rsid w:val="35C0308E"/>
    <w:rsid w:val="35D24B6F"/>
    <w:rsid w:val="35DE1766"/>
    <w:rsid w:val="35DE52C2"/>
    <w:rsid w:val="35E054DE"/>
    <w:rsid w:val="35E328D9"/>
    <w:rsid w:val="35E87EEF"/>
    <w:rsid w:val="35EA010B"/>
    <w:rsid w:val="36074868"/>
    <w:rsid w:val="361C228F"/>
    <w:rsid w:val="36201D7F"/>
    <w:rsid w:val="362058DB"/>
    <w:rsid w:val="36252EF1"/>
    <w:rsid w:val="362A49AB"/>
    <w:rsid w:val="362C39B2"/>
    <w:rsid w:val="36301896"/>
    <w:rsid w:val="36323860"/>
    <w:rsid w:val="36363350"/>
    <w:rsid w:val="3639699D"/>
    <w:rsid w:val="363B3DF4"/>
    <w:rsid w:val="36421CF5"/>
    <w:rsid w:val="364315C9"/>
    <w:rsid w:val="36435A6D"/>
    <w:rsid w:val="3643781B"/>
    <w:rsid w:val="36486BE0"/>
    <w:rsid w:val="36527A5E"/>
    <w:rsid w:val="36536C55"/>
    <w:rsid w:val="36536DB2"/>
    <w:rsid w:val="3679148F"/>
    <w:rsid w:val="367B48D9"/>
    <w:rsid w:val="367B5207"/>
    <w:rsid w:val="367D0F7F"/>
    <w:rsid w:val="368220F2"/>
    <w:rsid w:val="36897924"/>
    <w:rsid w:val="368C4D1E"/>
    <w:rsid w:val="368D2038"/>
    <w:rsid w:val="369342FF"/>
    <w:rsid w:val="369D33CF"/>
    <w:rsid w:val="36A24542"/>
    <w:rsid w:val="36A33F75"/>
    <w:rsid w:val="36A75FFC"/>
    <w:rsid w:val="36AA1648"/>
    <w:rsid w:val="36B44A6A"/>
    <w:rsid w:val="36B50719"/>
    <w:rsid w:val="36BA5D2F"/>
    <w:rsid w:val="36BD312A"/>
    <w:rsid w:val="36C344B8"/>
    <w:rsid w:val="36CC7811"/>
    <w:rsid w:val="36D44917"/>
    <w:rsid w:val="36D466C5"/>
    <w:rsid w:val="36D52B69"/>
    <w:rsid w:val="36E20DE2"/>
    <w:rsid w:val="36E7464B"/>
    <w:rsid w:val="36E96615"/>
    <w:rsid w:val="36EF52AD"/>
    <w:rsid w:val="36F01751"/>
    <w:rsid w:val="36FA25D0"/>
    <w:rsid w:val="37024FE0"/>
    <w:rsid w:val="37046FAB"/>
    <w:rsid w:val="37060F75"/>
    <w:rsid w:val="370C1614"/>
    <w:rsid w:val="370C40B1"/>
    <w:rsid w:val="370C5E5F"/>
    <w:rsid w:val="37135440"/>
    <w:rsid w:val="37166CDE"/>
    <w:rsid w:val="37184917"/>
    <w:rsid w:val="3720190B"/>
    <w:rsid w:val="372238D5"/>
    <w:rsid w:val="372C4753"/>
    <w:rsid w:val="372E04CB"/>
    <w:rsid w:val="372E2279"/>
    <w:rsid w:val="37307DA0"/>
    <w:rsid w:val="373158C6"/>
    <w:rsid w:val="373B04F2"/>
    <w:rsid w:val="373F4487"/>
    <w:rsid w:val="37427AD3"/>
    <w:rsid w:val="37461371"/>
    <w:rsid w:val="374B6987"/>
    <w:rsid w:val="375519DC"/>
    <w:rsid w:val="37590B61"/>
    <w:rsid w:val="375C0B95"/>
    <w:rsid w:val="375F2433"/>
    <w:rsid w:val="37647A49"/>
    <w:rsid w:val="376E08C8"/>
    <w:rsid w:val="37702892"/>
    <w:rsid w:val="37734130"/>
    <w:rsid w:val="377834F5"/>
    <w:rsid w:val="377A726D"/>
    <w:rsid w:val="377F0D27"/>
    <w:rsid w:val="377F2AD5"/>
    <w:rsid w:val="3781684D"/>
    <w:rsid w:val="378202B6"/>
    <w:rsid w:val="37863E63"/>
    <w:rsid w:val="37890D34"/>
    <w:rsid w:val="37893CCB"/>
    <w:rsid w:val="378D51F2"/>
    <w:rsid w:val="37976071"/>
    <w:rsid w:val="379F6CD3"/>
    <w:rsid w:val="37A34A15"/>
    <w:rsid w:val="37A429AC"/>
    <w:rsid w:val="37A92409"/>
    <w:rsid w:val="37AD7642"/>
    <w:rsid w:val="37AE6F16"/>
    <w:rsid w:val="37B3452D"/>
    <w:rsid w:val="37B409D1"/>
    <w:rsid w:val="37B52497"/>
    <w:rsid w:val="37B7226F"/>
    <w:rsid w:val="37BE184F"/>
    <w:rsid w:val="37C130EE"/>
    <w:rsid w:val="37C30C14"/>
    <w:rsid w:val="37C332E9"/>
    <w:rsid w:val="37C64260"/>
    <w:rsid w:val="37C8447C"/>
    <w:rsid w:val="37C8622A"/>
    <w:rsid w:val="37CB5D1A"/>
    <w:rsid w:val="37CD1A92"/>
    <w:rsid w:val="37D42E21"/>
    <w:rsid w:val="37D83F93"/>
    <w:rsid w:val="37DA41AF"/>
    <w:rsid w:val="37DC3A83"/>
    <w:rsid w:val="37DC7F27"/>
    <w:rsid w:val="37DE77FC"/>
    <w:rsid w:val="37DF3574"/>
    <w:rsid w:val="37E56DDC"/>
    <w:rsid w:val="37F039D3"/>
    <w:rsid w:val="37F52D97"/>
    <w:rsid w:val="37F94635"/>
    <w:rsid w:val="37F963E3"/>
    <w:rsid w:val="37FC2378"/>
    <w:rsid w:val="38003C16"/>
    <w:rsid w:val="3801173C"/>
    <w:rsid w:val="380134EA"/>
    <w:rsid w:val="3814146F"/>
    <w:rsid w:val="381C0324"/>
    <w:rsid w:val="381C47C8"/>
    <w:rsid w:val="382D42DF"/>
    <w:rsid w:val="38303DCF"/>
    <w:rsid w:val="383438BF"/>
    <w:rsid w:val="383513E6"/>
    <w:rsid w:val="3837515E"/>
    <w:rsid w:val="383A69FC"/>
    <w:rsid w:val="383F16EE"/>
    <w:rsid w:val="38415FDC"/>
    <w:rsid w:val="38417D8A"/>
    <w:rsid w:val="38431D54"/>
    <w:rsid w:val="3845787B"/>
    <w:rsid w:val="384D2BD3"/>
    <w:rsid w:val="38514471"/>
    <w:rsid w:val="38543F62"/>
    <w:rsid w:val="38591578"/>
    <w:rsid w:val="38593326"/>
    <w:rsid w:val="385B52F0"/>
    <w:rsid w:val="385C2E16"/>
    <w:rsid w:val="38606463"/>
    <w:rsid w:val="386121DB"/>
    <w:rsid w:val="386341A5"/>
    <w:rsid w:val="38651CCB"/>
    <w:rsid w:val="386817BB"/>
    <w:rsid w:val="38685317"/>
    <w:rsid w:val="386D5023"/>
    <w:rsid w:val="38832151"/>
    <w:rsid w:val="38883C0B"/>
    <w:rsid w:val="388A1731"/>
    <w:rsid w:val="38926634"/>
    <w:rsid w:val="38991974"/>
    <w:rsid w:val="38997BC6"/>
    <w:rsid w:val="389D7539"/>
    <w:rsid w:val="38A071A7"/>
    <w:rsid w:val="38A7350C"/>
    <w:rsid w:val="38AA5930"/>
    <w:rsid w:val="38BB7B3D"/>
    <w:rsid w:val="38C033A5"/>
    <w:rsid w:val="38C5276A"/>
    <w:rsid w:val="38C74734"/>
    <w:rsid w:val="38D8249D"/>
    <w:rsid w:val="38D94467"/>
    <w:rsid w:val="38DB3D3B"/>
    <w:rsid w:val="38DF7CCF"/>
    <w:rsid w:val="38EC419A"/>
    <w:rsid w:val="38EC5F48"/>
    <w:rsid w:val="38EC7CF6"/>
    <w:rsid w:val="38EE1CC0"/>
    <w:rsid w:val="38EF5A38"/>
    <w:rsid w:val="38F848ED"/>
    <w:rsid w:val="38FB618B"/>
    <w:rsid w:val="38FD63A7"/>
    <w:rsid w:val="3902751A"/>
    <w:rsid w:val="39047736"/>
    <w:rsid w:val="39050DB8"/>
    <w:rsid w:val="3905525C"/>
    <w:rsid w:val="390A2872"/>
    <w:rsid w:val="391159AF"/>
    <w:rsid w:val="391361DB"/>
    <w:rsid w:val="39180AEB"/>
    <w:rsid w:val="392A081F"/>
    <w:rsid w:val="392B61FC"/>
    <w:rsid w:val="393671C3"/>
    <w:rsid w:val="393C6ED0"/>
    <w:rsid w:val="393D0552"/>
    <w:rsid w:val="394A0EC1"/>
    <w:rsid w:val="394B7113"/>
    <w:rsid w:val="39567866"/>
    <w:rsid w:val="395A1104"/>
    <w:rsid w:val="395F496C"/>
    <w:rsid w:val="39663F4D"/>
    <w:rsid w:val="39665CFB"/>
    <w:rsid w:val="396E4BAF"/>
    <w:rsid w:val="396F26D5"/>
    <w:rsid w:val="39755F3E"/>
    <w:rsid w:val="397F0B6A"/>
    <w:rsid w:val="39934616"/>
    <w:rsid w:val="39946C19"/>
    <w:rsid w:val="39986987"/>
    <w:rsid w:val="399B19FE"/>
    <w:rsid w:val="399F70A4"/>
    <w:rsid w:val="39A16D33"/>
    <w:rsid w:val="39A95BE7"/>
    <w:rsid w:val="39AB7BB1"/>
    <w:rsid w:val="39AC56D7"/>
    <w:rsid w:val="39AD1B7B"/>
    <w:rsid w:val="39B5458C"/>
    <w:rsid w:val="39B76556"/>
    <w:rsid w:val="39BD1693"/>
    <w:rsid w:val="39C42A21"/>
    <w:rsid w:val="39C649EB"/>
    <w:rsid w:val="39CB3DB0"/>
    <w:rsid w:val="39DA2245"/>
    <w:rsid w:val="39DA6378"/>
    <w:rsid w:val="39E430C3"/>
    <w:rsid w:val="39E60BE9"/>
    <w:rsid w:val="39E82BB3"/>
    <w:rsid w:val="39E906DA"/>
    <w:rsid w:val="39ED01CA"/>
    <w:rsid w:val="39F5707E"/>
    <w:rsid w:val="39F71049"/>
    <w:rsid w:val="3A00614F"/>
    <w:rsid w:val="3A053765"/>
    <w:rsid w:val="3A063003"/>
    <w:rsid w:val="3A084BD3"/>
    <w:rsid w:val="3A0E1EEE"/>
    <w:rsid w:val="3A1219DE"/>
    <w:rsid w:val="3A176FF5"/>
    <w:rsid w:val="3A192D6D"/>
    <w:rsid w:val="3A1C0AAF"/>
    <w:rsid w:val="3A1C460B"/>
    <w:rsid w:val="3A1E65D5"/>
    <w:rsid w:val="3A241712"/>
    <w:rsid w:val="3A2A31CC"/>
    <w:rsid w:val="3A2C08FF"/>
    <w:rsid w:val="3A322081"/>
    <w:rsid w:val="3A325BDD"/>
    <w:rsid w:val="3A345DF9"/>
    <w:rsid w:val="3A347BA7"/>
    <w:rsid w:val="3A377697"/>
    <w:rsid w:val="3A3B7187"/>
    <w:rsid w:val="3A3E0A25"/>
    <w:rsid w:val="3A3F02FA"/>
    <w:rsid w:val="3A465B2C"/>
    <w:rsid w:val="3A48553B"/>
    <w:rsid w:val="3A4B6C9E"/>
    <w:rsid w:val="3A4D6EBA"/>
    <w:rsid w:val="3A5244D1"/>
    <w:rsid w:val="3A573895"/>
    <w:rsid w:val="3A5C534F"/>
    <w:rsid w:val="3A612966"/>
    <w:rsid w:val="3A63048C"/>
    <w:rsid w:val="3A683CF4"/>
    <w:rsid w:val="3A7206CF"/>
    <w:rsid w:val="3A7461F5"/>
    <w:rsid w:val="3A7B3A28"/>
    <w:rsid w:val="3A7B57D6"/>
    <w:rsid w:val="3A7C154E"/>
    <w:rsid w:val="3A7E0E22"/>
    <w:rsid w:val="3A8424DF"/>
    <w:rsid w:val="3A865F28"/>
    <w:rsid w:val="3A8B4853"/>
    <w:rsid w:val="3A963B23"/>
    <w:rsid w:val="3A976388"/>
    <w:rsid w:val="3A992100"/>
    <w:rsid w:val="3AA0348E"/>
    <w:rsid w:val="3AA60379"/>
    <w:rsid w:val="3AAB598F"/>
    <w:rsid w:val="3AB24F6F"/>
    <w:rsid w:val="3AB46F3A"/>
    <w:rsid w:val="3ABA6326"/>
    <w:rsid w:val="3ABB3E24"/>
    <w:rsid w:val="3AC727C9"/>
    <w:rsid w:val="3ACE7FFB"/>
    <w:rsid w:val="3AD46C94"/>
    <w:rsid w:val="3AD6073B"/>
    <w:rsid w:val="3AD62A0C"/>
    <w:rsid w:val="3ADE7B13"/>
    <w:rsid w:val="3AE0388B"/>
    <w:rsid w:val="3AE10910"/>
    <w:rsid w:val="3AE72E6B"/>
    <w:rsid w:val="3AE96BE3"/>
    <w:rsid w:val="3AED7D56"/>
    <w:rsid w:val="3AF45588"/>
    <w:rsid w:val="3AF47336"/>
    <w:rsid w:val="3B003F2D"/>
    <w:rsid w:val="3B037579"/>
    <w:rsid w:val="3B0752BB"/>
    <w:rsid w:val="3B082DE1"/>
    <w:rsid w:val="3B133C60"/>
    <w:rsid w:val="3B1479D8"/>
    <w:rsid w:val="3B1672AC"/>
    <w:rsid w:val="3B173090"/>
    <w:rsid w:val="3B223EA3"/>
    <w:rsid w:val="3B27770B"/>
    <w:rsid w:val="3B293484"/>
    <w:rsid w:val="3B2C6AD0"/>
    <w:rsid w:val="3B2E2848"/>
    <w:rsid w:val="3B304812"/>
    <w:rsid w:val="3B3D2A8B"/>
    <w:rsid w:val="3B4007CD"/>
    <w:rsid w:val="3B404329"/>
    <w:rsid w:val="3B4402BD"/>
    <w:rsid w:val="3B443E1A"/>
    <w:rsid w:val="3B47390A"/>
    <w:rsid w:val="3B4756B8"/>
    <w:rsid w:val="3B4C2CCE"/>
    <w:rsid w:val="3B520363"/>
    <w:rsid w:val="3B576666"/>
    <w:rsid w:val="3B5A188F"/>
    <w:rsid w:val="3B620744"/>
    <w:rsid w:val="3B6444BC"/>
    <w:rsid w:val="3B675D5A"/>
    <w:rsid w:val="3B6A3C6A"/>
    <w:rsid w:val="3B6D2712"/>
    <w:rsid w:val="3B712735"/>
    <w:rsid w:val="3B76775E"/>
    <w:rsid w:val="3B787294"/>
    <w:rsid w:val="3B7D37CF"/>
    <w:rsid w:val="3B7F12F6"/>
    <w:rsid w:val="3B8308D2"/>
    <w:rsid w:val="3B8E6FF2"/>
    <w:rsid w:val="3B944428"/>
    <w:rsid w:val="3B973ACA"/>
    <w:rsid w:val="3B985F13"/>
    <w:rsid w:val="3BAC7C11"/>
    <w:rsid w:val="3BB014AF"/>
    <w:rsid w:val="3BB1145F"/>
    <w:rsid w:val="3BBB4A02"/>
    <w:rsid w:val="3BC11D04"/>
    <w:rsid w:val="3BC1546A"/>
    <w:rsid w:val="3BC211E2"/>
    <w:rsid w:val="3BC252A7"/>
    <w:rsid w:val="3BC61B14"/>
    <w:rsid w:val="3BC907C3"/>
    <w:rsid w:val="3BC92571"/>
    <w:rsid w:val="3BC9431F"/>
    <w:rsid w:val="3BCB0097"/>
    <w:rsid w:val="3BCC2061"/>
    <w:rsid w:val="3BCE5DD9"/>
    <w:rsid w:val="3BF21AC7"/>
    <w:rsid w:val="3BF27D19"/>
    <w:rsid w:val="3BF75330"/>
    <w:rsid w:val="3BFA097C"/>
    <w:rsid w:val="3BFA6BCE"/>
    <w:rsid w:val="3C0417FB"/>
    <w:rsid w:val="3C0D06AF"/>
    <w:rsid w:val="3C1A7270"/>
    <w:rsid w:val="3C210161"/>
    <w:rsid w:val="3C215F09"/>
    <w:rsid w:val="3C225B1F"/>
    <w:rsid w:val="3C241E9D"/>
    <w:rsid w:val="3C291261"/>
    <w:rsid w:val="3C2D0D52"/>
    <w:rsid w:val="3C3E2F5F"/>
    <w:rsid w:val="3C4936B2"/>
    <w:rsid w:val="3C4A1903"/>
    <w:rsid w:val="3C4A424B"/>
    <w:rsid w:val="3C4B11D8"/>
    <w:rsid w:val="3C4B1FA8"/>
    <w:rsid w:val="3C4D325F"/>
    <w:rsid w:val="3C4F2419"/>
    <w:rsid w:val="3C5462DE"/>
    <w:rsid w:val="3C55488F"/>
    <w:rsid w:val="3C5A141B"/>
    <w:rsid w:val="3C5F4C83"/>
    <w:rsid w:val="3C5F6A31"/>
    <w:rsid w:val="3C636521"/>
    <w:rsid w:val="3C6504EB"/>
    <w:rsid w:val="3C6B7ACC"/>
    <w:rsid w:val="3C70284C"/>
    <w:rsid w:val="3C706E90"/>
    <w:rsid w:val="3C756255"/>
    <w:rsid w:val="3C795D45"/>
    <w:rsid w:val="3C814BF9"/>
    <w:rsid w:val="3C8A61A4"/>
    <w:rsid w:val="3C9012E0"/>
    <w:rsid w:val="3C991F43"/>
    <w:rsid w:val="3C9C5ED7"/>
    <w:rsid w:val="3CAF79B9"/>
    <w:rsid w:val="3CB52AF5"/>
    <w:rsid w:val="3CB74ABF"/>
    <w:rsid w:val="3CBC3E83"/>
    <w:rsid w:val="3CC15ABF"/>
    <w:rsid w:val="3CC2593E"/>
    <w:rsid w:val="3CCD42E3"/>
    <w:rsid w:val="3CD13DD3"/>
    <w:rsid w:val="3CD45671"/>
    <w:rsid w:val="3CD92C87"/>
    <w:rsid w:val="3CD967E3"/>
    <w:rsid w:val="3CE27D8E"/>
    <w:rsid w:val="3CE533DA"/>
    <w:rsid w:val="3CE77152"/>
    <w:rsid w:val="3CEA615B"/>
    <w:rsid w:val="3CEF6007"/>
    <w:rsid w:val="3CF11D7F"/>
    <w:rsid w:val="3CF67395"/>
    <w:rsid w:val="3CFB0E50"/>
    <w:rsid w:val="3D037D04"/>
    <w:rsid w:val="3D0715A3"/>
    <w:rsid w:val="3D073351"/>
    <w:rsid w:val="3D0777F5"/>
    <w:rsid w:val="3D08531B"/>
    <w:rsid w:val="3D09356D"/>
    <w:rsid w:val="3D0C6BB9"/>
    <w:rsid w:val="3D0F2205"/>
    <w:rsid w:val="3D197528"/>
    <w:rsid w:val="3D1B32A0"/>
    <w:rsid w:val="3D1E68EC"/>
    <w:rsid w:val="3D25234D"/>
    <w:rsid w:val="3D2C2DB7"/>
    <w:rsid w:val="3D2C5F0E"/>
    <w:rsid w:val="3D2F0AF9"/>
    <w:rsid w:val="3D393726"/>
    <w:rsid w:val="3D4445A5"/>
    <w:rsid w:val="3D485717"/>
    <w:rsid w:val="3D4A5933"/>
    <w:rsid w:val="3D4D2D2E"/>
    <w:rsid w:val="3D516CC2"/>
    <w:rsid w:val="3D54230E"/>
    <w:rsid w:val="3D595B76"/>
    <w:rsid w:val="3D5B544A"/>
    <w:rsid w:val="3D605157"/>
    <w:rsid w:val="3D622C7D"/>
    <w:rsid w:val="3D673DEF"/>
    <w:rsid w:val="3D69400B"/>
    <w:rsid w:val="3D6A38DF"/>
    <w:rsid w:val="3D7031B1"/>
    <w:rsid w:val="3D762284"/>
    <w:rsid w:val="3D791D75"/>
    <w:rsid w:val="3D7D3613"/>
    <w:rsid w:val="3D8449A1"/>
    <w:rsid w:val="3D876BB4"/>
    <w:rsid w:val="3D8A4A27"/>
    <w:rsid w:val="3D8C5F4C"/>
    <w:rsid w:val="3D8E3A72"/>
    <w:rsid w:val="3D8E5820"/>
    <w:rsid w:val="3D934BE4"/>
    <w:rsid w:val="3D962926"/>
    <w:rsid w:val="3D98669F"/>
    <w:rsid w:val="3D9B7F3D"/>
    <w:rsid w:val="3D9F17DB"/>
    <w:rsid w:val="3DA52B6A"/>
    <w:rsid w:val="3DB1150E"/>
    <w:rsid w:val="3DB37034"/>
    <w:rsid w:val="3DB42DAD"/>
    <w:rsid w:val="3DB72FC9"/>
    <w:rsid w:val="3DC72AE0"/>
    <w:rsid w:val="3DCB27D7"/>
    <w:rsid w:val="3DCB524C"/>
    <w:rsid w:val="3DD133E4"/>
    <w:rsid w:val="3DD27E02"/>
    <w:rsid w:val="3DD516A1"/>
    <w:rsid w:val="3DD551FD"/>
    <w:rsid w:val="3DDF13DC"/>
    <w:rsid w:val="3DDF607B"/>
    <w:rsid w:val="3DE10046"/>
    <w:rsid w:val="3DEB2C72"/>
    <w:rsid w:val="3DEB4A20"/>
    <w:rsid w:val="3DEC0798"/>
    <w:rsid w:val="3DF53AF1"/>
    <w:rsid w:val="3DF5589F"/>
    <w:rsid w:val="3DF67C6A"/>
    <w:rsid w:val="3DFA1107"/>
    <w:rsid w:val="3DFB09DB"/>
    <w:rsid w:val="3DFF04CC"/>
    <w:rsid w:val="3E015FF2"/>
    <w:rsid w:val="3E077380"/>
    <w:rsid w:val="3E09759C"/>
    <w:rsid w:val="3E0E4BB3"/>
    <w:rsid w:val="3E1325B2"/>
    <w:rsid w:val="3E157CEF"/>
    <w:rsid w:val="3E1C2E2C"/>
    <w:rsid w:val="3E1D4DF6"/>
    <w:rsid w:val="3E23065E"/>
    <w:rsid w:val="3E241CE0"/>
    <w:rsid w:val="3E2B7513"/>
    <w:rsid w:val="3E382E3D"/>
    <w:rsid w:val="3E3B7A33"/>
    <w:rsid w:val="3E3F4D6C"/>
    <w:rsid w:val="3E43485C"/>
    <w:rsid w:val="3E4405D4"/>
    <w:rsid w:val="3E481E73"/>
    <w:rsid w:val="3E4B3711"/>
    <w:rsid w:val="3E4F1453"/>
    <w:rsid w:val="3E587BDC"/>
    <w:rsid w:val="3E646581"/>
    <w:rsid w:val="3E6A003B"/>
    <w:rsid w:val="3E6E11AD"/>
    <w:rsid w:val="3E772758"/>
    <w:rsid w:val="3E7C38CA"/>
    <w:rsid w:val="3E7C7D6E"/>
    <w:rsid w:val="3E7E5894"/>
    <w:rsid w:val="3E7E7642"/>
    <w:rsid w:val="3E815385"/>
    <w:rsid w:val="3E8310FD"/>
    <w:rsid w:val="3E846C23"/>
    <w:rsid w:val="3E8A0FA4"/>
    <w:rsid w:val="3E8B1D5F"/>
    <w:rsid w:val="3E8C6495"/>
    <w:rsid w:val="3E8D5AD7"/>
    <w:rsid w:val="3E907376"/>
    <w:rsid w:val="3EA370A9"/>
    <w:rsid w:val="3EA6303D"/>
    <w:rsid w:val="3EB2553E"/>
    <w:rsid w:val="3EB43064"/>
    <w:rsid w:val="3EB44211"/>
    <w:rsid w:val="3EB56DDC"/>
    <w:rsid w:val="3EC11A53"/>
    <w:rsid w:val="3EC314F9"/>
    <w:rsid w:val="3EC86B10"/>
    <w:rsid w:val="3ECB4852"/>
    <w:rsid w:val="3ECD4126"/>
    <w:rsid w:val="3ECF4342"/>
    <w:rsid w:val="3EDF3E59"/>
    <w:rsid w:val="3EE83D35"/>
    <w:rsid w:val="3EEA4CD8"/>
    <w:rsid w:val="3EEF22EE"/>
    <w:rsid w:val="3EFA0F92"/>
    <w:rsid w:val="3EFB5137"/>
    <w:rsid w:val="3F010273"/>
    <w:rsid w:val="3F012022"/>
    <w:rsid w:val="3F050EE7"/>
    <w:rsid w:val="3F06588A"/>
    <w:rsid w:val="3F067638"/>
    <w:rsid w:val="3F11495A"/>
    <w:rsid w:val="3F151A69"/>
    <w:rsid w:val="3F161F71"/>
    <w:rsid w:val="3F1B1335"/>
    <w:rsid w:val="3F1B7587"/>
    <w:rsid w:val="3F1C6E5B"/>
    <w:rsid w:val="3F1E2BD3"/>
    <w:rsid w:val="3F23643C"/>
    <w:rsid w:val="3F277CDA"/>
    <w:rsid w:val="3F2F4DE1"/>
    <w:rsid w:val="3F367F1D"/>
    <w:rsid w:val="3F375A43"/>
    <w:rsid w:val="3F395C5F"/>
    <w:rsid w:val="3F3E5D7E"/>
    <w:rsid w:val="3F406FEE"/>
    <w:rsid w:val="3F4343E8"/>
    <w:rsid w:val="3F441016"/>
    <w:rsid w:val="3F454604"/>
    <w:rsid w:val="3F4662BE"/>
    <w:rsid w:val="3F473ED8"/>
    <w:rsid w:val="3F4A5777"/>
    <w:rsid w:val="3F5274EE"/>
    <w:rsid w:val="3F536D21"/>
    <w:rsid w:val="3F545A37"/>
    <w:rsid w:val="3F56236D"/>
    <w:rsid w:val="3F577E93"/>
    <w:rsid w:val="3F5B5BD6"/>
    <w:rsid w:val="3F5C54AA"/>
    <w:rsid w:val="3F5E7474"/>
    <w:rsid w:val="3F604F9A"/>
    <w:rsid w:val="3F6727CC"/>
    <w:rsid w:val="3F740A45"/>
    <w:rsid w:val="3F746C97"/>
    <w:rsid w:val="3F7D67BC"/>
    <w:rsid w:val="3F823162"/>
    <w:rsid w:val="3F854A01"/>
    <w:rsid w:val="3F862812"/>
    <w:rsid w:val="3F8844F1"/>
    <w:rsid w:val="3F8A64BB"/>
    <w:rsid w:val="3F8E7D59"/>
    <w:rsid w:val="3F8F587F"/>
    <w:rsid w:val="3F9115F7"/>
    <w:rsid w:val="3F95733A"/>
    <w:rsid w:val="3FA532F5"/>
    <w:rsid w:val="3FA70E1B"/>
    <w:rsid w:val="3FA7706D"/>
    <w:rsid w:val="3FAA4467"/>
    <w:rsid w:val="3FAE03FB"/>
    <w:rsid w:val="3FAE3F57"/>
    <w:rsid w:val="3FBA6DA0"/>
    <w:rsid w:val="3FBC7BEE"/>
    <w:rsid w:val="3FC03C8B"/>
    <w:rsid w:val="3FC67557"/>
    <w:rsid w:val="3FC7333C"/>
    <w:rsid w:val="3FC96FE3"/>
    <w:rsid w:val="3FCE0156"/>
    <w:rsid w:val="3FD339BE"/>
    <w:rsid w:val="3FD57736"/>
    <w:rsid w:val="3FDC3180"/>
    <w:rsid w:val="3FDF6807"/>
    <w:rsid w:val="3FE67B95"/>
    <w:rsid w:val="3FEA0D08"/>
    <w:rsid w:val="3FEF7D5B"/>
    <w:rsid w:val="3FF13670"/>
    <w:rsid w:val="3FF1653A"/>
    <w:rsid w:val="3FF658FE"/>
    <w:rsid w:val="3FF83425"/>
    <w:rsid w:val="3FFA53EF"/>
    <w:rsid w:val="3FFD4EDF"/>
    <w:rsid w:val="3FFF0C57"/>
    <w:rsid w:val="400224F5"/>
    <w:rsid w:val="400973E0"/>
    <w:rsid w:val="400A15E6"/>
    <w:rsid w:val="401C35B7"/>
    <w:rsid w:val="40204729"/>
    <w:rsid w:val="4024246B"/>
    <w:rsid w:val="40297A82"/>
    <w:rsid w:val="402B50EA"/>
    <w:rsid w:val="40300E10"/>
    <w:rsid w:val="40302BBE"/>
    <w:rsid w:val="40363F4D"/>
    <w:rsid w:val="40385F17"/>
    <w:rsid w:val="403E536C"/>
    <w:rsid w:val="403F1053"/>
    <w:rsid w:val="404228F2"/>
    <w:rsid w:val="40490124"/>
    <w:rsid w:val="404C3770"/>
    <w:rsid w:val="404D19C2"/>
    <w:rsid w:val="405C7E57"/>
    <w:rsid w:val="40662A84"/>
    <w:rsid w:val="40686BCD"/>
    <w:rsid w:val="40692574"/>
    <w:rsid w:val="407231D7"/>
    <w:rsid w:val="40736F4F"/>
    <w:rsid w:val="407D392A"/>
    <w:rsid w:val="407F3B46"/>
    <w:rsid w:val="40802F5B"/>
    <w:rsid w:val="4081166C"/>
    <w:rsid w:val="40827192"/>
    <w:rsid w:val="40827C4B"/>
    <w:rsid w:val="408F1FDB"/>
    <w:rsid w:val="40905D53"/>
    <w:rsid w:val="4093314D"/>
    <w:rsid w:val="409C64A6"/>
    <w:rsid w:val="409F1AF2"/>
    <w:rsid w:val="40A62E81"/>
    <w:rsid w:val="40AF442B"/>
    <w:rsid w:val="40B25CC9"/>
    <w:rsid w:val="40B3559D"/>
    <w:rsid w:val="40B51316"/>
    <w:rsid w:val="40B557B9"/>
    <w:rsid w:val="40B57568"/>
    <w:rsid w:val="40BA4B7E"/>
    <w:rsid w:val="40BB5081"/>
    <w:rsid w:val="40C04BD1"/>
    <w:rsid w:val="40C8729B"/>
    <w:rsid w:val="40CA3013"/>
    <w:rsid w:val="40CB28E7"/>
    <w:rsid w:val="40CF0629"/>
    <w:rsid w:val="40D013FF"/>
    <w:rsid w:val="40D21EC7"/>
    <w:rsid w:val="40D479EE"/>
    <w:rsid w:val="40D914A8"/>
    <w:rsid w:val="40D93256"/>
    <w:rsid w:val="40E165AE"/>
    <w:rsid w:val="40E35E83"/>
    <w:rsid w:val="40E85247"/>
    <w:rsid w:val="40EB7566"/>
    <w:rsid w:val="4101455B"/>
    <w:rsid w:val="41036525"/>
    <w:rsid w:val="41076015"/>
    <w:rsid w:val="410A78B3"/>
    <w:rsid w:val="410D2F00"/>
    <w:rsid w:val="4110479E"/>
    <w:rsid w:val="41140732"/>
    <w:rsid w:val="411C75E7"/>
    <w:rsid w:val="41202C33"/>
    <w:rsid w:val="41217B68"/>
    <w:rsid w:val="41250249"/>
    <w:rsid w:val="41265C6A"/>
    <w:rsid w:val="413B181B"/>
    <w:rsid w:val="413E755D"/>
    <w:rsid w:val="4142121C"/>
    <w:rsid w:val="414803DC"/>
    <w:rsid w:val="414C3A28"/>
    <w:rsid w:val="41546D80"/>
    <w:rsid w:val="41596145"/>
    <w:rsid w:val="415D3E87"/>
    <w:rsid w:val="416074D3"/>
    <w:rsid w:val="41662610"/>
    <w:rsid w:val="41683266"/>
    <w:rsid w:val="41683BAB"/>
    <w:rsid w:val="416D1BF0"/>
    <w:rsid w:val="4171348E"/>
    <w:rsid w:val="41744D2D"/>
    <w:rsid w:val="417E3DFD"/>
    <w:rsid w:val="41831414"/>
    <w:rsid w:val="41886A2A"/>
    <w:rsid w:val="418F5E54"/>
    <w:rsid w:val="41911D83"/>
    <w:rsid w:val="41923405"/>
    <w:rsid w:val="41936B67"/>
    <w:rsid w:val="419B49AF"/>
    <w:rsid w:val="41A53138"/>
    <w:rsid w:val="41A75102"/>
    <w:rsid w:val="41A76EB0"/>
    <w:rsid w:val="41A90E7A"/>
    <w:rsid w:val="41AD023F"/>
    <w:rsid w:val="41B31CF9"/>
    <w:rsid w:val="41B4781F"/>
    <w:rsid w:val="41C07F72"/>
    <w:rsid w:val="41C33ACA"/>
    <w:rsid w:val="41CA5CC4"/>
    <w:rsid w:val="41CB280F"/>
    <w:rsid w:val="41D61543"/>
    <w:rsid w:val="41D91034"/>
    <w:rsid w:val="41DA7286"/>
    <w:rsid w:val="41DB1250"/>
    <w:rsid w:val="41DB4DAC"/>
    <w:rsid w:val="41DC53C1"/>
    <w:rsid w:val="41E2613A"/>
    <w:rsid w:val="41E579D9"/>
    <w:rsid w:val="41E849E7"/>
    <w:rsid w:val="41EF2605"/>
    <w:rsid w:val="41F30347"/>
    <w:rsid w:val="41F8770C"/>
    <w:rsid w:val="41FD07CB"/>
    <w:rsid w:val="41FE0C9D"/>
    <w:rsid w:val="41FF4F3E"/>
    <w:rsid w:val="42002A64"/>
    <w:rsid w:val="4202058A"/>
    <w:rsid w:val="420E6F2F"/>
    <w:rsid w:val="420F2CA7"/>
    <w:rsid w:val="421309EA"/>
    <w:rsid w:val="421B164C"/>
    <w:rsid w:val="42240501"/>
    <w:rsid w:val="42295B17"/>
    <w:rsid w:val="422B5D33"/>
    <w:rsid w:val="422E137F"/>
    <w:rsid w:val="42415557"/>
    <w:rsid w:val="4246491B"/>
    <w:rsid w:val="424741EF"/>
    <w:rsid w:val="424E557E"/>
    <w:rsid w:val="425132C0"/>
    <w:rsid w:val="42552DB0"/>
    <w:rsid w:val="425863FC"/>
    <w:rsid w:val="425B7C9B"/>
    <w:rsid w:val="425C413F"/>
    <w:rsid w:val="426052B1"/>
    <w:rsid w:val="42611755"/>
    <w:rsid w:val="42614EE5"/>
    <w:rsid w:val="42641245"/>
    <w:rsid w:val="426923B8"/>
    <w:rsid w:val="427041D8"/>
    <w:rsid w:val="42731488"/>
    <w:rsid w:val="427A07FC"/>
    <w:rsid w:val="427B20EB"/>
    <w:rsid w:val="427D5E63"/>
    <w:rsid w:val="42823F68"/>
    <w:rsid w:val="42845443"/>
    <w:rsid w:val="428B4A24"/>
    <w:rsid w:val="429531AD"/>
    <w:rsid w:val="42976F25"/>
    <w:rsid w:val="42984A4B"/>
    <w:rsid w:val="42997141"/>
    <w:rsid w:val="429A6A15"/>
    <w:rsid w:val="42A45AE6"/>
    <w:rsid w:val="42BD7819"/>
    <w:rsid w:val="42C57F36"/>
    <w:rsid w:val="42C615B8"/>
    <w:rsid w:val="42CF2B62"/>
    <w:rsid w:val="42D24401"/>
    <w:rsid w:val="42D261AF"/>
    <w:rsid w:val="42E25F2C"/>
    <w:rsid w:val="42E303BC"/>
    <w:rsid w:val="42E74D31"/>
    <w:rsid w:val="42ED123B"/>
    <w:rsid w:val="42ED2FE9"/>
    <w:rsid w:val="42EF4FB3"/>
    <w:rsid w:val="42F205FF"/>
    <w:rsid w:val="42F51E9D"/>
    <w:rsid w:val="42F73E67"/>
    <w:rsid w:val="42FC76D0"/>
    <w:rsid w:val="430420E0"/>
    <w:rsid w:val="43062095"/>
    <w:rsid w:val="430805CF"/>
    <w:rsid w:val="43081BD1"/>
    <w:rsid w:val="430B346F"/>
    <w:rsid w:val="430F7403"/>
    <w:rsid w:val="43170066"/>
    <w:rsid w:val="431A7B56"/>
    <w:rsid w:val="431C1B20"/>
    <w:rsid w:val="431C38CE"/>
    <w:rsid w:val="432804C5"/>
    <w:rsid w:val="432B1D8D"/>
    <w:rsid w:val="432D1637"/>
    <w:rsid w:val="432F369A"/>
    <w:rsid w:val="433724B6"/>
    <w:rsid w:val="433B2D12"/>
    <w:rsid w:val="43413334"/>
    <w:rsid w:val="434A043B"/>
    <w:rsid w:val="434B5F61"/>
    <w:rsid w:val="434C53D8"/>
    <w:rsid w:val="434D1CD9"/>
    <w:rsid w:val="43572B58"/>
    <w:rsid w:val="4359242C"/>
    <w:rsid w:val="435C016E"/>
    <w:rsid w:val="435C3CCA"/>
    <w:rsid w:val="435E3EE6"/>
    <w:rsid w:val="435E5C94"/>
    <w:rsid w:val="436112E1"/>
    <w:rsid w:val="43715C63"/>
    <w:rsid w:val="437D25BE"/>
    <w:rsid w:val="43803E5D"/>
    <w:rsid w:val="438A6A89"/>
    <w:rsid w:val="438D20D6"/>
    <w:rsid w:val="438D657A"/>
    <w:rsid w:val="438F22F2"/>
    <w:rsid w:val="43907E2C"/>
    <w:rsid w:val="43943464"/>
    <w:rsid w:val="43A37651"/>
    <w:rsid w:val="43AC0714"/>
    <w:rsid w:val="43BC29BB"/>
    <w:rsid w:val="43BD0C0D"/>
    <w:rsid w:val="43C71A8C"/>
    <w:rsid w:val="43CB64D6"/>
    <w:rsid w:val="43CC0E50"/>
    <w:rsid w:val="43D146B8"/>
    <w:rsid w:val="43D47D05"/>
    <w:rsid w:val="43DB72E5"/>
    <w:rsid w:val="43DD305D"/>
    <w:rsid w:val="43E02B4D"/>
    <w:rsid w:val="43E268C5"/>
    <w:rsid w:val="43E91A02"/>
    <w:rsid w:val="43EF4B3E"/>
    <w:rsid w:val="43F14D5A"/>
    <w:rsid w:val="43F87E97"/>
    <w:rsid w:val="44044A8E"/>
    <w:rsid w:val="440C3942"/>
    <w:rsid w:val="440C749E"/>
    <w:rsid w:val="440F51E1"/>
    <w:rsid w:val="44103433"/>
    <w:rsid w:val="44112D07"/>
    <w:rsid w:val="4413082D"/>
    <w:rsid w:val="441427F7"/>
    <w:rsid w:val="441822E7"/>
    <w:rsid w:val="441A7E0D"/>
    <w:rsid w:val="441D78FE"/>
    <w:rsid w:val="442567B2"/>
    <w:rsid w:val="4427077C"/>
    <w:rsid w:val="442E5667"/>
    <w:rsid w:val="44305883"/>
    <w:rsid w:val="4436451B"/>
    <w:rsid w:val="443A225E"/>
    <w:rsid w:val="44450C02"/>
    <w:rsid w:val="445D7CFA"/>
    <w:rsid w:val="445E7477"/>
    <w:rsid w:val="44636911"/>
    <w:rsid w:val="44641089"/>
    <w:rsid w:val="44692B43"/>
    <w:rsid w:val="44780FD8"/>
    <w:rsid w:val="447B4624"/>
    <w:rsid w:val="447C2876"/>
    <w:rsid w:val="447D65EE"/>
    <w:rsid w:val="4484797D"/>
    <w:rsid w:val="44894F93"/>
    <w:rsid w:val="44896D41"/>
    <w:rsid w:val="448B0D0B"/>
    <w:rsid w:val="448B2AB9"/>
    <w:rsid w:val="449776B0"/>
    <w:rsid w:val="449A71A0"/>
    <w:rsid w:val="449B54BE"/>
    <w:rsid w:val="449C6DDA"/>
    <w:rsid w:val="44A1052F"/>
    <w:rsid w:val="44A2581D"/>
    <w:rsid w:val="44A26055"/>
    <w:rsid w:val="44A41DCD"/>
    <w:rsid w:val="44AD1794"/>
    <w:rsid w:val="44AD6ED3"/>
    <w:rsid w:val="44AE027F"/>
    <w:rsid w:val="44BA6EFA"/>
    <w:rsid w:val="44BB13F3"/>
    <w:rsid w:val="44BE2E8F"/>
    <w:rsid w:val="44BE6633"/>
    <w:rsid w:val="44C52684"/>
    <w:rsid w:val="44CB1108"/>
    <w:rsid w:val="44CE0BF8"/>
    <w:rsid w:val="44D3620E"/>
    <w:rsid w:val="44D65FFB"/>
    <w:rsid w:val="44D81A76"/>
    <w:rsid w:val="44DC3315"/>
    <w:rsid w:val="44DD0E3B"/>
    <w:rsid w:val="44DF2E05"/>
    <w:rsid w:val="44E1092B"/>
    <w:rsid w:val="44E81CBA"/>
    <w:rsid w:val="44EE4DF6"/>
    <w:rsid w:val="450862B9"/>
    <w:rsid w:val="45091C30"/>
    <w:rsid w:val="45097E82"/>
    <w:rsid w:val="45120AE5"/>
    <w:rsid w:val="45132AAF"/>
    <w:rsid w:val="45196317"/>
    <w:rsid w:val="451C5E07"/>
    <w:rsid w:val="451F3201"/>
    <w:rsid w:val="45240818"/>
    <w:rsid w:val="45272CD2"/>
    <w:rsid w:val="452F78E8"/>
    <w:rsid w:val="453018B3"/>
    <w:rsid w:val="45322F35"/>
    <w:rsid w:val="45352A25"/>
    <w:rsid w:val="453E7B2C"/>
    <w:rsid w:val="45460483"/>
    <w:rsid w:val="454D7D6F"/>
    <w:rsid w:val="4557299B"/>
    <w:rsid w:val="455F7AA2"/>
    <w:rsid w:val="456652D4"/>
    <w:rsid w:val="4568104C"/>
    <w:rsid w:val="456F23DB"/>
    <w:rsid w:val="456F5F37"/>
    <w:rsid w:val="45717F01"/>
    <w:rsid w:val="4574354D"/>
    <w:rsid w:val="45743F26"/>
    <w:rsid w:val="45765517"/>
    <w:rsid w:val="4577128F"/>
    <w:rsid w:val="457E43CC"/>
    <w:rsid w:val="45815C6A"/>
    <w:rsid w:val="45877724"/>
    <w:rsid w:val="4588524B"/>
    <w:rsid w:val="458A0FC3"/>
    <w:rsid w:val="45924EDB"/>
    <w:rsid w:val="4597723C"/>
    <w:rsid w:val="459B31D0"/>
    <w:rsid w:val="45A2455E"/>
    <w:rsid w:val="45A656D1"/>
    <w:rsid w:val="45AC7FDA"/>
    <w:rsid w:val="45AF27D7"/>
    <w:rsid w:val="45B20519"/>
    <w:rsid w:val="45B7168C"/>
    <w:rsid w:val="45C06085"/>
    <w:rsid w:val="45C06792"/>
    <w:rsid w:val="45C83899"/>
    <w:rsid w:val="45CD0EAF"/>
    <w:rsid w:val="45CE5353"/>
    <w:rsid w:val="45CF69D6"/>
    <w:rsid w:val="45D1274E"/>
    <w:rsid w:val="45D87F80"/>
    <w:rsid w:val="45D958B6"/>
    <w:rsid w:val="45E87A97"/>
    <w:rsid w:val="45EA380F"/>
    <w:rsid w:val="45EE77A4"/>
    <w:rsid w:val="45EF52CA"/>
    <w:rsid w:val="45F12DF0"/>
    <w:rsid w:val="45F60406"/>
    <w:rsid w:val="45FB4075"/>
    <w:rsid w:val="45FF375F"/>
    <w:rsid w:val="46032B23"/>
    <w:rsid w:val="46081DC4"/>
    <w:rsid w:val="460C7C2A"/>
    <w:rsid w:val="460E39A2"/>
    <w:rsid w:val="46116FEE"/>
    <w:rsid w:val="46125A46"/>
    <w:rsid w:val="4613720A"/>
    <w:rsid w:val="46184820"/>
    <w:rsid w:val="46195EA3"/>
    <w:rsid w:val="462C3E28"/>
    <w:rsid w:val="462E5DF2"/>
    <w:rsid w:val="4631143E"/>
    <w:rsid w:val="46364CA7"/>
    <w:rsid w:val="463902F3"/>
    <w:rsid w:val="463B406B"/>
    <w:rsid w:val="463D7DE3"/>
    <w:rsid w:val="463E3B5B"/>
    <w:rsid w:val="464078D3"/>
    <w:rsid w:val="4646138E"/>
    <w:rsid w:val="464E3D9E"/>
    <w:rsid w:val="464F7B16"/>
    <w:rsid w:val="46537607"/>
    <w:rsid w:val="4654337F"/>
    <w:rsid w:val="4654512D"/>
    <w:rsid w:val="46560EA5"/>
    <w:rsid w:val="465B470D"/>
    <w:rsid w:val="466A1160"/>
    <w:rsid w:val="467001B9"/>
    <w:rsid w:val="467224C3"/>
    <w:rsid w:val="4673649D"/>
    <w:rsid w:val="46780E1B"/>
    <w:rsid w:val="467F664E"/>
    <w:rsid w:val="46841EB6"/>
    <w:rsid w:val="46850E45"/>
    <w:rsid w:val="4689127A"/>
    <w:rsid w:val="468E063F"/>
    <w:rsid w:val="468E6891"/>
    <w:rsid w:val="469043B7"/>
    <w:rsid w:val="46916381"/>
    <w:rsid w:val="469A3487"/>
    <w:rsid w:val="469D4D26"/>
    <w:rsid w:val="46A63BDA"/>
    <w:rsid w:val="46A75BA4"/>
    <w:rsid w:val="46AC6D17"/>
    <w:rsid w:val="46B642A3"/>
    <w:rsid w:val="46BC1650"/>
    <w:rsid w:val="46BD0F24"/>
    <w:rsid w:val="46C422B2"/>
    <w:rsid w:val="46C6427C"/>
    <w:rsid w:val="46CB3641"/>
    <w:rsid w:val="46CE3131"/>
    <w:rsid w:val="46DA3884"/>
    <w:rsid w:val="46DB5421"/>
    <w:rsid w:val="46DD15C6"/>
    <w:rsid w:val="46E6047B"/>
    <w:rsid w:val="46E93AC7"/>
    <w:rsid w:val="46ED1809"/>
    <w:rsid w:val="46EE732F"/>
    <w:rsid w:val="46F04E55"/>
    <w:rsid w:val="46F10BCE"/>
    <w:rsid w:val="46FC7C9E"/>
    <w:rsid w:val="47017063"/>
    <w:rsid w:val="47040901"/>
    <w:rsid w:val="47046B53"/>
    <w:rsid w:val="470628CB"/>
    <w:rsid w:val="4707219F"/>
    <w:rsid w:val="47095F17"/>
    <w:rsid w:val="4710374A"/>
    <w:rsid w:val="471155D9"/>
    <w:rsid w:val="47134FE8"/>
    <w:rsid w:val="47136D96"/>
    <w:rsid w:val="47170634"/>
    <w:rsid w:val="471C5C4A"/>
    <w:rsid w:val="471D19C3"/>
    <w:rsid w:val="47225959"/>
    <w:rsid w:val="472F1E22"/>
    <w:rsid w:val="473016F6"/>
    <w:rsid w:val="4732546E"/>
    <w:rsid w:val="47372A84"/>
    <w:rsid w:val="47392CA0"/>
    <w:rsid w:val="473A4323"/>
    <w:rsid w:val="473F52AA"/>
    <w:rsid w:val="473F7B8B"/>
    <w:rsid w:val="47413903"/>
    <w:rsid w:val="47460F19"/>
    <w:rsid w:val="474D4056"/>
    <w:rsid w:val="47590C4D"/>
    <w:rsid w:val="475C24EB"/>
    <w:rsid w:val="47615D53"/>
    <w:rsid w:val="477041E8"/>
    <w:rsid w:val="47771C8E"/>
    <w:rsid w:val="477912EF"/>
    <w:rsid w:val="477D4822"/>
    <w:rsid w:val="477E6905"/>
    <w:rsid w:val="478044DC"/>
    <w:rsid w:val="47835CCA"/>
    <w:rsid w:val="47857C94"/>
    <w:rsid w:val="478F28C0"/>
    <w:rsid w:val="47941618"/>
    <w:rsid w:val="47947ED7"/>
    <w:rsid w:val="4799729B"/>
    <w:rsid w:val="47A0687C"/>
    <w:rsid w:val="47A125F4"/>
    <w:rsid w:val="47A3636C"/>
    <w:rsid w:val="47A81BD4"/>
    <w:rsid w:val="47B440D5"/>
    <w:rsid w:val="47BB1907"/>
    <w:rsid w:val="47BC567F"/>
    <w:rsid w:val="47C36A0E"/>
    <w:rsid w:val="47C87B80"/>
    <w:rsid w:val="47CF53B3"/>
    <w:rsid w:val="47D227AD"/>
    <w:rsid w:val="47D72A0D"/>
    <w:rsid w:val="47D76015"/>
    <w:rsid w:val="47DC187E"/>
    <w:rsid w:val="47DC362C"/>
    <w:rsid w:val="47DF36B1"/>
    <w:rsid w:val="47E0311C"/>
    <w:rsid w:val="47E36768"/>
    <w:rsid w:val="47E50732"/>
    <w:rsid w:val="47E524E0"/>
    <w:rsid w:val="47E552AD"/>
    <w:rsid w:val="47E80223"/>
    <w:rsid w:val="47F00E85"/>
    <w:rsid w:val="47F170D7"/>
    <w:rsid w:val="47FD3CCE"/>
    <w:rsid w:val="4800556C"/>
    <w:rsid w:val="48054931"/>
    <w:rsid w:val="480A0199"/>
    <w:rsid w:val="480A1F47"/>
    <w:rsid w:val="480F755D"/>
    <w:rsid w:val="481C1C7A"/>
    <w:rsid w:val="481D7ECC"/>
    <w:rsid w:val="48270D4B"/>
    <w:rsid w:val="482A4397"/>
    <w:rsid w:val="48360F8E"/>
    <w:rsid w:val="483D40CA"/>
    <w:rsid w:val="48455675"/>
    <w:rsid w:val="48496F13"/>
    <w:rsid w:val="484E4529"/>
    <w:rsid w:val="48537D92"/>
    <w:rsid w:val="4856518C"/>
    <w:rsid w:val="485853A8"/>
    <w:rsid w:val="48587156"/>
    <w:rsid w:val="48643D4D"/>
    <w:rsid w:val="486C0E54"/>
    <w:rsid w:val="48760907"/>
    <w:rsid w:val="487F0B87"/>
    <w:rsid w:val="48822425"/>
    <w:rsid w:val="48861F15"/>
    <w:rsid w:val="488E0DCA"/>
    <w:rsid w:val="489D725F"/>
    <w:rsid w:val="48A51C70"/>
    <w:rsid w:val="48AC1250"/>
    <w:rsid w:val="48AC74A2"/>
    <w:rsid w:val="48AE5CCA"/>
    <w:rsid w:val="48AE6D76"/>
    <w:rsid w:val="48BD16AF"/>
    <w:rsid w:val="48BD520B"/>
    <w:rsid w:val="48C06AA9"/>
    <w:rsid w:val="48C93BB0"/>
    <w:rsid w:val="48CB3DCC"/>
    <w:rsid w:val="48CC544E"/>
    <w:rsid w:val="48D52555"/>
    <w:rsid w:val="48D94F98"/>
    <w:rsid w:val="48DA7B6B"/>
    <w:rsid w:val="48E50679"/>
    <w:rsid w:val="48E56510"/>
    <w:rsid w:val="48E704DA"/>
    <w:rsid w:val="48E96000"/>
    <w:rsid w:val="48EE1869"/>
    <w:rsid w:val="48F549A5"/>
    <w:rsid w:val="48F6071D"/>
    <w:rsid w:val="48F919B1"/>
    <w:rsid w:val="48FB5D34"/>
    <w:rsid w:val="48FE0216"/>
    <w:rsid w:val="4900334A"/>
    <w:rsid w:val="490177EE"/>
    <w:rsid w:val="49105C83"/>
    <w:rsid w:val="491164F6"/>
    <w:rsid w:val="49137521"/>
    <w:rsid w:val="49156DF5"/>
    <w:rsid w:val="491C0184"/>
    <w:rsid w:val="49211C3E"/>
    <w:rsid w:val="49212276"/>
    <w:rsid w:val="49247038"/>
    <w:rsid w:val="49262DB0"/>
    <w:rsid w:val="493556E9"/>
    <w:rsid w:val="493C0826"/>
    <w:rsid w:val="49417BEA"/>
    <w:rsid w:val="495042D1"/>
    <w:rsid w:val="49511A14"/>
    <w:rsid w:val="49535B70"/>
    <w:rsid w:val="4953791E"/>
    <w:rsid w:val="49553696"/>
    <w:rsid w:val="495C67D2"/>
    <w:rsid w:val="496164DE"/>
    <w:rsid w:val="49663AF5"/>
    <w:rsid w:val="49695B1C"/>
    <w:rsid w:val="496F29A9"/>
    <w:rsid w:val="49755AE6"/>
    <w:rsid w:val="4977360C"/>
    <w:rsid w:val="49861AA1"/>
    <w:rsid w:val="49865F45"/>
    <w:rsid w:val="49867CF3"/>
    <w:rsid w:val="498B5309"/>
    <w:rsid w:val="498D72D3"/>
    <w:rsid w:val="4990255D"/>
    <w:rsid w:val="49975A5C"/>
    <w:rsid w:val="49995C78"/>
    <w:rsid w:val="499D7C4A"/>
    <w:rsid w:val="49AA39E1"/>
    <w:rsid w:val="49B06B1E"/>
    <w:rsid w:val="49B303BC"/>
    <w:rsid w:val="49B74350"/>
    <w:rsid w:val="49BE3D6A"/>
    <w:rsid w:val="49BF4FB3"/>
    <w:rsid w:val="49C03205"/>
    <w:rsid w:val="49C600F0"/>
    <w:rsid w:val="49C64593"/>
    <w:rsid w:val="49CF169A"/>
    <w:rsid w:val="49CF51B3"/>
    <w:rsid w:val="49D00F6E"/>
    <w:rsid w:val="49D66C59"/>
    <w:rsid w:val="49E07403"/>
    <w:rsid w:val="49E30CA1"/>
    <w:rsid w:val="49E50EBD"/>
    <w:rsid w:val="49E8450A"/>
    <w:rsid w:val="49F70BF1"/>
    <w:rsid w:val="49F7474D"/>
    <w:rsid w:val="49FB7DDB"/>
    <w:rsid w:val="49FD6207"/>
    <w:rsid w:val="4A007AA5"/>
    <w:rsid w:val="4A013F5E"/>
    <w:rsid w:val="4A0330F2"/>
    <w:rsid w:val="4A08214C"/>
    <w:rsid w:val="4A08695A"/>
    <w:rsid w:val="4A095481"/>
    <w:rsid w:val="4A0D5D1E"/>
    <w:rsid w:val="4A0F3797"/>
    <w:rsid w:val="4A1672C9"/>
    <w:rsid w:val="4A1C2405"/>
    <w:rsid w:val="4A370FED"/>
    <w:rsid w:val="4A3B0ADD"/>
    <w:rsid w:val="4A3B6D2F"/>
    <w:rsid w:val="4A413C1A"/>
    <w:rsid w:val="4A431740"/>
    <w:rsid w:val="4A435BE4"/>
    <w:rsid w:val="4A45195C"/>
    <w:rsid w:val="4A484FA8"/>
    <w:rsid w:val="4A5751EC"/>
    <w:rsid w:val="4A5C5CE8"/>
    <w:rsid w:val="4A600544"/>
    <w:rsid w:val="4A6045D3"/>
    <w:rsid w:val="4A6A13C3"/>
    <w:rsid w:val="4A6A6B40"/>
    <w:rsid w:val="4A6C0C97"/>
    <w:rsid w:val="4A730277"/>
    <w:rsid w:val="4A78588E"/>
    <w:rsid w:val="4A7933B4"/>
    <w:rsid w:val="4A7F2C0E"/>
    <w:rsid w:val="4A82670C"/>
    <w:rsid w:val="4A8835F7"/>
    <w:rsid w:val="4A8C30E7"/>
    <w:rsid w:val="4A8F0E29"/>
    <w:rsid w:val="4A8F2006"/>
    <w:rsid w:val="4A965D14"/>
    <w:rsid w:val="4A993A56"/>
    <w:rsid w:val="4A9D70A2"/>
    <w:rsid w:val="4A9F72BE"/>
    <w:rsid w:val="4AA06B93"/>
    <w:rsid w:val="4AA46683"/>
    <w:rsid w:val="4AAB17DF"/>
    <w:rsid w:val="4AB60164"/>
    <w:rsid w:val="4ABD14F2"/>
    <w:rsid w:val="4ABD5996"/>
    <w:rsid w:val="4AC76815"/>
    <w:rsid w:val="4AC9433B"/>
    <w:rsid w:val="4ACC3E2B"/>
    <w:rsid w:val="4AD475E6"/>
    <w:rsid w:val="4AD64F49"/>
    <w:rsid w:val="4ADD7DE7"/>
    <w:rsid w:val="4ADF76BB"/>
    <w:rsid w:val="4AE051E1"/>
    <w:rsid w:val="4AE44CD1"/>
    <w:rsid w:val="4AE66C9B"/>
    <w:rsid w:val="4AE72A13"/>
    <w:rsid w:val="4AE747C1"/>
    <w:rsid w:val="4AE7656F"/>
    <w:rsid w:val="4AE9678B"/>
    <w:rsid w:val="4AEF3676"/>
    <w:rsid w:val="4AF62C56"/>
    <w:rsid w:val="4AF84C20"/>
    <w:rsid w:val="4AFC64BF"/>
    <w:rsid w:val="4AFF1B0B"/>
    <w:rsid w:val="4B0E7FA0"/>
    <w:rsid w:val="4B1134A6"/>
    <w:rsid w:val="4B137364"/>
    <w:rsid w:val="4B157580"/>
    <w:rsid w:val="4B1732F9"/>
    <w:rsid w:val="4B182BCD"/>
    <w:rsid w:val="4B187071"/>
    <w:rsid w:val="4B1A4B97"/>
    <w:rsid w:val="4B1D6435"/>
    <w:rsid w:val="4B3814C1"/>
    <w:rsid w:val="4B38326F"/>
    <w:rsid w:val="4B3D2633"/>
    <w:rsid w:val="4B3E72E7"/>
    <w:rsid w:val="4B3F63AB"/>
    <w:rsid w:val="4B425E9C"/>
    <w:rsid w:val="4B481704"/>
    <w:rsid w:val="4B4B6AFE"/>
    <w:rsid w:val="4B5005B9"/>
    <w:rsid w:val="4B5D2CD5"/>
    <w:rsid w:val="4B5F6A4E"/>
    <w:rsid w:val="4B6127C6"/>
    <w:rsid w:val="4B645E12"/>
    <w:rsid w:val="4B683B54"/>
    <w:rsid w:val="4B6C4CC7"/>
    <w:rsid w:val="4B736055"/>
    <w:rsid w:val="4B7763FA"/>
    <w:rsid w:val="4B78366B"/>
    <w:rsid w:val="4B7A73E4"/>
    <w:rsid w:val="4B8169C4"/>
    <w:rsid w:val="4B885FA4"/>
    <w:rsid w:val="4B8F7333"/>
    <w:rsid w:val="4B920BD1"/>
    <w:rsid w:val="4B9A100F"/>
    <w:rsid w:val="4B9A1834"/>
    <w:rsid w:val="4B9F6E4A"/>
    <w:rsid w:val="4BA32DDE"/>
    <w:rsid w:val="4BA426B2"/>
    <w:rsid w:val="4BA6467C"/>
    <w:rsid w:val="4BA91A77"/>
    <w:rsid w:val="4BAD5A0B"/>
    <w:rsid w:val="4BB26B7D"/>
    <w:rsid w:val="4BBB30E5"/>
    <w:rsid w:val="4BBE3774"/>
    <w:rsid w:val="4BC13264"/>
    <w:rsid w:val="4BC36FDC"/>
    <w:rsid w:val="4BC437A3"/>
    <w:rsid w:val="4BC93EC7"/>
    <w:rsid w:val="4BC96A42"/>
    <w:rsid w:val="4BCB5E91"/>
    <w:rsid w:val="4BD05255"/>
    <w:rsid w:val="4BD96800"/>
    <w:rsid w:val="4BDC1E4C"/>
    <w:rsid w:val="4BE11211"/>
    <w:rsid w:val="4BE77467"/>
    <w:rsid w:val="4BEE392E"/>
    <w:rsid w:val="4BF61160"/>
    <w:rsid w:val="4BFE6267"/>
    <w:rsid w:val="4C001FDF"/>
    <w:rsid w:val="4C013512"/>
    <w:rsid w:val="4C0A0767"/>
    <w:rsid w:val="4C0C31F6"/>
    <w:rsid w:val="4C143394"/>
    <w:rsid w:val="4C15710C"/>
    <w:rsid w:val="4C196BFC"/>
    <w:rsid w:val="4C1C66ED"/>
    <w:rsid w:val="4C1E4213"/>
    <w:rsid w:val="4C211F55"/>
    <w:rsid w:val="4C231829"/>
    <w:rsid w:val="4C2453F2"/>
    <w:rsid w:val="4C286E40"/>
    <w:rsid w:val="4C2B6930"/>
    <w:rsid w:val="4C2D08FA"/>
    <w:rsid w:val="4C2D26A8"/>
    <w:rsid w:val="4C3B3017"/>
    <w:rsid w:val="4C3D6D8F"/>
    <w:rsid w:val="4C433C79"/>
    <w:rsid w:val="4C4579F1"/>
    <w:rsid w:val="4C4C6FD2"/>
    <w:rsid w:val="4C561BFF"/>
    <w:rsid w:val="4C567E51"/>
    <w:rsid w:val="4C575977"/>
    <w:rsid w:val="4C583BC9"/>
    <w:rsid w:val="4C5916EF"/>
    <w:rsid w:val="4C602A7D"/>
    <w:rsid w:val="4C7B1665"/>
    <w:rsid w:val="4C7E1155"/>
    <w:rsid w:val="4C7E4CB1"/>
    <w:rsid w:val="4C83676C"/>
    <w:rsid w:val="4C950B97"/>
    <w:rsid w:val="4C964AEC"/>
    <w:rsid w:val="4C9B1D07"/>
    <w:rsid w:val="4CA010CC"/>
    <w:rsid w:val="4CA0731E"/>
    <w:rsid w:val="4CA34064"/>
    <w:rsid w:val="4CA7245A"/>
    <w:rsid w:val="4CA74208"/>
    <w:rsid w:val="4CA94424"/>
    <w:rsid w:val="4CAA3CF8"/>
    <w:rsid w:val="4CB16E35"/>
    <w:rsid w:val="4CB30DFF"/>
    <w:rsid w:val="4CB661B8"/>
    <w:rsid w:val="4CB701C3"/>
    <w:rsid w:val="4CBD57DA"/>
    <w:rsid w:val="4CC052CA"/>
    <w:rsid w:val="4CC27294"/>
    <w:rsid w:val="4CC36B68"/>
    <w:rsid w:val="4CC72AFC"/>
    <w:rsid w:val="4CC748AA"/>
    <w:rsid w:val="4CD902B5"/>
    <w:rsid w:val="4CDB2104"/>
    <w:rsid w:val="4CDD40CE"/>
    <w:rsid w:val="4CE03BBE"/>
    <w:rsid w:val="4CE27936"/>
    <w:rsid w:val="4CE27CEC"/>
    <w:rsid w:val="4CE54D31"/>
    <w:rsid w:val="4CEC60BF"/>
    <w:rsid w:val="4CF338F1"/>
    <w:rsid w:val="4CFB09F8"/>
    <w:rsid w:val="4CFE5DF2"/>
    <w:rsid w:val="4D0E4287"/>
    <w:rsid w:val="4D115B26"/>
    <w:rsid w:val="4D124428"/>
    <w:rsid w:val="4D137AF0"/>
    <w:rsid w:val="4D153868"/>
    <w:rsid w:val="4D1675E0"/>
    <w:rsid w:val="4D1F46E6"/>
    <w:rsid w:val="4D225F85"/>
    <w:rsid w:val="4D2E492A"/>
    <w:rsid w:val="4D2F41FE"/>
    <w:rsid w:val="4D333CEE"/>
    <w:rsid w:val="4D371A30"/>
    <w:rsid w:val="4D381304"/>
    <w:rsid w:val="4D3A1520"/>
    <w:rsid w:val="4D3D4B6D"/>
    <w:rsid w:val="4D3D691B"/>
    <w:rsid w:val="4D5048A0"/>
    <w:rsid w:val="4D552926"/>
    <w:rsid w:val="4D5672B1"/>
    <w:rsid w:val="4D5A3970"/>
    <w:rsid w:val="4D5C7A38"/>
    <w:rsid w:val="4D61460D"/>
    <w:rsid w:val="4D64659D"/>
    <w:rsid w:val="4D6B16DA"/>
    <w:rsid w:val="4D6C0FAE"/>
    <w:rsid w:val="4D704F42"/>
    <w:rsid w:val="4D720CBA"/>
    <w:rsid w:val="4D752558"/>
    <w:rsid w:val="4D782049"/>
    <w:rsid w:val="4D785BA5"/>
    <w:rsid w:val="4D7D140D"/>
    <w:rsid w:val="4D866514"/>
    <w:rsid w:val="4D891B60"/>
    <w:rsid w:val="4D8D78A2"/>
    <w:rsid w:val="4D8E361A"/>
    <w:rsid w:val="4D901140"/>
    <w:rsid w:val="4D907392"/>
    <w:rsid w:val="4D924008"/>
    <w:rsid w:val="4D9329DF"/>
    <w:rsid w:val="4D9752A9"/>
    <w:rsid w:val="4D9B1F81"/>
    <w:rsid w:val="4D9F3131"/>
    <w:rsid w:val="4D9F75D5"/>
    <w:rsid w:val="4DA370C6"/>
    <w:rsid w:val="4DA84DC8"/>
    <w:rsid w:val="4DAB1789"/>
    <w:rsid w:val="4DAC584E"/>
    <w:rsid w:val="4DAE7818"/>
    <w:rsid w:val="4DB52955"/>
    <w:rsid w:val="4DBA7F6B"/>
    <w:rsid w:val="4DBF545E"/>
    <w:rsid w:val="4DC332C4"/>
    <w:rsid w:val="4DC62DB4"/>
    <w:rsid w:val="4DC66910"/>
    <w:rsid w:val="4DD23507"/>
    <w:rsid w:val="4DD3727F"/>
    <w:rsid w:val="4DD52FF7"/>
    <w:rsid w:val="4DD74FC1"/>
    <w:rsid w:val="4DE04F2F"/>
    <w:rsid w:val="4DE32393"/>
    <w:rsid w:val="4DE4323A"/>
    <w:rsid w:val="4DE44FE8"/>
    <w:rsid w:val="4DE80F7C"/>
    <w:rsid w:val="4DEF230B"/>
    <w:rsid w:val="4DFE254E"/>
    <w:rsid w:val="4E0D09E3"/>
    <w:rsid w:val="4E0D2791"/>
    <w:rsid w:val="4E0D453F"/>
    <w:rsid w:val="4E17716C"/>
    <w:rsid w:val="4E191136"/>
    <w:rsid w:val="4E1C0C26"/>
    <w:rsid w:val="4E1F24C4"/>
    <w:rsid w:val="4E2B0E69"/>
    <w:rsid w:val="4E355844"/>
    <w:rsid w:val="4E3C3076"/>
    <w:rsid w:val="4E3C4E24"/>
    <w:rsid w:val="4E3E6DEE"/>
    <w:rsid w:val="4E404914"/>
    <w:rsid w:val="4E467A51"/>
    <w:rsid w:val="4E4A12EF"/>
    <w:rsid w:val="4E4B5067"/>
    <w:rsid w:val="4E4C150B"/>
    <w:rsid w:val="4E5008D0"/>
    <w:rsid w:val="4E54216E"/>
    <w:rsid w:val="4E564138"/>
    <w:rsid w:val="4E5B79A0"/>
    <w:rsid w:val="4E683E6B"/>
    <w:rsid w:val="4E6A3B92"/>
    <w:rsid w:val="4E7330FA"/>
    <w:rsid w:val="4E772300"/>
    <w:rsid w:val="4E8862BB"/>
    <w:rsid w:val="4E8C4141"/>
    <w:rsid w:val="4E8D5680"/>
    <w:rsid w:val="4E9407BC"/>
    <w:rsid w:val="4E946A0E"/>
    <w:rsid w:val="4E994025"/>
    <w:rsid w:val="4EA34EA3"/>
    <w:rsid w:val="4EA529C9"/>
    <w:rsid w:val="4EB40E5E"/>
    <w:rsid w:val="4EBD41B7"/>
    <w:rsid w:val="4EC45545"/>
    <w:rsid w:val="4EC56BC8"/>
    <w:rsid w:val="4EC76DE4"/>
    <w:rsid w:val="4ECC7F56"/>
    <w:rsid w:val="4ECE26DD"/>
    <w:rsid w:val="4ECF3EEA"/>
    <w:rsid w:val="4ECF7A46"/>
    <w:rsid w:val="4ED212E5"/>
    <w:rsid w:val="4ED65279"/>
    <w:rsid w:val="4EDF78DD"/>
    <w:rsid w:val="4EE07EA5"/>
    <w:rsid w:val="4EE23C1E"/>
    <w:rsid w:val="4EE74D90"/>
    <w:rsid w:val="4EEA2AD2"/>
    <w:rsid w:val="4EEA4880"/>
    <w:rsid w:val="4EEE25C2"/>
    <w:rsid w:val="4EEF00E8"/>
    <w:rsid w:val="4EF179BD"/>
    <w:rsid w:val="4EF63225"/>
    <w:rsid w:val="4EFD0A57"/>
    <w:rsid w:val="4F0040A4"/>
    <w:rsid w:val="4F020D84"/>
    <w:rsid w:val="4F0214B3"/>
    <w:rsid w:val="4F05790C"/>
    <w:rsid w:val="4F0929AA"/>
    <w:rsid w:val="4F0F2539"/>
    <w:rsid w:val="4F0F42E7"/>
    <w:rsid w:val="4F11005F"/>
    <w:rsid w:val="4F1A33B7"/>
    <w:rsid w:val="4F244236"/>
    <w:rsid w:val="4F3159C1"/>
    <w:rsid w:val="4F377967"/>
    <w:rsid w:val="4F3A5808"/>
    <w:rsid w:val="4F3A75B6"/>
    <w:rsid w:val="4F3B332E"/>
    <w:rsid w:val="4F4421E2"/>
    <w:rsid w:val="4F4B17C3"/>
    <w:rsid w:val="4F4C1097"/>
    <w:rsid w:val="4F585C8E"/>
    <w:rsid w:val="4F5915A4"/>
    <w:rsid w:val="4F5F526E"/>
    <w:rsid w:val="4F610FE6"/>
    <w:rsid w:val="4F6208BA"/>
    <w:rsid w:val="4F6603AB"/>
    <w:rsid w:val="4F6939F7"/>
    <w:rsid w:val="4F6C1739"/>
    <w:rsid w:val="4F7800DE"/>
    <w:rsid w:val="4F7A20A8"/>
    <w:rsid w:val="4F7A3E56"/>
    <w:rsid w:val="4F7B6AD7"/>
    <w:rsid w:val="4F7D56F4"/>
    <w:rsid w:val="4F8B1BBF"/>
    <w:rsid w:val="4F8C5937"/>
    <w:rsid w:val="4F8E5B53"/>
    <w:rsid w:val="4F912F4E"/>
    <w:rsid w:val="4F9273F2"/>
    <w:rsid w:val="4F980780"/>
    <w:rsid w:val="4F9D18F3"/>
    <w:rsid w:val="4FA03191"/>
    <w:rsid w:val="4FA113E3"/>
    <w:rsid w:val="4FA2515B"/>
    <w:rsid w:val="4FA26F09"/>
    <w:rsid w:val="4FA62E9D"/>
    <w:rsid w:val="4FA64C4B"/>
    <w:rsid w:val="4FA964E9"/>
    <w:rsid w:val="4FAC5905"/>
    <w:rsid w:val="4FB07878"/>
    <w:rsid w:val="4FB21842"/>
    <w:rsid w:val="4FB62F0E"/>
    <w:rsid w:val="4FBA06F6"/>
    <w:rsid w:val="4FBA24A4"/>
    <w:rsid w:val="4FBA4253"/>
    <w:rsid w:val="4FC13833"/>
    <w:rsid w:val="4FCE41A2"/>
    <w:rsid w:val="4FDA48F5"/>
    <w:rsid w:val="4FE37C4D"/>
    <w:rsid w:val="4FE44606"/>
    <w:rsid w:val="4FE65048"/>
    <w:rsid w:val="4FE6773D"/>
    <w:rsid w:val="4FE70DC0"/>
    <w:rsid w:val="4FE85264"/>
    <w:rsid w:val="4FEB6B02"/>
    <w:rsid w:val="4FED287A"/>
    <w:rsid w:val="4FF359B6"/>
    <w:rsid w:val="4FF84D7B"/>
    <w:rsid w:val="4FF97471"/>
    <w:rsid w:val="4FFA0AF3"/>
    <w:rsid w:val="4FFA4F97"/>
    <w:rsid w:val="4FFE4A87"/>
    <w:rsid w:val="5006393C"/>
    <w:rsid w:val="500656EA"/>
    <w:rsid w:val="50067498"/>
    <w:rsid w:val="500876B4"/>
    <w:rsid w:val="500B71A4"/>
    <w:rsid w:val="500E27F0"/>
    <w:rsid w:val="501C4F0D"/>
    <w:rsid w:val="501E0C85"/>
    <w:rsid w:val="50231809"/>
    <w:rsid w:val="50242014"/>
    <w:rsid w:val="50306C0B"/>
    <w:rsid w:val="503C55AF"/>
    <w:rsid w:val="50416722"/>
    <w:rsid w:val="50463D38"/>
    <w:rsid w:val="504B134F"/>
    <w:rsid w:val="504B75A0"/>
    <w:rsid w:val="505E72D4"/>
    <w:rsid w:val="50744D49"/>
    <w:rsid w:val="50770396"/>
    <w:rsid w:val="50772144"/>
    <w:rsid w:val="507B7E86"/>
    <w:rsid w:val="50850D04"/>
    <w:rsid w:val="508A0C46"/>
    <w:rsid w:val="509B0528"/>
    <w:rsid w:val="509C1BAA"/>
    <w:rsid w:val="509C604E"/>
    <w:rsid w:val="509E1A8D"/>
    <w:rsid w:val="509E3B74"/>
    <w:rsid w:val="50A15412"/>
    <w:rsid w:val="50A849F3"/>
    <w:rsid w:val="50AA076B"/>
    <w:rsid w:val="50B11AF9"/>
    <w:rsid w:val="50B859FE"/>
    <w:rsid w:val="50BC224C"/>
    <w:rsid w:val="50C03AEB"/>
    <w:rsid w:val="50C24FE0"/>
    <w:rsid w:val="50C80BF1"/>
    <w:rsid w:val="50CC248F"/>
    <w:rsid w:val="50CD6207"/>
    <w:rsid w:val="50D21A70"/>
    <w:rsid w:val="50D37CC2"/>
    <w:rsid w:val="50D53C74"/>
    <w:rsid w:val="50D61560"/>
    <w:rsid w:val="50DF3675"/>
    <w:rsid w:val="50E82CD4"/>
    <w:rsid w:val="50EC2B32"/>
    <w:rsid w:val="50EE68AA"/>
    <w:rsid w:val="50EF43D0"/>
    <w:rsid w:val="50EF617E"/>
    <w:rsid w:val="50F11EF6"/>
    <w:rsid w:val="50F1639A"/>
    <w:rsid w:val="50F87728"/>
    <w:rsid w:val="51037E7B"/>
    <w:rsid w:val="51051E45"/>
    <w:rsid w:val="510936E3"/>
    <w:rsid w:val="510F05CE"/>
    <w:rsid w:val="511300BE"/>
    <w:rsid w:val="51137C37"/>
    <w:rsid w:val="5116195C"/>
    <w:rsid w:val="511931FB"/>
    <w:rsid w:val="511D2CEB"/>
    <w:rsid w:val="51275918"/>
    <w:rsid w:val="512978E2"/>
    <w:rsid w:val="512E4EF8"/>
    <w:rsid w:val="512F2A1E"/>
    <w:rsid w:val="51313562"/>
    <w:rsid w:val="51363DAD"/>
    <w:rsid w:val="513D15DF"/>
    <w:rsid w:val="51477D68"/>
    <w:rsid w:val="51525A50"/>
    <w:rsid w:val="515A3F3F"/>
    <w:rsid w:val="515B3813"/>
    <w:rsid w:val="515B7CB7"/>
    <w:rsid w:val="515E50B1"/>
    <w:rsid w:val="515F1555"/>
    <w:rsid w:val="51647E65"/>
    <w:rsid w:val="516528E4"/>
    <w:rsid w:val="51703763"/>
    <w:rsid w:val="51714DE5"/>
    <w:rsid w:val="51750D79"/>
    <w:rsid w:val="51786173"/>
    <w:rsid w:val="51791EEB"/>
    <w:rsid w:val="517C452B"/>
    <w:rsid w:val="5180275C"/>
    <w:rsid w:val="51870AAC"/>
    <w:rsid w:val="51877C26"/>
    <w:rsid w:val="518D7071"/>
    <w:rsid w:val="51917235"/>
    <w:rsid w:val="51954394"/>
    <w:rsid w:val="51976F41"/>
    <w:rsid w:val="519F4922"/>
    <w:rsid w:val="51B03B5F"/>
    <w:rsid w:val="51B15B29"/>
    <w:rsid w:val="51BA49DE"/>
    <w:rsid w:val="51BD44CE"/>
    <w:rsid w:val="51C13FBE"/>
    <w:rsid w:val="51CB0999"/>
    <w:rsid w:val="51CB1FAE"/>
    <w:rsid w:val="51CD2963"/>
    <w:rsid w:val="51CE0489"/>
    <w:rsid w:val="51D13AD5"/>
    <w:rsid w:val="51D27F79"/>
    <w:rsid w:val="51D51818"/>
    <w:rsid w:val="51D57A6A"/>
    <w:rsid w:val="51DA5080"/>
    <w:rsid w:val="51E11F6A"/>
    <w:rsid w:val="51E13E09"/>
    <w:rsid w:val="51E1640E"/>
    <w:rsid w:val="51E41A5B"/>
    <w:rsid w:val="51E67581"/>
    <w:rsid w:val="51E7154B"/>
    <w:rsid w:val="51EB07BD"/>
    <w:rsid w:val="51EE7D82"/>
    <w:rsid w:val="51F15F26"/>
    <w:rsid w:val="51F55A16"/>
    <w:rsid w:val="51F7178E"/>
    <w:rsid w:val="51FA302C"/>
    <w:rsid w:val="5209326F"/>
    <w:rsid w:val="52097713"/>
    <w:rsid w:val="52122C37"/>
    <w:rsid w:val="521265C8"/>
    <w:rsid w:val="521340EE"/>
    <w:rsid w:val="52151C14"/>
    <w:rsid w:val="5217598C"/>
    <w:rsid w:val="522105B9"/>
    <w:rsid w:val="52291B63"/>
    <w:rsid w:val="52350508"/>
    <w:rsid w:val="523A78CD"/>
    <w:rsid w:val="524B1ADA"/>
    <w:rsid w:val="524D7600"/>
    <w:rsid w:val="524E3378"/>
    <w:rsid w:val="525070F0"/>
    <w:rsid w:val="525F7333"/>
    <w:rsid w:val="52627BBF"/>
    <w:rsid w:val="52635075"/>
    <w:rsid w:val="5268268C"/>
    <w:rsid w:val="526F57C8"/>
    <w:rsid w:val="52707792"/>
    <w:rsid w:val="527E3C5D"/>
    <w:rsid w:val="528B0128"/>
    <w:rsid w:val="528B637A"/>
    <w:rsid w:val="528D4E90"/>
    <w:rsid w:val="52952D55"/>
    <w:rsid w:val="52A01E26"/>
    <w:rsid w:val="52A15B9E"/>
    <w:rsid w:val="52A31916"/>
    <w:rsid w:val="52A60F3B"/>
    <w:rsid w:val="52AC46CC"/>
    <w:rsid w:val="52B15DE1"/>
    <w:rsid w:val="52B4767F"/>
    <w:rsid w:val="52B508F7"/>
    <w:rsid w:val="52B70F1D"/>
    <w:rsid w:val="52B94C95"/>
    <w:rsid w:val="52BA27BB"/>
    <w:rsid w:val="52BD0B40"/>
    <w:rsid w:val="52C33D66"/>
    <w:rsid w:val="52C553E8"/>
    <w:rsid w:val="52C75604"/>
    <w:rsid w:val="52CA0C50"/>
    <w:rsid w:val="52D675F5"/>
    <w:rsid w:val="52DB2E5E"/>
    <w:rsid w:val="52DE294E"/>
    <w:rsid w:val="52DE46FC"/>
    <w:rsid w:val="52E2243E"/>
    <w:rsid w:val="52E57838"/>
    <w:rsid w:val="52E837CD"/>
    <w:rsid w:val="52EA12F3"/>
    <w:rsid w:val="52EF5643"/>
    <w:rsid w:val="52F0023F"/>
    <w:rsid w:val="52F43F1F"/>
    <w:rsid w:val="52F537F4"/>
    <w:rsid w:val="52F67C97"/>
    <w:rsid w:val="53000B16"/>
    <w:rsid w:val="5305612D"/>
    <w:rsid w:val="53057EDB"/>
    <w:rsid w:val="53073C53"/>
    <w:rsid w:val="530C3017"/>
    <w:rsid w:val="530F48B5"/>
    <w:rsid w:val="5311062D"/>
    <w:rsid w:val="531225F7"/>
    <w:rsid w:val="5314226B"/>
    <w:rsid w:val="53193986"/>
    <w:rsid w:val="531B5950"/>
    <w:rsid w:val="532010B5"/>
    <w:rsid w:val="53283BC9"/>
    <w:rsid w:val="53285977"/>
    <w:rsid w:val="532C36B9"/>
    <w:rsid w:val="533B38FC"/>
    <w:rsid w:val="533D1074"/>
    <w:rsid w:val="533D58C6"/>
    <w:rsid w:val="53486019"/>
    <w:rsid w:val="5349426B"/>
    <w:rsid w:val="534F4B17"/>
    <w:rsid w:val="53582700"/>
    <w:rsid w:val="535B1BE9"/>
    <w:rsid w:val="535B7AFB"/>
    <w:rsid w:val="535E583D"/>
    <w:rsid w:val="535E75EB"/>
    <w:rsid w:val="53605111"/>
    <w:rsid w:val="53634C01"/>
    <w:rsid w:val="53654E1D"/>
    <w:rsid w:val="53682217"/>
    <w:rsid w:val="53740BBC"/>
    <w:rsid w:val="53746E0E"/>
    <w:rsid w:val="53762B86"/>
    <w:rsid w:val="53764934"/>
    <w:rsid w:val="537868FE"/>
    <w:rsid w:val="537A2677"/>
    <w:rsid w:val="537D5CC3"/>
    <w:rsid w:val="53803A05"/>
    <w:rsid w:val="53807561"/>
    <w:rsid w:val="5382152B"/>
    <w:rsid w:val="538434F5"/>
    <w:rsid w:val="538452A3"/>
    <w:rsid w:val="538708F0"/>
    <w:rsid w:val="538C5F06"/>
    <w:rsid w:val="538E7ED0"/>
    <w:rsid w:val="538F3C48"/>
    <w:rsid w:val="53937294"/>
    <w:rsid w:val="53A21BCD"/>
    <w:rsid w:val="53A5346C"/>
    <w:rsid w:val="53A94D0A"/>
    <w:rsid w:val="53B06098"/>
    <w:rsid w:val="53BD6A07"/>
    <w:rsid w:val="53C03E02"/>
    <w:rsid w:val="53C102A5"/>
    <w:rsid w:val="53C953AC"/>
    <w:rsid w:val="53CA4C80"/>
    <w:rsid w:val="53CC09F8"/>
    <w:rsid w:val="53D37FD9"/>
    <w:rsid w:val="53D55AFF"/>
    <w:rsid w:val="53D578AD"/>
    <w:rsid w:val="53D855EF"/>
    <w:rsid w:val="53DB0C3B"/>
    <w:rsid w:val="53DD0E57"/>
    <w:rsid w:val="53DF697E"/>
    <w:rsid w:val="53E06252"/>
    <w:rsid w:val="53E47AF0"/>
    <w:rsid w:val="53E61ABA"/>
    <w:rsid w:val="53EC109A"/>
    <w:rsid w:val="53FC752F"/>
    <w:rsid w:val="54014B46"/>
    <w:rsid w:val="540301AA"/>
    <w:rsid w:val="54161C73"/>
    <w:rsid w:val="541D74A6"/>
    <w:rsid w:val="54212AF2"/>
    <w:rsid w:val="542B571F"/>
    <w:rsid w:val="54324CFF"/>
    <w:rsid w:val="543E18F6"/>
    <w:rsid w:val="54422A68"/>
    <w:rsid w:val="54520EFE"/>
    <w:rsid w:val="545729B8"/>
    <w:rsid w:val="54574766"/>
    <w:rsid w:val="545C3B2A"/>
    <w:rsid w:val="54613836"/>
    <w:rsid w:val="546926EB"/>
    <w:rsid w:val="54696247"/>
    <w:rsid w:val="546B0211"/>
    <w:rsid w:val="54774E08"/>
    <w:rsid w:val="547F3CBD"/>
    <w:rsid w:val="54857525"/>
    <w:rsid w:val="54890697"/>
    <w:rsid w:val="548B440F"/>
    <w:rsid w:val="548D462B"/>
    <w:rsid w:val="54971006"/>
    <w:rsid w:val="549A28A4"/>
    <w:rsid w:val="549A4A45"/>
    <w:rsid w:val="549C486F"/>
    <w:rsid w:val="54A31759"/>
    <w:rsid w:val="54A40375"/>
    <w:rsid w:val="54B27BEE"/>
    <w:rsid w:val="54BD1B67"/>
    <w:rsid w:val="54BF230B"/>
    <w:rsid w:val="54C142D5"/>
    <w:rsid w:val="54C17E31"/>
    <w:rsid w:val="54CF254E"/>
    <w:rsid w:val="54D264E2"/>
    <w:rsid w:val="54DE6C35"/>
    <w:rsid w:val="54E3249D"/>
    <w:rsid w:val="54E51D72"/>
    <w:rsid w:val="54E56216"/>
    <w:rsid w:val="54F93A6F"/>
    <w:rsid w:val="54FC006C"/>
    <w:rsid w:val="54FE72D7"/>
    <w:rsid w:val="550146D2"/>
    <w:rsid w:val="550B72FE"/>
    <w:rsid w:val="550D12C8"/>
    <w:rsid w:val="550F6DEF"/>
    <w:rsid w:val="55144405"/>
    <w:rsid w:val="55163619"/>
    <w:rsid w:val="551B5793"/>
    <w:rsid w:val="55314FB7"/>
    <w:rsid w:val="55344AA7"/>
    <w:rsid w:val="55346855"/>
    <w:rsid w:val="5539030F"/>
    <w:rsid w:val="55393E6B"/>
    <w:rsid w:val="553B5E36"/>
    <w:rsid w:val="553E76D4"/>
    <w:rsid w:val="554D5B69"/>
    <w:rsid w:val="554F7B33"/>
    <w:rsid w:val="555313D1"/>
    <w:rsid w:val="55603AEE"/>
    <w:rsid w:val="55631F31"/>
    <w:rsid w:val="55676652"/>
    <w:rsid w:val="556C0470"/>
    <w:rsid w:val="55747599"/>
    <w:rsid w:val="558A0B6B"/>
    <w:rsid w:val="558A46C7"/>
    <w:rsid w:val="558C48E3"/>
    <w:rsid w:val="558D41B7"/>
    <w:rsid w:val="558E2409"/>
    <w:rsid w:val="55935C72"/>
    <w:rsid w:val="55937A20"/>
    <w:rsid w:val="55967510"/>
    <w:rsid w:val="559B4B26"/>
    <w:rsid w:val="55A128D2"/>
    <w:rsid w:val="55A7171D"/>
    <w:rsid w:val="55AC6D33"/>
    <w:rsid w:val="55AE6607"/>
    <w:rsid w:val="55AF412E"/>
    <w:rsid w:val="55B300C2"/>
    <w:rsid w:val="55BA31FE"/>
    <w:rsid w:val="55BB2AD2"/>
    <w:rsid w:val="55BD4A9D"/>
    <w:rsid w:val="55C51BA3"/>
    <w:rsid w:val="55C776C9"/>
    <w:rsid w:val="55C91693"/>
    <w:rsid w:val="55D122F6"/>
    <w:rsid w:val="55D3606E"/>
    <w:rsid w:val="55D63DB0"/>
    <w:rsid w:val="55DB3175"/>
    <w:rsid w:val="55E22755"/>
    <w:rsid w:val="55E738C7"/>
    <w:rsid w:val="55E97640"/>
    <w:rsid w:val="55EB160A"/>
    <w:rsid w:val="55EC35D4"/>
    <w:rsid w:val="55EE10FA"/>
    <w:rsid w:val="55EE2EA8"/>
    <w:rsid w:val="55EF09CE"/>
    <w:rsid w:val="55F36710"/>
    <w:rsid w:val="55F61D5C"/>
    <w:rsid w:val="55FA79F1"/>
    <w:rsid w:val="55FA7A9F"/>
    <w:rsid w:val="55FB7373"/>
    <w:rsid w:val="55FF50B5"/>
    <w:rsid w:val="56064695"/>
    <w:rsid w:val="560B7692"/>
    <w:rsid w:val="561843C9"/>
    <w:rsid w:val="561F5757"/>
    <w:rsid w:val="56206DD9"/>
    <w:rsid w:val="5621502B"/>
    <w:rsid w:val="562317D3"/>
    <w:rsid w:val="56261D0B"/>
    <w:rsid w:val="5630526E"/>
    <w:rsid w:val="56334D5F"/>
    <w:rsid w:val="56440D1A"/>
    <w:rsid w:val="564451BE"/>
    <w:rsid w:val="56466840"/>
    <w:rsid w:val="56486A5C"/>
    <w:rsid w:val="564B3E56"/>
    <w:rsid w:val="564C7BCE"/>
    <w:rsid w:val="56521689"/>
    <w:rsid w:val="565371AF"/>
    <w:rsid w:val="565607A7"/>
    <w:rsid w:val="56567066"/>
    <w:rsid w:val="56570A4D"/>
    <w:rsid w:val="56582A17"/>
    <w:rsid w:val="565C6063"/>
    <w:rsid w:val="565D1DDC"/>
    <w:rsid w:val="56617B1E"/>
    <w:rsid w:val="56660C90"/>
    <w:rsid w:val="566969D2"/>
    <w:rsid w:val="566B274A"/>
    <w:rsid w:val="567535C9"/>
    <w:rsid w:val="567632B4"/>
    <w:rsid w:val="567C04B4"/>
    <w:rsid w:val="567F1D52"/>
    <w:rsid w:val="568B06F7"/>
    <w:rsid w:val="568B4B9B"/>
    <w:rsid w:val="568D446F"/>
    <w:rsid w:val="56905D0D"/>
    <w:rsid w:val="56941CA1"/>
    <w:rsid w:val="56A143BE"/>
    <w:rsid w:val="56AF0889"/>
    <w:rsid w:val="56B37C4E"/>
    <w:rsid w:val="56B440F1"/>
    <w:rsid w:val="56B85264"/>
    <w:rsid w:val="56B934B6"/>
    <w:rsid w:val="56BE6235"/>
    <w:rsid w:val="56BF65F2"/>
    <w:rsid w:val="56C1236A"/>
    <w:rsid w:val="56C63E25"/>
    <w:rsid w:val="56C836F9"/>
    <w:rsid w:val="56CB3F44"/>
    <w:rsid w:val="56D227CA"/>
    <w:rsid w:val="56D26326"/>
    <w:rsid w:val="56DE011E"/>
    <w:rsid w:val="56E30533"/>
    <w:rsid w:val="56E60023"/>
    <w:rsid w:val="56E72911"/>
    <w:rsid w:val="56EB388B"/>
    <w:rsid w:val="56ED7603"/>
    <w:rsid w:val="56F27A24"/>
    <w:rsid w:val="56F40992"/>
    <w:rsid w:val="56F91B04"/>
    <w:rsid w:val="570109B9"/>
    <w:rsid w:val="57030BD5"/>
    <w:rsid w:val="570A5ABF"/>
    <w:rsid w:val="571050A0"/>
    <w:rsid w:val="57106E4E"/>
    <w:rsid w:val="571526B6"/>
    <w:rsid w:val="5717642E"/>
    <w:rsid w:val="571A1A7B"/>
    <w:rsid w:val="571B5F1F"/>
    <w:rsid w:val="57213F32"/>
    <w:rsid w:val="572823EA"/>
    <w:rsid w:val="57284198"/>
    <w:rsid w:val="572A43B4"/>
    <w:rsid w:val="572A6725"/>
    <w:rsid w:val="5737087F"/>
    <w:rsid w:val="57390153"/>
    <w:rsid w:val="57452F9B"/>
    <w:rsid w:val="57454D4A"/>
    <w:rsid w:val="57460AC2"/>
    <w:rsid w:val="574D00A2"/>
    <w:rsid w:val="57511940"/>
    <w:rsid w:val="575256B8"/>
    <w:rsid w:val="5753390A"/>
    <w:rsid w:val="575651A9"/>
    <w:rsid w:val="57574A7D"/>
    <w:rsid w:val="575E095D"/>
    <w:rsid w:val="576176AA"/>
    <w:rsid w:val="57650F48"/>
    <w:rsid w:val="57671164"/>
    <w:rsid w:val="57675237"/>
    <w:rsid w:val="576C677A"/>
    <w:rsid w:val="576C7C19"/>
    <w:rsid w:val="577218B7"/>
    <w:rsid w:val="577613A7"/>
    <w:rsid w:val="57763155"/>
    <w:rsid w:val="577E46FF"/>
    <w:rsid w:val="57831D16"/>
    <w:rsid w:val="57833AC4"/>
    <w:rsid w:val="5785783C"/>
    <w:rsid w:val="578735B4"/>
    <w:rsid w:val="57914433"/>
    <w:rsid w:val="57925AB5"/>
    <w:rsid w:val="57947A7F"/>
    <w:rsid w:val="579E445A"/>
    <w:rsid w:val="57A04676"/>
    <w:rsid w:val="57AA72A2"/>
    <w:rsid w:val="57AC4DC9"/>
    <w:rsid w:val="57AE6D93"/>
    <w:rsid w:val="57B1418D"/>
    <w:rsid w:val="57BC2B32"/>
    <w:rsid w:val="57BD5228"/>
    <w:rsid w:val="57C06AC6"/>
    <w:rsid w:val="57C32112"/>
    <w:rsid w:val="57E427B4"/>
    <w:rsid w:val="57EC78BB"/>
    <w:rsid w:val="57EE3633"/>
    <w:rsid w:val="57EF1159"/>
    <w:rsid w:val="57EF4CB5"/>
    <w:rsid w:val="57F64296"/>
    <w:rsid w:val="57F81DBC"/>
    <w:rsid w:val="57FB18AC"/>
    <w:rsid w:val="58005114"/>
    <w:rsid w:val="580469B3"/>
    <w:rsid w:val="580544D9"/>
    <w:rsid w:val="58093FC9"/>
    <w:rsid w:val="580B5F93"/>
    <w:rsid w:val="580E15DF"/>
    <w:rsid w:val="581A4428"/>
    <w:rsid w:val="581B5AAA"/>
    <w:rsid w:val="581D1822"/>
    <w:rsid w:val="581F1A3E"/>
    <w:rsid w:val="58233E97"/>
    <w:rsid w:val="5826241E"/>
    <w:rsid w:val="582726A1"/>
    <w:rsid w:val="58296419"/>
    <w:rsid w:val="582E1C82"/>
    <w:rsid w:val="58313520"/>
    <w:rsid w:val="583152CE"/>
    <w:rsid w:val="583F79EB"/>
    <w:rsid w:val="5842572D"/>
    <w:rsid w:val="58445001"/>
    <w:rsid w:val="584B2834"/>
    <w:rsid w:val="584C2108"/>
    <w:rsid w:val="58515970"/>
    <w:rsid w:val="58562F86"/>
    <w:rsid w:val="585752F8"/>
    <w:rsid w:val="585A4825"/>
    <w:rsid w:val="585A65D3"/>
    <w:rsid w:val="585F111F"/>
    <w:rsid w:val="5866766D"/>
    <w:rsid w:val="586C6306"/>
    <w:rsid w:val="586E02D0"/>
    <w:rsid w:val="587578B0"/>
    <w:rsid w:val="587D0513"/>
    <w:rsid w:val="58816255"/>
    <w:rsid w:val="58873140"/>
    <w:rsid w:val="588875E4"/>
    <w:rsid w:val="58894702"/>
    <w:rsid w:val="588B70D4"/>
    <w:rsid w:val="588E21CA"/>
    <w:rsid w:val="58A837E2"/>
    <w:rsid w:val="58AE2DC2"/>
    <w:rsid w:val="58B54151"/>
    <w:rsid w:val="58B91D2A"/>
    <w:rsid w:val="58BC54DF"/>
    <w:rsid w:val="58C55291"/>
    <w:rsid w:val="58CA7BFC"/>
    <w:rsid w:val="58CB5722"/>
    <w:rsid w:val="58D02D39"/>
    <w:rsid w:val="58D26AB1"/>
    <w:rsid w:val="58D740C7"/>
    <w:rsid w:val="58DC348C"/>
    <w:rsid w:val="58DE5456"/>
    <w:rsid w:val="58DF6D2D"/>
    <w:rsid w:val="58E6430A"/>
    <w:rsid w:val="58ED38EB"/>
    <w:rsid w:val="58EE31BF"/>
    <w:rsid w:val="58F22CAF"/>
    <w:rsid w:val="58F24A5D"/>
    <w:rsid w:val="58FA6008"/>
    <w:rsid w:val="58FA7DB6"/>
    <w:rsid w:val="58FD3726"/>
    <w:rsid w:val="590B1FC3"/>
    <w:rsid w:val="590B3D71"/>
    <w:rsid w:val="590B5B1F"/>
    <w:rsid w:val="590D1897"/>
    <w:rsid w:val="590E560F"/>
    <w:rsid w:val="590F3861"/>
    <w:rsid w:val="59154862"/>
    <w:rsid w:val="59246BE1"/>
    <w:rsid w:val="59266DFD"/>
    <w:rsid w:val="592B4413"/>
    <w:rsid w:val="592B7F6F"/>
    <w:rsid w:val="592D018B"/>
    <w:rsid w:val="592E180D"/>
    <w:rsid w:val="59350DEE"/>
    <w:rsid w:val="59352B9C"/>
    <w:rsid w:val="59376914"/>
    <w:rsid w:val="593773EE"/>
    <w:rsid w:val="593B4656"/>
    <w:rsid w:val="593C3F2A"/>
    <w:rsid w:val="593E4146"/>
    <w:rsid w:val="59505C28"/>
    <w:rsid w:val="59590F80"/>
    <w:rsid w:val="595924F8"/>
    <w:rsid w:val="595E6596"/>
    <w:rsid w:val="596D67DA"/>
    <w:rsid w:val="59723DF0"/>
    <w:rsid w:val="59745DBA"/>
    <w:rsid w:val="597933D0"/>
    <w:rsid w:val="59796F2C"/>
    <w:rsid w:val="597A4A53"/>
    <w:rsid w:val="597B2CA5"/>
    <w:rsid w:val="597E4543"/>
    <w:rsid w:val="597F430D"/>
    <w:rsid w:val="598853C1"/>
    <w:rsid w:val="598A2EE8"/>
    <w:rsid w:val="598C4EB2"/>
    <w:rsid w:val="598F04FE"/>
    <w:rsid w:val="598F6750"/>
    <w:rsid w:val="5991071A"/>
    <w:rsid w:val="59956439"/>
    <w:rsid w:val="59A044B9"/>
    <w:rsid w:val="59A04C8D"/>
    <w:rsid w:val="59A87812"/>
    <w:rsid w:val="59AC10B0"/>
    <w:rsid w:val="59AD6BD6"/>
    <w:rsid w:val="59AE2E31"/>
    <w:rsid w:val="59AF294E"/>
    <w:rsid w:val="59B12B6A"/>
    <w:rsid w:val="59B15C5E"/>
    <w:rsid w:val="59B47F65"/>
    <w:rsid w:val="59BB7545"/>
    <w:rsid w:val="59BE7035"/>
    <w:rsid w:val="59C363FA"/>
    <w:rsid w:val="59C4289D"/>
    <w:rsid w:val="59D2663D"/>
    <w:rsid w:val="59E20F76"/>
    <w:rsid w:val="59E72FCF"/>
    <w:rsid w:val="59E92304"/>
    <w:rsid w:val="59EA190F"/>
    <w:rsid w:val="59EC5950"/>
    <w:rsid w:val="59EC76FE"/>
    <w:rsid w:val="59F111B9"/>
    <w:rsid w:val="59FA62BF"/>
    <w:rsid w:val="5A010FCF"/>
    <w:rsid w:val="5A026F22"/>
    <w:rsid w:val="5A054C64"/>
    <w:rsid w:val="5A08675B"/>
    <w:rsid w:val="5A13112F"/>
    <w:rsid w:val="5A146C55"/>
    <w:rsid w:val="5A1D1FAE"/>
    <w:rsid w:val="5A1D5B0A"/>
    <w:rsid w:val="5A225816"/>
    <w:rsid w:val="5A290952"/>
    <w:rsid w:val="5A2A0227"/>
    <w:rsid w:val="5A2C3F9F"/>
    <w:rsid w:val="5A2F3A8F"/>
    <w:rsid w:val="5A2F44D7"/>
    <w:rsid w:val="5A3317D1"/>
    <w:rsid w:val="5A366BCB"/>
    <w:rsid w:val="5A3966BC"/>
    <w:rsid w:val="5A461504"/>
    <w:rsid w:val="5A490FF5"/>
    <w:rsid w:val="5A4A08C9"/>
    <w:rsid w:val="5A4E660B"/>
    <w:rsid w:val="5A61633E"/>
    <w:rsid w:val="5A6574B1"/>
    <w:rsid w:val="5A6C083F"/>
    <w:rsid w:val="5A715E56"/>
    <w:rsid w:val="5A7A2F5C"/>
    <w:rsid w:val="5A821E11"/>
    <w:rsid w:val="5A8B33BB"/>
    <w:rsid w:val="5A8D5822"/>
    <w:rsid w:val="5A9304C2"/>
    <w:rsid w:val="5A957D96"/>
    <w:rsid w:val="5A971D60"/>
    <w:rsid w:val="5A987886"/>
    <w:rsid w:val="5A9A1850"/>
    <w:rsid w:val="5AA004E9"/>
    <w:rsid w:val="5AAB1367"/>
    <w:rsid w:val="5AB04F68"/>
    <w:rsid w:val="5AB3646E"/>
    <w:rsid w:val="5AB83A84"/>
    <w:rsid w:val="5ABC17C7"/>
    <w:rsid w:val="5ABD72ED"/>
    <w:rsid w:val="5AC32B55"/>
    <w:rsid w:val="5AC33B31"/>
    <w:rsid w:val="5AC468CD"/>
    <w:rsid w:val="5ACB1A0A"/>
    <w:rsid w:val="5ACC12DE"/>
    <w:rsid w:val="5ACE14FA"/>
    <w:rsid w:val="5AD3266C"/>
    <w:rsid w:val="5AE20B01"/>
    <w:rsid w:val="5AF727FF"/>
    <w:rsid w:val="5AFA67D1"/>
    <w:rsid w:val="5AFF3461"/>
    <w:rsid w:val="5B0171D9"/>
    <w:rsid w:val="5B060C94"/>
    <w:rsid w:val="5B072516"/>
    <w:rsid w:val="5B0867BA"/>
    <w:rsid w:val="5B0942E0"/>
    <w:rsid w:val="5B0E18F6"/>
    <w:rsid w:val="5B136F0D"/>
    <w:rsid w:val="5B1433B1"/>
    <w:rsid w:val="5B1E5FDD"/>
    <w:rsid w:val="5B1F58B2"/>
    <w:rsid w:val="5B2353A2"/>
    <w:rsid w:val="5B287ADD"/>
    <w:rsid w:val="5B307ABF"/>
    <w:rsid w:val="5B321A89"/>
    <w:rsid w:val="5B33135D"/>
    <w:rsid w:val="5B351579"/>
    <w:rsid w:val="5B3F7D02"/>
    <w:rsid w:val="5B417F1E"/>
    <w:rsid w:val="5B424BCF"/>
    <w:rsid w:val="5B44356A"/>
    <w:rsid w:val="5B463785"/>
    <w:rsid w:val="5B4D241F"/>
    <w:rsid w:val="5B525C87"/>
    <w:rsid w:val="5B555C82"/>
    <w:rsid w:val="5B557525"/>
    <w:rsid w:val="5B5A4B3C"/>
    <w:rsid w:val="5B61236E"/>
    <w:rsid w:val="5B6B0AF7"/>
    <w:rsid w:val="5B6D486F"/>
    <w:rsid w:val="5B721680"/>
    <w:rsid w:val="5B745285"/>
    <w:rsid w:val="5B793214"/>
    <w:rsid w:val="5B7B51DE"/>
    <w:rsid w:val="5B8A71CF"/>
    <w:rsid w:val="5B8B2F47"/>
    <w:rsid w:val="5B8C73EB"/>
    <w:rsid w:val="5B8D3163"/>
    <w:rsid w:val="5B94004E"/>
    <w:rsid w:val="5B9E0ECC"/>
    <w:rsid w:val="5BA46E3D"/>
    <w:rsid w:val="5BAA161F"/>
    <w:rsid w:val="5BAD110F"/>
    <w:rsid w:val="5BCA1CC1"/>
    <w:rsid w:val="5BCA7F13"/>
    <w:rsid w:val="5BCD58AC"/>
    <w:rsid w:val="5BCF552A"/>
    <w:rsid w:val="5BD73384"/>
    <w:rsid w:val="5BD7618C"/>
    <w:rsid w:val="5BDD7C46"/>
    <w:rsid w:val="5BDE576D"/>
    <w:rsid w:val="5BDE751B"/>
    <w:rsid w:val="5BE508A9"/>
    <w:rsid w:val="5BEC7E8A"/>
    <w:rsid w:val="5BED775E"/>
    <w:rsid w:val="5BEE619D"/>
    <w:rsid w:val="5BF84A80"/>
    <w:rsid w:val="5BF8682E"/>
    <w:rsid w:val="5C003935"/>
    <w:rsid w:val="5C05719D"/>
    <w:rsid w:val="5C0E6052"/>
    <w:rsid w:val="5C166CB5"/>
    <w:rsid w:val="5C180C7F"/>
    <w:rsid w:val="5C186ED1"/>
    <w:rsid w:val="5C1D6295"/>
    <w:rsid w:val="5C2018E1"/>
    <w:rsid w:val="5C227C2E"/>
    <w:rsid w:val="5C277114"/>
    <w:rsid w:val="5C2C4778"/>
    <w:rsid w:val="5C311D40"/>
    <w:rsid w:val="5C320DA4"/>
    <w:rsid w:val="5C383BEE"/>
    <w:rsid w:val="5C390BF5"/>
    <w:rsid w:val="5C3A6E47"/>
    <w:rsid w:val="5C3B671B"/>
    <w:rsid w:val="5C3D6937"/>
    <w:rsid w:val="5C425CFC"/>
    <w:rsid w:val="5C451348"/>
    <w:rsid w:val="5C451648"/>
    <w:rsid w:val="5C531CB7"/>
    <w:rsid w:val="5C5477DD"/>
    <w:rsid w:val="5C5A6950"/>
    <w:rsid w:val="5C5D48E3"/>
    <w:rsid w:val="5C5E240A"/>
    <w:rsid w:val="5C645C72"/>
    <w:rsid w:val="5C761E49"/>
    <w:rsid w:val="5C814A76"/>
    <w:rsid w:val="5C86133A"/>
    <w:rsid w:val="5C8A31FF"/>
    <w:rsid w:val="5C8F6A67"/>
    <w:rsid w:val="5C983B6D"/>
    <w:rsid w:val="5C9A1694"/>
    <w:rsid w:val="5C9B6A42"/>
    <w:rsid w:val="5C9D73D6"/>
    <w:rsid w:val="5C9F4EFC"/>
    <w:rsid w:val="5C9F6CAA"/>
    <w:rsid w:val="5CA22C3E"/>
    <w:rsid w:val="5CA2679A"/>
    <w:rsid w:val="5CA442C0"/>
    <w:rsid w:val="5CAC7619"/>
    <w:rsid w:val="5CAF3538"/>
    <w:rsid w:val="5CB07B52"/>
    <w:rsid w:val="5CB5471F"/>
    <w:rsid w:val="5CBD35D4"/>
    <w:rsid w:val="5CC74949"/>
    <w:rsid w:val="5CCC3817"/>
    <w:rsid w:val="5CCD7CBB"/>
    <w:rsid w:val="5CCE050A"/>
    <w:rsid w:val="5CCE758F"/>
    <w:rsid w:val="5CD526CC"/>
    <w:rsid w:val="5CD54DC2"/>
    <w:rsid w:val="5CD96D5E"/>
    <w:rsid w:val="5CDA4186"/>
    <w:rsid w:val="5CDD3C76"/>
    <w:rsid w:val="5CDF179C"/>
    <w:rsid w:val="5CDF79EE"/>
    <w:rsid w:val="5CED0108"/>
    <w:rsid w:val="5CEE378D"/>
    <w:rsid w:val="5CF039A9"/>
    <w:rsid w:val="5CF27905"/>
    <w:rsid w:val="5CF54B1C"/>
    <w:rsid w:val="5CF80AB0"/>
    <w:rsid w:val="5CFA65D6"/>
    <w:rsid w:val="5CFB5EAA"/>
    <w:rsid w:val="5CFE264B"/>
    <w:rsid w:val="5CFF599B"/>
    <w:rsid w:val="5D011713"/>
    <w:rsid w:val="5D041203"/>
    <w:rsid w:val="5D0905C7"/>
    <w:rsid w:val="5D0B2591"/>
    <w:rsid w:val="5D0B433F"/>
    <w:rsid w:val="5D0E5BDE"/>
    <w:rsid w:val="5D1A0A26"/>
    <w:rsid w:val="5D1E0517"/>
    <w:rsid w:val="5D296EBB"/>
    <w:rsid w:val="5D2B2C34"/>
    <w:rsid w:val="5D2D2508"/>
    <w:rsid w:val="5D335644"/>
    <w:rsid w:val="5D354930"/>
    <w:rsid w:val="5D375134"/>
    <w:rsid w:val="5D3A2E77"/>
    <w:rsid w:val="5D3A4C25"/>
    <w:rsid w:val="5D3C6BEF"/>
    <w:rsid w:val="5D414205"/>
    <w:rsid w:val="5D445AA3"/>
    <w:rsid w:val="5D4A130C"/>
    <w:rsid w:val="5D4D4958"/>
    <w:rsid w:val="5D504448"/>
    <w:rsid w:val="5D5757D7"/>
    <w:rsid w:val="5D6166D5"/>
    <w:rsid w:val="5D63417B"/>
    <w:rsid w:val="5D656145"/>
    <w:rsid w:val="5D6B74D4"/>
    <w:rsid w:val="5D6D4FFA"/>
    <w:rsid w:val="5D6D6DA8"/>
    <w:rsid w:val="5D746389"/>
    <w:rsid w:val="5D7A3273"/>
    <w:rsid w:val="5D7A7717"/>
    <w:rsid w:val="5D7F0889"/>
    <w:rsid w:val="5D804D2D"/>
    <w:rsid w:val="5D8B07A4"/>
    <w:rsid w:val="5D8B5480"/>
    <w:rsid w:val="5D8D11F8"/>
    <w:rsid w:val="5D8D2FA6"/>
    <w:rsid w:val="5D9205BD"/>
    <w:rsid w:val="5D9500AD"/>
    <w:rsid w:val="5D9562FF"/>
    <w:rsid w:val="5D9A3915"/>
    <w:rsid w:val="5D9C768D"/>
    <w:rsid w:val="5DA0717E"/>
    <w:rsid w:val="5DA36C6E"/>
    <w:rsid w:val="5DB46785"/>
    <w:rsid w:val="5DB76275"/>
    <w:rsid w:val="5DB91FED"/>
    <w:rsid w:val="5DBA7B13"/>
    <w:rsid w:val="5DC32E6C"/>
    <w:rsid w:val="5DC82230"/>
    <w:rsid w:val="5DC866D4"/>
    <w:rsid w:val="5DCA244C"/>
    <w:rsid w:val="5DCA41FA"/>
    <w:rsid w:val="5DCA7D57"/>
    <w:rsid w:val="5DCC7F73"/>
    <w:rsid w:val="5DCD3CEB"/>
    <w:rsid w:val="5DD9443E"/>
    <w:rsid w:val="5DDD2180"/>
    <w:rsid w:val="5DDE1A54"/>
    <w:rsid w:val="5DE30E18"/>
    <w:rsid w:val="5DE51034"/>
    <w:rsid w:val="5DE74DAC"/>
    <w:rsid w:val="5DEC4171"/>
    <w:rsid w:val="5DF03535"/>
    <w:rsid w:val="5DF179D9"/>
    <w:rsid w:val="5DF662D7"/>
    <w:rsid w:val="5E021BE6"/>
    <w:rsid w:val="5E0F1C0D"/>
    <w:rsid w:val="5E1C257C"/>
    <w:rsid w:val="5E1E00A2"/>
    <w:rsid w:val="5E211941"/>
    <w:rsid w:val="5E3478C6"/>
    <w:rsid w:val="5E36363E"/>
    <w:rsid w:val="5E391380"/>
    <w:rsid w:val="5E3E24F3"/>
    <w:rsid w:val="5E40626B"/>
    <w:rsid w:val="5E413D91"/>
    <w:rsid w:val="5E432F68"/>
    <w:rsid w:val="5E4512ED"/>
    <w:rsid w:val="5E4775F9"/>
    <w:rsid w:val="5E5434BE"/>
    <w:rsid w:val="5E543AC4"/>
    <w:rsid w:val="5E56783C"/>
    <w:rsid w:val="5E5D0BCB"/>
    <w:rsid w:val="5E5E2B95"/>
    <w:rsid w:val="5E6F08FE"/>
    <w:rsid w:val="5E753226"/>
    <w:rsid w:val="5E7D74BF"/>
    <w:rsid w:val="5E820631"/>
    <w:rsid w:val="5E873E9A"/>
    <w:rsid w:val="5E8A398A"/>
    <w:rsid w:val="5E8C7702"/>
    <w:rsid w:val="5E8F0FA0"/>
    <w:rsid w:val="5E96232F"/>
    <w:rsid w:val="5E9842F9"/>
    <w:rsid w:val="5E9A1E1F"/>
    <w:rsid w:val="5EA42C9D"/>
    <w:rsid w:val="5EA507C4"/>
    <w:rsid w:val="5EA70098"/>
    <w:rsid w:val="5EA902B4"/>
    <w:rsid w:val="5EAA5DDA"/>
    <w:rsid w:val="5EAC56AE"/>
    <w:rsid w:val="5EB00D34"/>
    <w:rsid w:val="5EBF3633"/>
    <w:rsid w:val="5EC40C4A"/>
    <w:rsid w:val="5ED752A6"/>
    <w:rsid w:val="5EDD1D0C"/>
    <w:rsid w:val="5EDD61AF"/>
    <w:rsid w:val="5EE17A4E"/>
    <w:rsid w:val="5EE237C6"/>
    <w:rsid w:val="5EE66E12"/>
    <w:rsid w:val="5EE74938"/>
    <w:rsid w:val="5EEE3F19"/>
    <w:rsid w:val="5EEE5CC7"/>
    <w:rsid w:val="5EF3152F"/>
    <w:rsid w:val="5EF57055"/>
    <w:rsid w:val="5EF77271"/>
    <w:rsid w:val="5EFD415C"/>
    <w:rsid w:val="5EFF4122"/>
    <w:rsid w:val="5F00458D"/>
    <w:rsid w:val="5F016B64"/>
    <w:rsid w:val="5F021772"/>
    <w:rsid w:val="5F025C16"/>
    <w:rsid w:val="5F047298"/>
    <w:rsid w:val="5F0550FA"/>
    <w:rsid w:val="5F0F007C"/>
    <w:rsid w:val="5F105C3D"/>
    <w:rsid w:val="5F13397F"/>
    <w:rsid w:val="5F166FCB"/>
    <w:rsid w:val="5F1C6CD8"/>
    <w:rsid w:val="5F2142EE"/>
    <w:rsid w:val="5F2E07B9"/>
    <w:rsid w:val="5F381638"/>
    <w:rsid w:val="5F385194"/>
    <w:rsid w:val="5F427DC1"/>
    <w:rsid w:val="5F4D50E3"/>
    <w:rsid w:val="5F4D6E91"/>
    <w:rsid w:val="5F4E49B7"/>
    <w:rsid w:val="5F531FCE"/>
    <w:rsid w:val="5F577D10"/>
    <w:rsid w:val="5F585836"/>
    <w:rsid w:val="5F5E109E"/>
    <w:rsid w:val="5F685A79"/>
    <w:rsid w:val="5F6B37BB"/>
    <w:rsid w:val="5F6B5569"/>
    <w:rsid w:val="5F7268F8"/>
    <w:rsid w:val="5F772160"/>
    <w:rsid w:val="5F7C32D2"/>
    <w:rsid w:val="5F814D8D"/>
    <w:rsid w:val="5F824661"/>
    <w:rsid w:val="5F8776EE"/>
    <w:rsid w:val="5F8B1768"/>
    <w:rsid w:val="5F8C56A5"/>
    <w:rsid w:val="5F9745B0"/>
    <w:rsid w:val="5F990328"/>
    <w:rsid w:val="5F9A19AB"/>
    <w:rsid w:val="5F9C1BC7"/>
    <w:rsid w:val="5F9C5723"/>
    <w:rsid w:val="5F9F3465"/>
    <w:rsid w:val="5FA016B7"/>
    <w:rsid w:val="5FA23C0D"/>
    <w:rsid w:val="5FA56CCD"/>
    <w:rsid w:val="5FB24F46"/>
    <w:rsid w:val="5FB54A36"/>
    <w:rsid w:val="5FBA204D"/>
    <w:rsid w:val="5FBB029F"/>
    <w:rsid w:val="5FBC4017"/>
    <w:rsid w:val="5FCB0B5C"/>
    <w:rsid w:val="5FCC24AC"/>
    <w:rsid w:val="5FCF3D4A"/>
    <w:rsid w:val="5FD01870"/>
    <w:rsid w:val="5FD067C4"/>
    <w:rsid w:val="5FD44EBD"/>
    <w:rsid w:val="5FD50C35"/>
    <w:rsid w:val="5FD70E51"/>
    <w:rsid w:val="5FD72397"/>
    <w:rsid w:val="5FD72BFF"/>
    <w:rsid w:val="5FE33352"/>
    <w:rsid w:val="5FE630A4"/>
    <w:rsid w:val="5FEA0B84"/>
    <w:rsid w:val="5FEF7F48"/>
    <w:rsid w:val="5FF23595"/>
    <w:rsid w:val="5FFB4B3F"/>
    <w:rsid w:val="5FFE018B"/>
    <w:rsid w:val="60031C46"/>
    <w:rsid w:val="600357A2"/>
    <w:rsid w:val="600F05EB"/>
    <w:rsid w:val="60123C37"/>
    <w:rsid w:val="601276EE"/>
    <w:rsid w:val="601B2AEB"/>
    <w:rsid w:val="601E25DC"/>
    <w:rsid w:val="602B6AA7"/>
    <w:rsid w:val="60341DFF"/>
    <w:rsid w:val="60367925"/>
    <w:rsid w:val="60400FC2"/>
    <w:rsid w:val="60402552"/>
    <w:rsid w:val="60432042"/>
    <w:rsid w:val="6045400C"/>
    <w:rsid w:val="604A33D1"/>
    <w:rsid w:val="604A517F"/>
    <w:rsid w:val="60594C51"/>
    <w:rsid w:val="605B3830"/>
    <w:rsid w:val="606326E4"/>
    <w:rsid w:val="60716BAF"/>
    <w:rsid w:val="60762418"/>
    <w:rsid w:val="60791F08"/>
    <w:rsid w:val="607E751E"/>
    <w:rsid w:val="60807BFF"/>
    <w:rsid w:val="60820DBC"/>
    <w:rsid w:val="60822B6A"/>
    <w:rsid w:val="6082700E"/>
    <w:rsid w:val="608763D3"/>
    <w:rsid w:val="6089214B"/>
    <w:rsid w:val="608E7761"/>
    <w:rsid w:val="608F5287"/>
    <w:rsid w:val="6094289E"/>
    <w:rsid w:val="60964868"/>
    <w:rsid w:val="60993B99"/>
    <w:rsid w:val="609B3C2C"/>
    <w:rsid w:val="60A30394"/>
    <w:rsid w:val="60A52CFD"/>
    <w:rsid w:val="60A76A75"/>
    <w:rsid w:val="60B116A2"/>
    <w:rsid w:val="60B8658C"/>
    <w:rsid w:val="60C03693"/>
    <w:rsid w:val="60C05441"/>
    <w:rsid w:val="60CF38D6"/>
    <w:rsid w:val="60D55390"/>
    <w:rsid w:val="60D85EE9"/>
    <w:rsid w:val="60D96503"/>
    <w:rsid w:val="60DF620F"/>
    <w:rsid w:val="60E05AE3"/>
    <w:rsid w:val="60E07891"/>
    <w:rsid w:val="60E92BEA"/>
    <w:rsid w:val="60EE6452"/>
    <w:rsid w:val="60F15F42"/>
    <w:rsid w:val="60F17CF0"/>
    <w:rsid w:val="60F63558"/>
    <w:rsid w:val="61045C75"/>
    <w:rsid w:val="610E2650"/>
    <w:rsid w:val="610E43FE"/>
    <w:rsid w:val="6110461A"/>
    <w:rsid w:val="611759A9"/>
    <w:rsid w:val="61181721"/>
    <w:rsid w:val="611A7247"/>
    <w:rsid w:val="6122434D"/>
    <w:rsid w:val="6126799A"/>
    <w:rsid w:val="6129748A"/>
    <w:rsid w:val="61300818"/>
    <w:rsid w:val="6131633F"/>
    <w:rsid w:val="61355E2F"/>
    <w:rsid w:val="613C3888"/>
    <w:rsid w:val="613D2F35"/>
    <w:rsid w:val="613D4CE3"/>
    <w:rsid w:val="613F280A"/>
    <w:rsid w:val="614147D4"/>
    <w:rsid w:val="6142679E"/>
    <w:rsid w:val="614442C4"/>
    <w:rsid w:val="61446072"/>
    <w:rsid w:val="61500EBB"/>
    <w:rsid w:val="61502C69"/>
    <w:rsid w:val="6155202D"/>
    <w:rsid w:val="61573FF7"/>
    <w:rsid w:val="615C785F"/>
    <w:rsid w:val="6166248C"/>
    <w:rsid w:val="61686204"/>
    <w:rsid w:val="61720E31"/>
    <w:rsid w:val="6175447D"/>
    <w:rsid w:val="617701F5"/>
    <w:rsid w:val="617A1A94"/>
    <w:rsid w:val="6186668A"/>
    <w:rsid w:val="618D7A19"/>
    <w:rsid w:val="61930DA7"/>
    <w:rsid w:val="61954B1F"/>
    <w:rsid w:val="619568CD"/>
    <w:rsid w:val="619863BE"/>
    <w:rsid w:val="619D5782"/>
    <w:rsid w:val="61A134C4"/>
    <w:rsid w:val="61A46B11"/>
    <w:rsid w:val="61A60ADB"/>
    <w:rsid w:val="61AB7E9F"/>
    <w:rsid w:val="61B256D1"/>
    <w:rsid w:val="61BB4DBF"/>
    <w:rsid w:val="61BC02FE"/>
    <w:rsid w:val="61BC3E5A"/>
    <w:rsid w:val="61BD7BD2"/>
    <w:rsid w:val="61BF394A"/>
    <w:rsid w:val="61C3168D"/>
    <w:rsid w:val="61C408C9"/>
    <w:rsid w:val="61C827FF"/>
    <w:rsid w:val="61D4389A"/>
    <w:rsid w:val="61D45648"/>
    <w:rsid w:val="61D54F1C"/>
    <w:rsid w:val="61D92C5E"/>
    <w:rsid w:val="61DF4125"/>
    <w:rsid w:val="61DF5D9B"/>
    <w:rsid w:val="61E138C1"/>
    <w:rsid w:val="61E3588B"/>
    <w:rsid w:val="61EF4230"/>
    <w:rsid w:val="61FB1502"/>
    <w:rsid w:val="61FC694D"/>
    <w:rsid w:val="61FE0917"/>
    <w:rsid w:val="62037CDB"/>
    <w:rsid w:val="62045801"/>
    <w:rsid w:val="621726E0"/>
    <w:rsid w:val="621974FF"/>
    <w:rsid w:val="621C6FEF"/>
    <w:rsid w:val="621E2D67"/>
    <w:rsid w:val="622639C9"/>
    <w:rsid w:val="62361E5F"/>
    <w:rsid w:val="623A1223"/>
    <w:rsid w:val="623A73BB"/>
    <w:rsid w:val="62426A55"/>
    <w:rsid w:val="624A590A"/>
    <w:rsid w:val="624B51DE"/>
    <w:rsid w:val="624F1172"/>
    <w:rsid w:val="62595B4D"/>
    <w:rsid w:val="625E13B5"/>
    <w:rsid w:val="62600C89"/>
    <w:rsid w:val="626B762E"/>
    <w:rsid w:val="62791D4B"/>
    <w:rsid w:val="627B34E2"/>
    <w:rsid w:val="62832BCA"/>
    <w:rsid w:val="62890576"/>
    <w:rsid w:val="628A21AA"/>
    <w:rsid w:val="628C1A7E"/>
    <w:rsid w:val="629D0130"/>
    <w:rsid w:val="62A64F57"/>
    <w:rsid w:val="62A72D5C"/>
    <w:rsid w:val="62A97017"/>
    <w:rsid w:val="62AC3ECF"/>
    <w:rsid w:val="62B31701"/>
    <w:rsid w:val="62B45479"/>
    <w:rsid w:val="62B47227"/>
    <w:rsid w:val="62B64D4D"/>
    <w:rsid w:val="62B80AC5"/>
    <w:rsid w:val="62BC7E8A"/>
    <w:rsid w:val="62C5728E"/>
    <w:rsid w:val="62C70D09"/>
    <w:rsid w:val="62CC27C3"/>
    <w:rsid w:val="62D022B3"/>
    <w:rsid w:val="62D038B2"/>
    <w:rsid w:val="62D60F4C"/>
    <w:rsid w:val="62D96C8E"/>
    <w:rsid w:val="62DA4EE0"/>
    <w:rsid w:val="62DE42A4"/>
    <w:rsid w:val="62E73159"/>
    <w:rsid w:val="62EA0E9B"/>
    <w:rsid w:val="62EA2C49"/>
    <w:rsid w:val="62F835B8"/>
    <w:rsid w:val="62FA7330"/>
    <w:rsid w:val="62FD297C"/>
    <w:rsid w:val="6300246C"/>
    <w:rsid w:val="630930CF"/>
    <w:rsid w:val="630B32EB"/>
    <w:rsid w:val="630E7697"/>
    <w:rsid w:val="630F26B0"/>
    <w:rsid w:val="63116428"/>
    <w:rsid w:val="631F6D97"/>
    <w:rsid w:val="63275C4B"/>
    <w:rsid w:val="6329551F"/>
    <w:rsid w:val="632C3261"/>
    <w:rsid w:val="632E2B36"/>
    <w:rsid w:val="632F7DC1"/>
    <w:rsid w:val="63393A4C"/>
    <w:rsid w:val="633A6B2C"/>
    <w:rsid w:val="633C246C"/>
    <w:rsid w:val="633F11E7"/>
    <w:rsid w:val="63442359"/>
    <w:rsid w:val="63473BF7"/>
    <w:rsid w:val="634B7B8C"/>
    <w:rsid w:val="635051A2"/>
    <w:rsid w:val="635D166D"/>
    <w:rsid w:val="635D7C35"/>
    <w:rsid w:val="6361115D"/>
    <w:rsid w:val="63644F37"/>
    <w:rsid w:val="63690012"/>
    <w:rsid w:val="636E387A"/>
    <w:rsid w:val="637C7D45"/>
    <w:rsid w:val="637D6FBD"/>
    <w:rsid w:val="637F3391"/>
    <w:rsid w:val="637F5A87"/>
    <w:rsid w:val="63827325"/>
    <w:rsid w:val="63844E4C"/>
    <w:rsid w:val="63846BFA"/>
    <w:rsid w:val="638B7F88"/>
    <w:rsid w:val="638D1F52"/>
    <w:rsid w:val="638F1633"/>
    <w:rsid w:val="63901A42"/>
    <w:rsid w:val="6393508F"/>
    <w:rsid w:val="63936E3D"/>
    <w:rsid w:val="639926E5"/>
    <w:rsid w:val="63A31776"/>
    <w:rsid w:val="63AE3C76"/>
    <w:rsid w:val="63B23767"/>
    <w:rsid w:val="63BA086D"/>
    <w:rsid w:val="63BA261B"/>
    <w:rsid w:val="63BF5E84"/>
    <w:rsid w:val="63C33BC6"/>
    <w:rsid w:val="63C35974"/>
    <w:rsid w:val="63C45248"/>
    <w:rsid w:val="63C65464"/>
    <w:rsid w:val="63CB65D6"/>
    <w:rsid w:val="63CD67F3"/>
    <w:rsid w:val="63D01E3F"/>
    <w:rsid w:val="63D556A7"/>
    <w:rsid w:val="63DA3DC3"/>
    <w:rsid w:val="63DD4924"/>
    <w:rsid w:val="63DF02B2"/>
    <w:rsid w:val="63E0789E"/>
    <w:rsid w:val="63E1404C"/>
    <w:rsid w:val="63E87188"/>
    <w:rsid w:val="63EB0A27"/>
    <w:rsid w:val="63ED747E"/>
    <w:rsid w:val="63FC70D8"/>
    <w:rsid w:val="63FF2418"/>
    <w:rsid w:val="6401649C"/>
    <w:rsid w:val="64047D3A"/>
    <w:rsid w:val="640C55D8"/>
    <w:rsid w:val="640D6BEF"/>
    <w:rsid w:val="640E2967"/>
    <w:rsid w:val="64127D09"/>
    <w:rsid w:val="6417181C"/>
    <w:rsid w:val="641937E6"/>
    <w:rsid w:val="641A130C"/>
    <w:rsid w:val="641F4B74"/>
    <w:rsid w:val="641F6922"/>
    <w:rsid w:val="642B3519"/>
    <w:rsid w:val="642D505E"/>
    <w:rsid w:val="64436AB5"/>
    <w:rsid w:val="6445282D"/>
    <w:rsid w:val="644840CB"/>
    <w:rsid w:val="644C3BBB"/>
    <w:rsid w:val="644F13EC"/>
    <w:rsid w:val="64524F4A"/>
    <w:rsid w:val="64572560"/>
    <w:rsid w:val="645E744B"/>
    <w:rsid w:val="64601415"/>
    <w:rsid w:val="64610CE9"/>
    <w:rsid w:val="64632CB3"/>
    <w:rsid w:val="64684B2E"/>
    <w:rsid w:val="646C600B"/>
    <w:rsid w:val="646D3B32"/>
    <w:rsid w:val="646F1658"/>
    <w:rsid w:val="647153D0"/>
    <w:rsid w:val="647629E6"/>
    <w:rsid w:val="64801AB7"/>
    <w:rsid w:val="6481138B"/>
    <w:rsid w:val="64850E7B"/>
    <w:rsid w:val="648669A1"/>
    <w:rsid w:val="6487428A"/>
    <w:rsid w:val="64874BF3"/>
    <w:rsid w:val="64897C1D"/>
    <w:rsid w:val="648C220A"/>
    <w:rsid w:val="648F3AA8"/>
    <w:rsid w:val="64994927"/>
    <w:rsid w:val="64A137DB"/>
    <w:rsid w:val="64A47615"/>
    <w:rsid w:val="64A532CB"/>
    <w:rsid w:val="64A77044"/>
    <w:rsid w:val="64A84B6A"/>
    <w:rsid w:val="64B21544"/>
    <w:rsid w:val="64B4350F"/>
    <w:rsid w:val="64B90B25"/>
    <w:rsid w:val="64D15E6F"/>
    <w:rsid w:val="64D27AC2"/>
    <w:rsid w:val="64DB4F3F"/>
    <w:rsid w:val="64DE058B"/>
    <w:rsid w:val="64DE67DD"/>
    <w:rsid w:val="64E21E2A"/>
    <w:rsid w:val="64E8140A"/>
    <w:rsid w:val="64EC4A56"/>
    <w:rsid w:val="64F16511"/>
    <w:rsid w:val="64FD4EB5"/>
    <w:rsid w:val="650421B2"/>
    <w:rsid w:val="65136487"/>
    <w:rsid w:val="65150D04"/>
    <w:rsid w:val="65175F7F"/>
    <w:rsid w:val="651B533C"/>
    <w:rsid w:val="65206DF6"/>
    <w:rsid w:val="65273CE0"/>
    <w:rsid w:val="652A557F"/>
    <w:rsid w:val="652F587F"/>
    <w:rsid w:val="6535464F"/>
    <w:rsid w:val="65387C9C"/>
    <w:rsid w:val="653A7EB8"/>
    <w:rsid w:val="653D1651"/>
    <w:rsid w:val="653F54CE"/>
    <w:rsid w:val="653F6B42"/>
    <w:rsid w:val="65426D6C"/>
    <w:rsid w:val="654B3E73"/>
    <w:rsid w:val="654C3747"/>
    <w:rsid w:val="65515201"/>
    <w:rsid w:val="655F791E"/>
    <w:rsid w:val="65613696"/>
    <w:rsid w:val="65616A3D"/>
    <w:rsid w:val="656F7435"/>
    <w:rsid w:val="65750EF0"/>
    <w:rsid w:val="657A02B4"/>
    <w:rsid w:val="657B17C2"/>
    <w:rsid w:val="65817895"/>
    <w:rsid w:val="65827169"/>
    <w:rsid w:val="65856C59"/>
    <w:rsid w:val="65876E75"/>
    <w:rsid w:val="658B0713"/>
    <w:rsid w:val="658B24C1"/>
    <w:rsid w:val="658C6239"/>
    <w:rsid w:val="658E1FB1"/>
    <w:rsid w:val="658E3D60"/>
    <w:rsid w:val="65921BF8"/>
    <w:rsid w:val="6593581A"/>
    <w:rsid w:val="65953361"/>
    <w:rsid w:val="6597225C"/>
    <w:rsid w:val="65A4037A"/>
    <w:rsid w:val="65A45331"/>
    <w:rsid w:val="65A672FB"/>
    <w:rsid w:val="65A73073"/>
    <w:rsid w:val="65A74E21"/>
    <w:rsid w:val="65A96DEB"/>
    <w:rsid w:val="65AC068A"/>
    <w:rsid w:val="65B0017A"/>
    <w:rsid w:val="65B25CA0"/>
    <w:rsid w:val="65B5753E"/>
    <w:rsid w:val="65B71508"/>
    <w:rsid w:val="65B80DDC"/>
    <w:rsid w:val="65B85280"/>
    <w:rsid w:val="65C94D98"/>
    <w:rsid w:val="65CB0B10"/>
    <w:rsid w:val="65CB6D62"/>
    <w:rsid w:val="65D223C6"/>
    <w:rsid w:val="65D32FF8"/>
    <w:rsid w:val="65DA51F7"/>
    <w:rsid w:val="65DA6FA5"/>
    <w:rsid w:val="65E46075"/>
    <w:rsid w:val="65E63B9C"/>
    <w:rsid w:val="65E70F67"/>
    <w:rsid w:val="65EB6B4E"/>
    <w:rsid w:val="65FC516D"/>
    <w:rsid w:val="65FE289A"/>
    <w:rsid w:val="660062C2"/>
    <w:rsid w:val="660404C6"/>
    <w:rsid w:val="660B1854"/>
    <w:rsid w:val="66134265"/>
    <w:rsid w:val="66154481"/>
    <w:rsid w:val="661B27D2"/>
    <w:rsid w:val="662A1F26"/>
    <w:rsid w:val="662B15AE"/>
    <w:rsid w:val="662C66AE"/>
    <w:rsid w:val="662F16C8"/>
    <w:rsid w:val="6635067F"/>
    <w:rsid w:val="6635704A"/>
    <w:rsid w:val="663743F7"/>
    <w:rsid w:val="6639016F"/>
    <w:rsid w:val="663D12E2"/>
    <w:rsid w:val="664803B2"/>
    <w:rsid w:val="66482160"/>
    <w:rsid w:val="66540B05"/>
    <w:rsid w:val="66546D57"/>
    <w:rsid w:val="66551CC6"/>
    <w:rsid w:val="666176C6"/>
    <w:rsid w:val="66636F9A"/>
    <w:rsid w:val="66666A8A"/>
    <w:rsid w:val="666D7E19"/>
    <w:rsid w:val="667C62AE"/>
    <w:rsid w:val="66807B4C"/>
    <w:rsid w:val="66811B16"/>
    <w:rsid w:val="66815672"/>
    <w:rsid w:val="6683763C"/>
    <w:rsid w:val="668C4743"/>
    <w:rsid w:val="669058B5"/>
    <w:rsid w:val="6692162D"/>
    <w:rsid w:val="6694184A"/>
    <w:rsid w:val="669C06FE"/>
    <w:rsid w:val="669C425A"/>
    <w:rsid w:val="669E0497"/>
    <w:rsid w:val="669F57F8"/>
    <w:rsid w:val="66A001EE"/>
    <w:rsid w:val="66AD6467"/>
    <w:rsid w:val="66AF0431"/>
    <w:rsid w:val="66AF3F8D"/>
    <w:rsid w:val="66B141AA"/>
    <w:rsid w:val="66B23203"/>
    <w:rsid w:val="66B7277F"/>
    <w:rsid w:val="66B75538"/>
    <w:rsid w:val="66B772E6"/>
    <w:rsid w:val="66B912B0"/>
    <w:rsid w:val="66BC66AA"/>
    <w:rsid w:val="66BD7C37"/>
    <w:rsid w:val="66C37947"/>
    <w:rsid w:val="66C57C55"/>
    <w:rsid w:val="66CD49A5"/>
    <w:rsid w:val="66CF2882"/>
    <w:rsid w:val="66CF63DE"/>
    <w:rsid w:val="66D6776C"/>
    <w:rsid w:val="66D7452B"/>
    <w:rsid w:val="66D954AE"/>
    <w:rsid w:val="66E16111"/>
    <w:rsid w:val="66E53E53"/>
    <w:rsid w:val="66EC6F90"/>
    <w:rsid w:val="66EF6A80"/>
    <w:rsid w:val="66F347C2"/>
    <w:rsid w:val="66FD73EF"/>
    <w:rsid w:val="67000C8D"/>
    <w:rsid w:val="670342D9"/>
    <w:rsid w:val="67087B42"/>
    <w:rsid w:val="67095D94"/>
    <w:rsid w:val="670F149E"/>
    <w:rsid w:val="67140294"/>
    <w:rsid w:val="671958AB"/>
    <w:rsid w:val="671B7875"/>
    <w:rsid w:val="671D183F"/>
    <w:rsid w:val="671F55B7"/>
    <w:rsid w:val="672229B1"/>
    <w:rsid w:val="67227523"/>
    <w:rsid w:val="6727446C"/>
    <w:rsid w:val="672C3830"/>
    <w:rsid w:val="672E57FA"/>
    <w:rsid w:val="672F50CE"/>
    <w:rsid w:val="673051D2"/>
    <w:rsid w:val="67346B89"/>
    <w:rsid w:val="67380427"/>
    <w:rsid w:val="67397CFB"/>
    <w:rsid w:val="673B1CC5"/>
    <w:rsid w:val="673E5311"/>
    <w:rsid w:val="674768BC"/>
    <w:rsid w:val="674848E9"/>
    <w:rsid w:val="674A63AC"/>
    <w:rsid w:val="674F5770"/>
    <w:rsid w:val="6751773B"/>
    <w:rsid w:val="6759625A"/>
    <w:rsid w:val="675B5EC3"/>
    <w:rsid w:val="675D1C3B"/>
    <w:rsid w:val="676034DA"/>
    <w:rsid w:val="6762234A"/>
    <w:rsid w:val="676B6497"/>
    <w:rsid w:val="67705E13"/>
    <w:rsid w:val="67713939"/>
    <w:rsid w:val="67717495"/>
    <w:rsid w:val="6773320D"/>
    <w:rsid w:val="677F7E04"/>
    <w:rsid w:val="67801DCE"/>
    <w:rsid w:val="67892A30"/>
    <w:rsid w:val="678A0557"/>
    <w:rsid w:val="67976D20"/>
    <w:rsid w:val="679C6C08"/>
    <w:rsid w:val="679D64DC"/>
    <w:rsid w:val="679F04A6"/>
    <w:rsid w:val="67AB6E4B"/>
    <w:rsid w:val="67AE06E9"/>
    <w:rsid w:val="67B35CFF"/>
    <w:rsid w:val="67BA0E3C"/>
    <w:rsid w:val="67BB38B5"/>
    <w:rsid w:val="67C021CA"/>
    <w:rsid w:val="67C075ED"/>
    <w:rsid w:val="67C65A33"/>
    <w:rsid w:val="67D143D7"/>
    <w:rsid w:val="67D363A2"/>
    <w:rsid w:val="67D53EC8"/>
    <w:rsid w:val="67D57A24"/>
    <w:rsid w:val="67D77C40"/>
    <w:rsid w:val="67DD16E6"/>
    <w:rsid w:val="67DD4B2A"/>
    <w:rsid w:val="67DF08A2"/>
    <w:rsid w:val="67E1286C"/>
    <w:rsid w:val="67E20393"/>
    <w:rsid w:val="67E934CF"/>
    <w:rsid w:val="67EB7247"/>
    <w:rsid w:val="67F85E08"/>
    <w:rsid w:val="67FA1B80"/>
    <w:rsid w:val="67FC76A6"/>
    <w:rsid w:val="68000819"/>
    <w:rsid w:val="6804655B"/>
    <w:rsid w:val="68106CAE"/>
    <w:rsid w:val="68142C42"/>
    <w:rsid w:val="68152516"/>
    <w:rsid w:val="681542C4"/>
    <w:rsid w:val="6817003C"/>
    <w:rsid w:val="681C5653"/>
    <w:rsid w:val="68232E85"/>
    <w:rsid w:val="68262975"/>
    <w:rsid w:val="682664D1"/>
    <w:rsid w:val="682E35D8"/>
    <w:rsid w:val="68354966"/>
    <w:rsid w:val="6841155D"/>
    <w:rsid w:val="68427403"/>
    <w:rsid w:val="68442DFB"/>
    <w:rsid w:val="68455AE8"/>
    <w:rsid w:val="685017A0"/>
    <w:rsid w:val="68525518"/>
    <w:rsid w:val="68594AF9"/>
    <w:rsid w:val="685A43CD"/>
    <w:rsid w:val="685E3EBD"/>
    <w:rsid w:val="68623356"/>
    <w:rsid w:val="686314D3"/>
    <w:rsid w:val="68637725"/>
    <w:rsid w:val="6864524C"/>
    <w:rsid w:val="68646FFA"/>
    <w:rsid w:val="68694610"/>
    <w:rsid w:val="68701E42"/>
    <w:rsid w:val="687234C5"/>
    <w:rsid w:val="687E00BB"/>
    <w:rsid w:val="687E164C"/>
    <w:rsid w:val="68802085"/>
    <w:rsid w:val="689659F3"/>
    <w:rsid w:val="689D22BB"/>
    <w:rsid w:val="689E250C"/>
    <w:rsid w:val="68A37B22"/>
    <w:rsid w:val="68A8338A"/>
    <w:rsid w:val="68AD274F"/>
    <w:rsid w:val="68AD6BF3"/>
    <w:rsid w:val="68B32732"/>
    <w:rsid w:val="68B43ADD"/>
    <w:rsid w:val="68B63B95"/>
    <w:rsid w:val="68B63CF9"/>
    <w:rsid w:val="68C87588"/>
    <w:rsid w:val="68D02BEC"/>
    <w:rsid w:val="68D51CA5"/>
    <w:rsid w:val="68DE4FFE"/>
    <w:rsid w:val="68E5013A"/>
    <w:rsid w:val="68E51EE8"/>
    <w:rsid w:val="68E85E7D"/>
    <w:rsid w:val="68EB3277"/>
    <w:rsid w:val="68ED6FEF"/>
    <w:rsid w:val="68F20AA9"/>
    <w:rsid w:val="68F44821"/>
    <w:rsid w:val="68FE744E"/>
    <w:rsid w:val="69006D22"/>
    <w:rsid w:val="69012A9A"/>
    <w:rsid w:val="690667F3"/>
    <w:rsid w:val="69075567"/>
    <w:rsid w:val="6908207B"/>
    <w:rsid w:val="69092D7D"/>
    <w:rsid w:val="690B56C7"/>
    <w:rsid w:val="690E58E3"/>
    <w:rsid w:val="691E364C"/>
    <w:rsid w:val="691E5254"/>
    <w:rsid w:val="69201173"/>
    <w:rsid w:val="692109E6"/>
    <w:rsid w:val="69256789"/>
    <w:rsid w:val="693115D2"/>
    <w:rsid w:val="69360996"/>
    <w:rsid w:val="693E5A9D"/>
    <w:rsid w:val="6945507D"/>
    <w:rsid w:val="6945582E"/>
    <w:rsid w:val="69472BA3"/>
    <w:rsid w:val="694B4271"/>
    <w:rsid w:val="694F1A58"/>
    <w:rsid w:val="69572814"/>
    <w:rsid w:val="69584DB0"/>
    <w:rsid w:val="69586B5E"/>
    <w:rsid w:val="695928D6"/>
    <w:rsid w:val="695B56C0"/>
    <w:rsid w:val="695D5F23"/>
    <w:rsid w:val="695F5A1C"/>
    <w:rsid w:val="69692B1A"/>
    <w:rsid w:val="696E0130"/>
    <w:rsid w:val="69717C20"/>
    <w:rsid w:val="69733998"/>
    <w:rsid w:val="6975655B"/>
    <w:rsid w:val="697E40EB"/>
    <w:rsid w:val="69821E2D"/>
    <w:rsid w:val="699833FF"/>
    <w:rsid w:val="699B4C9D"/>
    <w:rsid w:val="699F5234"/>
    <w:rsid w:val="69A2602B"/>
    <w:rsid w:val="69AF0748"/>
    <w:rsid w:val="69B33D95"/>
    <w:rsid w:val="69BB0E9B"/>
    <w:rsid w:val="69C266CE"/>
    <w:rsid w:val="69CE4E6D"/>
    <w:rsid w:val="69D34437"/>
    <w:rsid w:val="69D63CA9"/>
    <w:rsid w:val="69D65CD5"/>
    <w:rsid w:val="69D87C9F"/>
    <w:rsid w:val="69DA3A17"/>
    <w:rsid w:val="69DD52B6"/>
    <w:rsid w:val="69E00902"/>
    <w:rsid w:val="69E403F2"/>
    <w:rsid w:val="69E46644"/>
    <w:rsid w:val="69EB79D2"/>
    <w:rsid w:val="69EC374B"/>
    <w:rsid w:val="69F06D97"/>
    <w:rsid w:val="69F745C9"/>
    <w:rsid w:val="6A002D52"/>
    <w:rsid w:val="6A1011E7"/>
    <w:rsid w:val="6A107439"/>
    <w:rsid w:val="6A114F5F"/>
    <w:rsid w:val="6A136F29"/>
    <w:rsid w:val="6A1F767C"/>
    <w:rsid w:val="6A2122C3"/>
    <w:rsid w:val="6A222CC8"/>
    <w:rsid w:val="6A2C1D99"/>
    <w:rsid w:val="6A2C3B47"/>
    <w:rsid w:val="6A2E5B11"/>
    <w:rsid w:val="6A3749C6"/>
    <w:rsid w:val="6A3A6264"/>
    <w:rsid w:val="6A3B3D8A"/>
    <w:rsid w:val="6A4315BC"/>
    <w:rsid w:val="6A4827E3"/>
    <w:rsid w:val="6A4B0471"/>
    <w:rsid w:val="6A4B7B26"/>
    <w:rsid w:val="6A4D269B"/>
    <w:rsid w:val="6A5D1F52"/>
    <w:rsid w:val="6A611A43"/>
    <w:rsid w:val="6A6652AB"/>
    <w:rsid w:val="6A681023"/>
    <w:rsid w:val="6A694D9B"/>
    <w:rsid w:val="6A696B49"/>
    <w:rsid w:val="6A6D488B"/>
    <w:rsid w:val="6A707ED8"/>
    <w:rsid w:val="6A8120E5"/>
    <w:rsid w:val="6A843983"/>
    <w:rsid w:val="6A845731"/>
    <w:rsid w:val="6A883473"/>
    <w:rsid w:val="6A8D6CDC"/>
    <w:rsid w:val="6A9168CA"/>
    <w:rsid w:val="6A9C2A7B"/>
    <w:rsid w:val="6AA54025"/>
    <w:rsid w:val="6AA820EE"/>
    <w:rsid w:val="6AAD6A36"/>
    <w:rsid w:val="6AB06526"/>
    <w:rsid w:val="6AB2229E"/>
    <w:rsid w:val="6AB57FE0"/>
    <w:rsid w:val="6ABC136F"/>
    <w:rsid w:val="6AC00E5F"/>
    <w:rsid w:val="6AC344AB"/>
    <w:rsid w:val="6AC41FD2"/>
    <w:rsid w:val="6ACD70D8"/>
    <w:rsid w:val="6ACE4215"/>
    <w:rsid w:val="6AD00976"/>
    <w:rsid w:val="6AD06BC8"/>
    <w:rsid w:val="6AD40467"/>
    <w:rsid w:val="6AD72F36"/>
    <w:rsid w:val="6AD95A7D"/>
    <w:rsid w:val="6AEB3A02"/>
    <w:rsid w:val="6AED32D6"/>
    <w:rsid w:val="6AEF34F2"/>
    <w:rsid w:val="6AEF52A0"/>
    <w:rsid w:val="6AF9611F"/>
    <w:rsid w:val="6AFE54E3"/>
    <w:rsid w:val="6AFF69BF"/>
    <w:rsid w:val="6B013226"/>
    <w:rsid w:val="6B032AFA"/>
    <w:rsid w:val="6B080110"/>
    <w:rsid w:val="6B160A7F"/>
    <w:rsid w:val="6B1B7E43"/>
    <w:rsid w:val="6B2036AC"/>
    <w:rsid w:val="6B2111D2"/>
    <w:rsid w:val="6B264A3A"/>
    <w:rsid w:val="6B2A452A"/>
    <w:rsid w:val="6B2B3DFF"/>
    <w:rsid w:val="6B2D401B"/>
    <w:rsid w:val="6B2F1B41"/>
    <w:rsid w:val="6B361121"/>
    <w:rsid w:val="6B362ECF"/>
    <w:rsid w:val="6B3D425E"/>
    <w:rsid w:val="6B427AC6"/>
    <w:rsid w:val="6B45000B"/>
    <w:rsid w:val="6B4A697B"/>
    <w:rsid w:val="6B4C44A1"/>
    <w:rsid w:val="6B4D0219"/>
    <w:rsid w:val="6B543355"/>
    <w:rsid w:val="6B581098"/>
    <w:rsid w:val="6B5B5796"/>
    <w:rsid w:val="6B5C220A"/>
    <w:rsid w:val="6B673089"/>
    <w:rsid w:val="6B6932A5"/>
    <w:rsid w:val="6B6A0DCB"/>
    <w:rsid w:val="6B6B029E"/>
    <w:rsid w:val="6B702C80"/>
    <w:rsid w:val="6B737C7F"/>
    <w:rsid w:val="6B79100E"/>
    <w:rsid w:val="6B7B2FD8"/>
    <w:rsid w:val="6B8A321B"/>
    <w:rsid w:val="6B8F25DF"/>
    <w:rsid w:val="6B981494"/>
    <w:rsid w:val="6B9876E6"/>
    <w:rsid w:val="6B99520C"/>
    <w:rsid w:val="6BA64490"/>
    <w:rsid w:val="6BAA11C7"/>
    <w:rsid w:val="6BAE6F0A"/>
    <w:rsid w:val="6BAF67DE"/>
    <w:rsid w:val="6BBA3B00"/>
    <w:rsid w:val="6BBB6967"/>
    <w:rsid w:val="6BBD539F"/>
    <w:rsid w:val="6BC229B5"/>
    <w:rsid w:val="6BC54253"/>
    <w:rsid w:val="6BC73B27"/>
    <w:rsid w:val="6BC95AF1"/>
    <w:rsid w:val="6BE04BE9"/>
    <w:rsid w:val="6BE50451"/>
    <w:rsid w:val="6BEA3CBA"/>
    <w:rsid w:val="6BEF307E"/>
    <w:rsid w:val="6BF863D7"/>
    <w:rsid w:val="6BF95CAB"/>
    <w:rsid w:val="6BFF7765"/>
    <w:rsid w:val="6C0134DD"/>
    <w:rsid w:val="6C094140"/>
    <w:rsid w:val="6C0E79A8"/>
    <w:rsid w:val="6C0F0B2F"/>
    <w:rsid w:val="6C111246"/>
    <w:rsid w:val="6C133210"/>
    <w:rsid w:val="6C136E8F"/>
    <w:rsid w:val="6C156F89"/>
    <w:rsid w:val="6C1D5E3D"/>
    <w:rsid w:val="6C1D7BEB"/>
    <w:rsid w:val="6C21592D"/>
    <w:rsid w:val="6C2216A6"/>
    <w:rsid w:val="6C315445"/>
    <w:rsid w:val="6C3F7B62"/>
    <w:rsid w:val="6C44786E"/>
    <w:rsid w:val="6C4B4758"/>
    <w:rsid w:val="6C517895"/>
    <w:rsid w:val="6C5850C7"/>
    <w:rsid w:val="6C5C6966"/>
    <w:rsid w:val="6C5D623A"/>
    <w:rsid w:val="6C5F1FB2"/>
    <w:rsid w:val="6C627CF4"/>
    <w:rsid w:val="6C6E48EB"/>
    <w:rsid w:val="6C735A5D"/>
    <w:rsid w:val="6C7C2B64"/>
    <w:rsid w:val="6C7C7008"/>
    <w:rsid w:val="6C7D4B2E"/>
    <w:rsid w:val="6C81017A"/>
    <w:rsid w:val="6C81461E"/>
    <w:rsid w:val="6C865790"/>
    <w:rsid w:val="6C8E2897"/>
    <w:rsid w:val="6C8E6D3B"/>
    <w:rsid w:val="6C9360FF"/>
    <w:rsid w:val="6C983716"/>
    <w:rsid w:val="6CA218CA"/>
    <w:rsid w:val="6CA34594"/>
    <w:rsid w:val="6CAE4CE7"/>
    <w:rsid w:val="6CC4275D"/>
    <w:rsid w:val="6CC4450B"/>
    <w:rsid w:val="6CCB50B5"/>
    <w:rsid w:val="6CCD1611"/>
    <w:rsid w:val="6CCD33BF"/>
    <w:rsid w:val="6CD504C6"/>
    <w:rsid w:val="6CDC7AA6"/>
    <w:rsid w:val="6CE07597"/>
    <w:rsid w:val="6CEA3DAE"/>
    <w:rsid w:val="6CF05300"/>
    <w:rsid w:val="6CF272CA"/>
    <w:rsid w:val="6CF546C4"/>
    <w:rsid w:val="6CF941B4"/>
    <w:rsid w:val="6CFE15C0"/>
    <w:rsid w:val="6D042B59"/>
    <w:rsid w:val="6D050DAB"/>
    <w:rsid w:val="6D064B23"/>
    <w:rsid w:val="6D086711"/>
    <w:rsid w:val="6D0B038C"/>
    <w:rsid w:val="6D1234C8"/>
    <w:rsid w:val="6D140FEE"/>
    <w:rsid w:val="6D176D30"/>
    <w:rsid w:val="6D196605"/>
    <w:rsid w:val="6D1B05CF"/>
    <w:rsid w:val="6D1E00BF"/>
    <w:rsid w:val="6D2154B9"/>
    <w:rsid w:val="6D260D22"/>
    <w:rsid w:val="6D2F407A"/>
    <w:rsid w:val="6D321474"/>
    <w:rsid w:val="6D365E22"/>
    <w:rsid w:val="6D413DAD"/>
    <w:rsid w:val="6D480C98"/>
    <w:rsid w:val="6D5238C5"/>
    <w:rsid w:val="6D543AE1"/>
    <w:rsid w:val="6D57101A"/>
    <w:rsid w:val="6D57712D"/>
    <w:rsid w:val="6D5910F7"/>
    <w:rsid w:val="6D5B6C1D"/>
    <w:rsid w:val="6D5F19E1"/>
    <w:rsid w:val="6D605CA1"/>
    <w:rsid w:val="6D605FE2"/>
    <w:rsid w:val="6D6061BE"/>
    <w:rsid w:val="6D6D6950"/>
    <w:rsid w:val="6D7952F5"/>
    <w:rsid w:val="6D7F3300"/>
    <w:rsid w:val="6D82064E"/>
    <w:rsid w:val="6D83777C"/>
    <w:rsid w:val="6D8A7502"/>
    <w:rsid w:val="6D8D0DA1"/>
    <w:rsid w:val="6D8D2B4F"/>
    <w:rsid w:val="6D9143ED"/>
    <w:rsid w:val="6D965EA7"/>
    <w:rsid w:val="6D9914F3"/>
    <w:rsid w:val="6D9C0FE4"/>
    <w:rsid w:val="6D9C140F"/>
    <w:rsid w:val="6DA34120"/>
    <w:rsid w:val="6DB63E53"/>
    <w:rsid w:val="6DB93944"/>
    <w:rsid w:val="6DBE71AC"/>
    <w:rsid w:val="6DC24EEE"/>
    <w:rsid w:val="6DC81DD9"/>
    <w:rsid w:val="6DD06452"/>
    <w:rsid w:val="6DD10C8D"/>
    <w:rsid w:val="6DDD3AD6"/>
    <w:rsid w:val="6DDD7632"/>
    <w:rsid w:val="6DDE33AA"/>
    <w:rsid w:val="6DE2733E"/>
    <w:rsid w:val="6DE44E65"/>
    <w:rsid w:val="6DE50BDD"/>
    <w:rsid w:val="6DE54739"/>
    <w:rsid w:val="6DE704B1"/>
    <w:rsid w:val="6DEC1F6B"/>
    <w:rsid w:val="6DEE7A91"/>
    <w:rsid w:val="6DF000B0"/>
    <w:rsid w:val="6DFB0400"/>
    <w:rsid w:val="6DFE57FA"/>
    <w:rsid w:val="6E0077C5"/>
    <w:rsid w:val="6E05302D"/>
    <w:rsid w:val="6E070B53"/>
    <w:rsid w:val="6E0A23F1"/>
    <w:rsid w:val="6E0E1EE1"/>
    <w:rsid w:val="6E0F7A08"/>
    <w:rsid w:val="6E113780"/>
    <w:rsid w:val="6E1312A6"/>
    <w:rsid w:val="6E1917B7"/>
    <w:rsid w:val="6E1D2124"/>
    <w:rsid w:val="6E241705"/>
    <w:rsid w:val="6E3530A6"/>
    <w:rsid w:val="6E3B6A4F"/>
    <w:rsid w:val="6E3F209B"/>
    <w:rsid w:val="6E645FA5"/>
    <w:rsid w:val="6E6935BC"/>
    <w:rsid w:val="6E6B2E90"/>
    <w:rsid w:val="6E775CD9"/>
    <w:rsid w:val="6E781A51"/>
    <w:rsid w:val="6E79786D"/>
    <w:rsid w:val="6E7A1325"/>
    <w:rsid w:val="6E7B6E4B"/>
    <w:rsid w:val="6E7C32EF"/>
    <w:rsid w:val="6E7F06E9"/>
    <w:rsid w:val="6E8C2E06"/>
    <w:rsid w:val="6E963C85"/>
    <w:rsid w:val="6E985C4F"/>
    <w:rsid w:val="6E9F2B3A"/>
    <w:rsid w:val="6EAB5982"/>
    <w:rsid w:val="6EB011EB"/>
    <w:rsid w:val="6EB81C75"/>
    <w:rsid w:val="6EC10D02"/>
    <w:rsid w:val="6ECE725E"/>
    <w:rsid w:val="6ED13AB0"/>
    <w:rsid w:val="6ED37FBE"/>
    <w:rsid w:val="6ED57B3D"/>
    <w:rsid w:val="6EE36ECA"/>
    <w:rsid w:val="6EED7D49"/>
    <w:rsid w:val="6EF530A1"/>
    <w:rsid w:val="6EF72976"/>
    <w:rsid w:val="6EFA2466"/>
    <w:rsid w:val="6F001E52"/>
    <w:rsid w:val="6F03131A"/>
    <w:rsid w:val="6F052E4D"/>
    <w:rsid w:val="6F06705D"/>
    <w:rsid w:val="6F1572A0"/>
    <w:rsid w:val="6F1654F2"/>
    <w:rsid w:val="6F1B2B08"/>
    <w:rsid w:val="6F1F3C7A"/>
    <w:rsid w:val="6F296CDC"/>
    <w:rsid w:val="6F2A2D4B"/>
    <w:rsid w:val="6F2B5679"/>
    <w:rsid w:val="6F305E87"/>
    <w:rsid w:val="6F467459"/>
    <w:rsid w:val="6F481786"/>
    <w:rsid w:val="6F5B58E3"/>
    <w:rsid w:val="6F5D2674"/>
    <w:rsid w:val="6F63625D"/>
    <w:rsid w:val="6F651FD5"/>
    <w:rsid w:val="6F683873"/>
    <w:rsid w:val="6F6A0B6A"/>
    <w:rsid w:val="6F7246F2"/>
    <w:rsid w:val="6F795A80"/>
    <w:rsid w:val="6F7F4719"/>
    <w:rsid w:val="6F810491"/>
    <w:rsid w:val="6F814935"/>
    <w:rsid w:val="6F854425"/>
    <w:rsid w:val="6F975F07"/>
    <w:rsid w:val="6F9C52CB"/>
    <w:rsid w:val="6FAB7B99"/>
    <w:rsid w:val="6FAC3760"/>
    <w:rsid w:val="6FB42615"/>
    <w:rsid w:val="6FB6638D"/>
    <w:rsid w:val="6FB72105"/>
    <w:rsid w:val="6FBE3493"/>
    <w:rsid w:val="6FC34F4E"/>
    <w:rsid w:val="6FD72674"/>
    <w:rsid w:val="6FDB5DF3"/>
    <w:rsid w:val="6FE43B41"/>
    <w:rsid w:val="6FE80510"/>
    <w:rsid w:val="6FEC0000"/>
    <w:rsid w:val="6FEF189F"/>
    <w:rsid w:val="6FF173C5"/>
    <w:rsid w:val="6FF204E1"/>
    <w:rsid w:val="6FF62C2D"/>
    <w:rsid w:val="6FFC58A5"/>
    <w:rsid w:val="70096E04"/>
    <w:rsid w:val="700C41FF"/>
    <w:rsid w:val="700E441B"/>
    <w:rsid w:val="700F1F41"/>
    <w:rsid w:val="701D28B0"/>
    <w:rsid w:val="70227EC6"/>
    <w:rsid w:val="70271038"/>
    <w:rsid w:val="702754DC"/>
    <w:rsid w:val="702A1FFA"/>
    <w:rsid w:val="70310109"/>
    <w:rsid w:val="70384FF4"/>
    <w:rsid w:val="703A5210"/>
    <w:rsid w:val="703D085C"/>
    <w:rsid w:val="703F2826"/>
    <w:rsid w:val="7040034C"/>
    <w:rsid w:val="70433998"/>
    <w:rsid w:val="70447E3C"/>
    <w:rsid w:val="70453BB5"/>
    <w:rsid w:val="704936A5"/>
    <w:rsid w:val="704E4817"/>
    <w:rsid w:val="70545BA6"/>
    <w:rsid w:val="705B6F34"/>
    <w:rsid w:val="705F4C76"/>
    <w:rsid w:val="706202C3"/>
    <w:rsid w:val="70645DE9"/>
    <w:rsid w:val="70691651"/>
    <w:rsid w:val="706A53C9"/>
    <w:rsid w:val="706C2EEF"/>
    <w:rsid w:val="706C7393"/>
    <w:rsid w:val="706E310B"/>
    <w:rsid w:val="70710506"/>
    <w:rsid w:val="70761FC0"/>
    <w:rsid w:val="707E7F1A"/>
    <w:rsid w:val="70840239"/>
    <w:rsid w:val="708E2E66"/>
    <w:rsid w:val="70967F6C"/>
    <w:rsid w:val="70980188"/>
    <w:rsid w:val="70981F36"/>
    <w:rsid w:val="709976F3"/>
    <w:rsid w:val="709D6074"/>
    <w:rsid w:val="709D754D"/>
    <w:rsid w:val="70A329E5"/>
    <w:rsid w:val="70A46B2D"/>
    <w:rsid w:val="70A628A5"/>
    <w:rsid w:val="70A66401"/>
    <w:rsid w:val="70A97C9F"/>
    <w:rsid w:val="70AB3A18"/>
    <w:rsid w:val="70BB79D3"/>
    <w:rsid w:val="70BE7F7D"/>
    <w:rsid w:val="70BF3967"/>
    <w:rsid w:val="70BF5715"/>
    <w:rsid w:val="70CD7E32"/>
    <w:rsid w:val="70CE3BAA"/>
    <w:rsid w:val="70E433CD"/>
    <w:rsid w:val="70E60EF4"/>
    <w:rsid w:val="70F03B20"/>
    <w:rsid w:val="70F133F4"/>
    <w:rsid w:val="70F25AEA"/>
    <w:rsid w:val="70FA04FB"/>
    <w:rsid w:val="710475CC"/>
    <w:rsid w:val="710870BC"/>
    <w:rsid w:val="710D46D2"/>
    <w:rsid w:val="710E3FA6"/>
    <w:rsid w:val="71193077"/>
    <w:rsid w:val="71257C6E"/>
    <w:rsid w:val="7130216F"/>
    <w:rsid w:val="71341C5F"/>
    <w:rsid w:val="7137174F"/>
    <w:rsid w:val="71381023"/>
    <w:rsid w:val="713952F0"/>
    <w:rsid w:val="713C0B14"/>
    <w:rsid w:val="71431EA2"/>
    <w:rsid w:val="71494FDF"/>
    <w:rsid w:val="71500A63"/>
    <w:rsid w:val="71526589"/>
    <w:rsid w:val="715B3690"/>
    <w:rsid w:val="715E6CDC"/>
    <w:rsid w:val="71614A1E"/>
    <w:rsid w:val="71670BC3"/>
    <w:rsid w:val="71722787"/>
    <w:rsid w:val="71791D68"/>
    <w:rsid w:val="71793EC4"/>
    <w:rsid w:val="7179567D"/>
    <w:rsid w:val="718129CA"/>
    <w:rsid w:val="71866233"/>
    <w:rsid w:val="71997D14"/>
    <w:rsid w:val="719A3A8C"/>
    <w:rsid w:val="719C5A56"/>
    <w:rsid w:val="719F355D"/>
    <w:rsid w:val="71A5490B"/>
    <w:rsid w:val="71A566B9"/>
    <w:rsid w:val="71A87F57"/>
    <w:rsid w:val="71AA1F21"/>
    <w:rsid w:val="71AA3CCF"/>
    <w:rsid w:val="71AB5C99"/>
    <w:rsid w:val="71AD37BF"/>
    <w:rsid w:val="71AE56D4"/>
    <w:rsid w:val="71C54FAD"/>
    <w:rsid w:val="71C64881"/>
    <w:rsid w:val="71C90980"/>
    <w:rsid w:val="71CA25C3"/>
    <w:rsid w:val="71CD5C10"/>
    <w:rsid w:val="71D23226"/>
    <w:rsid w:val="71D451F0"/>
    <w:rsid w:val="71D84CE0"/>
    <w:rsid w:val="71D90A58"/>
    <w:rsid w:val="71D945B4"/>
    <w:rsid w:val="71DC5E53"/>
    <w:rsid w:val="71E03B95"/>
    <w:rsid w:val="71E371E1"/>
    <w:rsid w:val="71E80C9B"/>
    <w:rsid w:val="71ED1E0E"/>
    <w:rsid w:val="71F80EDE"/>
    <w:rsid w:val="71F87130"/>
    <w:rsid w:val="71F92EA9"/>
    <w:rsid w:val="71F94C57"/>
    <w:rsid w:val="71FB277D"/>
    <w:rsid w:val="71FB452B"/>
    <w:rsid w:val="71FE401B"/>
    <w:rsid w:val="72007D93"/>
    <w:rsid w:val="720158B9"/>
    <w:rsid w:val="72031631"/>
    <w:rsid w:val="72035AD5"/>
    <w:rsid w:val="720A29C0"/>
    <w:rsid w:val="720A37DC"/>
    <w:rsid w:val="720D425E"/>
    <w:rsid w:val="720E0702"/>
    <w:rsid w:val="72105ED5"/>
    <w:rsid w:val="721675B7"/>
    <w:rsid w:val="721E46BD"/>
    <w:rsid w:val="722577FA"/>
    <w:rsid w:val="72281098"/>
    <w:rsid w:val="72284E1B"/>
    <w:rsid w:val="722C6DDA"/>
    <w:rsid w:val="722D66AE"/>
    <w:rsid w:val="722E4900"/>
    <w:rsid w:val="722F2426"/>
    <w:rsid w:val="7231619E"/>
    <w:rsid w:val="72323CC5"/>
    <w:rsid w:val="72367C59"/>
    <w:rsid w:val="72395053"/>
    <w:rsid w:val="723D2D95"/>
    <w:rsid w:val="7242215A"/>
    <w:rsid w:val="724265FE"/>
    <w:rsid w:val="72440D8F"/>
    <w:rsid w:val="724C1365"/>
    <w:rsid w:val="72556331"/>
    <w:rsid w:val="72566123"/>
    <w:rsid w:val="725D6F93"/>
    <w:rsid w:val="726245AA"/>
    <w:rsid w:val="72680201"/>
    <w:rsid w:val="72695938"/>
    <w:rsid w:val="72734A09"/>
    <w:rsid w:val="727442DD"/>
    <w:rsid w:val="72744FEC"/>
    <w:rsid w:val="727662A7"/>
    <w:rsid w:val="727B22EE"/>
    <w:rsid w:val="7285473C"/>
    <w:rsid w:val="728C5ACB"/>
    <w:rsid w:val="728E4A49"/>
    <w:rsid w:val="728E539F"/>
    <w:rsid w:val="72960637"/>
    <w:rsid w:val="7298446F"/>
    <w:rsid w:val="729F57FE"/>
    <w:rsid w:val="72A03324"/>
    <w:rsid w:val="72A252EE"/>
    <w:rsid w:val="72A42E14"/>
    <w:rsid w:val="72B1108D"/>
    <w:rsid w:val="72B55021"/>
    <w:rsid w:val="72BF37AA"/>
    <w:rsid w:val="72C40DC1"/>
    <w:rsid w:val="72C47013"/>
    <w:rsid w:val="72CA214F"/>
    <w:rsid w:val="72CC236B"/>
    <w:rsid w:val="72CC4119"/>
    <w:rsid w:val="72CE60E3"/>
    <w:rsid w:val="72D134DE"/>
    <w:rsid w:val="72D80D10"/>
    <w:rsid w:val="72E41463"/>
    <w:rsid w:val="72EE0533"/>
    <w:rsid w:val="72F62F44"/>
    <w:rsid w:val="72FB055A"/>
    <w:rsid w:val="73075151"/>
    <w:rsid w:val="73076EFF"/>
    <w:rsid w:val="730B4709"/>
    <w:rsid w:val="731030CF"/>
    <w:rsid w:val="73124222"/>
    <w:rsid w:val="73165394"/>
    <w:rsid w:val="731955B0"/>
    <w:rsid w:val="731A6C33"/>
    <w:rsid w:val="731E2BC7"/>
    <w:rsid w:val="731F242B"/>
    <w:rsid w:val="73221F8B"/>
    <w:rsid w:val="73247AB1"/>
    <w:rsid w:val="73267CCD"/>
    <w:rsid w:val="732B7092"/>
    <w:rsid w:val="732E26DE"/>
    <w:rsid w:val="733221CE"/>
    <w:rsid w:val="73335F46"/>
    <w:rsid w:val="73357F10"/>
    <w:rsid w:val="733E5017"/>
    <w:rsid w:val="733F2B3D"/>
    <w:rsid w:val="733F6699"/>
    <w:rsid w:val="73440153"/>
    <w:rsid w:val="73441F01"/>
    <w:rsid w:val="734819F2"/>
    <w:rsid w:val="73497518"/>
    <w:rsid w:val="734C1852"/>
    <w:rsid w:val="734E4B2E"/>
    <w:rsid w:val="734F0FD2"/>
    <w:rsid w:val="73504D4A"/>
    <w:rsid w:val="7352461E"/>
    <w:rsid w:val="73530AB0"/>
    <w:rsid w:val="735F6D3B"/>
    <w:rsid w:val="736B3932"/>
    <w:rsid w:val="736B56E0"/>
    <w:rsid w:val="736D1458"/>
    <w:rsid w:val="736F7856"/>
    <w:rsid w:val="7370719A"/>
    <w:rsid w:val="7372081D"/>
    <w:rsid w:val="73734595"/>
    <w:rsid w:val="73780BB9"/>
    <w:rsid w:val="737C5B3F"/>
    <w:rsid w:val="737E5413"/>
    <w:rsid w:val="73816CB2"/>
    <w:rsid w:val="73840550"/>
    <w:rsid w:val="738D38A8"/>
    <w:rsid w:val="73944C37"/>
    <w:rsid w:val="73B01A3C"/>
    <w:rsid w:val="73B057E9"/>
    <w:rsid w:val="73B10D33"/>
    <w:rsid w:val="73B70925"/>
    <w:rsid w:val="73C117A4"/>
    <w:rsid w:val="73C6500C"/>
    <w:rsid w:val="73D6524F"/>
    <w:rsid w:val="73D72D76"/>
    <w:rsid w:val="73DB0AB8"/>
    <w:rsid w:val="73E159A2"/>
    <w:rsid w:val="73EB05CF"/>
    <w:rsid w:val="73EF00BF"/>
    <w:rsid w:val="73EF6311"/>
    <w:rsid w:val="73F531FC"/>
    <w:rsid w:val="73FE47A6"/>
    <w:rsid w:val="740C0C71"/>
    <w:rsid w:val="740D2C3B"/>
    <w:rsid w:val="740F0761"/>
    <w:rsid w:val="74115034"/>
    <w:rsid w:val="741953E8"/>
    <w:rsid w:val="741B2C62"/>
    <w:rsid w:val="741E09A4"/>
    <w:rsid w:val="741E6BF6"/>
    <w:rsid w:val="74253AE1"/>
    <w:rsid w:val="7428537F"/>
    <w:rsid w:val="74341F76"/>
    <w:rsid w:val="74367A9C"/>
    <w:rsid w:val="74416441"/>
    <w:rsid w:val="744523D5"/>
    <w:rsid w:val="74471CA9"/>
    <w:rsid w:val="74510D7A"/>
    <w:rsid w:val="745443C6"/>
    <w:rsid w:val="745D771F"/>
    <w:rsid w:val="745E5245"/>
    <w:rsid w:val="7467234B"/>
    <w:rsid w:val="746A5998"/>
    <w:rsid w:val="746C1710"/>
    <w:rsid w:val="746C5BB4"/>
    <w:rsid w:val="74732A9E"/>
    <w:rsid w:val="747405C4"/>
    <w:rsid w:val="747800B5"/>
    <w:rsid w:val="747A0C48"/>
    <w:rsid w:val="747B5DF7"/>
    <w:rsid w:val="747B7BA5"/>
    <w:rsid w:val="747D56CB"/>
    <w:rsid w:val="747F58E7"/>
    <w:rsid w:val="74856C75"/>
    <w:rsid w:val="74936C9D"/>
    <w:rsid w:val="7499002B"/>
    <w:rsid w:val="74994E4F"/>
    <w:rsid w:val="74A23383"/>
    <w:rsid w:val="74A25132"/>
    <w:rsid w:val="74A52E74"/>
    <w:rsid w:val="74A92964"/>
    <w:rsid w:val="74AC5FB0"/>
    <w:rsid w:val="74B65081"/>
    <w:rsid w:val="74B66E2F"/>
    <w:rsid w:val="74B82BA7"/>
    <w:rsid w:val="74B86703"/>
    <w:rsid w:val="74BD640F"/>
    <w:rsid w:val="74C01A5C"/>
    <w:rsid w:val="74C23A26"/>
    <w:rsid w:val="74C43F29"/>
    <w:rsid w:val="74D06143"/>
    <w:rsid w:val="74D07EF1"/>
    <w:rsid w:val="74D21E33"/>
    <w:rsid w:val="74D472B5"/>
    <w:rsid w:val="74DA0D6F"/>
    <w:rsid w:val="74DD43BC"/>
    <w:rsid w:val="74E120FE"/>
    <w:rsid w:val="74EF5F37"/>
    <w:rsid w:val="74FA6D1C"/>
    <w:rsid w:val="74FC596A"/>
    <w:rsid w:val="751029E3"/>
    <w:rsid w:val="75104791"/>
    <w:rsid w:val="7510653F"/>
    <w:rsid w:val="75157FF9"/>
    <w:rsid w:val="751678CE"/>
    <w:rsid w:val="751F2C26"/>
    <w:rsid w:val="75204CB3"/>
    <w:rsid w:val="75226272"/>
    <w:rsid w:val="75232716"/>
    <w:rsid w:val="75241FEA"/>
    <w:rsid w:val="75263FB5"/>
    <w:rsid w:val="752E1B1D"/>
    <w:rsid w:val="75322959"/>
    <w:rsid w:val="7533222E"/>
    <w:rsid w:val="75347085"/>
    <w:rsid w:val="753C37D8"/>
    <w:rsid w:val="75410DEE"/>
    <w:rsid w:val="754B7577"/>
    <w:rsid w:val="754D7793"/>
    <w:rsid w:val="75574903"/>
    <w:rsid w:val="7564688B"/>
    <w:rsid w:val="75680129"/>
    <w:rsid w:val="756A4B1A"/>
    <w:rsid w:val="756B7C19"/>
    <w:rsid w:val="756D1BE3"/>
    <w:rsid w:val="756E14B8"/>
    <w:rsid w:val="756E3266"/>
    <w:rsid w:val="75734D20"/>
    <w:rsid w:val="757840E4"/>
    <w:rsid w:val="75812F99"/>
    <w:rsid w:val="75821F15"/>
    <w:rsid w:val="75864A53"/>
    <w:rsid w:val="7589009F"/>
    <w:rsid w:val="758D4034"/>
    <w:rsid w:val="75930F1E"/>
    <w:rsid w:val="75932CCC"/>
    <w:rsid w:val="759C7DD3"/>
    <w:rsid w:val="75A60C51"/>
    <w:rsid w:val="75A86778"/>
    <w:rsid w:val="75B137E4"/>
    <w:rsid w:val="75B25848"/>
    <w:rsid w:val="75B3511C"/>
    <w:rsid w:val="75B4336E"/>
    <w:rsid w:val="75B82B08"/>
    <w:rsid w:val="75C31803"/>
    <w:rsid w:val="75C8506C"/>
    <w:rsid w:val="75D02172"/>
    <w:rsid w:val="75D82D3B"/>
    <w:rsid w:val="75D94B83"/>
    <w:rsid w:val="75E023B5"/>
    <w:rsid w:val="75EB48B6"/>
    <w:rsid w:val="75ED062E"/>
    <w:rsid w:val="75ED6880"/>
    <w:rsid w:val="75F06371"/>
    <w:rsid w:val="75F53987"/>
    <w:rsid w:val="75F76D79"/>
    <w:rsid w:val="75F86AE1"/>
    <w:rsid w:val="7604332B"/>
    <w:rsid w:val="76045978"/>
    <w:rsid w:val="76053BCA"/>
    <w:rsid w:val="760D0CD1"/>
    <w:rsid w:val="76157B85"/>
    <w:rsid w:val="76197675"/>
    <w:rsid w:val="761E6A3A"/>
    <w:rsid w:val="761F50ED"/>
    <w:rsid w:val="76206C56"/>
    <w:rsid w:val="7621477C"/>
    <w:rsid w:val="76273BED"/>
    <w:rsid w:val="76283D5C"/>
    <w:rsid w:val="762A7AD4"/>
    <w:rsid w:val="7630676D"/>
    <w:rsid w:val="76326989"/>
    <w:rsid w:val="76612DCA"/>
    <w:rsid w:val="7662101C"/>
    <w:rsid w:val="76634D94"/>
    <w:rsid w:val="76661ED8"/>
    <w:rsid w:val="766F3739"/>
    <w:rsid w:val="7671125F"/>
    <w:rsid w:val="76746FA2"/>
    <w:rsid w:val="767B20DE"/>
    <w:rsid w:val="767D5E56"/>
    <w:rsid w:val="76876CD5"/>
    <w:rsid w:val="76884CC4"/>
    <w:rsid w:val="768947FB"/>
    <w:rsid w:val="768C42EB"/>
    <w:rsid w:val="768C7E47"/>
    <w:rsid w:val="768E0063"/>
    <w:rsid w:val="76944F4E"/>
    <w:rsid w:val="76A35191"/>
    <w:rsid w:val="76A74C81"/>
    <w:rsid w:val="76B031E0"/>
    <w:rsid w:val="76B15B00"/>
    <w:rsid w:val="76BF021D"/>
    <w:rsid w:val="76C07AF1"/>
    <w:rsid w:val="76C21ABB"/>
    <w:rsid w:val="76C70E7F"/>
    <w:rsid w:val="76C8360F"/>
    <w:rsid w:val="76C92E49"/>
    <w:rsid w:val="76D02273"/>
    <w:rsid w:val="76D0242A"/>
    <w:rsid w:val="76D33CC8"/>
    <w:rsid w:val="76D417EE"/>
    <w:rsid w:val="76D57A40"/>
    <w:rsid w:val="76DA32A9"/>
    <w:rsid w:val="76DA5057"/>
    <w:rsid w:val="76E23F0B"/>
    <w:rsid w:val="76EF6628"/>
    <w:rsid w:val="76F105F2"/>
    <w:rsid w:val="76FB6D7B"/>
    <w:rsid w:val="76FD6F97"/>
    <w:rsid w:val="76FF4ABD"/>
    <w:rsid w:val="7701007B"/>
    <w:rsid w:val="77035C36"/>
    <w:rsid w:val="770F2826"/>
    <w:rsid w:val="77130569"/>
    <w:rsid w:val="77150091"/>
    <w:rsid w:val="771603C6"/>
    <w:rsid w:val="77183DD1"/>
    <w:rsid w:val="771A36A5"/>
    <w:rsid w:val="771D13E7"/>
    <w:rsid w:val="77204A34"/>
    <w:rsid w:val="7722255A"/>
    <w:rsid w:val="77244524"/>
    <w:rsid w:val="772C162A"/>
    <w:rsid w:val="772E79CA"/>
    <w:rsid w:val="7730111A"/>
    <w:rsid w:val="77324E93"/>
    <w:rsid w:val="773504DF"/>
    <w:rsid w:val="773A3D47"/>
    <w:rsid w:val="773D7394"/>
    <w:rsid w:val="77493F8A"/>
    <w:rsid w:val="77505319"/>
    <w:rsid w:val="775546DD"/>
    <w:rsid w:val="77585F7B"/>
    <w:rsid w:val="775A1CF3"/>
    <w:rsid w:val="77613082"/>
    <w:rsid w:val="77642B72"/>
    <w:rsid w:val="776808B4"/>
    <w:rsid w:val="776E1C43"/>
    <w:rsid w:val="7771703D"/>
    <w:rsid w:val="7772528F"/>
    <w:rsid w:val="77737259"/>
    <w:rsid w:val="77754D7F"/>
    <w:rsid w:val="777F5BFE"/>
    <w:rsid w:val="778154D2"/>
    <w:rsid w:val="77846D70"/>
    <w:rsid w:val="77881CF6"/>
    <w:rsid w:val="778A61BA"/>
    <w:rsid w:val="778E4093"/>
    <w:rsid w:val="77905715"/>
    <w:rsid w:val="779276DF"/>
    <w:rsid w:val="779571D0"/>
    <w:rsid w:val="779C055E"/>
    <w:rsid w:val="77A00D97"/>
    <w:rsid w:val="77A6318B"/>
    <w:rsid w:val="77A64F39"/>
    <w:rsid w:val="77B91110"/>
    <w:rsid w:val="77BF249E"/>
    <w:rsid w:val="77C50E16"/>
    <w:rsid w:val="77C655DB"/>
    <w:rsid w:val="77C6752A"/>
    <w:rsid w:val="77C8358B"/>
    <w:rsid w:val="77C875A5"/>
    <w:rsid w:val="77CB2BF1"/>
    <w:rsid w:val="77CB499F"/>
    <w:rsid w:val="77D23F80"/>
    <w:rsid w:val="77D870BC"/>
    <w:rsid w:val="77DC095A"/>
    <w:rsid w:val="77E37F3B"/>
    <w:rsid w:val="77E65C7D"/>
    <w:rsid w:val="77EF4B32"/>
    <w:rsid w:val="77F71C38"/>
    <w:rsid w:val="77FC724F"/>
    <w:rsid w:val="77FF289B"/>
    <w:rsid w:val="78016613"/>
    <w:rsid w:val="78061E7B"/>
    <w:rsid w:val="78063C29"/>
    <w:rsid w:val="780B56E4"/>
    <w:rsid w:val="780D4FB8"/>
    <w:rsid w:val="78175E36"/>
    <w:rsid w:val="78191BAF"/>
    <w:rsid w:val="78252301"/>
    <w:rsid w:val="782A7918"/>
    <w:rsid w:val="782D11B6"/>
    <w:rsid w:val="78323C8A"/>
    <w:rsid w:val="78324A1E"/>
    <w:rsid w:val="78372035"/>
    <w:rsid w:val="783C764B"/>
    <w:rsid w:val="7840538D"/>
    <w:rsid w:val="78484242"/>
    <w:rsid w:val="784A1D68"/>
    <w:rsid w:val="784B788E"/>
    <w:rsid w:val="784D1858"/>
    <w:rsid w:val="785030F6"/>
    <w:rsid w:val="7856695F"/>
    <w:rsid w:val="785859A5"/>
    <w:rsid w:val="7860333A"/>
    <w:rsid w:val="786077DD"/>
    <w:rsid w:val="78670B6C"/>
    <w:rsid w:val="786C7F30"/>
    <w:rsid w:val="786D1EFA"/>
    <w:rsid w:val="786F7A21"/>
    <w:rsid w:val="78743289"/>
    <w:rsid w:val="788F1E71"/>
    <w:rsid w:val="78941235"/>
    <w:rsid w:val="789E0306"/>
    <w:rsid w:val="78A02A5A"/>
    <w:rsid w:val="78A376CA"/>
    <w:rsid w:val="78A43B6E"/>
    <w:rsid w:val="78A551F0"/>
    <w:rsid w:val="78AC657F"/>
    <w:rsid w:val="78B537F0"/>
    <w:rsid w:val="78B6564F"/>
    <w:rsid w:val="78B673FD"/>
    <w:rsid w:val="78C733B9"/>
    <w:rsid w:val="78CE0BEB"/>
    <w:rsid w:val="78CF4963"/>
    <w:rsid w:val="78D12489"/>
    <w:rsid w:val="78D47EFC"/>
    <w:rsid w:val="78DF4BA6"/>
    <w:rsid w:val="78E51A91"/>
    <w:rsid w:val="78E55F35"/>
    <w:rsid w:val="78E73A5B"/>
    <w:rsid w:val="78E80676"/>
    <w:rsid w:val="78E977D3"/>
    <w:rsid w:val="78FB3062"/>
    <w:rsid w:val="78FD502C"/>
    <w:rsid w:val="78FE6446"/>
    <w:rsid w:val="78FF6FF6"/>
    <w:rsid w:val="79002D6F"/>
    <w:rsid w:val="79050385"/>
    <w:rsid w:val="79053EE1"/>
    <w:rsid w:val="790C526F"/>
    <w:rsid w:val="79102FB2"/>
    <w:rsid w:val="79164340"/>
    <w:rsid w:val="791B3704"/>
    <w:rsid w:val="791B54B2"/>
    <w:rsid w:val="79273E57"/>
    <w:rsid w:val="79297BCF"/>
    <w:rsid w:val="79312F28"/>
    <w:rsid w:val="79393B8B"/>
    <w:rsid w:val="79454CB6"/>
    <w:rsid w:val="794C5FB4"/>
    <w:rsid w:val="794E3ADA"/>
    <w:rsid w:val="794E7636"/>
    <w:rsid w:val="79507852"/>
    <w:rsid w:val="79511727"/>
    <w:rsid w:val="79554E68"/>
    <w:rsid w:val="795F5CE7"/>
    <w:rsid w:val="7961380D"/>
    <w:rsid w:val="79654980"/>
    <w:rsid w:val="796706F8"/>
    <w:rsid w:val="79766B8D"/>
    <w:rsid w:val="797846B3"/>
    <w:rsid w:val="79786DA9"/>
    <w:rsid w:val="797A042B"/>
    <w:rsid w:val="797C0647"/>
    <w:rsid w:val="797F3C93"/>
    <w:rsid w:val="79865022"/>
    <w:rsid w:val="79892D64"/>
    <w:rsid w:val="798E037A"/>
    <w:rsid w:val="79955265"/>
    <w:rsid w:val="799A0ACD"/>
    <w:rsid w:val="79A47B9E"/>
    <w:rsid w:val="79AE27CB"/>
    <w:rsid w:val="79BC6C95"/>
    <w:rsid w:val="79BE0C60"/>
    <w:rsid w:val="79BF0534"/>
    <w:rsid w:val="79C63670"/>
    <w:rsid w:val="79CB6ED9"/>
    <w:rsid w:val="79CD0EA3"/>
    <w:rsid w:val="79D51B05"/>
    <w:rsid w:val="79D83DD5"/>
    <w:rsid w:val="79D97847"/>
    <w:rsid w:val="79D9793E"/>
    <w:rsid w:val="79E166FC"/>
    <w:rsid w:val="79E61F64"/>
    <w:rsid w:val="79E65AC0"/>
    <w:rsid w:val="79E955B1"/>
    <w:rsid w:val="79F521A7"/>
    <w:rsid w:val="79FA156C"/>
    <w:rsid w:val="79FA5A10"/>
    <w:rsid w:val="79FF6B82"/>
    <w:rsid w:val="7A016D9E"/>
    <w:rsid w:val="7A04063C"/>
    <w:rsid w:val="7A0917AF"/>
    <w:rsid w:val="7A0B19CB"/>
    <w:rsid w:val="7A106FE1"/>
    <w:rsid w:val="7A1179E4"/>
    <w:rsid w:val="7A124B07"/>
    <w:rsid w:val="7A1528E7"/>
    <w:rsid w:val="7A1E3CB4"/>
    <w:rsid w:val="7A212F9C"/>
    <w:rsid w:val="7A232871"/>
    <w:rsid w:val="7A2605B3"/>
    <w:rsid w:val="7A2E1215"/>
    <w:rsid w:val="7A2F56B9"/>
    <w:rsid w:val="7A3031E0"/>
    <w:rsid w:val="7A356A48"/>
    <w:rsid w:val="7A396538"/>
    <w:rsid w:val="7A410F49"/>
    <w:rsid w:val="7A41719B"/>
    <w:rsid w:val="7A4B626B"/>
    <w:rsid w:val="7A5213A8"/>
    <w:rsid w:val="7A721A4A"/>
    <w:rsid w:val="7A733DF2"/>
    <w:rsid w:val="7A772BBC"/>
    <w:rsid w:val="7A7A3615"/>
    <w:rsid w:val="7A7B26AD"/>
    <w:rsid w:val="7A7C6425"/>
    <w:rsid w:val="7A8157E9"/>
    <w:rsid w:val="7A8A28F0"/>
    <w:rsid w:val="7A8D0632"/>
    <w:rsid w:val="7A923E9A"/>
    <w:rsid w:val="7A94551C"/>
    <w:rsid w:val="7A951295"/>
    <w:rsid w:val="7A9814B1"/>
    <w:rsid w:val="7A990D85"/>
    <w:rsid w:val="7A9B68AB"/>
    <w:rsid w:val="7AA15E8B"/>
    <w:rsid w:val="7AA37E55"/>
    <w:rsid w:val="7AA5597C"/>
    <w:rsid w:val="7AA634A2"/>
    <w:rsid w:val="7AA716F4"/>
    <w:rsid w:val="7AA8721A"/>
    <w:rsid w:val="7AAC4F5C"/>
    <w:rsid w:val="7AAE5CDA"/>
    <w:rsid w:val="7AB3559D"/>
    <w:rsid w:val="7AB7745D"/>
    <w:rsid w:val="7ABB519F"/>
    <w:rsid w:val="7ABD2CC5"/>
    <w:rsid w:val="7AC06311"/>
    <w:rsid w:val="7AC35E02"/>
    <w:rsid w:val="7AC5601E"/>
    <w:rsid w:val="7ACF47A6"/>
    <w:rsid w:val="7AD718AD"/>
    <w:rsid w:val="7AD86FC8"/>
    <w:rsid w:val="7AE244DA"/>
    <w:rsid w:val="7AE364A4"/>
    <w:rsid w:val="7AEA15E0"/>
    <w:rsid w:val="7AED10D1"/>
    <w:rsid w:val="7AEF309B"/>
    <w:rsid w:val="7AF16E13"/>
    <w:rsid w:val="7AF366E7"/>
    <w:rsid w:val="7AF4245F"/>
    <w:rsid w:val="7AF64429"/>
    <w:rsid w:val="7AFE32DE"/>
    <w:rsid w:val="7AFE508C"/>
    <w:rsid w:val="7B0501C8"/>
    <w:rsid w:val="7B09527D"/>
    <w:rsid w:val="7B0A12DE"/>
    <w:rsid w:val="7B0A1C83"/>
    <w:rsid w:val="7B0A57DF"/>
    <w:rsid w:val="7B116B6D"/>
    <w:rsid w:val="7B164183"/>
    <w:rsid w:val="7B197943"/>
    <w:rsid w:val="7B1D62C4"/>
    <w:rsid w:val="7B205002"/>
    <w:rsid w:val="7B2368A0"/>
    <w:rsid w:val="7B242D44"/>
    <w:rsid w:val="7B2745E3"/>
    <w:rsid w:val="7B2C1BF9"/>
    <w:rsid w:val="7B3311D9"/>
    <w:rsid w:val="7B346CFF"/>
    <w:rsid w:val="7B3B008E"/>
    <w:rsid w:val="7B424F78"/>
    <w:rsid w:val="7B486307"/>
    <w:rsid w:val="7B4A02D1"/>
    <w:rsid w:val="7B5E4BE7"/>
    <w:rsid w:val="7B65510B"/>
    <w:rsid w:val="7B672C31"/>
    <w:rsid w:val="7B6770D5"/>
    <w:rsid w:val="7B6A44CF"/>
    <w:rsid w:val="7B6E0463"/>
    <w:rsid w:val="7B7610C6"/>
    <w:rsid w:val="7B821819"/>
    <w:rsid w:val="7B825CBD"/>
    <w:rsid w:val="7B827A6B"/>
    <w:rsid w:val="7B841A35"/>
    <w:rsid w:val="7B8657AD"/>
    <w:rsid w:val="7B86755B"/>
    <w:rsid w:val="7B91093B"/>
    <w:rsid w:val="7B9A59AF"/>
    <w:rsid w:val="7B9D48A5"/>
    <w:rsid w:val="7BA63759"/>
    <w:rsid w:val="7BB8348D"/>
    <w:rsid w:val="7BB9611D"/>
    <w:rsid w:val="7BBC11CF"/>
    <w:rsid w:val="7BC40083"/>
    <w:rsid w:val="7BC462D5"/>
    <w:rsid w:val="7BCB2527"/>
    <w:rsid w:val="7BCB31C0"/>
    <w:rsid w:val="7BCC6F38"/>
    <w:rsid w:val="7BD06A28"/>
    <w:rsid w:val="7BD227A0"/>
    <w:rsid w:val="7BDC361F"/>
    <w:rsid w:val="7BE73D72"/>
    <w:rsid w:val="7BE95D3C"/>
    <w:rsid w:val="7BEB5610"/>
    <w:rsid w:val="7BF85F7F"/>
    <w:rsid w:val="7BFC15CB"/>
    <w:rsid w:val="7BFC781D"/>
    <w:rsid w:val="7C036DFE"/>
    <w:rsid w:val="7C2009E8"/>
    <w:rsid w:val="7C262AEC"/>
    <w:rsid w:val="7C2A25DC"/>
    <w:rsid w:val="7C321491"/>
    <w:rsid w:val="7C32323F"/>
    <w:rsid w:val="7C354ADD"/>
    <w:rsid w:val="7C3945CD"/>
    <w:rsid w:val="7C432F37"/>
    <w:rsid w:val="7C484810"/>
    <w:rsid w:val="7C5B09E8"/>
    <w:rsid w:val="7C5F7DAC"/>
    <w:rsid w:val="7C6158D2"/>
    <w:rsid w:val="7C6333F8"/>
    <w:rsid w:val="7C686C61"/>
    <w:rsid w:val="7C72188D"/>
    <w:rsid w:val="7C7A6994"/>
    <w:rsid w:val="7C7C270C"/>
    <w:rsid w:val="7C7C44BA"/>
    <w:rsid w:val="7C80044E"/>
    <w:rsid w:val="7C814A0D"/>
    <w:rsid w:val="7C855A65"/>
    <w:rsid w:val="7C865339"/>
    <w:rsid w:val="7C8A307B"/>
    <w:rsid w:val="7C921F30"/>
    <w:rsid w:val="7C947A56"/>
    <w:rsid w:val="7C9712F4"/>
    <w:rsid w:val="7C9932BE"/>
    <w:rsid w:val="7C9C2DAE"/>
    <w:rsid w:val="7C9E2682"/>
    <w:rsid w:val="7CA103C5"/>
    <w:rsid w:val="7CAB2FF1"/>
    <w:rsid w:val="7CB00608"/>
    <w:rsid w:val="7CB131BD"/>
    <w:rsid w:val="7CB4634A"/>
    <w:rsid w:val="7CB974BC"/>
    <w:rsid w:val="7CBC0D5A"/>
    <w:rsid w:val="7CBE0F77"/>
    <w:rsid w:val="7CC10F1E"/>
    <w:rsid w:val="7CC320E9"/>
    <w:rsid w:val="7CC61BD9"/>
    <w:rsid w:val="7CC876FF"/>
    <w:rsid w:val="7CCC3693"/>
    <w:rsid w:val="7CCD4D16"/>
    <w:rsid w:val="7CD24A22"/>
    <w:rsid w:val="7CDD764F"/>
    <w:rsid w:val="7CE04A49"/>
    <w:rsid w:val="7CE354D9"/>
    <w:rsid w:val="7CE65DD7"/>
    <w:rsid w:val="7CEC1640"/>
    <w:rsid w:val="7CF130FA"/>
    <w:rsid w:val="7D020E63"/>
    <w:rsid w:val="7D034BDB"/>
    <w:rsid w:val="7D036989"/>
    <w:rsid w:val="7D0A41BC"/>
    <w:rsid w:val="7D0C10A0"/>
    <w:rsid w:val="7D126BCC"/>
    <w:rsid w:val="7D1868D9"/>
    <w:rsid w:val="7D1B3CD3"/>
    <w:rsid w:val="7D1E1A15"/>
    <w:rsid w:val="7D2F3C22"/>
    <w:rsid w:val="7D31799A"/>
    <w:rsid w:val="7D3B4E7A"/>
    <w:rsid w:val="7D3D633F"/>
    <w:rsid w:val="7D40198C"/>
    <w:rsid w:val="7D423956"/>
    <w:rsid w:val="7D4A280A"/>
    <w:rsid w:val="7D4A45B8"/>
    <w:rsid w:val="7D553689"/>
    <w:rsid w:val="7D584F27"/>
    <w:rsid w:val="7D6513F2"/>
    <w:rsid w:val="7D6869EF"/>
    <w:rsid w:val="7D697134"/>
    <w:rsid w:val="7D6A4C5A"/>
    <w:rsid w:val="7D747887"/>
    <w:rsid w:val="7D7E2F67"/>
    <w:rsid w:val="7D7E4262"/>
    <w:rsid w:val="7D8555F0"/>
    <w:rsid w:val="7D864362"/>
    <w:rsid w:val="7D8B70AB"/>
    <w:rsid w:val="7D9B3066"/>
    <w:rsid w:val="7DA21751"/>
    <w:rsid w:val="7DAC7021"/>
    <w:rsid w:val="7DB12889"/>
    <w:rsid w:val="7DB54128"/>
    <w:rsid w:val="7DBB7264"/>
    <w:rsid w:val="7DC0487A"/>
    <w:rsid w:val="7DC600E3"/>
    <w:rsid w:val="7DD547CA"/>
    <w:rsid w:val="7DD85474"/>
    <w:rsid w:val="7DE247F1"/>
    <w:rsid w:val="7DE40569"/>
    <w:rsid w:val="7DE70059"/>
    <w:rsid w:val="7DE93DD1"/>
    <w:rsid w:val="7DEE7639"/>
    <w:rsid w:val="7DF06F0E"/>
    <w:rsid w:val="7DF84014"/>
    <w:rsid w:val="7DFD162B"/>
    <w:rsid w:val="7E062BD5"/>
    <w:rsid w:val="7E094473"/>
    <w:rsid w:val="7E097FCF"/>
    <w:rsid w:val="7E0B3D48"/>
    <w:rsid w:val="7E0D5D12"/>
    <w:rsid w:val="7E10135E"/>
    <w:rsid w:val="7E105802"/>
    <w:rsid w:val="7E156974"/>
    <w:rsid w:val="7E1A042F"/>
    <w:rsid w:val="7E1A41A3"/>
    <w:rsid w:val="7E307C52"/>
    <w:rsid w:val="7E370FE0"/>
    <w:rsid w:val="7E431733"/>
    <w:rsid w:val="7E455166"/>
    <w:rsid w:val="7E4B353D"/>
    <w:rsid w:val="7E543940"/>
    <w:rsid w:val="7E5C45A3"/>
    <w:rsid w:val="7E5F22E5"/>
    <w:rsid w:val="7E617E0B"/>
    <w:rsid w:val="7E682F48"/>
    <w:rsid w:val="7E6B47E6"/>
    <w:rsid w:val="7E722019"/>
    <w:rsid w:val="7E745D91"/>
    <w:rsid w:val="7E795155"/>
    <w:rsid w:val="7E7A711F"/>
    <w:rsid w:val="7E7C4C45"/>
    <w:rsid w:val="7E7E09BD"/>
    <w:rsid w:val="7E857F9E"/>
    <w:rsid w:val="7E971A7F"/>
    <w:rsid w:val="7E991353"/>
    <w:rsid w:val="7E9A331D"/>
    <w:rsid w:val="7EA21BD3"/>
    <w:rsid w:val="7EA30424"/>
    <w:rsid w:val="7EAB1087"/>
    <w:rsid w:val="7EAE2BB3"/>
    <w:rsid w:val="7EAF501B"/>
    <w:rsid w:val="7EB75C7D"/>
    <w:rsid w:val="7EBA751C"/>
    <w:rsid w:val="7EBE113B"/>
    <w:rsid w:val="7EC32874"/>
    <w:rsid w:val="7EC62364"/>
    <w:rsid w:val="7EC97423"/>
    <w:rsid w:val="7ED06D3F"/>
    <w:rsid w:val="7ED1559C"/>
    <w:rsid w:val="7ED22AB7"/>
    <w:rsid w:val="7ED44A81"/>
    <w:rsid w:val="7ED76320"/>
    <w:rsid w:val="7EDC1B88"/>
    <w:rsid w:val="7EDE145C"/>
    <w:rsid w:val="7EDE320A"/>
    <w:rsid w:val="7EEA6053"/>
    <w:rsid w:val="7EED78F1"/>
    <w:rsid w:val="7EF02F3D"/>
    <w:rsid w:val="7EFE565A"/>
    <w:rsid w:val="7F0013D2"/>
    <w:rsid w:val="7F01339C"/>
    <w:rsid w:val="7F0771A6"/>
    <w:rsid w:val="7F0C57A6"/>
    <w:rsid w:val="7F0D3AEF"/>
    <w:rsid w:val="7F10538E"/>
    <w:rsid w:val="7F111831"/>
    <w:rsid w:val="7F127358"/>
    <w:rsid w:val="7F1E7AAB"/>
    <w:rsid w:val="7F250E39"/>
    <w:rsid w:val="7F25708B"/>
    <w:rsid w:val="7F271055"/>
    <w:rsid w:val="7F2F3A66"/>
    <w:rsid w:val="7F323556"/>
    <w:rsid w:val="7F364DF4"/>
    <w:rsid w:val="7F376DBE"/>
    <w:rsid w:val="7F3B065C"/>
    <w:rsid w:val="7F3C6183"/>
    <w:rsid w:val="7F4A08A0"/>
    <w:rsid w:val="7F4F235A"/>
    <w:rsid w:val="7F547E3F"/>
    <w:rsid w:val="7F62208D"/>
    <w:rsid w:val="7F623E3B"/>
    <w:rsid w:val="7F6A5B5D"/>
    <w:rsid w:val="7F6D27E0"/>
    <w:rsid w:val="7F78365F"/>
    <w:rsid w:val="7F831D43"/>
    <w:rsid w:val="7F846F1D"/>
    <w:rsid w:val="7F853FCE"/>
    <w:rsid w:val="7F8813C8"/>
    <w:rsid w:val="7F930498"/>
    <w:rsid w:val="7F94535F"/>
    <w:rsid w:val="7F995383"/>
    <w:rsid w:val="7FA36202"/>
    <w:rsid w:val="7FA501CC"/>
    <w:rsid w:val="7FAC155A"/>
    <w:rsid w:val="7FB64187"/>
    <w:rsid w:val="7FC22B2C"/>
    <w:rsid w:val="7FCA378E"/>
    <w:rsid w:val="7FCB08EF"/>
    <w:rsid w:val="7FCE7723"/>
    <w:rsid w:val="7FD10FC1"/>
    <w:rsid w:val="7FE231CE"/>
    <w:rsid w:val="7FE30DC9"/>
    <w:rsid w:val="7FE9630A"/>
    <w:rsid w:val="7FF37189"/>
    <w:rsid w:val="7FF76C79"/>
    <w:rsid w:val="7FFC4290"/>
    <w:rsid w:val="7FFD1DB6"/>
    <w:rsid w:val="7FFE0941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widowControl/>
      <w:spacing w:line="300" w:lineRule="atLeast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5">
    <w:name w:val="Default Paragraph Font"/>
    <w:uiPriority w:val="0"/>
  </w:style>
  <w:style w:type="table" w:default="1" w:styleId="1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uiPriority w:val="0"/>
    <w:pPr>
      <w:shd w:val="clear" w:color="auto" w:fill="000080"/>
    </w:pPr>
  </w:style>
  <w:style w:type="paragraph" w:styleId="4">
    <w:name w:val="annotation text"/>
    <w:basedOn w:val="1"/>
    <w:link w:val="20"/>
    <w:uiPriority w:val="0"/>
    <w:pPr>
      <w:jc w:val="left"/>
    </w:pPr>
  </w:style>
  <w:style w:type="paragraph" w:styleId="5">
    <w:name w:val="Body Text"/>
    <w:basedOn w:val="1"/>
    <w:unhideWhenUsed/>
    <w:uiPriority w:val="99"/>
    <w:pPr>
      <w:spacing w:after="120"/>
    </w:pPr>
  </w:style>
  <w:style w:type="paragraph" w:styleId="6">
    <w:name w:val="Plain Text"/>
    <w:basedOn w:val="1"/>
    <w:uiPriority w:val="0"/>
    <w:rPr>
      <w:rFonts w:ascii="宋体" w:hAnsi="Courier New"/>
      <w:szCs w:val="20"/>
    </w:rPr>
  </w:style>
  <w:style w:type="paragraph" w:styleId="7">
    <w:name w:val="Balloon Text"/>
    <w:basedOn w:val="1"/>
    <w:link w:val="21"/>
    <w:uiPriority w:val="0"/>
    <w:rPr>
      <w:sz w:val="18"/>
      <w:szCs w:val="18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2"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11">
    <w:name w:val="annotation subject"/>
    <w:basedOn w:val="4"/>
    <w:next w:val="4"/>
    <w:link w:val="23"/>
    <w:uiPriority w:val="0"/>
    <w:rPr>
      <w:b/>
      <w:bCs/>
    </w:rPr>
  </w:style>
  <w:style w:type="paragraph" w:styleId="12">
    <w:name w:val="Body Text First Indent"/>
    <w:basedOn w:val="5"/>
    <w:qFormat/>
    <w:uiPriority w:val="0"/>
    <w:pPr>
      <w:widowControl/>
      <w:spacing w:beforeLines="50" w:after="0"/>
      <w:jc w:val="left"/>
    </w:pPr>
    <w:rPr>
      <w:rFonts w:ascii="Arial" w:hAnsi="Arial"/>
      <w:bCs/>
      <w:sz w:val="21"/>
      <w:szCs w:val="30"/>
    </w:rPr>
  </w:style>
  <w:style w:type="table" w:styleId="14">
    <w:name w:val="Table Grid"/>
    <w:basedOn w:val="13"/>
    <w:uiPriority w:val="0"/>
    <w:pPr>
      <w:widowControl w:val="0"/>
      <w:jc w:val="both"/>
    </w:pPr>
    <w:tblPr>
      <w:tblStyle w:val="1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uiPriority w:val="0"/>
  </w:style>
  <w:style w:type="character" w:styleId="17">
    <w:name w:val="FollowedHyperlink"/>
    <w:uiPriority w:val="0"/>
    <w:rPr>
      <w:color w:val="800080"/>
      <w:u w:val="none"/>
    </w:rPr>
  </w:style>
  <w:style w:type="character" w:styleId="18">
    <w:name w:val="Hyperlink"/>
    <w:uiPriority w:val="0"/>
    <w:rPr>
      <w:color w:val="0000FF"/>
      <w:u w:val="single"/>
    </w:rPr>
  </w:style>
  <w:style w:type="character" w:styleId="19">
    <w:name w:val="annotation reference"/>
    <w:uiPriority w:val="0"/>
    <w:rPr>
      <w:sz w:val="21"/>
      <w:szCs w:val="21"/>
    </w:rPr>
  </w:style>
  <w:style w:type="character" w:customStyle="1" w:styleId="20">
    <w:name w:val="批注文字 字符"/>
    <w:link w:val="4"/>
    <w:uiPriority w:val="0"/>
    <w:rPr>
      <w:kern w:val="2"/>
      <w:sz w:val="21"/>
      <w:szCs w:val="24"/>
    </w:rPr>
  </w:style>
  <w:style w:type="character" w:customStyle="1" w:styleId="21">
    <w:name w:val="批注框文本 字符"/>
    <w:link w:val="7"/>
    <w:uiPriority w:val="0"/>
    <w:rPr>
      <w:kern w:val="2"/>
      <w:sz w:val="18"/>
      <w:szCs w:val="18"/>
    </w:rPr>
  </w:style>
  <w:style w:type="character" w:customStyle="1" w:styleId="22">
    <w:name w:val="副标题 字符"/>
    <w:link w:val="10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3">
    <w:name w:val="批注主题 字符"/>
    <w:link w:val="11"/>
    <w:uiPriority w:val="0"/>
    <w:rPr>
      <w:b/>
      <w:bCs/>
      <w:kern w:val="2"/>
      <w:sz w:val="21"/>
      <w:szCs w:val="24"/>
    </w:rPr>
  </w:style>
  <w:style w:type="character" w:customStyle="1" w:styleId="24">
    <w:name w:val="ui-icon-triangle-1-e2"/>
    <w:uiPriority w:val="0"/>
  </w:style>
  <w:style w:type="paragraph" w:customStyle="1" w:styleId="25">
    <w:name w:val=" Char"/>
    <w:basedOn w:val="3"/>
    <w:uiPriority w:val="0"/>
    <w:pPr>
      <w:adjustRightInd w:val="0"/>
      <w:spacing w:line="436" w:lineRule="exact"/>
      <w:ind w:left="357"/>
      <w:jc w:val="left"/>
      <w:outlineLvl w:val="3"/>
    </w:pPr>
  </w:style>
  <w:style w:type="paragraph" w:customStyle="1" w:styleId="26">
    <w:name w:val="Char Char Char Char"/>
    <w:basedOn w:val="1"/>
    <w:uiPriority w:val="0"/>
    <w:pPr>
      <w:widowControl/>
      <w:spacing w:after="160" w:afterLines="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27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/>
      <w:sz w:val="21"/>
      <w:szCs w:val="22"/>
      <w:lang w:val="en-US" w:eastAsia="zh-CN" w:bidi="ar-SA"/>
    </w:rPr>
  </w:style>
  <w:style w:type="paragraph" w:customStyle="1" w:styleId="28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table" w:customStyle="1" w:styleId="29">
    <w:name w:val="Table Normal"/>
    <w:unhideWhenUsed/>
    <w:qFormat/>
    <w:uiPriority w:val="0"/>
    <w:rPr>
      <w:lang w:val="en-US" w:eastAsia="zh-CN" w:bidi="ar-SA"/>
    </w:rPr>
    <w:tblPr>
      <w:tblStyle w:val="13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2" Type="http://schemas.microsoft.com/office/2011/relationships/people" Target="people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2.xm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footer" Target="foot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 (Beijing) Limited</Company>
  <Pages>26</Pages>
  <Words>2350</Words>
  <Characters>3643</Characters>
  <Lines>102</Lines>
  <Paragraphs>28</Paragraphs>
  <TotalTime>0</TotalTime>
  <ScaleCrop>false</ScaleCrop>
  <LinksUpToDate>false</LinksUpToDate>
  <CharactersWithSpaces>3892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2017-09-06T05:53:00Z</dcterms:created>
  <dc:creator>QMYTH</dc:creator>
  <cp:lastModifiedBy>做一做</cp:lastModifiedBy>
  <cp:lastPrinted>2017-12-01T00:23:00Z</cp:lastPrinted>
  <dcterms:modified xsi:type="dcterms:W3CDTF">2026-04-28T06:18:45Z</dcterms:modified>
  <dc:title>             №：202052013FB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019330E5937246A2A06DBE41ED68C529_13</vt:lpwstr>
  </property>
  <property fmtid="{D5CDD505-2E9C-101B-9397-08002B2CF9AE}" pid="4" name="KSOTemplateDocerSaveRecord">
    <vt:lpwstr>eyJoZGlkIjoiYzFkMzhjOTgxYmEyNDliM2E1NjZmNjU0NDg4NWJkYjAiLCJ1c2VySWQiOiI0MTAyMzE3MTIifQ==</vt:lpwstr>
  </property>
</Properties>
</file>