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171A6" w14:textId="77777777" w:rsidR="002D0790" w:rsidRDefault="00A82F39" w:rsidP="00293C4A">
      <w:r w:rsidRPr="00232314">
        <w:rPr>
          <w:noProof/>
        </w:rPr>
        <mc:AlternateContent>
          <mc:Choice Requires="wps">
            <w:drawing>
              <wp:inline distT="0" distB="0" distL="0" distR="0" wp14:anchorId="440E8397" wp14:editId="368ABFAC">
                <wp:extent cx="3371850" cy="885825"/>
                <wp:effectExtent l="0" t="0" r="19050" b="28575"/>
                <wp:docPr id="78" name="Rectangle 78"/>
                <wp:cNvGraphicFramePr/>
                <a:graphic xmlns:a="http://schemas.openxmlformats.org/drawingml/2006/main">
                  <a:graphicData uri="http://schemas.microsoft.com/office/word/2010/wordprocessingShape">
                    <wps:wsp>
                      <wps:cNvSpPr/>
                      <wps:spPr>
                        <a:xfrm>
                          <a:off x="0" y="0"/>
                          <a:ext cx="3371850" cy="885825"/>
                        </a:xfrm>
                        <a:prstGeom prst="rect">
                          <a:avLst/>
                        </a:prstGeom>
                        <a:noFill/>
                        <a:ln w="254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B8E02" w14:textId="77777777" w:rsidR="007E7C7A" w:rsidRPr="007E7C7A" w:rsidRDefault="007E7C7A" w:rsidP="007E7C7A">
                            <w:pPr>
                              <w:spacing w:after="0" w:line="240" w:lineRule="auto"/>
                              <w:rPr>
                                <w:b/>
                                <w:color w:val="632E62" w:themeColor="text2"/>
                                <w:sz w:val="36"/>
                                <w:szCs w:val="36"/>
                                <w:lang w:val="en-CA"/>
                              </w:rPr>
                            </w:pPr>
                            <w:r w:rsidRPr="007E7C7A">
                              <w:rPr>
                                <w:b/>
                                <w:color w:val="632E62" w:themeColor="text2"/>
                                <w:sz w:val="36"/>
                                <w:szCs w:val="36"/>
                                <w:lang w:val="en-CA"/>
                              </w:rPr>
                              <w:t>DBAS 3085 Security Audit Project</w:t>
                            </w:r>
                          </w:p>
                          <w:p w14:paraId="05A80BBA" w14:textId="77EC3029" w:rsidR="00A82F39" w:rsidRPr="007E7C7A" w:rsidRDefault="007E7C7A" w:rsidP="007E7C7A">
                            <w:pPr>
                              <w:pStyle w:val="ListParagraph"/>
                              <w:numPr>
                                <w:ilvl w:val="0"/>
                                <w:numId w:val="2"/>
                              </w:numPr>
                              <w:spacing w:after="0" w:line="240" w:lineRule="auto"/>
                              <w:rPr>
                                <w:bCs/>
                                <w:color w:val="632E62" w:themeColor="text2"/>
                                <w:sz w:val="28"/>
                                <w:szCs w:val="18"/>
                                <w:lang w:val="en-CA"/>
                              </w:rPr>
                            </w:pPr>
                            <w:r w:rsidRPr="007E7C7A">
                              <w:rPr>
                                <w:bCs/>
                                <w:color w:val="632E62" w:themeColor="text2"/>
                                <w:sz w:val="28"/>
                                <w:szCs w:val="18"/>
                                <w:lang w:val="en-CA"/>
                              </w:rPr>
                              <w:t>Logical and Physical Issues</w:t>
                            </w:r>
                          </w:p>
                          <w:p w14:paraId="0D32DCAA" w14:textId="012004E6" w:rsidR="007E7C7A" w:rsidRPr="007E7C7A" w:rsidRDefault="007E7C7A" w:rsidP="007E7C7A">
                            <w:pPr>
                              <w:pStyle w:val="ListParagraph"/>
                              <w:numPr>
                                <w:ilvl w:val="0"/>
                                <w:numId w:val="2"/>
                              </w:numPr>
                              <w:spacing w:after="0" w:line="240" w:lineRule="auto"/>
                              <w:rPr>
                                <w:bCs/>
                                <w:color w:val="632E62" w:themeColor="text2"/>
                                <w:sz w:val="28"/>
                                <w:szCs w:val="18"/>
                                <w:lang w:val="en-CA"/>
                              </w:rPr>
                            </w:pPr>
                            <w:r>
                              <w:rPr>
                                <w:bCs/>
                                <w:color w:val="632E62" w:themeColor="text2"/>
                                <w:sz w:val="28"/>
                                <w:szCs w:val="18"/>
                                <w:lang w:val="en-CA"/>
                              </w:rPr>
                              <w:t>Data Application Security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w14:anchorId="440E8397" id="Rectangle 78" o:spid="_x0000_s1026" style="width:265.5pt;height:69.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" filled="f" strokecolor="#632e62 [3215]" strokeweight="2pt">
                <v:textbox>
                  <w:txbxContent>
                    <w:p w14:paraId="540B8E02" w14:textId="77777777" w:rsidR="007E7C7A" w:rsidRPr="007E7C7A" w:rsidRDefault="007E7C7A" w:rsidP="007E7C7A">
                      <w:pPr>
                        <w:spacing w:after="0" w:line="240" w:lineRule="auto"/>
                        <w:rPr>
                          <w:b/>
                          <w:color w:val="632E62" w:themeColor="text2"/>
                          <w:sz w:val="36"/>
                          <w:szCs w:val="36"/>
                          <w:lang w:val="en-CA"/>
                        </w:rPr>
                      </w:pPr>
                      <w:r w:rsidRPr="007E7C7A">
                        <w:rPr>
                          <w:b/>
                          <w:color w:val="632E62" w:themeColor="text2"/>
                          <w:sz w:val="36"/>
                          <w:szCs w:val="36"/>
                          <w:lang w:val="en-CA"/>
                        </w:rPr>
                        <w:t>DBAS 3085 Security Audit Project</w:t>
                      </w:r>
                    </w:p>
                    <w:p w14:paraId="05A80BBA" w14:textId="77EC3029" w:rsidR="00A82F39" w:rsidRPr="007E7C7A" w:rsidRDefault="007E7C7A" w:rsidP="007E7C7A">
                      <w:pPr>
                        <w:pStyle w:val="ListParagraph"/>
                        <w:numPr>
                          <w:ilvl w:val="0"/>
                          <w:numId w:val="2"/>
                        </w:numPr>
                        <w:spacing w:after="0" w:line="240" w:lineRule="auto"/>
                        <w:rPr>
                          <w:bCs/>
                          <w:color w:val="632E62" w:themeColor="text2"/>
                          <w:sz w:val="28"/>
                          <w:szCs w:val="18"/>
                          <w:lang w:val="en-CA"/>
                        </w:rPr>
                      </w:pPr>
                      <w:r w:rsidRPr="007E7C7A">
                        <w:rPr>
                          <w:bCs/>
                          <w:color w:val="632E62" w:themeColor="text2"/>
                          <w:sz w:val="28"/>
                          <w:szCs w:val="18"/>
                          <w:lang w:val="en-CA"/>
                        </w:rPr>
                        <w:t>Logical and Physical Issues</w:t>
                      </w:r>
                    </w:p>
                    <w:p w14:paraId="0D32DCAA" w14:textId="012004E6" w:rsidR="007E7C7A" w:rsidRPr="007E7C7A" w:rsidRDefault="007E7C7A" w:rsidP="007E7C7A">
                      <w:pPr>
                        <w:pStyle w:val="ListParagraph"/>
                        <w:numPr>
                          <w:ilvl w:val="0"/>
                          <w:numId w:val="2"/>
                        </w:numPr>
                        <w:spacing w:after="0" w:line="240" w:lineRule="auto"/>
                        <w:rPr>
                          <w:bCs/>
                          <w:color w:val="632E62" w:themeColor="text2"/>
                          <w:sz w:val="28"/>
                          <w:szCs w:val="18"/>
                          <w:lang w:val="en-CA"/>
                        </w:rPr>
                      </w:pPr>
                      <w:r>
                        <w:rPr>
                          <w:bCs/>
                          <w:color w:val="632E62" w:themeColor="text2"/>
                          <w:sz w:val="28"/>
                          <w:szCs w:val="18"/>
                          <w:lang w:val="en-CA"/>
                        </w:rPr>
                        <w:t>Data Application Security</w:t>
                      </w:r>
                    </w:p>
                  </w:txbxContent>
                </v:textbox>
                <w10:anchorlock/>
              </v:rect>
            </w:pict>
          </mc:Fallback>
        </mc:AlternateContent>
      </w:r>
    </w:p>
    <w:p w14:paraId="0FC1C400" w14:textId="77777777" w:rsidR="00756B5A" w:rsidRPr="00232314" w:rsidRDefault="00F3778A" w:rsidP="00232314">
      <w:pPr>
        <w:pStyle w:val="Heading1"/>
      </w:pPr>
      <w:r w:rsidRPr="00232314">
        <w:t>Memo</w:t>
      </w:r>
    </w:p>
    <w:p w14:paraId="1788ED8C" w14:textId="095AAC8E" w:rsidR="00756B5A" w:rsidRPr="00232314" w:rsidRDefault="008678F9" w:rsidP="00232314">
      <w:pPr>
        <w:pStyle w:val="ContactInfo"/>
      </w:pPr>
      <w:r w:rsidRPr="00232314">
        <w:rPr>
          <w:b/>
        </w:rPr>
        <w:t>To:</w:t>
      </w:r>
      <w:r w:rsidRPr="00232314">
        <w:t xml:space="preserve"> </w:t>
      </w:r>
      <w:r w:rsidR="004E70E3">
        <w:t>Bill Cunningham</w:t>
      </w:r>
    </w:p>
    <w:p w14:paraId="7B0DDA83" w14:textId="2B7DE844" w:rsidR="00756B5A" w:rsidRPr="00F3778A" w:rsidRDefault="008678F9" w:rsidP="00232314">
      <w:pPr>
        <w:pStyle w:val="ContactInfo"/>
      </w:pPr>
      <w:r w:rsidRPr="00232314">
        <w:rPr>
          <w:b/>
        </w:rPr>
        <w:t>From</w:t>
      </w:r>
      <w:r w:rsidRPr="00F3778A">
        <w:rPr>
          <w:b/>
        </w:rPr>
        <w:t>:</w:t>
      </w:r>
      <w:r w:rsidRPr="00F3778A">
        <w:t xml:space="preserve"> </w:t>
      </w:r>
      <w:r w:rsidR="004E70E3">
        <w:t>Jamie Lu</w:t>
      </w:r>
    </w:p>
    <w:p w14:paraId="76470D7F" w14:textId="51BDDD41" w:rsidR="004E70E3" w:rsidRDefault="004E70E3" w:rsidP="004E70E3">
      <w:pPr>
        <w:pStyle w:val="Heading2"/>
      </w:pPr>
      <w:r>
        <w:t>Introduction</w:t>
      </w:r>
    </w:p>
    <w:p w14:paraId="7BDDF0EF" w14:textId="0E0971FF" w:rsidR="00477016" w:rsidRDefault="00477016" w:rsidP="009C69E2">
      <w:pPr>
        <w:jc w:val="both"/>
        <w:rPr>
          <w:lang w:val="en-CA"/>
        </w:rPr>
      </w:pPr>
      <w:r>
        <w:tab/>
      </w:r>
      <w:r w:rsidR="00DC7012">
        <w:rPr>
          <w:lang w:val="en-CA"/>
        </w:rPr>
        <w:t>Data Security</w:t>
      </w:r>
      <w:r w:rsidR="00F70CA3">
        <w:rPr>
          <w:lang w:val="en-CA"/>
        </w:rPr>
        <w:t xml:space="preserve"> has become something that is crucial for any business.</w:t>
      </w:r>
      <w:r w:rsidR="00141659">
        <w:rPr>
          <w:lang w:val="en-CA"/>
        </w:rPr>
        <w:t xml:space="preserve"> </w:t>
      </w:r>
      <w:r w:rsidR="009C69E2">
        <w:rPr>
          <w:lang w:val="en-CA"/>
        </w:rPr>
        <w:t>With technology being integrated more in everyone lives, the use of technology ha</w:t>
      </w:r>
      <w:r w:rsidR="00CE69E0">
        <w:rPr>
          <w:lang w:val="en-CA"/>
        </w:rPr>
        <w:t>s</w:t>
      </w:r>
      <w:r w:rsidR="009C69E2">
        <w:rPr>
          <w:lang w:val="en-CA"/>
        </w:rPr>
        <w:t xml:space="preserve"> been common among businesses. </w:t>
      </w:r>
      <w:r w:rsidR="00631967">
        <w:rPr>
          <w:lang w:val="en-CA"/>
        </w:rPr>
        <w:t xml:space="preserve">Since these applications </w:t>
      </w:r>
      <w:r w:rsidR="00C76F4C">
        <w:rPr>
          <w:lang w:val="en-CA"/>
        </w:rPr>
        <w:t>use and store a lot of data, when</w:t>
      </w:r>
      <w:r w:rsidR="00631967">
        <w:rPr>
          <w:lang w:val="en-CA"/>
        </w:rPr>
        <w:t xml:space="preserve"> it comes to the creation and usage of these applications</w:t>
      </w:r>
      <w:r w:rsidR="00C76F4C">
        <w:rPr>
          <w:lang w:val="en-CA"/>
        </w:rPr>
        <w:t>, the</w:t>
      </w:r>
      <w:r w:rsidR="004C361D">
        <w:rPr>
          <w:lang w:val="en-CA"/>
        </w:rPr>
        <w:t xml:space="preserve">y must be constantly </w:t>
      </w:r>
      <w:r w:rsidR="002C1FFC">
        <w:rPr>
          <w:lang w:val="en-CA"/>
        </w:rPr>
        <w:t xml:space="preserve">be </w:t>
      </w:r>
      <w:r w:rsidR="004C361D">
        <w:rPr>
          <w:lang w:val="en-CA"/>
        </w:rPr>
        <w:t xml:space="preserve">monitored and </w:t>
      </w:r>
      <w:r w:rsidR="00FE5D76">
        <w:rPr>
          <w:lang w:val="en-CA"/>
        </w:rPr>
        <w:t>tested to avoid any future breaches or security vulnerabilities.</w:t>
      </w:r>
    </w:p>
    <w:p w14:paraId="1B66F5FE" w14:textId="1EF40440" w:rsidR="00CE69E0" w:rsidRDefault="00CE69E0" w:rsidP="009C69E2">
      <w:pPr>
        <w:jc w:val="both"/>
        <w:rPr>
          <w:lang w:val="en-CA"/>
        </w:rPr>
      </w:pPr>
      <w:r>
        <w:rPr>
          <w:lang w:val="en-CA"/>
        </w:rPr>
        <w:tab/>
      </w:r>
      <w:r w:rsidR="003D2E58">
        <w:rPr>
          <w:lang w:val="en-CA"/>
        </w:rPr>
        <w:t xml:space="preserve">With a lot of applications being available over networks or connected to cloud storage, </w:t>
      </w:r>
      <w:r w:rsidR="00BF2834">
        <w:rPr>
          <w:lang w:val="en-CA"/>
        </w:rPr>
        <w:t xml:space="preserve">data application security has become more crucial. </w:t>
      </w:r>
      <w:r w:rsidR="00415DFE">
        <w:rPr>
          <w:lang w:val="en-CA"/>
        </w:rPr>
        <w:t xml:space="preserve">It is important to </w:t>
      </w:r>
      <w:r w:rsidR="004D273D">
        <w:rPr>
          <w:lang w:val="en-CA"/>
        </w:rPr>
        <w:t>do testing as it can reveal what weaknesses are at hand and address them to make things more secure.</w:t>
      </w:r>
    </w:p>
    <w:p w14:paraId="30F518E7" w14:textId="3D3C25D1" w:rsidR="0068655D" w:rsidRPr="00F70CA3" w:rsidRDefault="0068655D" w:rsidP="009C69E2">
      <w:pPr>
        <w:jc w:val="both"/>
        <w:rPr>
          <w:lang w:val="en-CA"/>
        </w:rPr>
      </w:pPr>
      <w:r>
        <w:rPr>
          <w:lang w:val="en-CA"/>
        </w:rPr>
        <w:tab/>
        <w:t xml:space="preserve">Whether it is the physical, or logical security of data, or the </w:t>
      </w:r>
      <w:r w:rsidR="00BE6BE2">
        <w:rPr>
          <w:lang w:val="en-CA"/>
        </w:rPr>
        <w:t xml:space="preserve">data application security, everything must be </w:t>
      </w:r>
      <w:r w:rsidR="002C1FFC">
        <w:rPr>
          <w:lang w:val="en-CA"/>
        </w:rPr>
        <w:t>tested,</w:t>
      </w:r>
      <w:r w:rsidR="00BE6BE2">
        <w:rPr>
          <w:lang w:val="en-CA"/>
        </w:rPr>
        <w:t xml:space="preserve"> and we must ensure that these are secured</w:t>
      </w:r>
      <w:r w:rsidR="00DC7012">
        <w:rPr>
          <w:lang w:val="en-CA"/>
        </w:rPr>
        <w:t>.</w:t>
      </w:r>
      <w:r w:rsidR="00CE69E0">
        <w:rPr>
          <w:lang w:val="en-CA"/>
        </w:rPr>
        <w:t xml:space="preserve"> This protects not only the data, but the users of it as well.</w:t>
      </w:r>
    </w:p>
    <w:p w14:paraId="4ED4FE84" w14:textId="67C7CE2B" w:rsidR="00047A3C" w:rsidRDefault="004E70E3" w:rsidP="00047A3C">
      <w:pPr>
        <w:pStyle w:val="Heading2"/>
      </w:pPr>
      <w:r>
        <w:t>Existing System</w:t>
      </w:r>
    </w:p>
    <w:p w14:paraId="773D3A7C" w14:textId="39A7C3FD" w:rsidR="00F1273F" w:rsidRDefault="00F1273F" w:rsidP="00F1273F">
      <w:r>
        <w:tab/>
        <w:t xml:space="preserve">Based on the scenario, this is the existing system of the </w:t>
      </w:r>
      <w:r w:rsidR="00115E30">
        <w:t>e-business, Clearwater Traders:</w:t>
      </w:r>
    </w:p>
    <w:p w14:paraId="5375FC1F" w14:textId="5F68473D" w:rsidR="00442062" w:rsidRPr="00442062" w:rsidRDefault="00115E30" w:rsidP="00115E30">
      <w:pPr>
        <w:jc w:val="center"/>
      </w:pPr>
      <w:r>
        <w:rPr>
          <w:noProof/>
        </w:rPr>
        <w:lastRenderedPageBreak/>
        <w:drawing>
          <wp:inline distT="0" distB="0" distL="0" distR="0" wp14:anchorId="73166233" wp14:editId="7BA64866">
            <wp:extent cx="4572000" cy="2680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680970"/>
                    </a:xfrm>
                    <a:prstGeom prst="rect">
                      <a:avLst/>
                    </a:prstGeom>
                    <a:noFill/>
                    <a:ln>
                      <a:noFill/>
                    </a:ln>
                  </pic:spPr>
                </pic:pic>
              </a:graphicData>
            </a:graphic>
          </wp:inline>
        </w:drawing>
      </w:r>
    </w:p>
    <w:p w14:paraId="1BD135ED" w14:textId="50E0668F" w:rsidR="008678F9" w:rsidRDefault="004E70E3" w:rsidP="004E70E3">
      <w:pPr>
        <w:pStyle w:val="Heading2"/>
      </w:pPr>
      <w:r>
        <w:t>Statement of Requirements</w:t>
      </w:r>
    </w:p>
    <w:p w14:paraId="4BCB5BC8" w14:textId="2A9881ED" w:rsidR="004D3D88" w:rsidRDefault="008E3451" w:rsidP="00E24595">
      <w:pPr>
        <w:pStyle w:val="ListParagraph"/>
        <w:numPr>
          <w:ilvl w:val="0"/>
          <w:numId w:val="3"/>
        </w:numPr>
      </w:pPr>
      <w:r>
        <w:t>Formulate an analysis that will include sections</w:t>
      </w:r>
      <w:r w:rsidR="003B5EF5">
        <w:t xml:space="preserve"> for the </w:t>
      </w:r>
      <w:r w:rsidR="00E24595">
        <w:t>topics below. Each section should consist of the observations and conclusions</w:t>
      </w:r>
    </w:p>
    <w:p w14:paraId="4F6C937C" w14:textId="421F88D5" w:rsidR="003B5EF5" w:rsidRDefault="003B5EF5" w:rsidP="003B5EF5">
      <w:pPr>
        <w:pStyle w:val="ListParagraph"/>
        <w:numPr>
          <w:ilvl w:val="1"/>
          <w:numId w:val="3"/>
        </w:numPr>
      </w:pPr>
      <w:r>
        <w:t>Physical Security of Data</w:t>
      </w:r>
    </w:p>
    <w:p w14:paraId="4ED11AEF" w14:textId="754AA1B0" w:rsidR="003B5EF5" w:rsidRDefault="003B5EF5" w:rsidP="003B5EF5">
      <w:pPr>
        <w:pStyle w:val="ListParagraph"/>
        <w:numPr>
          <w:ilvl w:val="1"/>
          <w:numId w:val="3"/>
        </w:numPr>
      </w:pPr>
      <w:r>
        <w:t>Logical Security of Data</w:t>
      </w:r>
    </w:p>
    <w:p w14:paraId="100218E4" w14:textId="2500A816" w:rsidR="003B5EF5" w:rsidRDefault="003B5EF5" w:rsidP="003B5EF5">
      <w:pPr>
        <w:pStyle w:val="ListParagraph"/>
        <w:numPr>
          <w:ilvl w:val="1"/>
          <w:numId w:val="3"/>
        </w:numPr>
      </w:pPr>
      <w:r>
        <w:t>Data Application Security</w:t>
      </w:r>
    </w:p>
    <w:p w14:paraId="0AD396EE" w14:textId="77777777" w:rsidR="005A2096" w:rsidRDefault="00E24595" w:rsidP="00A276A0">
      <w:pPr>
        <w:pStyle w:val="ListParagraph"/>
        <w:numPr>
          <w:ilvl w:val="0"/>
          <w:numId w:val="3"/>
        </w:numPr>
      </w:pPr>
      <w:r>
        <w:t xml:space="preserve">Create a recommendations section </w:t>
      </w:r>
      <w:r w:rsidR="006D1114">
        <w:t xml:space="preserve">that will consist of </w:t>
      </w:r>
      <w:r w:rsidR="005A2096">
        <w:t>the following:</w:t>
      </w:r>
    </w:p>
    <w:p w14:paraId="48727F76" w14:textId="77777777" w:rsidR="005A2096" w:rsidRDefault="005A2096" w:rsidP="005A2096">
      <w:pPr>
        <w:pStyle w:val="ListParagraph"/>
        <w:numPr>
          <w:ilvl w:val="1"/>
          <w:numId w:val="3"/>
        </w:numPr>
      </w:pPr>
      <w:r>
        <w:t>I</w:t>
      </w:r>
      <w:r w:rsidR="006D1114">
        <w:t>mplementation plan</w:t>
      </w:r>
    </w:p>
    <w:p w14:paraId="54C18BA7" w14:textId="7DAB37E1" w:rsidR="005A2096" w:rsidRDefault="007F0E44" w:rsidP="005A2096">
      <w:pPr>
        <w:pStyle w:val="ListParagraph"/>
        <w:numPr>
          <w:ilvl w:val="2"/>
          <w:numId w:val="3"/>
        </w:numPr>
      </w:pPr>
      <w:r>
        <w:t>B</w:t>
      </w:r>
      <w:r w:rsidR="00F33825">
        <w:t xml:space="preserve">ased </w:t>
      </w:r>
      <w:r w:rsidR="00B01A7C">
        <w:t>on</w:t>
      </w:r>
      <w:r w:rsidR="00F33825">
        <w:t xml:space="preserve"> the</w:t>
      </w:r>
      <w:r w:rsidR="006D1114">
        <w:t xml:space="preserve"> conclusions</w:t>
      </w:r>
      <w:r w:rsidR="00F33825">
        <w:t xml:space="preserve"> made in the previous requirement</w:t>
      </w:r>
    </w:p>
    <w:p w14:paraId="1845596E" w14:textId="5308CA91" w:rsidR="005A2096" w:rsidRDefault="007F0E44" w:rsidP="005A2096">
      <w:pPr>
        <w:pStyle w:val="ListParagraph"/>
        <w:numPr>
          <w:ilvl w:val="2"/>
          <w:numId w:val="3"/>
        </w:numPr>
      </w:pPr>
      <w:r>
        <w:t>W</w:t>
      </w:r>
      <w:r w:rsidR="005A2096">
        <w:t>hat the business should do</w:t>
      </w:r>
    </w:p>
    <w:p w14:paraId="628A6EC4" w14:textId="3133A303" w:rsidR="007F0E44" w:rsidRDefault="007F0E44" w:rsidP="005A2096">
      <w:pPr>
        <w:pStyle w:val="ListParagraph"/>
        <w:numPr>
          <w:ilvl w:val="2"/>
          <w:numId w:val="3"/>
        </w:numPr>
      </w:pPr>
      <w:r>
        <w:t>S</w:t>
      </w:r>
      <w:r w:rsidR="00C8535F">
        <w:t>hould include pseudocode (if applicable)</w:t>
      </w:r>
    </w:p>
    <w:p w14:paraId="6427F9EE" w14:textId="6990AB33" w:rsidR="003D318B" w:rsidRDefault="007F0E44" w:rsidP="003D318B">
      <w:pPr>
        <w:pStyle w:val="ListParagraph"/>
        <w:numPr>
          <w:ilvl w:val="2"/>
          <w:numId w:val="3"/>
        </w:numPr>
      </w:pPr>
      <w:r>
        <w:t xml:space="preserve">Should include a </w:t>
      </w:r>
      <w:r w:rsidR="00C8535F">
        <w:t>testing plan</w:t>
      </w:r>
      <w:r w:rsidR="00F76326">
        <w:t xml:space="preserve"> for the Data Application Security recommendations</w:t>
      </w:r>
      <w:r w:rsidR="00D55AF8">
        <w:t>, and should have the following headings:</w:t>
      </w:r>
    </w:p>
    <w:p w14:paraId="3C85BB4F" w14:textId="3AF48123" w:rsidR="003D318B" w:rsidRDefault="00D55AF8" w:rsidP="003D318B">
      <w:pPr>
        <w:pStyle w:val="ListParagraph"/>
        <w:numPr>
          <w:ilvl w:val="3"/>
          <w:numId w:val="3"/>
        </w:numPr>
      </w:pPr>
      <w:r>
        <w:t>Iteration</w:t>
      </w:r>
    </w:p>
    <w:p w14:paraId="510AF6E7" w14:textId="7C8A45C7" w:rsidR="00D55AF8" w:rsidRDefault="00D55AF8" w:rsidP="003D318B">
      <w:pPr>
        <w:pStyle w:val="ListParagraph"/>
        <w:numPr>
          <w:ilvl w:val="3"/>
          <w:numId w:val="3"/>
        </w:numPr>
      </w:pPr>
      <w:r>
        <w:t>Test</w:t>
      </w:r>
    </w:p>
    <w:p w14:paraId="5FA3E5E4" w14:textId="65621D3F" w:rsidR="00D55AF8" w:rsidRDefault="00D55AF8" w:rsidP="003D318B">
      <w:pPr>
        <w:pStyle w:val="ListParagraph"/>
        <w:numPr>
          <w:ilvl w:val="3"/>
          <w:numId w:val="3"/>
        </w:numPr>
      </w:pPr>
      <w:r>
        <w:t>Expected Result</w:t>
      </w:r>
    </w:p>
    <w:p w14:paraId="0008F7B2" w14:textId="21F771D9" w:rsidR="00D55AF8" w:rsidRDefault="00D55AF8" w:rsidP="003D318B">
      <w:pPr>
        <w:pStyle w:val="ListParagraph"/>
        <w:numPr>
          <w:ilvl w:val="3"/>
          <w:numId w:val="3"/>
        </w:numPr>
      </w:pPr>
      <w:r>
        <w:t>Actual Result</w:t>
      </w:r>
    </w:p>
    <w:p w14:paraId="2CD7598A" w14:textId="4A332B98" w:rsidR="00D55AF8" w:rsidRPr="004D3D88" w:rsidRDefault="00D55AF8" w:rsidP="003D318B">
      <w:pPr>
        <w:pStyle w:val="ListParagraph"/>
        <w:numPr>
          <w:ilvl w:val="3"/>
          <w:numId w:val="3"/>
        </w:numPr>
      </w:pPr>
      <w:r>
        <w:t>Action Required</w:t>
      </w:r>
    </w:p>
    <w:p w14:paraId="5B068A6A" w14:textId="0F93AF77" w:rsidR="004E70E3" w:rsidRDefault="004E70E3" w:rsidP="004E70E3">
      <w:pPr>
        <w:pStyle w:val="Heading2"/>
      </w:pPr>
      <w:r>
        <w:lastRenderedPageBreak/>
        <w:t>Analysis</w:t>
      </w:r>
    </w:p>
    <w:p w14:paraId="2FBF1BB5" w14:textId="27E19593" w:rsidR="004E70E3" w:rsidRDefault="004E70E3" w:rsidP="007E7C7A">
      <w:pPr>
        <w:ind w:firstLine="720"/>
      </w:pPr>
      <w:r>
        <w:t>Physical:</w:t>
      </w:r>
    </w:p>
    <w:p w14:paraId="4BB9BB8B" w14:textId="230FE515" w:rsidR="004E70E3" w:rsidRDefault="00724112" w:rsidP="000F7C06">
      <w:pPr>
        <w:ind w:firstLine="720"/>
      </w:pPr>
      <w:r>
        <w:tab/>
        <w:t>This has to do with the operating system and network.</w:t>
      </w:r>
    </w:p>
    <w:p w14:paraId="3B4918EB" w14:textId="5FDFBDCD" w:rsidR="001F4E47" w:rsidRDefault="001F4E47" w:rsidP="001F4E47">
      <w:r>
        <w:tab/>
        <w:t>Physical Issues:</w:t>
      </w:r>
    </w:p>
    <w:p w14:paraId="1D61392C" w14:textId="11222961" w:rsidR="00D63ABA" w:rsidRDefault="00D63ABA" w:rsidP="00D63ABA">
      <w:r>
        <w:tab/>
        <w:t>Issue 1:</w:t>
      </w:r>
    </w:p>
    <w:p w14:paraId="35DB17B0" w14:textId="77777777" w:rsidR="00D63ABA" w:rsidRDefault="00D63ABA" w:rsidP="00C94386">
      <w:pPr>
        <w:ind w:left="1440" w:firstLine="720"/>
      </w:pPr>
      <w:r>
        <w:t>Some platforms like Microsoft will let you set up your Microsoft SQL Server on your Microsoft server as an operating system authentication, it is best not to do that because a hacker can simply access that one account and they would be able to access everything set up on the operating system authentication.</w:t>
      </w:r>
    </w:p>
    <w:p w14:paraId="6CDDF53D" w14:textId="0EC87717" w:rsidR="00E039BE" w:rsidRDefault="00E039BE" w:rsidP="004E70E3">
      <w:pPr>
        <w:ind w:left="720" w:firstLine="720"/>
      </w:pPr>
    </w:p>
    <w:p w14:paraId="3B8D663A" w14:textId="77777777" w:rsidR="005E3157" w:rsidRDefault="005E3157" w:rsidP="004E70E3">
      <w:pPr>
        <w:ind w:left="720" w:firstLine="720"/>
      </w:pPr>
    </w:p>
    <w:p w14:paraId="4F7CA0CC" w14:textId="640B9D3D" w:rsidR="008F78AE" w:rsidRDefault="008F78AE" w:rsidP="00702D86">
      <w:pPr>
        <w:ind w:firstLine="720"/>
      </w:pPr>
      <w:r>
        <w:t>Issue</w:t>
      </w:r>
      <w:r w:rsidR="00702D86">
        <w:t xml:space="preserve"> </w:t>
      </w:r>
      <w:r w:rsidR="005E3157">
        <w:t>2</w:t>
      </w:r>
      <w:r w:rsidR="00702D86">
        <w:t>:</w:t>
      </w:r>
    </w:p>
    <w:p w14:paraId="77C70FB2" w14:textId="77777777" w:rsidR="005E7A25" w:rsidRDefault="005E7A25" w:rsidP="005E7A25">
      <w:pPr>
        <w:ind w:left="1440" w:firstLine="720"/>
      </w:pPr>
      <w:r>
        <w:rPr>
          <w:noProof/>
        </w:rPr>
        <w:lastRenderedPageBreak/>
        <w:drawing>
          <wp:inline distT="0" distB="0" distL="0" distR="0" wp14:anchorId="0EA87789" wp14:editId="0CEB28E0">
            <wp:extent cx="5151755" cy="504351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38"/>
                    <a:stretch/>
                  </pic:blipFill>
                  <pic:spPr bwMode="auto">
                    <a:xfrm>
                      <a:off x="0" y="0"/>
                      <a:ext cx="5160401" cy="5051978"/>
                    </a:xfrm>
                    <a:prstGeom prst="rect">
                      <a:avLst/>
                    </a:prstGeom>
                    <a:ln>
                      <a:noFill/>
                    </a:ln>
                    <a:extLst>
                      <a:ext uri="{53640926-AAD7-44D8-BBD7-CCE9431645EC}">
                        <a14:shadowObscured xmlns:a14="http://schemas.microsoft.com/office/drawing/2010/main"/>
                      </a:ext>
                    </a:extLst>
                  </pic:spPr>
                </pic:pic>
              </a:graphicData>
            </a:graphic>
          </wp:inline>
        </w:drawing>
      </w:r>
    </w:p>
    <w:p w14:paraId="5EDDAFF2" w14:textId="7C8D590D" w:rsidR="00E039BE" w:rsidRDefault="00E039BE" w:rsidP="005E7A25">
      <w:pPr>
        <w:ind w:left="1440" w:firstLine="720"/>
      </w:pPr>
      <w:r>
        <w:t xml:space="preserve">All the database files </w:t>
      </w:r>
      <w:r w:rsidR="00AB3114">
        <w:t>are in</w:t>
      </w:r>
      <w:r>
        <w:t xml:space="preserve"> the same root folder, root C. This is not good </w:t>
      </w:r>
      <w:r w:rsidR="00AB3114">
        <w:t>because if there is an issue with C or if it gets corrupted and blows up, it will affect all the files.</w:t>
      </w:r>
    </w:p>
    <w:p w14:paraId="6BF6F575" w14:textId="77777777" w:rsidR="00702D86" w:rsidRDefault="00702D86" w:rsidP="00702D86">
      <w:pPr>
        <w:ind w:firstLine="720"/>
      </w:pPr>
    </w:p>
    <w:p w14:paraId="5C6E0228" w14:textId="77777777" w:rsidR="00702D86" w:rsidRDefault="00702D86" w:rsidP="00702D86">
      <w:pPr>
        <w:ind w:firstLine="720"/>
      </w:pPr>
    </w:p>
    <w:p w14:paraId="080D7375" w14:textId="77777777" w:rsidR="00702D86" w:rsidRDefault="00702D86" w:rsidP="00702D86">
      <w:pPr>
        <w:ind w:firstLine="720"/>
      </w:pPr>
    </w:p>
    <w:p w14:paraId="60BF0F8C" w14:textId="7B12A228" w:rsidR="005E7A25" w:rsidRDefault="00AB3114" w:rsidP="00702D86">
      <w:pPr>
        <w:ind w:firstLine="720"/>
      </w:pPr>
      <w:r>
        <w:t>Issue</w:t>
      </w:r>
      <w:r w:rsidR="00702D86">
        <w:t xml:space="preserve"> </w:t>
      </w:r>
      <w:r w:rsidR="005E3157">
        <w:t>3</w:t>
      </w:r>
      <w:r>
        <w:t>:</w:t>
      </w:r>
    </w:p>
    <w:p w14:paraId="1AE9A5F0" w14:textId="22211E21" w:rsidR="000259F8" w:rsidRDefault="001647B7" w:rsidP="001A31C0">
      <w:pPr>
        <w:ind w:left="1440" w:firstLine="720"/>
      </w:pPr>
      <w:r>
        <w:rPr>
          <w:noProof/>
        </w:rPr>
        <w:lastRenderedPageBreak/>
        <w:drawing>
          <wp:inline distT="0" distB="0" distL="0" distR="0" wp14:anchorId="6B8D9F78" wp14:editId="0CFBE026">
            <wp:extent cx="5040086" cy="261254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490" cy="2621567"/>
                    </a:xfrm>
                    <a:prstGeom prst="rect">
                      <a:avLst/>
                    </a:prstGeom>
                  </pic:spPr>
                </pic:pic>
              </a:graphicData>
            </a:graphic>
          </wp:inline>
        </w:drawing>
      </w:r>
    </w:p>
    <w:p w14:paraId="0D388268" w14:textId="49DE17BB" w:rsidR="001A31C0" w:rsidRDefault="0030555B" w:rsidP="001647B7">
      <w:pPr>
        <w:ind w:left="1440" w:firstLine="720"/>
        <w:jc w:val="both"/>
      </w:pPr>
      <w:r>
        <w:t>This was a default installation and with this, it</w:t>
      </w:r>
      <w:r w:rsidR="001A31C0">
        <w:t xml:space="preserve"> puts everything on the root of a C drive on a windows machine. This is risky because it if it were mapped to a single physical device then there would be a single point of failure. If the C drive gets corrupted or blows up, then everything is gone.</w:t>
      </w:r>
    </w:p>
    <w:p w14:paraId="1F6B104A" w14:textId="23841689" w:rsidR="00702D86" w:rsidRDefault="000259F8" w:rsidP="00D63ABA">
      <w:pPr>
        <w:ind w:left="1440" w:firstLine="720"/>
        <w:jc w:val="both"/>
      </w:pPr>
      <w:r>
        <w:t>Control Files</w:t>
      </w:r>
      <w:r w:rsidR="00C55D51">
        <w:t xml:space="preserve"> – there is only one </w:t>
      </w:r>
      <w:r w:rsidR="00E14EEC">
        <w:t>recovery. This means that we can only bring it back up to the exact redundant copy.</w:t>
      </w:r>
      <w:r w:rsidR="00B740A0">
        <w:t xml:space="preserve"> </w:t>
      </w:r>
      <w:r w:rsidR="005E7A25">
        <w:t>Both</w:t>
      </w:r>
      <w:r w:rsidR="00B740A0">
        <w:t xml:space="preserve"> are also on the C drive</w:t>
      </w:r>
      <w:r w:rsidR="005E7A25">
        <w:t xml:space="preserve"> which, as discussed earlier, is not advisable because they are both rooted in the same area.</w:t>
      </w:r>
    </w:p>
    <w:p w14:paraId="03CD9852" w14:textId="77777777" w:rsidR="005E3157" w:rsidRDefault="004E70E3" w:rsidP="004E70E3">
      <w:r>
        <w:tab/>
      </w:r>
    </w:p>
    <w:p w14:paraId="3625028E" w14:textId="14E3D776" w:rsidR="004E70E3" w:rsidRDefault="004E70E3" w:rsidP="005E3157">
      <w:pPr>
        <w:ind w:firstLine="720"/>
      </w:pPr>
      <w:r>
        <w:t>Logical:</w:t>
      </w:r>
    </w:p>
    <w:p w14:paraId="49C4563F" w14:textId="5DF99DB7" w:rsidR="00724112" w:rsidRDefault="00724112" w:rsidP="004E70E3">
      <w:r>
        <w:tab/>
      </w:r>
      <w:r>
        <w:tab/>
        <w:t>This has to do with what the database management system is doing</w:t>
      </w:r>
      <w:r w:rsidR="005F5F11">
        <w:t>.</w:t>
      </w:r>
    </w:p>
    <w:p w14:paraId="4A15BC73" w14:textId="04B74A02" w:rsidR="004E70E3" w:rsidRDefault="004E70E3" w:rsidP="004E70E3">
      <w:r>
        <w:tab/>
      </w:r>
      <w:r>
        <w:tab/>
        <w:t>Schemas</w:t>
      </w:r>
    </w:p>
    <w:p w14:paraId="069EDDB6" w14:textId="30F23682" w:rsidR="004E70E3" w:rsidRDefault="004E70E3" w:rsidP="004E70E3">
      <w:r>
        <w:tab/>
      </w:r>
      <w:r>
        <w:tab/>
        <w:t>Users</w:t>
      </w:r>
    </w:p>
    <w:p w14:paraId="5721F95C" w14:textId="1B816076" w:rsidR="00CA5B6A" w:rsidRDefault="00CA5B6A" w:rsidP="004E70E3">
      <w:r>
        <w:tab/>
      </w:r>
      <w:r>
        <w:tab/>
      </w:r>
      <w:r>
        <w:tab/>
        <w:t>Clearwater role is default. (Check if this is secure role, google)</w:t>
      </w:r>
    </w:p>
    <w:p w14:paraId="096DED33" w14:textId="6BDE1C71" w:rsidR="007E7C7A" w:rsidRDefault="001F1851" w:rsidP="00702D86">
      <w:pPr>
        <w:ind w:left="1440" w:firstLine="720"/>
      </w:pPr>
      <w:r>
        <w:t xml:space="preserve">There are demo users which could be risky as hackers are quite aware of the </w:t>
      </w:r>
      <w:r w:rsidR="003D6648">
        <w:t>usernames</w:t>
      </w:r>
      <w:r>
        <w:t xml:space="preserve"> and passwords</w:t>
      </w:r>
      <w:r w:rsidR="00390A80">
        <w:t>.</w:t>
      </w:r>
    </w:p>
    <w:p w14:paraId="42F60D18" w14:textId="2E95366D" w:rsidR="004F4CE3" w:rsidRDefault="004F4CE3" w:rsidP="00702D86">
      <w:pPr>
        <w:ind w:left="1440" w:firstLine="720"/>
      </w:pPr>
      <w:r>
        <w:lastRenderedPageBreak/>
        <w:t>Creating Users:</w:t>
      </w:r>
    </w:p>
    <w:p w14:paraId="3EF22C67" w14:textId="77777777" w:rsidR="004F4CE3" w:rsidRDefault="004F4CE3" w:rsidP="00702D86">
      <w:pPr>
        <w:ind w:left="1440" w:firstLine="720"/>
      </w:pPr>
      <w:r>
        <w:rPr>
          <w:noProof/>
        </w:rPr>
        <w:drawing>
          <wp:inline distT="0" distB="0" distL="0" distR="0" wp14:anchorId="7FE2DB57" wp14:editId="65E8B753">
            <wp:extent cx="3223229" cy="449406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410" cy="4502686"/>
                    </a:xfrm>
                    <a:prstGeom prst="rect">
                      <a:avLst/>
                    </a:prstGeom>
                  </pic:spPr>
                </pic:pic>
              </a:graphicData>
            </a:graphic>
          </wp:inline>
        </w:drawing>
      </w:r>
      <w:r>
        <w:tab/>
      </w:r>
    </w:p>
    <w:p w14:paraId="2D55B370" w14:textId="50385EF4" w:rsidR="004F4CE3" w:rsidRDefault="004F4CE3" w:rsidP="00702D86">
      <w:pPr>
        <w:ind w:left="1440" w:firstLine="720"/>
      </w:pPr>
      <w:r>
        <w:t xml:space="preserve">Creating the warehouse </w:t>
      </w:r>
      <w:proofErr w:type="gramStart"/>
      <w:r>
        <w:t>goons</w:t>
      </w:r>
      <w:proofErr w:type="gramEnd"/>
      <w:r>
        <w:t xml:space="preserve"> user.</w:t>
      </w:r>
    </w:p>
    <w:p w14:paraId="1D9F85C4" w14:textId="11DDBCAE" w:rsidR="008A2E7B" w:rsidRDefault="008A2E7B" w:rsidP="00702D86">
      <w:pPr>
        <w:ind w:left="1440" w:firstLine="720"/>
      </w:pPr>
      <w:r>
        <w:rPr>
          <w:noProof/>
        </w:rPr>
        <w:lastRenderedPageBreak/>
        <w:drawing>
          <wp:inline distT="0" distB="0" distL="0" distR="0" wp14:anchorId="06423D6C" wp14:editId="427EB475">
            <wp:extent cx="3915847" cy="4164472"/>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212" cy="4192511"/>
                    </a:xfrm>
                    <a:prstGeom prst="rect">
                      <a:avLst/>
                    </a:prstGeom>
                  </pic:spPr>
                </pic:pic>
              </a:graphicData>
            </a:graphic>
          </wp:inline>
        </w:drawing>
      </w:r>
    </w:p>
    <w:p w14:paraId="029C2054" w14:textId="076BAD9E" w:rsidR="008A2E7B" w:rsidRDefault="008A2E7B" w:rsidP="00702D86">
      <w:pPr>
        <w:ind w:left="1440" w:firstLine="720"/>
      </w:pPr>
      <w:r>
        <w:t>Creating the warehouse manager user.</w:t>
      </w:r>
    </w:p>
    <w:p w14:paraId="3DECA5EF" w14:textId="77777777" w:rsidR="006A1CE6" w:rsidRDefault="006A1CE6" w:rsidP="006A1CE6">
      <w:pPr>
        <w:ind w:left="1440" w:firstLine="720"/>
      </w:pPr>
      <w:r>
        <w:rPr>
          <w:noProof/>
        </w:rPr>
        <w:lastRenderedPageBreak/>
        <w:drawing>
          <wp:inline distT="0" distB="0" distL="0" distR="0" wp14:anchorId="2532D47C" wp14:editId="2A0E4E53">
            <wp:extent cx="4611720" cy="544622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391" cy="5462366"/>
                    </a:xfrm>
                    <a:prstGeom prst="rect">
                      <a:avLst/>
                    </a:prstGeom>
                  </pic:spPr>
                </pic:pic>
              </a:graphicData>
            </a:graphic>
          </wp:inline>
        </w:drawing>
      </w:r>
    </w:p>
    <w:p w14:paraId="48F04902" w14:textId="7DD6EF15" w:rsidR="006A1CE6" w:rsidRDefault="006A1CE6" w:rsidP="006A1CE6">
      <w:pPr>
        <w:ind w:left="1440" w:firstLine="720"/>
      </w:pPr>
      <w:r>
        <w:t>Creating the company leadership user.</w:t>
      </w:r>
    </w:p>
    <w:p w14:paraId="3CEC4804" w14:textId="42C08E93" w:rsidR="004E7155" w:rsidRDefault="004E7155" w:rsidP="00702D86">
      <w:pPr>
        <w:ind w:left="1440" w:firstLine="720"/>
      </w:pPr>
      <w:r>
        <w:rPr>
          <w:noProof/>
        </w:rPr>
        <w:lastRenderedPageBreak/>
        <w:drawing>
          <wp:inline distT="0" distB="0" distL="0" distR="0" wp14:anchorId="3F7CCEA5" wp14:editId="2FF77141">
            <wp:extent cx="4953000" cy="532889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026" cy="5353671"/>
                    </a:xfrm>
                    <a:prstGeom prst="rect">
                      <a:avLst/>
                    </a:prstGeom>
                  </pic:spPr>
                </pic:pic>
              </a:graphicData>
            </a:graphic>
          </wp:inline>
        </w:drawing>
      </w:r>
    </w:p>
    <w:p w14:paraId="702A6D93" w14:textId="722B6694" w:rsidR="004E7155" w:rsidRDefault="004E7155" w:rsidP="004E7155">
      <w:pPr>
        <w:ind w:left="2160" w:firstLine="720"/>
      </w:pPr>
      <w:r>
        <w:t xml:space="preserve">Creating </w:t>
      </w:r>
      <w:proofErr w:type="spellStart"/>
      <w:r>
        <w:t>wGoon</w:t>
      </w:r>
      <w:proofErr w:type="spellEnd"/>
      <w:r>
        <w:t xml:space="preserve"> role which has the basic role/s for the warehouse goon, that is why it is being granted to the warehouse goon. It is also granted to the warehouse manager because they have the privileges that the warehouse goons have.</w:t>
      </w:r>
    </w:p>
    <w:p w14:paraId="060B298A" w14:textId="2BDE77BF" w:rsidR="00BE3B48" w:rsidRDefault="00BE3B48" w:rsidP="004E7155">
      <w:pPr>
        <w:ind w:left="2160" w:firstLine="720"/>
      </w:pPr>
      <w:r>
        <w:rPr>
          <w:noProof/>
        </w:rPr>
        <w:lastRenderedPageBreak/>
        <w:drawing>
          <wp:inline distT="0" distB="0" distL="0" distR="0" wp14:anchorId="050328EF" wp14:editId="676BC12B">
            <wp:extent cx="4662055" cy="5027434"/>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386" cy="5043966"/>
                    </a:xfrm>
                    <a:prstGeom prst="rect">
                      <a:avLst/>
                    </a:prstGeom>
                  </pic:spPr>
                </pic:pic>
              </a:graphicData>
            </a:graphic>
          </wp:inline>
        </w:drawing>
      </w:r>
    </w:p>
    <w:p w14:paraId="10A4AE29" w14:textId="5F24DF11" w:rsidR="00BE3B48" w:rsidRDefault="00BE3B48" w:rsidP="004E7155">
      <w:pPr>
        <w:ind w:left="2160" w:firstLine="720"/>
      </w:pPr>
      <w:r>
        <w:t xml:space="preserve">Creating </w:t>
      </w:r>
      <w:proofErr w:type="spellStart"/>
      <w:r>
        <w:t>wManager</w:t>
      </w:r>
      <w:proofErr w:type="spellEnd"/>
      <w:r>
        <w:t xml:space="preserve"> role, granting it privileges, and </w:t>
      </w:r>
      <w:r w:rsidR="00401EF8">
        <w:t>granting it to the warehouse manager.</w:t>
      </w:r>
    </w:p>
    <w:p w14:paraId="446FEA88" w14:textId="233EA1C6" w:rsidR="00401EF8" w:rsidRDefault="00D823E7" w:rsidP="004E7155">
      <w:pPr>
        <w:ind w:left="2160" w:firstLine="720"/>
      </w:pPr>
      <w:r>
        <w:rPr>
          <w:noProof/>
        </w:rPr>
        <w:lastRenderedPageBreak/>
        <w:drawing>
          <wp:inline distT="0" distB="0" distL="0" distR="0" wp14:anchorId="0FC5ED2E" wp14:editId="5398AD56">
            <wp:extent cx="4651290" cy="52488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5862" cy="5265296"/>
                    </a:xfrm>
                    <a:prstGeom prst="rect">
                      <a:avLst/>
                    </a:prstGeom>
                  </pic:spPr>
                </pic:pic>
              </a:graphicData>
            </a:graphic>
          </wp:inline>
        </w:drawing>
      </w:r>
    </w:p>
    <w:p w14:paraId="34D0E120" w14:textId="220A777A" w:rsidR="00D823E7" w:rsidRDefault="00D823E7" w:rsidP="004E7155">
      <w:pPr>
        <w:ind w:left="2160" w:firstLine="720"/>
      </w:pPr>
      <w:r>
        <w:t xml:space="preserve">Creating the leader role and assigning it all privileges and granting it to the </w:t>
      </w:r>
      <w:proofErr w:type="spellStart"/>
      <w:r>
        <w:t>companyLeadership</w:t>
      </w:r>
      <w:proofErr w:type="spellEnd"/>
      <w:r>
        <w:t xml:space="preserve"> user.</w:t>
      </w:r>
    </w:p>
    <w:p w14:paraId="2E273997" w14:textId="58FC0372" w:rsidR="00A85A2F" w:rsidRDefault="005E3157" w:rsidP="005E3157">
      <w:r>
        <w:tab/>
      </w:r>
      <w:r w:rsidR="00A85A2F">
        <w:t>Logical Issues:</w:t>
      </w:r>
    </w:p>
    <w:p w14:paraId="0213CB08" w14:textId="1EC607D5" w:rsidR="005E3157" w:rsidRDefault="005E3157" w:rsidP="00A85A2F">
      <w:pPr>
        <w:ind w:firstLine="720"/>
      </w:pPr>
      <w:r>
        <w:t xml:space="preserve">Issue </w:t>
      </w:r>
      <w:r w:rsidR="00263631">
        <w:t>4:</w:t>
      </w:r>
    </w:p>
    <w:p w14:paraId="452AADB3" w14:textId="552122F1" w:rsidR="005E3157" w:rsidRDefault="005E3157" w:rsidP="00263631">
      <w:pPr>
        <w:ind w:left="1440"/>
      </w:pPr>
      <w:r>
        <w:tab/>
      </w:r>
      <w:r>
        <w:t xml:space="preserve">If demo users were created and installed, there is a chance that hackers are familiar with them and know what the default usernames and passwords are. That is why </w:t>
      </w:r>
      <w:r>
        <w:lastRenderedPageBreak/>
        <w:t xml:space="preserve">it is best to check for the demo users and remove them if any. That is also why it is important to chance the SYS password to something that cannot be guessed on the first try. </w:t>
      </w:r>
    </w:p>
    <w:p w14:paraId="50FCAA53" w14:textId="74E2157A" w:rsidR="007E7C7A" w:rsidRDefault="007E7C7A" w:rsidP="00702D86">
      <w:pPr>
        <w:ind w:firstLine="720"/>
      </w:pPr>
      <w:r>
        <w:t>Tablespaces</w:t>
      </w:r>
    </w:p>
    <w:p w14:paraId="3CB746B7" w14:textId="54802B71" w:rsidR="005E3157" w:rsidRDefault="001C69E5" w:rsidP="00263631">
      <w:pPr>
        <w:ind w:left="720" w:firstLine="720"/>
      </w:pPr>
      <w:r>
        <w:t xml:space="preserve">Area in </w:t>
      </w:r>
      <w:r w:rsidR="00751C7C">
        <w:t>server-side</w:t>
      </w:r>
      <w:r>
        <w:t xml:space="preserve"> RAM or memory</w:t>
      </w:r>
      <w:r w:rsidR="00263631">
        <w:t xml:space="preserve">, </w:t>
      </w:r>
      <w:r>
        <w:t xml:space="preserve">Logical space that </w:t>
      </w:r>
      <w:r w:rsidR="001F4EBA">
        <w:t xml:space="preserve">Corresponds to a </w:t>
      </w:r>
      <w:r>
        <w:t>data file in the physical world</w:t>
      </w:r>
      <w:r w:rsidR="00BD3B6D">
        <w:t>.</w:t>
      </w:r>
    </w:p>
    <w:p w14:paraId="4BBD7C44" w14:textId="4C384C9F" w:rsidR="009A5F10" w:rsidRDefault="009A5F10" w:rsidP="001C69E5">
      <w:pPr>
        <w:ind w:firstLine="720"/>
      </w:pPr>
      <w:r>
        <w:t>Issue</w:t>
      </w:r>
      <w:r w:rsidR="00984030">
        <w:t xml:space="preserve"> </w:t>
      </w:r>
      <w:r w:rsidR="00263631">
        <w:t>5</w:t>
      </w:r>
      <w:r>
        <w:t>:</w:t>
      </w:r>
    </w:p>
    <w:p w14:paraId="3FCE4E7B" w14:textId="6B9EF22C" w:rsidR="00A91216" w:rsidRDefault="00A91216" w:rsidP="009A5F10">
      <w:pPr>
        <w:ind w:left="720" w:firstLine="720"/>
      </w:pPr>
      <w:r>
        <w:rPr>
          <w:noProof/>
        </w:rPr>
        <w:drawing>
          <wp:inline distT="0" distB="0" distL="0" distR="0" wp14:anchorId="319A1969" wp14:editId="50D2B9A6">
            <wp:extent cx="5682789" cy="37011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7621" cy="3710802"/>
                    </a:xfrm>
                    <a:prstGeom prst="rect">
                      <a:avLst/>
                    </a:prstGeom>
                  </pic:spPr>
                </pic:pic>
              </a:graphicData>
            </a:graphic>
          </wp:inline>
        </w:drawing>
      </w:r>
    </w:p>
    <w:p w14:paraId="586EAA66" w14:textId="3C42A823" w:rsidR="00CA1F2A" w:rsidRDefault="00295E70" w:rsidP="009A5F10">
      <w:pPr>
        <w:ind w:left="1440" w:firstLine="720"/>
        <w:jc w:val="both"/>
      </w:pPr>
      <w:r>
        <w:t xml:space="preserve">We have to check for </w:t>
      </w:r>
      <w:r w:rsidR="00B344F0">
        <w:t xml:space="preserve">tablespaces that are allocating space but are useless. </w:t>
      </w:r>
      <w:r>
        <w:t xml:space="preserve">The screenshot above shows that the </w:t>
      </w:r>
      <w:r w:rsidR="00B344F0">
        <w:t xml:space="preserve">example tablespace which is taking up </w:t>
      </w:r>
      <w:r w:rsidR="002D7228">
        <w:t>about 78.4MB</w:t>
      </w:r>
      <w:r>
        <w:t xml:space="preserve">. </w:t>
      </w:r>
      <w:r w:rsidR="0015245C">
        <w:t>This is just an example tablespace, so it is useless.</w:t>
      </w:r>
      <w:r w:rsidR="00197478">
        <w:t xml:space="preserve"> The </w:t>
      </w:r>
      <w:proofErr w:type="spellStart"/>
      <w:r w:rsidR="00197478">
        <w:t>sysaux</w:t>
      </w:r>
      <w:proofErr w:type="spellEnd"/>
      <w:r w:rsidR="00197478">
        <w:t xml:space="preserve"> and system are taking up a lot of space, even one being almost full. However, they are useful as they </w:t>
      </w:r>
      <w:r w:rsidR="005E006B">
        <w:t>have to do with the running of the DBMS</w:t>
      </w:r>
      <w:r w:rsidR="00E93597">
        <w:t>, this is where the metadata is stored. Temp is for sorting</w:t>
      </w:r>
      <w:r w:rsidR="00344E03">
        <w:t xml:space="preserve">. </w:t>
      </w:r>
      <w:r w:rsidR="00E93597">
        <w:t>Undotbs1 is used to store the changes such as inserts</w:t>
      </w:r>
      <w:r w:rsidR="00F3410C">
        <w:t xml:space="preserve">, </w:t>
      </w:r>
      <w:r w:rsidR="00E93597">
        <w:t>updates</w:t>
      </w:r>
      <w:r w:rsidR="00F3410C">
        <w:t>,</w:t>
      </w:r>
      <w:r w:rsidR="005C44AB">
        <w:t xml:space="preserve"> and deletes</w:t>
      </w:r>
      <w:r w:rsidR="00F3410C">
        <w:t>, s</w:t>
      </w:r>
      <w:r w:rsidR="005C44AB">
        <w:t xml:space="preserve">o that it could </w:t>
      </w:r>
      <w:r w:rsidR="005C44AB">
        <w:lastRenderedPageBreak/>
        <w:t xml:space="preserve">be instantaneously </w:t>
      </w:r>
      <w:r w:rsidR="00452C62">
        <w:t xml:space="preserve">be </w:t>
      </w:r>
      <w:r w:rsidR="005C44AB">
        <w:t>looked at</w:t>
      </w:r>
      <w:r w:rsidR="00452C62">
        <w:t xml:space="preserve">, or </w:t>
      </w:r>
      <w:r w:rsidR="00F3410C">
        <w:t>gotten rid of</w:t>
      </w:r>
      <w:r w:rsidR="00452C62">
        <w:t xml:space="preserve">, or </w:t>
      </w:r>
      <w:r w:rsidR="00452C62">
        <w:t>transferred over to the permanent data files</w:t>
      </w:r>
      <w:r w:rsidR="00F3410C">
        <w:t xml:space="preserve"> </w:t>
      </w:r>
      <w:r w:rsidR="005C44AB">
        <w:t>by the user that put it there</w:t>
      </w:r>
      <w:r w:rsidR="00452C62">
        <w:t xml:space="preserve"> </w:t>
      </w:r>
      <w:r w:rsidR="008914E4">
        <w:t xml:space="preserve">entering a commit. The </w:t>
      </w:r>
      <w:proofErr w:type="gramStart"/>
      <w:r w:rsidR="008914E4">
        <w:t>users</w:t>
      </w:r>
      <w:proofErr w:type="gramEnd"/>
      <w:r w:rsidR="008914E4">
        <w:t xml:space="preserve"> tablespace is dedicated to the </w:t>
      </w:r>
      <w:r w:rsidR="008D1889">
        <w:t>production data.</w:t>
      </w:r>
    </w:p>
    <w:p w14:paraId="1C7DED1D" w14:textId="0FC3348E" w:rsidR="005F721E" w:rsidRDefault="00652932" w:rsidP="00984030">
      <w:pPr>
        <w:ind w:firstLine="720"/>
        <w:jc w:val="both"/>
      </w:pPr>
      <w:r>
        <w:t>Issue</w:t>
      </w:r>
      <w:r w:rsidR="00984030">
        <w:t xml:space="preserve"> </w:t>
      </w:r>
      <w:r w:rsidR="00263631">
        <w:t>6</w:t>
      </w:r>
      <w:r>
        <w:t>:</w:t>
      </w:r>
    </w:p>
    <w:p w14:paraId="1B0CAAFD" w14:textId="63035574" w:rsidR="005F721E" w:rsidRDefault="00616E86" w:rsidP="00652932">
      <w:pPr>
        <w:ind w:left="1440"/>
        <w:jc w:val="both"/>
      </w:pPr>
      <w:r>
        <w:rPr>
          <w:noProof/>
        </w:rPr>
        <w:drawing>
          <wp:inline distT="0" distB="0" distL="0" distR="0" wp14:anchorId="11F21F61" wp14:editId="4C9F7F08">
            <wp:extent cx="5507182"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853" cy="3993855"/>
                    </a:xfrm>
                    <a:prstGeom prst="rect">
                      <a:avLst/>
                    </a:prstGeom>
                  </pic:spPr>
                </pic:pic>
              </a:graphicData>
            </a:graphic>
          </wp:inline>
        </w:drawing>
      </w:r>
    </w:p>
    <w:p w14:paraId="35A2DA26" w14:textId="433182A8" w:rsidR="000A4B2E" w:rsidRDefault="000A4B2E" w:rsidP="000A4B2E">
      <w:pPr>
        <w:ind w:left="1440" w:firstLine="720"/>
        <w:jc w:val="both"/>
      </w:pPr>
      <w:r>
        <w:t xml:space="preserve">It is important to notice that only the </w:t>
      </w:r>
      <w:proofErr w:type="gramStart"/>
      <w:r>
        <w:t>users</w:t>
      </w:r>
      <w:proofErr w:type="gramEnd"/>
      <w:r>
        <w:t xml:space="preserve"> tablespace is dedicated to the data, while all the rest are concerned with the running of the system. This is a problem because the clearwater schema has a predictable password and it is in the same logical tablespace as the other stuff, like the ones used for training, etc.  By putting everything in the same logical tablespace, we are taking away server-side resources from the operation of our production objects, and this is not what we want to do.</w:t>
      </w:r>
    </w:p>
    <w:p w14:paraId="39D781D9" w14:textId="1BF8DF7F" w:rsidR="00FA0FCB" w:rsidRDefault="00FA0FCB" w:rsidP="00652932">
      <w:pPr>
        <w:ind w:left="1440" w:firstLine="720"/>
        <w:jc w:val="both"/>
      </w:pPr>
      <w:r>
        <w:t xml:space="preserve">In the screenshot above, it can be seen that the </w:t>
      </w:r>
      <w:proofErr w:type="gramStart"/>
      <w:r>
        <w:t>users</w:t>
      </w:r>
      <w:proofErr w:type="gramEnd"/>
      <w:r>
        <w:t xml:space="preserve"> tablespace is mapped to just a single data file</w:t>
      </w:r>
      <w:r w:rsidR="0027229B">
        <w:t xml:space="preserve">. </w:t>
      </w:r>
      <w:r w:rsidR="001F4CA9">
        <w:t>This would mean that n</w:t>
      </w:r>
      <w:r w:rsidR="0027229B">
        <w:t>ot only are those other users taking away server</w:t>
      </w:r>
      <w:r w:rsidR="001F4CA9">
        <w:t>-</w:t>
      </w:r>
      <w:r w:rsidR="0027229B">
        <w:lastRenderedPageBreak/>
        <w:t>side resources</w:t>
      </w:r>
      <w:r w:rsidR="001F4CA9">
        <w:t xml:space="preserve"> (like mentioned before)</w:t>
      </w:r>
      <w:r w:rsidR="0027229B">
        <w:t xml:space="preserve"> like memory from the production objects, </w:t>
      </w:r>
      <w:r w:rsidR="001A2A76">
        <w:t>but they</w:t>
      </w:r>
      <w:r w:rsidR="0027229B">
        <w:t xml:space="preserve"> are also sharing the same physical space</w:t>
      </w:r>
      <w:r w:rsidR="001F4CA9">
        <w:t>, the same single data file.</w:t>
      </w:r>
      <w:r w:rsidR="001A2A76">
        <w:t xml:space="preserve"> This is problematic because if they picked up a virus</w:t>
      </w:r>
      <w:r w:rsidR="003D5CBB">
        <w:t xml:space="preserve"> then it is going to affect the </w:t>
      </w:r>
      <w:r w:rsidR="00E670F1">
        <w:t xml:space="preserve">production data or </w:t>
      </w:r>
      <w:proofErr w:type="gramStart"/>
      <w:r w:rsidR="003D5CBB">
        <w:t>users</w:t>
      </w:r>
      <w:proofErr w:type="gramEnd"/>
      <w:r w:rsidR="003D5CBB">
        <w:t xml:space="preserve"> tablespace because they are in the same physical data file.</w:t>
      </w:r>
    </w:p>
    <w:p w14:paraId="641A976B" w14:textId="5847A8FF" w:rsidR="005509A9" w:rsidRDefault="002C1A9A" w:rsidP="00D63CE9">
      <w:pPr>
        <w:ind w:left="2160"/>
        <w:jc w:val="both"/>
        <w:rPr>
          <w:rFonts w:ascii="Courier New" w:hAnsi="Courier New" w:cs="Courier New"/>
          <w:color w:val="000000"/>
          <w:sz w:val="22"/>
          <w:szCs w:val="22"/>
          <w:shd w:val="clear" w:color="auto" w:fill="FFFFFF"/>
        </w:rPr>
      </w:pPr>
      <w:r>
        <w:rPr>
          <w:noProof/>
        </w:rPr>
        <w:drawing>
          <wp:inline distT="0" distB="0" distL="0" distR="0" wp14:anchorId="749F523F" wp14:editId="1F23285C">
            <wp:extent cx="5216236" cy="377970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691" cy="3798870"/>
                    </a:xfrm>
                    <a:prstGeom prst="rect">
                      <a:avLst/>
                    </a:prstGeom>
                  </pic:spPr>
                </pic:pic>
              </a:graphicData>
            </a:graphic>
          </wp:inline>
        </w:drawing>
      </w:r>
    </w:p>
    <w:p w14:paraId="66F79B88" w14:textId="440888BB" w:rsidR="00D55BFD" w:rsidRDefault="00D55BFD" w:rsidP="00D55BFD">
      <w:pPr>
        <w:ind w:left="1440" w:firstLine="720"/>
      </w:pPr>
      <w:r>
        <w:t>This screenshot shows the tables in the clearwater schema.</w:t>
      </w:r>
    </w:p>
    <w:p w14:paraId="02FE4EB2" w14:textId="4CEC5D55" w:rsidR="00984030" w:rsidRDefault="004E70E3" w:rsidP="00984030">
      <w:pPr>
        <w:pStyle w:val="Heading2"/>
      </w:pPr>
      <w:r>
        <w:t>Recommendations:</w:t>
      </w:r>
    </w:p>
    <w:p w14:paraId="620622E0" w14:textId="1A0F9747" w:rsidR="00984030" w:rsidRPr="00984030" w:rsidRDefault="00984030" w:rsidP="00984030">
      <w:r>
        <w:t>Recommendations for each issue stated in the previous sections:</w:t>
      </w:r>
    </w:p>
    <w:p w14:paraId="2E8FCC94" w14:textId="7C427904" w:rsidR="00263631" w:rsidRDefault="00263631" w:rsidP="00984030">
      <w:pPr>
        <w:ind w:firstLine="720"/>
      </w:pPr>
      <w:r>
        <w:t>Issue 1:</w:t>
      </w:r>
    </w:p>
    <w:p w14:paraId="1D298704" w14:textId="7AA72D0F" w:rsidR="00263631" w:rsidRDefault="00263631" w:rsidP="005B6A5A">
      <w:pPr>
        <w:ind w:left="1440" w:firstLine="720"/>
      </w:pPr>
      <w:r>
        <w:t>Do not save the password so that whoever is trying to connect needs to input the password.</w:t>
      </w:r>
    </w:p>
    <w:p w14:paraId="49183598" w14:textId="55B8D352" w:rsidR="00702D86" w:rsidRDefault="00702D86" w:rsidP="00984030">
      <w:pPr>
        <w:ind w:firstLine="720"/>
      </w:pPr>
      <w:r>
        <w:lastRenderedPageBreak/>
        <w:t xml:space="preserve">Issue </w:t>
      </w:r>
      <w:r w:rsidR="00263631">
        <w:t>2</w:t>
      </w:r>
      <w:r>
        <w:t>:</w:t>
      </w:r>
    </w:p>
    <w:p w14:paraId="40CCEF66" w14:textId="77777777" w:rsidR="00702D86" w:rsidRDefault="00702D86" w:rsidP="00702D86">
      <w:pPr>
        <w:ind w:left="1440" w:firstLine="720"/>
      </w:pPr>
      <w:r>
        <w:t>It might be best to have several mount points, distribute things across several physical storage devices. One thing that can be done is implement RAID 5. It is good to use the operating system to physically distribute the database files across the network while maintaining the flexible architecture using logical mount points.</w:t>
      </w:r>
    </w:p>
    <w:p w14:paraId="0713156A" w14:textId="3FEA7B56" w:rsidR="00702D86" w:rsidRDefault="00702D86" w:rsidP="00984030">
      <w:pPr>
        <w:ind w:firstLine="720"/>
      </w:pPr>
      <w:r>
        <w:t xml:space="preserve">Issue </w:t>
      </w:r>
      <w:r w:rsidR="00263631">
        <w:t>3</w:t>
      </w:r>
      <w:r>
        <w:t>:</w:t>
      </w:r>
    </w:p>
    <w:p w14:paraId="0229490C" w14:textId="7A788CCF" w:rsidR="00702D86" w:rsidRDefault="00702D86" w:rsidP="00702D86">
      <w:pPr>
        <w:ind w:left="1440" w:firstLine="720"/>
        <w:jc w:val="both"/>
      </w:pPr>
      <w:r>
        <w:t>To</w:t>
      </w:r>
      <w:r>
        <w:t xml:space="preserve"> mitigate the issue of having only one point of failure, we can periodically carry out backups to trace. Although it is important to note that this is not a perfect solution to the issue, but it can certainly help.</w:t>
      </w:r>
    </w:p>
    <w:p w14:paraId="7DBEE4D8" w14:textId="69837129" w:rsidR="005B6A5A" w:rsidRDefault="005B6A5A" w:rsidP="005B6A5A">
      <w:pPr>
        <w:jc w:val="both"/>
      </w:pPr>
      <w:r>
        <w:tab/>
        <w:t>Issue 4:</w:t>
      </w:r>
    </w:p>
    <w:p w14:paraId="72992D00" w14:textId="79605A8C" w:rsidR="005B6A5A" w:rsidRDefault="005B6A5A" w:rsidP="005B6A5A">
      <w:pPr>
        <w:jc w:val="both"/>
      </w:pPr>
    </w:p>
    <w:p w14:paraId="1A428708" w14:textId="753FD22E" w:rsidR="005B6A5A" w:rsidRDefault="005B6A5A" w:rsidP="005B6A5A">
      <w:pPr>
        <w:ind w:left="1440" w:firstLine="720"/>
      </w:pPr>
      <w:r>
        <w:t>When installing production database, install it on a fixed or static IP address rather than something generated by DHCP.</w:t>
      </w:r>
    </w:p>
    <w:p w14:paraId="007EAF50" w14:textId="0542F864" w:rsidR="005B6A5A" w:rsidRDefault="005B6A5A" w:rsidP="005B6A5A">
      <w:pPr>
        <w:jc w:val="both"/>
      </w:pPr>
    </w:p>
    <w:p w14:paraId="2732DE51" w14:textId="1AFA6E24" w:rsidR="005B6A5A" w:rsidRDefault="005B6A5A" w:rsidP="005B6A5A">
      <w:pPr>
        <w:jc w:val="both"/>
      </w:pPr>
      <w:r>
        <w:tab/>
      </w:r>
      <w:r>
        <w:tab/>
      </w:r>
    </w:p>
    <w:p w14:paraId="490AE812" w14:textId="570DAB8A" w:rsidR="00984030" w:rsidRDefault="00984030" w:rsidP="00984030">
      <w:pPr>
        <w:ind w:firstLine="720"/>
      </w:pPr>
      <w:r>
        <w:t xml:space="preserve">Issue </w:t>
      </w:r>
      <w:r w:rsidR="00263631">
        <w:t>5</w:t>
      </w:r>
      <w:r>
        <w:t>:</w:t>
      </w:r>
    </w:p>
    <w:p w14:paraId="4275E65C" w14:textId="77777777" w:rsidR="00984030" w:rsidRDefault="00984030" w:rsidP="00984030">
      <w:pPr>
        <w:ind w:left="720" w:firstLine="720"/>
      </w:pPr>
      <w:r>
        <w:t xml:space="preserve">It might be best to get rid of the useless tablespaces so that it </w:t>
      </w:r>
      <w:proofErr w:type="gramStart"/>
      <w:r>
        <w:t>doesn’t</w:t>
      </w:r>
      <w:proofErr w:type="gramEnd"/>
      <w:r>
        <w:t xml:space="preserve"> take up the space.</w:t>
      </w:r>
    </w:p>
    <w:p w14:paraId="0F3D7903" w14:textId="0EAD56D4" w:rsidR="00D63ABA" w:rsidRDefault="00984030" w:rsidP="00263631">
      <w:r>
        <w:tab/>
        <w:t xml:space="preserve">Issue </w:t>
      </w:r>
      <w:r w:rsidR="00263631">
        <w:t>6</w:t>
      </w:r>
      <w:r>
        <w:t>:</w:t>
      </w:r>
    </w:p>
    <w:p w14:paraId="4458181E" w14:textId="77777777" w:rsidR="00D63ABA" w:rsidRDefault="00D63ABA" w:rsidP="00D63ABA">
      <w:pPr>
        <w:jc w:val="both"/>
      </w:pPr>
      <w:r>
        <w:tab/>
      </w:r>
      <w:r>
        <w:tab/>
        <w:t>To mitigate this, we can create a new tablespace.</w:t>
      </w:r>
    </w:p>
    <w:p w14:paraId="02A2214D" w14:textId="77777777" w:rsidR="00D63ABA" w:rsidRDefault="00D63ABA" w:rsidP="00D63ABA">
      <w:pPr>
        <w:ind w:left="1440" w:firstLine="720"/>
        <w:jc w:val="both"/>
      </w:pPr>
      <w:r>
        <w:rPr>
          <w:noProof/>
        </w:rPr>
        <w:lastRenderedPageBreak/>
        <w:drawing>
          <wp:inline distT="0" distB="0" distL="0" distR="0" wp14:anchorId="6FDA7066" wp14:editId="2A16DCB6">
            <wp:extent cx="4909548" cy="2392081"/>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0247" cy="2397294"/>
                    </a:xfrm>
                    <a:prstGeom prst="rect">
                      <a:avLst/>
                    </a:prstGeom>
                    <a:noFill/>
                    <a:ln>
                      <a:noFill/>
                    </a:ln>
                  </pic:spPr>
                </pic:pic>
              </a:graphicData>
            </a:graphic>
          </wp:inline>
        </w:drawing>
      </w:r>
    </w:p>
    <w:p w14:paraId="20E437C1" w14:textId="77777777" w:rsidR="00D63ABA" w:rsidRDefault="00D63ABA" w:rsidP="00D63ABA">
      <w:pPr>
        <w:ind w:left="1440" w:firstLine="720"/>
        <w:jc w:val="both"/>
      </w:pPr>
      <w:r>
        <w:t>By doing this, we can create something similar to RAID 5. One benefit of this is that we will have a faster read and write time, which is good to use with transaction processing databases.</w:t>
      </w:r>
    </w:p>
    <w:p w14:paraId="6E3BA41B" w14:textId="77777777" w:rsidR="00D63ABA" w:rsidRDefault="00D63ABA" w:rsidP="00D63ABA">
      <w:pPr>
        <w:ind w:left="1440" w:firstLine="720"/>
        <w:jc w:val="both"/>
      </w:pPr>
      <w:r>
        <w:t xml:space="preserve">Below is the pseudo code for the table space I want to create for our production objects so that we can physically and logically segregate our production objects from the thing that normally exists in the public access </w:t>
      </w:r>
      <w:proofErr w:type="gramStart"/>
      <w:r>
        <w:t>users</w:t>
      </w:r>
      <w:proofErr w:type="gramEnd"/>
      <w:r>
        <w:t xml:space="preserve"> tablespace.</w:t>
      </w:r>
    </w:p>
    <w:p w14:paraId="01138B1C" w14:textId="77777777" w:rsidR="00D63ABA" w:rsidRDefault="00D63ABA" w:rsidP="00D63ABA">
      <w:pPr>
        <w:ind w:left="1440" w:firstLine="720"/>
        <w:jc w:val="both"/>
        <w:rPr>
          <w:rFonts w:ascii="Courier New" w:hAnsi="Courier New" w:cs="Courier New"/>
          <w:color w:val="000000"/>
          <w:sz w:val="22"/>
          <w:szCs w:val="22"/>
          <w:shd w:val="clear" w:color="auto" w:fill="FFFFFF"/>
        </w:rPr>
      </w:pPr>
      <w:r>
        <w:rPr>
          <w:rFonts w:ascii="Courier New" w:hAnsi="Courier New" w:cs="Courier New"/>
          <w:b/>
          <w:bCs/>
          <w:color w:val="4444DD"/>
          <w:sz w:val="22"/>
          <w:szCs w:val="22"/>
          <w:shd w:val="clear" w:color="auto" w:fill="FFFFFF"/>
        </w:rPr>
        <w:t>CREATE</w:t>
      </w:r>
      <w:r>
        <w:rPr>
          <w:rFonts w:ascii="Courier New" w:hAnsi="Courier New" w:cs="Courier New"/>
          <w:color w:val="000000"/>
          <w:sz w:val="22"/>
          <w:szCs w:val="22"/>
          <w:shd w:val="clear" w:color="auto" w:fill="FFFFFF"/>
        </w:rPr>
        <w:t> SMALLFILE </w:t>
      </w:r>
      <w:r>
        <w:rPr>
          <w:rFonts w:ascii="Courier New" w:hAnsi="Courier New" w:cs="Courier New"/>
          <w:b/>
          <w:bCs/>
          <w:color w:val="4444DD"/>
          <w:sz w:val="22"/>
          <w:szCs w:val="22"/>
          <w:shd w:val="clear" w:color="auto" w:fill="FFFFFF"/>
        </w:rPr>
        <w:t>TABLESPACE</w:t>
      </w:r>
      <w:r>
        <w:rPr>
          <w:rFonts w:ascii="Courier New" w:hAnsi="Courier New" w:cs="Courier New"/>
          <w:color w:val="000000"/>
          <w:sz w:val="22"/>
          <w:szCs w:val="22"/>
          <w:shd w:val="clear" w:color="auto" w:fill="FFFFFF"/>
        </w:rPr>
        <w:t> "CLEARWATER" </w:t>
      </w:r>
      <w:r>
        <w:rPr>
          <w:rFonts w:ascii="Courier New" w:hAnsi="Courier New" w:cs="Courier New"/>
          <w:b/>
          <w:bCs/>
          <w:color w:val="4444DD"/>
          <w:sz w:val="22"/>
          <w:szCs w:val="22"/>
          <w:shd w:val="clear" w:color="auto" w:fill="FFFFFF"/>
        </w:rPr>
        <w:t>DATAFILE</w:t>
      </w:r>
      <w:r>
        <w:rPr>
          <w:rFonts w:ascii="Courier New" w:hAnsi="Courier New" w:cs="Courier New"/>
          <w:color w:val="000000"/>
          <w:sz w:val="22"/>
          <w:szCs w:val="22"/>
          <w:shd w:val="clear" w:color="auto" w:fill="FFFFFF"/>
        </w:rPr>
        <w:t> </w:t>
      </w:r>
      <w:r>
        <w:rPr>
          <w:rFonts w:ascii="Courier New" w:hAnsi="Courier New" w:cs="Courier New"/>
          <w:color w:val="CC0000"/>
          <w:sz w:val="22"/>
          <w:szCs w:val="22"/>
          <w:shd w:val="clear" w:color="auto" w:fill="FFFFFF"/>
        </w:rPr>
        <w:t>'C:\APP\VMUSER\ORADATA\ITDB\clearwater01.dbf'</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SIZE</w:t>
      </w:r>
      <w:r>
        <w:rPr>
          <w:rFonts w:ascii="Courier New" w:hAnsi="Courier New" w:cs="Courier New"/>
          <w:color w:val="000000"/>
          <w:sz w:val="22"/>
          <w:szCs w:val="22"/>
          <w:shd w:val="clear" w:color="auto" w:fill="FFFFFF"/>
        </w:rPr>
        <w:t> 100M </w:t>
      </w:r>
      <w:r>
        <w:rPr>
          <w:rFonts w:ascii="Courier New" w:hAnsi="Courier New" w:cs="Courier New"/>
          <w:b/>
          <w:bCs/>
          <w:color w:val="4444DD"/>
          <w:sz w:val="22"/>
          <w:szCs w:val="22"/>
          <w:shd w:val="clear" w:color="auto" w:fill="FFFFFF"/>
        </w:rPr>
        <w:t>AUTOEXTEND</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ON</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NEXT</w:t>
      </w:r>
      <w:r>
        <w:rPr>
          <w:rFonts w:ascii="Courier New" w:hAnsi="Courier New" w:cs="Courier New"/>
          <w:color w:val="000000"/>
          <w:sz w:val="22"/>
          <w:szCs w:val="22"/>
          <w:shd w:val="clear" w:color="auto" w:fill="FFFFFF"/>
        </w:rPr>
        <w:t> 25M </w:t>
      </w:r>
      <w:r>
        <w:rPr>
          <w:rFonts w:ascii="Courier New" w:hAnsi="Courier New" w:cs="Courier New"/>
          <w:b/>
          <w:bCs/>
          <w:color w:val="4444DD"/>
          <w:sz w:val="22"/>
          <w:szCs w:val="22"/>
          <w:shd w:val="clear" w:color="auto" w:fill="FFFFFF"/>
        </w:rPr>
        <w:t>MAXSIZE</w:t>
      </w:r>
      <w:r>
        <w:rPr>
          <w:rFonts w:ascii="Courier New" w:hAnsi="Courier New" w:cs="Courier New"/>
          <w:color w:val="000000"/>
          <w:sz w:val="22"/>
          <w:szCs w:val="22"/>
          <w:shd w:val="clear" w:color="auto" w:fill="FFFFFF"/>
        </w:rPr>
        <w:t> </w:t>
      </w:r>
      <w:proofErr w:type="gramStart"/>
      <w:r>
        <w:rPr>
          <w:rFonts w:ascii="Courier New" w:hAnsi="Courier New" w:cs="Courier New"/>
          <w:b/>
          <w:bCs/>
          <w:color w:val="4444DD"/>
          <w:sz w:val="22"/>
          <w:szCs w:val="22"/>
          <w:shd w:val="clear" w:color="auto" w:fill="FFFFFF"/>
        </w:rPr>
        <w:t>UNLIMITED</w:t>
      </w:r>
      <w:r>
        <w:rPr>
          <w:rFonts w:ascii="Courier New" w:hAnsi="Courier New" w:cs="Courier New"/>
          <w:color w:val="000000"/>
          <w:sz w:val="22"/>
          <w:szCs w:val="22"/>
          <w:shd w:val="clear" w:color="auto" w:fill="FFFFFF"/>
        </w:rPr>
        <w:t> ,</w:t>
      </w:r>
      <w:proofErr w:type="gramEnd"/>
      <w:r>
        <w:rPr>
          <w:rFonts w:ascii="Courier New" w:hAnsi="Courier New" w:cs="Courier New"/>
          <w:color w:val="000000"/>
          <w:sz w:val="22"/>
          <w:szCs w:val="22"/>
          <w:shd w:val="clear" w:color="auto" w:fill="FFFFFF"/>
        </w:rPr>
        <w:t> </w:t>
      </w:r>
      <w:r>
        <w:rPr>
          <w:rFonts w:ascii="Courier New" w:hAnsi="Courier New" w:cs="Courier New"/>
          <w:color w:val="CC0000"/>
          <w:sz w:val="22"/>
          <w:szCs w:val="22"/>
          <w:shd w:val="clear" w:color="auto" w:fill="FFFFFF"/>
        </w:rPr>
        <w:t>'C:\APP\VMUSER\ORADATA\ITDB\clearwater02.dbf'</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SIZE</w:t>
      </w:r>
      <w:r>
        <w:rPr>
          <w:rFonts w:ascii="Courier New" w:hAnsi="Courier New" w:cs="Courier New"/>
          <w:color w:val="000000"/>
          <w:sz w:val="22"/>
          <w:szCs w:val="22"/>
          <w:shd w:val="clear" w:color="auto" w:fill="FFFFFF"/>
        </w:rPr>
        <w:t> 100M </w:t>
      </w:r>
      <w:r>
        <w:rPr>
          <w:rFonts w:ascii="Courier New" w:hAnsi="Courier New" w:cs="Courier New"/>
          <w:b/>
          <w:bCs/>
          <w:color w:val="4444DD"/>
          <w:sz w:val="22"/>
          <w:szCs w:val="22"/>
          <w:shd w:val="clear" w:color="auto" w:fill="FFFFFF"/>
        </w:rPr>
        <w:t>AUTOEXTEND</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ON</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NEXT</w:t>
      </w:r>
      <w:r>
        <w:rPr>
          <w:rFonts w:ascii="Courier New" w:hAnsi="Courier New" w:cs="Courier New"/>
          <w:color w:val="000000"/>
          <w:sz w:val="22"/>
          <w:szCs w:val="22"/>
          <w:shd w:val="clear" w:color="auto" w:fill="FFFFFF"/>
        </w:rPr>
        <w:t> 10M </w:t>
      </w:r>
      <w:r>
        <w:rPr>
          <w:rFonts w:ascii="Courier New" w:hAnsi="Courier New" w:cs="Courier New"/>
          <w:b/>
          <w:bCs/>
          <w:color w:val="4444DD"/>
          <w:sz w:val="22"/>
          <w:szCs w:val="22"/>
          <w:shd w:val="clear" w:color="auto" w:fill="FFFFFF"/>
        </w:rPr>
        <w:t>MAXSIZE</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UNLIMITED</w:t>
      </w:r>
      <w:r>
        <w:rPr>
          <w:rFonts w:ascii="Courier New" w:hAnsi="Courier New" w:cs="Courier New"/>
          <w:color w:val="000000"/>
          <w:sz w:val="22"/>
          <w:szCs w:val="22"/>
          <w:shd w:val="clear" w:color="auto" w:fill="FFFFFF"/>
        </w:rPr>
        <w:t> , </w:t>
      </w:r>
      <w:r>
        <w:rPr>
          <w:rFonts w:ascii="Courier New" w:hAnsi="Courier New" w:cs="Courier New"/>
          <w:color w:val="CC0000"/>
          <w:sz w:val="22"/>
          <w:szCs w:val="22"/>
          <w:shd w:val="clear" w:color="auto" w:fill="FFFFFF"/>
        </w:rPr>
        <w:t>'C:\APP\VMUSER\ORADATA\ITDB\clearwater03.dbf'</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SIZE</w:t>
      </w:r>
      <w:r>
        <w:rPr>
          <w:rFonts w:ascii="Courier New" w:hAnsi="Courier New" w:cs="Courier New"/>
          <w:color w:val="000000"/>
          <w:sz w:val="22"/>
          <w:szCs w:val="22"/>
          <w:shd w:val="clear" w:color="auto" w:fill="FFFFFF"/>
        </w:rPr>
        <w:t> 100M </w:t>
      </w:r>
      <w:r>
        <w:rPr>
          <w:rFonts w:ascii="Courier New" w:hAnsi="Courier New" w:cs="Courier New"/>
          <w:b/>
          <w:bCs/>
          <w:color w:val="4444DD"/>
          <w:sz w:val="22"/>
          <w:szCs w:val="22"/>
          <w:shd w:val="clear" w:color="auto" w:fill="FFFFFF"/>
        </w:rPr>
        <w:t>AUTOEXTEND</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ON</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NEXT</w:t>
      </w:r>
      <w:r>
        <w:rPr>
          <w:rFonts w:ascii="Courier New" w:hAnsi="Courier New" w:cs="Courier New"/>
          <w:color w:val="000000"/>
          <w:sz w:val="22"/>
          <w:szCs w:val="22"/>
          <w:shd w:val="clear" w:color="auto" w:fill="FFFFFF"/>
        </w:rPr>
        <w:t> 10M </w:t>
      </w:r>
      <w:r>
        <w:rPr>
          <w:rFonts w:ascii="Courier New" w:hAnsi="Courier New" w:cs="Courier New"/>
          <w:b/>
          <w:bCs/>
          <w:color w:val="4444DD"/>
          <w:sz w:val="22"/>
          <w:szCs w:val="22"/>
          <w:shd w:val="clear" w:color="auto" w:fill="FFFFFF"/>
        </w:rPr>
        <w:t>MAXSIZE</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UNLIMITED</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LOGGING</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EXTENT</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MANAGEMENT</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LOCAL</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SEGMENT</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SPACE</w:t>
      </w:r>
      <w:r>
        <w:rPr>
          <w:rFonts w:ascii="Courier New" w:hAnsi="Courier New" w:cs="Courier New"/>
          <w:color w:val="000000"/>
          <w:sz w:val="22"/>
          <w:szCs w:val="22"/>
          <w:shd w:val="clear" w:color="auto" w:fill="FFFFFF"/>
        </w:rPr>
        <w:t> </w:t>
      </w:r>
      <w:r>
        <w:rPr>
          <w:rFonts w:ascii="Courier New" w:hAnsi="Courier New" w:cs="Courier New"/>
          <w:b/>
          <w:bCs/>
          <w:color w:val="4444DD"/>
          <w:sz w:val="22"/>
          <w:szCs w:val="22"/>
          <w:shd w:val="clear" w:color="auto" w:fill="FFFFFF"/>
        </w:rPr>
        <w:t>MANAGEMENT</w:t>
      </w:r>
      <w:r>
        <w:rPr>
          <w:rFonts w:ascii="Courier New" w:hAnsi="Courier New" w:cs="Courier New"/>
          <w:color w:val="000000"/>
          <w:sz w:val="22"/>
          <w:szCs w:val="22"/>
          <w:shd w:val="clear" w:color="auto" w:fill="FFFFFF"/>
        </w:rPr>
        <w:t> AUTO</w:t>
      </w:r>
    </w:p>
    <w:p w14:paraId="65CC68D7" w14:textId="77777777" w:rsidR="00D63ABA" w:rsidRDefault="00D63ABA" w:rsidP="00D63ABA">
      <w:pPr>
        <w:ind w:left="2160"/>
        <w:jc w:val="both"/>
        <w:rPr>
          <w:rFonts w:ascii="Courier New" w:hAnsi="Courier New" w:cs="Courier New"/>
          <w:color w:val="000000"/>
          <w:sz w:val="22"/>
          <w:szCs w:val="22"/>
          <w:shd w:val="clear" w:color="auto" w:fill="FFFFFF"/>
        </w:rPr>
      </w:pPr>
      <w:r>
        <w:rPr>
          <w:noProof/>
        </w:rPr>
        <w:lastRenderedPageBreak/>
        <w:drawing>
          <wp:inline distT="0" distB="0" distL="0" distR="0" wp14:anchorId="4A1DFC12" wp14:editId="31665BE3">
            <wp:extent cx="4905513" cy="35467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2163" cy="3566033"/>
                    </a:xfrm>
                    <a:prstGeom prst="rect">
                      <a:avLst/>
                    </a:prstGeom>
                  </pic:spPr>
                </pic:pic>
              </a:graphicData>
            </a:graphic>
          </wp:inline>
        </w:drawing>
      </w:r>
    </w:p>
    <w:p w14:paraId="6DDEFEBC" w14:textId="77777777" w:rsidR="00D63ABA" w:rsidRDefault="00D63ABA" w:rsidP="00D63ABA">
      <w:pPr>
        <w:ind w:left="1440" w:firstLine="720"/>
      </w:pPr>
      <w:r>
        <w:t>The screenshot above shows that the clearwater tablespace has been created with 300 allocated size.</w:t>
      </w:r>
    </w:p>
    <w:p w14:paraId="1EDF568E" w14:textId="77777777" w:rsidR="00D63ABA" w:rsidRDefault="00D63ABA" w:rsidP="00D63ABA">
      <w:pPr>
        <w:ind w:left="1440" w:firstLine="720"/>
      </w:pPr>
      <w:r>
        <w:rPr>
          <w:noProof/>
        </w:rPr>
        <w:lastRenderedPageBreak/>
        <w:drawing>
          <wp:inline distT="0" distB="0" distL="0" distR="0" wp14:anchorId="18BB206B" wp14:editId="2AFCE365">
            <wp:extent cx="4932218" cy="356607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282" cy="3582748"/>
                    </a:xfrm>
                    <a:prstGeom prst="rect">
                      <a:avLst/>
                    </a:prstGeom>
                  </pic:spPr>
                </pic:pic>
              </a:graphicData>
            </a:graphic>
          </wp:inline>
        </w:drawing>
      </w:r>
    </w:p>
    <w:p w14:paraId="79083A8F" w14:textId="77777777" w:rsidR="00D63ABA" w:rsidRDefault="00D63ABA" w:rsidP="00D63ABA">
      <w:pPr>
        <w:ind w:left="1440" w:firstLine="720"/>
      </w:pPr>
      <w:r>
        <w:t>The screenshot above shows the details of the clearwater tablespace.</w:t>
      </w:r>
    </w:p>
    <w:p w14:paraId="1388C297" w14:textId="33D417AB" w:rsidR="00640656" w:rsidRDefault="00640656" w:rsidP="002F105C"/>
    <w:p w14:paraId="6A9CC812" w14:textId="1BB44949" w:rsidR="000F7C06" w:rsidRDefault="000F7C06" w:rsidP="002F105C"/>
    <w:p w14:paraId="6E6C3AD3" w14:textId="4919B187" w:rsidR="000F7C06" w:rsidRDefault="000F7C06" w:rsidP="002F105C"/>
    <w:p w14:paraId="79BC7210" w14:textId="4D70D0D7" w:rsidR="000F7C06" w:rsidRDefault="000F7C06" w:rsidP="002F105C"/>
    <w:p w14:paraId="7C0899D9" w14:textId="7103208D" w:rsidR="000F7C06" w:rsidRDefault="000F7C06" w:rsidP="002F105C"/>
    <w:p w14:paraId="6ACC26E0" w14:textId="4636C10F" w:rsidR="000F7C06" w:rsidRDefault="000F7C06" w:rsidP="002F105C"/>
    <w:p w14:paraId="3D9949C5" w14:textId="77777777" w:rsidR="000F7C06" w:rsidRDefault="000F7C06" w:rsidP="002F105C"/>
    <w:p w14:paraId="331B4765" w14:textId="3CAFE4EE" w:rsidR="004E70E3" w:rsidRDefault="004E70E3" w:rsidP="004E70E3">
      <w:pPr>
        <w:pStyle w:val="Heading2"/>
      </w:pPr>
      <w:r>
        <w:lastRenderedPageBreak/>
        <w:t>Conclusion</w:t>
      </w:r>
    </w:p>
    <w:p w14:paraId="3D15E9D1" w14:textId="23D79489" w:rsidR="00807711" w:rsidRDefault="000F7C06" w:rsidP="00BA3F04">
      <w:pPr>
        <w:jc w:val="both"/>
      </w:pPr>
      <w:r>
        <w:tab/>
      </w:r>
      <w:r w:rsidR="00807711">
        <w:t xml:space="preserve">Security is not a joke, most especially if it involves data as data nowadays is considered more valuable than even oil or gold. Data is </w:t>
      </w:r>
      <w:r w:rsidR="00C8224F">
        <w:t>knowledge and knowledge will always be power. This is why it is essential to familiarize and if possible, even become well-versed with physical, logical, and application data security.</w:t>
      </w:r>
    </w:p>
    <w:p w14:paraId="42EE5A8C" w14:textId="0CB7BFFC" w:rsidR="000F7C06" w:rsidRPr="000F7C06" w:rsidRDefault="000F7C06" w:rsidP="00BA3F04">
      <w:pPr>
        <w:ind w:firstLine="720"/>
        <w:jc w:val="both"/>
      </w:pPr>
      <w:r>
        <w:t xml:space="preserve">It is important to do a check up of a company’s existing system. This also </w:t>
      </w:r>
      <w:r w:rsidR="00807711">
        <w:t xml:space="preserve">must </w:t>
      </w:r>
      <w:r>
        <w:t xml:space="preserve">be done </w:t>
      </w:r>
      <w:r w:rsidR="00C6696F">
        <w:t xml:space="preserve">multiple times to continually ensure a system’s </w:t>
      </w:r>
      <w:r w:rsidR="00773EDA">
        <w:t xml:space="preserve">security. </w:t>
      </w:r>
      <w:r w:rsidR="00807711">
        <w:t>Multiple tests must be done as when checking the system to ensure that during execution, it is still secured.</w:t>
      </w:r>
      <w:r w:rsidR="00807711">
        <w:t xml:space="preserve"> </w:t>
      </w:r>
      <w:r w:rsidR="00773EDA">
        <w:t xml:space="preserve">Once this is done, the issues found </w:t>
      </w:r>
      <w:r w:rsidR="00807711">
        <w:t xml:space="preserve">must </w:t>
      </w:r>
      <w:r w:rsidR="00773EDA">
        <w:t xml:space="preserve">be resolved as much as they </w:t>
      </w:r>
      <w:r w:rsidR="000A4574">
        <w:t xml:space="preserve">can, and an implementation plan must be made and executed. </w:t>
      </w:r>
    </w:p>
    <w:p w14:paraId="44039543" w14:textId="77777777" w:rsidR="003D2E58" w:rsidRPr="003D2E58" w:rsidRDefault="003D2E58" w:rsidP="003D2E58"/>
    <w:sdt>
      <w:sdtPr>
        <w:rPr>
          <w:rFonts w:asciiTheme="minorHAnsi" w:eastAsiaTheme="minorEastAsia" w:hAnsiTheme="minorHAnsi" w:cstheme="minorBidi"/>
          <w:b w:val="0"/>
          <w:noProof w:val="0"/>
          <w:color w:val="auto"/>
          <w:sz w:val="24"/>
          <w:szCs w:val="24"/>
        </w:rPr>
        <w:id w:val="-2020230883"/>
        <w:docPartObj>
          <w:docPartGallery w:val="Bibliographies"/>
          <w:docPartUnique/>
        </w:docPartObj>
      </w:sdtPr>
      <w:sdtEndPr/>
      <w:sdtContent>
        <w:p w14:paraId="047A271B" w14:textId="6249C9AE" w:rsidR="00FE5D76" w:rsidRPr="00FE5D76" w:rsidRDefault="00FE5D76">
          <w:pPr>
            <w:pStyle w:val="Heading1"/>
            <w:rPr>
              <w:rStyle w:val="Heading2Char"/>
              <w:b w:val="0"/>
              <w:bCs/>
            </w:rPr>
          </w:pPr>
          <w:r w:rsidRPr="00FE5D76">
            <w:rPr>
              <w:rStyle w:val="Heading2Char"/>
              <w:b w:val="0"/>
              <w:bCs/>
            </w:rPr>
            <w:t>References</w:t>
          </w:r>
        </w:p>
        <w:sdt>
          <w:sdtPr>
            <w:id w:val="-573587230"/>
            <w:bibliography/>
          </w:sdtPr>
          <w:sdtEndPr/>
          <w:sdtContent>
            <w:p w14:paraId="4D1307B0" w14:textId="77777777" w:rsidR="00FE5D76" w:rsidRDefault="00FE5D76" w:rsidP="00FE5D76">
              <w:pPr>
                <w:pStyle w:val="Bibliography"/>
                <w:ind w:left="720" w:hanging="720"/>
                <w:rPr>
                  <w:noProof/>
                </w:rPr>
              </w:pPr>
              <w:r>
                <w:fldChar w:fldCharType="begin"/>
              </w:r>
              <w:r>
                <w:instrText xml:space="preserve"> BIBLIOGRAPHY </w:instrText>
              </w:r>
              <w:r>
                <w:fldChar w:fldCharType="separate"/>
              </w:r>
              <w:r>
                <w:rPr>
                  <w:noProof/>
                </w:rPr>
                <w:t xml:space="preserve">Fearn, N. (2018, June 05). </w:t>
              </w:r>
              <w:r>
                <w:rPr>
                  <w:i/>
                  <w:iCs/>
                  <w:noProof/>
                </w:rPr>
                <w:t>Application security more important than ever</w:t>
              </w:r>
              <w:r>
                <w:rPr>
                  <w:noProof/>
                </w:rPr>
                <w:t>. Retrieved November 20, 2020, from Computer Weekly: https://www.computerweekly.com/feature/Application-security-more-important-than-ever#:~:text=To%20protect%20users%20and%20data,fix%20and%20prevent%20security%20vulnerabilities.</w:t>
              </w:r>
            </w:p>
            <w:p w14:paraId="5D3AFC44" w14:textId="6C505E97" w:rsidR="00FE5D76" w:rsidRDefault="00FE5D76" w:rsidP="00FE5D76">
              <w:r>
                <w:rPr>
                  <w:b/>
                  <w:bCs/>
                  <w:noProof/>
                </w:rPr>
                <w:fldChar w:fldCharType="end"/>
              </w:r>
            </w:p>
          </w:sdtContent>
        </w:sdt>
      </w:sdtContent>
    </w:sdt>
    <w:p w14:paraId="262B10D7" w14:textId="5A48F1D7" w:rsidR="004E70E3" w:rsidRPr="00F3778A" w:rsidRDefault="004E70E3" w:rsidP="00232314"/>
    <w:sectPr w:rsidR="004E70E3" w:rsidRPr="00F3778A" w:rsidSect="002D0790">
      <w:headerReference w:type="default" r:id="rId25"/>
      <w:footerReference w:type="default" r:id="rId26"/>
      <w:headerReference w:type="first" r:id="rId27"/>
      <w:pgSz w:w="12240" w:h="15840" w:code="1"/>
      <w:pgMar w:top="810" w:right="1080" w:bottom="1440" w:left="1080" w:header="45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DB414" w14:textId="77777777" w:rsidR="006464CA" w:rsidRDefault="006464CA">
      <w:pPr>
        <w:spacing w:after="0" w:line="240" w:lineRule="auto"/>
      </w:pPr>
      <w:r>
        <w:separator/>
      </w:r>
    </w:p>
    <w:p w14:paraId="7E2227BF" w14:textId="77777777" w:rsidR="006464CA" w:rsidRDefault="006464CA"/>
  </w:endnote>
  <w:endnote w:type="continuationSeparator" w:id="0">
    <w:p w14:paraId="7F94934E" w14:textId="77777777" w:rsidR="006464CA" w:rsidRDefault="006464CA">
      <w:pPr>
        <w:spacing w:after="0" w:line="240" w:lineRule="auto"/>
      </w:pPr>
      <w:r>
        <w:continuationSeparator/>
      </w:r>
    </w:p>
    <w:p w14:paraId="01E41B4A" w14:textId="77777777" w:rsidR="006464CA" w:rsidRDefault="00646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576576"/>
      <w:docPartObj>
        <w:docPartGallery w:val="Page Numbers (Bottom of Page)"/>
        <w:docPartUnique/>
      </w:docPartObj>
    </w:sdtPr>
    <w:sdtEndPr>
      <w:rPr>
        <w:noProof/>
      </w:rPr>
    </w:sdtEndPr>
    <w:sdtContent>
      <w:p w14:paraId="0E5A0D07"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2FB27533" w14:textId="77777777" w:rsidR="00220381" w:rsidRDefault="002203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90998" w14:textId="77777777" w:rsidR="006464CA" w:rsidRDefault="006464CA">
      <w:pPr>
        <w:spacing w:after="0" w:line="240" w:lineRule="auto"/>
      </w:pPr>
      <w:r>
        <w:separator/>
      </w:r>
    </w:p>
    <w:p w14:paraId="4E21FFD5" w14:textId="77777777" w:rsidR="006464CA" w:rsidRDefault="006464CA"/>
  </w:footnote>
  <w:footnote w:type="continuationSeparator" w:id="0">
    <w:p w14:paraId="541D6BE9" w14:textId="77777777" w:rsidR="006464CA" w:rsidRDefault="006464CA">
      <w:pPr>
        <w:spacing w:after="0" w:line="240" w:lineRule="auto"/>
      </w:pPr>
      <w:r>
        <w:continuationSeparator/>
      </w:r>
    </w:p>
    <w:p w14:paraId="07C1A18A" w14:textId="77777777" w:rsidR="006464CA" w:rsidRDefault="006464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398E8F23" w14:textId="77777777">
      <w:trPr>
        <w:trHeight w:val="576"/>
      </w:trPr>
      <w:tc>
        <w:tcPr>
          <w:tcW w:w="7920" w:type="dxa"/>
        </w:tcPr>
        <w:p w14:paraId="4AB269B8" w14:textId="77777777" w:rsidR="00756B5A" w:rsidRDefault="00756B5A">
          <w:pPr>
            <w:pStyle w:val="Header"/>
          </w:pPr>
        </w:p>
      </w:tc>
    </w:tr>
  </w:tbl>
  <w:p w14:paraId="2D15FCA5" w14:textId="77777777" w:rsidR="00756B5A" w:rsidRDefault="00756B5A">
    <w:pPr>
      <w:pStyle w:val="Header"/>
    </w:pPr>
  </w:p>
  <w:p w14:paraId="3F8A11FE"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22A5F" w14:textId="77777777" w:rsidR="00756B5A" w:rsidRDefault="00C7085C">
    <w:pPr>
      <w:pStyle w:val="Header"/>
    </w:pPr>
    <w:r>
      <w:rPr>
        <w:noProof/>
      </w:rPr>
      <mc:AlternateContent>
        <mc:Choice Requires="wpg">
          <w:drawing>
            <wp:anchor distT="0" distB="0" distL="114300" distR="114300" simplePos="0" relativeHeight="251683840" behindDoc="0" locked="0" layoutInCell="1" allowOverlap="1" wp14:anchorId="6E0DAE0F" wp14:editId="1DDB6B17">
              <wp:simplePos x="0" y="0"/>
              <wp:positionH relativeFrom="page">
                <wp:align>center</wp:align>
              </wp:positionH>
              <wp:positionV relativeFrom="page">
                <wp:align>bottom</wp:align>
              </wp:positionV>
              <wp:extent cx="7883150" cy="9679094"/>
              <wp:effectExtent l="0" t="0" r="5715" b="889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83150" cy="9679094"/>
                        <a:chOff x="0" y="0"/>
                        <a:chExt cx="7883150" cy="9679094"/>
                      </a:xfrm>
                    </wpg:grpSpPr>
                    <wpg:grpSp>
                      <wpg:cNvPr id="13" name="Group 13"/>
                      <wpg:cNvGrpSpPr/>
                      <wpg:grpSpPr>
                        <a:xfrm>
                          <a:off x="0" y="9084734"/>
                          <a:ext cx="7883150" cy="594360"/>
                          <a:chOff x="0" y="0"/>
                          <a:chExt cx="7883150" cy="576956"/>
                        </a:xfrm>
                      </wpg:grpSpPr>
                      <wps:wsp>
                        <wps:cNvPr id="2" name="Freeform: Shape 2">
                          <a:extLst>
                            <a:ext uri="{FF2B5EF4-FFF2-40B4-BE49-F238E27FC236}">
                              <a16:creationId xmlns:a16="http://schemas.microsoft.com/office/drawing/2014/main" id="{7FE843AF-43C2-485A-B221-54BEF0341D97}"/>
                            </a:ext>
                          </a:extLst>
                        </wps:cNvPr>
                        <wps:cNvSpPr/>
                        <wps:spPr>
                          <a:xfrm>
                            <a:off x="4180114" y="0"/>
                            <a:ext cx="3703036" cy="576956"/>
                          </a:xfrm>
                          <a:custGeom>
                            <a:avLst/>
                            <a:gdLst>
                              <a:gd name="connsiteX0" fmla="*/ 7144 w 2752725"/>
                              <a:gd name="connsiteY0" fmla="*/ 7144 h 381000"/>
                              <a:gd name="connsiteX1" fmla="*/ 2749391 w 2752725"/>
                              <a:gd name="connsiteY1" fmla="*/ 7144 h 381000"/>
                              <a:gd name="connsiteX2" fmla="*/ 2749391 w 2752725"/>
                              <a:gd name="connsiteY2" fmla="*/ 380524 h 381000"/>
                              <a:gd name="connsiteX3" fmla="*/ 7144 w 2752725"/>
                              <a:gd name="connsiteY3" fmla="*/ 380524 h 381000"/>
                            </a:gdLst>
                            <a:ahLst/>
                            <a:cxnLst>
                              <a:cxn ang="0">
                                <a:pos x="connsiteX0" y="connsiteY0"/>
                              </a:cxn>
                              <a:cxn ang="0">
                                <a:pos x="connsiteX1" y="connsiteY1"/>
                              </a:cxn>
                              <a:cxn ang="0">
                                <a:pos x="connsiteX2" y="connsiteY2"/>
                              </a:cxn>
                              <a:cxn ang="0">
                                <a:pos x="connsiteX3" y="connsiteY3"/>
                              </a:cxn>
                            </a:cxnLst>
                            <a:rect l="l" t="t" r="r" b="b"/>
                            <a:pathLst>
                              <a:path w="2752725" h="381000">
                                <a:moveTo>
                                  <a:pt x="7144" y="7144"/>
                                </a:moveTo>
                                <a:lnTo>
                                  <a:pt x="2749391" y="7144"/>
                                </a:lnTo>
                                <a:lnTo>
                                  <a:pt x="2749391" y="380524"/>
                                </a:lnTo>
                                <a:lnTo>
                                  <a:pt x="7144" y="380524"/>
                                </a:lnTo>
                                <a:close/>
                              </a:path>
                            </a:pathLst>
                          </a:custGeom>
                          <a:solidFill>
                            <a:schemeClr val="accent1">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EA2A9033-B10F-4DEB-BC0F-4AFA6BCDBBE7}"/>
                            </a:ext>
                          </a:extLst>
                        </wps:cNvPr>
                        <wps:cNvSpPr/>
                        <wps:spPr>
                          <a:xfrm>
                            <a:off x="0" y="0"/>
                            <a:ext cx="3703036" cy="576956"/>
                          </a:xfrm>
                          <a:custGeom>
                            <a:avLst/>
                            <a:gdLst>
                              <a:gd name="connsiteX0" fmla="*/ 7144 w 2752725"/>
                              <a:gd name="connsiteY0" fmla="*/ 7144 h 381000"/>
                              <a:gd name="connsiteX1" fmla="*/ 2749391 w 2752725"/>
                              <a:gd name="connsiteY1" fmla="*/ 7144 h 381000"/>
                              <a:gd name="connsiteX2" fmla="*/ 2749391 w 2752725"/>
                              <a:gd name="connsiteY2" fmla="*/ 380524 h 381000"/>
                              <a:gd name="connsiteX3" fmla="*/ 7144 w 2752725"/>
                              <a:gd name="connsiteY3" fmla="*/ 380524 h 381000"/>
                            </a:gdLst>
                            <a:ahLst/>
                            <a:cxnLst>
                              <a:cxn ang="0">
                                <a:pos x="connsiteX0" y="connsiteY0"/>
                              </a:cxn>
                              <a:cxn ang="0">
                                <a:pos x="connsiteX1" y="connsiteY1"/>
                              </a:cxn>
                              <a:cxn ang="0">
                                <a:pos x="connsiteX2" y="connsiteY2"/>
                              </a:cxn>
                              <a:cxn ang="0">
                                <a:pos x="connsiteX3" y="connsiteY3"/>
                              </a:cxn>
                            </a:cxnLst>
                            <a:rect l="l" t="t" r="r" b="b"/>
                            <a:pathLst>
                              <a:path w="2752725" h="381000">
                                <a:moveTo>
                                  <a:pt x="7144" y="7144"/>
                                </a:moveTo>
                                <a:lnTo>
                                  <a:pt x="2749391" y="7144"/>
                                </a:lnTo>
                                <a:lnTo>
                                  <a:pt x="2749391" y="380524"/>
                                </a:lnTo>
                                <a:lnTo>
                                  <a:pt x="7144" y="380524"/>
                                </a:lnTo>
                                <a:close/>
                              </a:path>
                            </a:pathLst>
                          </a:custGeom>
                          <a:solidFill>
                            <a:schemeClr val="accent1">
                              <a:lumMod val="5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Freeform: Shape 4">
                          <a:extLst>
                            <a:ext uri="{FF2B5EF4-FFF2-40B4-BE49-F238E27FC236}">
                              <a16:creationId xmlns:a16="http://schemas.microsoft.com/office/drawing/2014/main" id="{3FB14500-D17B-4FA5-B611-0C0482162C60}"/>
                            </a:ext>
                          </a:extLst>
                        </wps:cNvPr>
                        <wps:cNvSpPr/>
                        <wps:spPr>
                          <a:xfrm>
                            <a:off x="2705877" y="0"/>
                            <a:ext cx="3831168" cy="576956"/>
                          </a:xfrm>
                          <a:custGeom>
                            <a:avLst/>
                            <a:gdLst>
                              <a:gd name="connsiteX0" fmla="*/ 2297906 w 2847975"/>
                              <a:gd name="connsiteY0" fmla="*/ 7144 h 381000"/>
                              <a:gd name="connsiteX1" fmla="*/ 7144 w 2847975"/>
                              <a:gd name="connsiteY1" fmla="*/ 7144 h 381000"/>
                              <a:gd name="connsiteX2" fmla="*/ 558641 w 2847975"/>
                              <a:gd name="connsiteY2" fmla="*/ 380524 h 381000"/>
                              <a:gd name="connsiteX3" fmla="*/ 2849404 w 2847975"/>
                              <a:gd name="connsiteY3" fmla="*/ 380524 h 381000"/>
                            </a:gdLst>
                            <a:ahLst/>
                            <a:cxnLst>
                              <a:cxn ang="0">
                                <a:pos x="connsiteX0" y="connsiteY0"/>
                              </a:cxn>
                              <a:cxn ang="0">
                                <a:pos x="connsiteX1" y="connsiteY1"/>
                              </a:cxn>
                              <a:cxn ang="0">
                                <a:pos x="connsiteX2" y="connsiteY2"/>
                              </a:cxn>
                              <a:cxn ang="0">
                                <a:pos x="connsiteX3" y="connsiteY3"/>
                              </a:cxn>
                            </a:cxnLst>
                            <a:rect l="l" t="t" r="r" b="b"/>
                            <a:pathLst>
                              <a:path w="2847975" h="381000">
                                <a:moveTo>
                                  <a:pt x="2297906" y="7144"/>
                                </a:moveTo>
                                <a:lnTo>
                                  <a:pt x="7144" y="7144"/>
                                </a:lnTo>
                                <a:lnTo>
                                  <a:pt x="558641" y="380524"/>
                                </a:lnTo>
                                <a:lnTo>
                                  <a:pt x="2849404" y="380524"/>
                                </a:ln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a:extLst>
                            <a:ext uri="{FF2B5EF4-FFF2-40B4-BE49-F238E27FC236}">
                              <a16:creationId xmlns:a16="http://schemas.microsoft.com/office/drawing/2014/main" id="{2C213B07-C5E9-45EC-8441-F74617EDCDA4}"/>
                            </a:ext>
                          </a:extLst>
                        </wps:cNvPr>
                        <wps:cNvSpPr/>
                        <wps:spPr>
                          <a:xfrm>
                            <a:off x="2034073" y="0"/>
                            <a:ext cx="2408895" cy="576956"/>
                          </a:xfrm>
                          <a:custGeom>
                            <a:avLst/>
                            <a:gdLst>
                              <a:gd name="connsiteX0" fmla="*/ 1237774 w 1790700"/>
                              <a:gd name="connsiteY0" fmla="*/ 7144 h 381000"/>
                              <a:gd name="connsiteX1" fmla="*/ 7144 w 1790700"/>
                              <a:gd name="connsiteY1" fmla="*/ 7144 h 381000"/>
                              <a:gd name="connsiteX2" fmla="*/ 558641 w 1790700"/>
                              <a:gd name="connsiteY2" fmla="*/ 380524 h 381000"/>
                              <a:gd name="connsiteX3" fmla="*/ 1789271 w 1790700"/>
                              <a:gd name="connsiteY3" fmla="*/ 380524 h 381000"/>
                            </a:gdLst>
                            <a:ahLst/>
                            <a:cxnLst>
                              <a:cxn ang="0">
                                <a:pos x="connsiteX0" y="connsiteY0"/>
                              </a:cxn>
                              <a:cxn ang="0">
                                <a:pos x="connsiteX1" y="connsiteY1"/>
                              </a:cxn>
                              <a:cxn ang="0">
                                <a:pos x="connsiteX2" y="connsiteY2"/>
                              </a:cxn>
                              <a:cxn ang="0">
                                <a:pos x="connsiteX3" y="connsiteY3"/>
                              </a:cxn>
                            </a:cxnLst>
                            <a:rect l="l" t="t" r="r" b="b"/>
                            <a:pathLst>
                              <a:path w="1790700" h="381000">
                                <a:moveTo>
                                  <a:pt x="1237774" y="7144"/>
                                </a:moveTo>
                                <a:lnTo>
                                  <a:pt x="7144" y="7144"/>
                                </a:lnTo>
                                <a:lnTo>
                                  <a:pt x="558641" y="380524"/>
                                </a:lnTo>
                                <a:lnTo>
                                  <a:pt x="1789271" y="380524"/>
                                </a:ln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a:off x="4140200" y="0"/>
                          <a:ext cx="3737711" cy="594360"/>
                          <a:chOff x="0" y="0"/>
                          <a:chExt cx="3737711" cy="727788"/>
                        </a:xfrm>
                      </wpg:grpSpPr>
                      <wps:wsp>
                        <wps:cNvPr id="8" name="Freeform: Shape 8"/>
                        <wps:cNvSpPr/>
                        <wps:spPr>
                          <a:xfrm>
                            <a:off x="485192" y="0"/>
                            <a:ext cx="3252519" cy="727788"/>
                          </a:xfrm>
                          <a:custGeom>
                            <a:avLst/>
                            <a:gdLst>
                              <a:gd name="connsiteX0" fmla="*/ 7144 w 2009775"/>
                              <a:gd name="connsiteY0" fmla="*/ 7144 h 457200"/>
                              <a:gd name="connsiteX1" fmla="*/ 2005489 w 2009775"/>
                              <a:gd name="connsiteY1" fmla="*/ 7144 h 457200"/>
                              <a:gd name="connsiteX2" fmla="*/ 2005489 w 2009775"/>
                              <a:gd name="connsiteY2" fmla="*/ 454819 h 457200"/>
                              <a:gd name="connsiteX3" fmla="*/ 7144 w 2009775"/>
                              <a:gd name="connsiteY3" fmla="*/ 454819 h 457200"/>
                            </a:gdLst>
                            <a:ahLst/>
                            <a:cxnLst>
                              <a:cxn ang="0">
                                <a:pos x="connsiteX0" y="connsiteY0"/>
                              </a:cxn>
                              <a:cxn ang="0">
                                <a:pos x="connsiteX1" y="connsiteY1"/>
                              </a:cxn>
                              <a:cxn ang="0">
                                <a:pos x="connsiteX2" y="connsiteY2"/>
                              </a:cxn>
                              <a:cxn ang="0">
                                <a:pos x="connsiteX3" y="connsiteY3"/>
                              </a:cxn>
                            </a:cxnLst>
                            <a:rect l="l" t="t" r="r" b="b"/>
                            <a:pathLst>
                              <a:path w="2009775" h="457200">
                                <a:moveTo>
                                  <a:pt x="7144" y="7144"/>
                                </a:moveTo>
                                <a:lnTo>
                                  <a:pt x="2005489" y="7144"/>
                                </a:lnTo>
                                <a:lnTo>
                                  <a:pt x="2005489" y="454819"/>
                                </a:lnTo>
                                <a:lnTo>
                                  <a:pt x="7144" y="454819"/>
                                </a:lnTo>
                                <a:close/>
                              </a:path>
                            </a:pathLst>
                          </a:custGeom>
                          <a:solidFill>
                            <a:schemeClr val="accent1">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429209" y="0"/>
                            <a:ext cx="2743831" cy="727788"/>
                          </a:xfrm>
                          <a:custGeom>
                            <a:avLst/>
                            <a:gdLst>
                              <a:gd name="connsiteX0" fmla="*/ 1400651 w 1695450"/>
                              <a:gd name="connsiteY0" fmla="*/ 7144 h 457200"/>
                              <a:gd name="connsiteX1" fmla="*/ 7144 w 1695450"/>
                              <a:gd name="connsiteY1" fmla="*/ 7144 h 457200"/>
                              <a:gd name="connsiteX2" fmla="*/ 295751 w 1695450"/>
                              <a:gd name="connsiteY2" fmla="*/ 454819 h 457200"/>
                              <a:gd name="connsiteX3" fmla="*/ 1688306 w 1695450"/>
                              <a:gd name="connsiteY3" fmla="*/ 454819 h 457200"/>
                            </a:gdLst>
                            <a:ahLst/>
                            <a:cxnLst>
                              <a:cxn ang="0">
                                <a:pos x="connsiteX0" y="connsiteY0"/>
                              </a:cxn>
                              <a:cxn ang="0">
                                <a:pos x="connsiteX1" y="connsiteY1"/>
                              </a:cxn>
                              <a:cxn ang="0">
                                <a:pos x="connsiteX2" y="connsiteY2"/>
                              </a:cxn>
                              <a:cxn ang="0">
                                <a:pos x="connsiteX3" y="connsiteY3"/>
                              </a:cxn>
                            </a:cxnLst>
                            <a:rect l="l" t="t" r="r" b="b"/>
                            <a:pathLst>
                              <a:path w="1695450" h="457200">
                                <a:moveTo>
                                  <a:pt x="1400651" y="7144"/>
                                </a:moveTo>
                                <a:lnTo>
                                  <a:pt x="7144" y="7144"/>
                                </a:lnTo>
                                <a:lnTo>
                                  <a:pt x="295751" y="454819"/>
                                </a:lnTo>
                                <a:lnTo>
                                  <a:pt x="1688306" y="454819"/>
                                </a:ln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0" y="0"/>
                            <a:ext cx="2728416" cy="727788"/>
                          </a:xfrm>
                          <a:custGeom>
                            <a:avLst/>
                            <a:gdLst>
                              <a:gd name="connsiteX0" fmla="*/ 1391126 w 1685925"/>
                              <a:gd name="connsiteY0" fmla="*/ 7144 h 457200"/>
                              <a:gd name="connsiteX1" fmla="*/ 7144 w 1685925"/>
                              <a:gd name="connsiteY1" fmla="*/ 7144 h 457200"/>
                              <a:gd name="connsiteX2" fmla="*/ 295751 w 1685925"/>
                              <a:gd name="connsiteY2" fmla="*/ 454819 h 457200"/>
                              <a:gd name="connsiteX3" fmla="*/ 1678781 w 1685925"/>
                              <a:gd name="connsiteY3" fmla="*/ 454819 h 457200"/>
                            </a:gdLst>
                            <a:ahLst/>
                            <a:cxnLst>
                              <a:cxn ang="0">
                                <a:pos x="connsiteX0" y="connsiteY0"/>
                              </a:cxn>
                              <a:cxn ang="0">
                                <a:pos x="connsiteX1" y="connsiteY1"/>
                              </a:cxn>
                              <a:cxn ang="0">
                                <a:pos x="connsiteX2" y="connsiteY2"/>
                              </a:cxn>
                              <a:cxn ang="0">
                                <a:pos x="connsiteX3" y="connsiteY3"/>
                              </a:cxn>
                            </a:cxnLst>
                            <a:rect l="l" t="t" r="r" b="b"/>
                            <a:pathLst>
                              <a:path w="1685925" h="457200">
                                <a:moveTo>
                                  <a:pt x="1391126" y="7144"/>
                                </a:moveTo>
                                <a:lnTo>
                                  <a:pt x="7144" y="7144"/>
                                </a:lnTo>
                                <a:lnTo>
                                  <a:pt x="295751" y="454819"/>
                                </a:lnTo>
                                <a:lnTo>
                                  <a:pt x="1678781" y="454819"/>
                                </a:ln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101400</wp14:pctWidth>
              </wp14:sizeRelH>
              <wp14:sizeRelV relativeFrom="page">
                <wp14:pctHeight>96500</wp14:pctHeight>
              </wp14:sizeRelV>
            </wp:anchor>
          </w:drawing>
        </mc:Choice>
        <mc:Fallback>
          <w:pict>
            <v:group w14:anchorId="3F089F83" id="Group 6" o:spid="_x0000_s1026" alt="&quot;&quot;" style="position:absolute;margin-left:0;margin-top:0;width:620.7pt;height:762.15pt;z-index:251683840;mso-width-percent:1014;mso-height-percent:965;mso-position-horizontal:center;mso-position-horizontal-relative:page;mso-position-vertical:bottom;mso-position-vertical-relative:page;mso-width-percent:1014;mso-height-percent:965" coordsize="78831,96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">
              <v:group id="Group 13" o:spid="_x0000_s1027" style="position:absolute;top:90847;width:78831;height:5943" coordsize="78831,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Shape 2" o:spid="_x0000_s1028" style="position:absolute;left:41801;width:37030;height:5769;visibility:visible;mso-wrap-style:square;v-text-anchor:middle" coordsize="27527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" path="m7144,7144r2742247,l2749391,380524r-2742247,l7144,7144xe" fillcolor="#d565d2 [1940]" stroked="f">
                  <v:stroke joinstyle="miter"/>
                  <v:path arrowok="t" o:connecttype="custom" o:connectlocs="9610,10818;3698551,10818;3698551,576235;9610,576235" o:connectangles="0,0,0,0"/>
                </v:shape>
                <v:shape id="Freeform: Shape 3" o:spid="_x0000_s1029" style="position:absolute;width:37030;height:5769;visibility:visible;mso-wrap-style:square;v-text-anchor:middle" coordsize="27527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" path="m7144,7144r2742247,l2749391,380524r-2742247,l7144,7144xe" fillcolor="#481346 [1604]" stroked="f">
                  <v:stroke joinstyle="miter"/>
                  <v:path arrowok="t" o:connecttype="custom" o:connectlocs="9610,10818;3698551,10818;3698551,576235;9610,576235" o:connectangles="0,0,0,0"/>
                </v:shape>
                <v:shape id="Freeform: Shape 4" o:spid="_x0000_s1030" style="position:absolute;left:27058;width:38312;height:5769;visibility:visible;mso-wrap-style:square;v-text-anchor:middle" coordsize="28479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" path="m2297906,7144l7144,7144,558641,380524r2290763,l2297906,7144xe" fillcolor="#92278f [3204]" stroked="f">
                  <v:stroke joinstyle="miter"/>
                  <v:path arrowok="t" o:connecttype="custom" o:connectlocs="3091201,10818;9610,10818;751498,576235;3833090,576235" o:connectangles="0,0,0,0"/>
                </v:shape>
                <v:shape id="Freeform: Shape 5" o:spid="_x0000_s1031" style="position:absolute;left:20340;width:24089;height:5769;visibility:visible;mso-wrap-style:square;v-text-anchor:middle" coordsize="17907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" path="m1237774,7144l7144,7144,558641,380524r1230630,l1237774,7144xe" fillcolor="#6d1d6a [2404]" stroked="f">
                  <v:stroke joinstyle="miter"/>
                  <v:path arrowok="t" o:connecttype="custom" o:connectlocs="1665085,10818;9610,10818;751498,576235;2406973,576235" o:connectangles="0,0,0,0"/>
                </v:shape>
              </v:group>
              <v:group id="Group 12" o:spid="_x0000_s1032" style="position:absolute;left:41402;width:37377;height:5943" coordsize="37377,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8" o:spid="_x0000_s1033" style="position:absolute;left:4851;width:32526;height:7277;visibility:visible;mso-wrap-style:square;v-text-anchor:middle" coordsize="20097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" path="m7144,7144r1998345,l2005489,454819r-1998345,l7144,7144xe" fillcolor="#d565d2 [1940]" stroked="f">
                  <v:stroke joinstyle="miter"/>
                  <v:path arrowok="t" o:connecttype="custom" o:connectlocs="11561,11372;3245583,11372;3245583,723998;11561,723998" o:connectangles="0,0,0,0"/>
                </v:shape>
                <v:shape id="Freeform: Shape 10" o:spid="_x0000_s1034" style="position:absolute;left:4292;width:27438;height:7277;visibility:visible;mso-wrap-style:square;v-text-anchor:middle" coordsize="16954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" path="m1400651,7144l7144,7144,295751,454819r1392555,l1400651,7144xe" fillcolor="#92278f [3204]" stroked="f">
                  <v:stroke joinstyle="miter"/>
                  <v:path arrowok="t" o:connecttype="custom" o:connectlocs="2266743,11372;11561,11372;478629,723998;2732270,723998" o:connectangles="0,0,0,0"/>
                </v:shape>
                <v:shape id="Freeform: Shape 11" o:spid="_x0000_s1035" style="position:absolute;width:27284;height:7277;visibility:visible;mso-wrap-style:square;v-text-anchor:middle" coordsize="16859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" path="m1391126,7144l7144,7144,295751,454819r1383030,l1391126,7144xe" fillcolor="#6d1d6a [2404]" stroked="f">
                  <v:stroke joinstyle="miter"/>
                  <v:path arrowok="t" o:connecttype="custom" o:connectlocs="2251328,11372;11561,11372;478629,723998;2716855,723998" o:connectangles="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C0B30"/>
    <w:multiLevelType w:val="hybridMultilevel"/>
    <w:tmpl w:val="77E89B5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B">
      <w:start w:val="1"/>
      <w:numFmt w:val="bullet"/>
      <w:lvlText w:val=""/>
      <w:lvlJc w:val="left"/>
      <w:pPr>
        <w:ind w:left="3600" w:hanging="360"/>
      </w:pPr>
      <w:rPr>
        <w:rFonts w:ascii="Wingdings" w:hAnsi="Wingdings"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29414BC9"/>
    <w:multiLevelType w:val="hybridMultilevel"/>
    <w:tmpl w:val="39A26F0E"/>
    <w:lvl w:ilvl="0" w:tplc="644AF1C2">
      <w:numFmt w:val="bullet"/>
      <w:lvlText w:val="-"/>
      <w:lvlJc w:val="left"/>
      <w:pPr>
        <w:ind w:left="720" w:hanging="360"/>
      </w:pPr>
      <w:rPr>
        <w:rFonts w:ascii="Calibri Light" w:eastAsiaTheme="minorEastAsia"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C1C59DF"/>
    <w:multiLevelType w:val="hybridMultilevel"/>
    <w:tmpl w:val="3F18FD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659D16AE"/>
    <w:multiLevelType w:val="hybridMultilevel"/>
    <w:tmpl w:val="94145B06"/>
    <w:lvl w:ilvl="0" w:tplc="E79E3CC4">
      <w:numFmt w:val="bullet"/>
      <w:lvlText w:val="-"/>
      <w:lvlJc w:val="left"/>
      <w:pPr>
        <w:ind w:left="720" w:hanging="360"/>
      </w:pPr>
      <w:rPr>
        <w:rFonts w:ascii="Calibri Light" w:eastAsiaTheme="minorEastAsia"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0E3"/>
    <w:rsid w:val="000259F8"/>
    <w:rsid w:val="00025CC3"/>
    <w:rsid w:val="000467FE"/>
    <w:rsid w:val="00047A3C"/>
    <w:rsid w:val="000A4574"/>
    <w:rsid w:val="000A4B2E"/>
    <w:rsid w:val="000C5E25"/>
    <w:rsid w:val="000F7C06"/>
    <w:rsid w:val="00115E30"/>
    <w:rsid w:val="00126555"/>
    <w:rsid w:val="00141659"/>
    <w:rsid w:val="0015245C"/>
    <w:rsid w:val="001647B7"/>
    <w:rsid w:val="001843E5"/>
    <w:rsid w:val="00187D0C"/>
    <w:rsid w:val="00197478"/>
    <w:rsid w:val="001A2A76"/>
    <w:rsid w:val="001A31C0"/>
    <w:rsid w:val="001C0051"/>
    <w:rsid w:val="001C69E5"/>
    <w:rsid w:val="001F1851"/>
    <w:rsid w:val="001F4CA9"/>
    <w:rsid w:val="001F4E47"/>
    <w:rsid w:val="001F4EBA"/>
    <w:rsid w:val="00201C80"/>
    <w:rsid w:val="00203130"/>
    <w:rsid w:val="00220381"/>
    <w:rsid w:val="00221BEB"/>
    <w:rsid w:val="00232314"/>
    <w:rsid w:val="00234D2F"/>
    <w:rsid w:val="00250685"/>
    <w:rsid w:val="00263631"/>
    <w:rsid w:val="00265373"/>
    <w:rsid w:val="002711DF"/>
    <w:rsid w:val="0027229B"/>
    <w:rsid w:val="00273824"/>
    <w:rsid w:val="0028290B"/>
    <w:rsid w:val="00293C4A"/>
    <w:rsid w:val="00295E70"/>
    <w:rsid w:val="002A2FC3"/>
    <w:rsid w:val="002C1A9A"/>
    <w:rsid w:val="002C1FFC"/>
    <w:rsid w:val="002D0790"/>
    <w:rsid w:val="002D7228"/>
    <w:rsid w:val="002E6ABA"/>
    <w:rsid w:val="002F105C"/>
    <w:rsid w:val="0030555B"/>
    <w:rsid w:val="00317101"/>
    <w:rsid w:val="00340798"/>
    <w:rsid w:val="00344E03"/>
    <w:rsid w:val="003524BC"/>
    <w:rsid w:val="00390A80"/>
    <w:rsid w:val="003B5EF5"/>
    <w:rsid w:val="003B6F05"/>
    <w:rsid w:val="003B7E9B"/>
    <w:rsid w:val="003C0FA4"/>
    <w:rsid w:val="003D2E58"/>
    <w:rsid w:val="003D318B"/>
    <w:rsid w:val="003D518F"/>
    <w:rsid w:val="003D5CBB"/>
    <w:rsid w:val="003D6648"/>
    <w:rsid w:val="00401EF8"/>
    <w:rsid w:val="00410E58"/>
    <w:rsid w:val="00415DFE"/>
    <w:rsid w:val="004308AB"/>
    <w:rsid w:val="00442062"/>
    <w:rsid w:val="00452C62"/>
    <w:rsid w:val="00456CA2"/>
    <w:rsid w:val="00462B4A"/>
    <w:rsid w:val="00463DAF"/>
    <w:rsid w:val="00477016"/>
    <w:rsid w:val="004C35D7"/>
    <w:rsid w:val="004C361D"/>
    <w:rsid w:val="004D273D"/>
    <w:rsid w:val="004D3D88"/>
    <w:rsid w:val="004E230C"/>
    <w:rsid w:val="004E25FC"/>
    <w:rsid w:val="004E70E3"/>
    <w:rsid w:val="004E7155"/>
    <w:rsid w:val="004F4CE3"/>
    <w:rsid w:val="004F7064"/>
    <w:rsid w:val="005509A9"/>
    <w:rsid w:val="00581561"/>
    <w:rsid w:val="005A2096"/>
    <w:rsid w:val="005B0584"/>
    <w:rsid w:val="005B6A5A"/>
    <w:rsid w:val="005C44AB"/>
    <w:rsid w:val="005D476D"/>
    <w:rsid w:val="005E006B"/>
    <w:rsid w:val="005E3157"/>
    <w:rsid w:val="005E7A25"/>
    <w:rsid w:val="005F4C4C"/>
    <w:rsid w:val="005F5F11"/>
    <w:rsid w:val="005F721E"/>
    <w:rsid w:val="00616AC6"/>
    <w:rsid w:val="00616E86"/>
    <w:rsid w:val="00622EAE"/>
    <w:rsid w:val="00630B2C"/>
    <w:rsid w:val="00631967"/>
    <w:rsid w:val="00640656"/>
    <w:rsid w:val="006464CA"/>
    <w:rsid w:val="00652932"/>
    <w:rsid w:val="00671B5D"/>
    <w:rsid w:val="006825A3"/>
    <w:rsid w:val="0068655D"/>
    <w:rsid w:val="006A1CE6"/>
    <w:rsid w:val="006D1114"/>
    <w:rsid w:val="006E7925"/>
    <w:rsid w:val="007023B2"/>
    <w:rsid w:val="00702D86"/>
    <w:rsid w:val="00720A5A"/>
    <w:rsid w:val="0072342B"/>
    <w:rsid w:val="00724112"/>
    <w:rsid w:val="0073477F"/>
    <w:rsid w:val="00751C7C"/>
    <w:rsid w:val="00753A3B"/>
    <w:rsid w:val="00756B5A"/>
    <w:rsid w:val="00772C0B"/>
    <w:rsid w:val="00773EDA"/>
    <w:rsid w:val="007C6600"/>
    <w:rsid w:val="007C78B0"/>
    <w:rsid w:val="007D5A0A"/>
    <w:rsid w:val="007E7C7A"/>
    <w:rsid w:val="007F0E44"/>
    <w:rsid w:val="007F5858"/>
    <w:rsid w:val="007F74B8"/>
    <w:rsid w:val="00807711"/>
    <w:rsid w:val="00841D18"/>
    <w:rsid w:val="008648C1"/>
    <w:rsid w:val="008678F9"/>
    <w:rsid w:val="00876CC2"/>
    <w:rsid w:val="008914E4"/>
    <w:rsid w:val="008A2E7B"/>
    <w:rsid w:val="008D1889"/>
    <w:rsid w:val="008E3451"/>
    <w:rsid w:val="008F78AE"/>
    <w:rsid w:val="00917906"/>
    <w:rsid w:val="00940FE2"/>
    <w:rsid w:val="00941CFB"/>
    <w:rsid w:val="00973DD1"/>
    <w:rsid w:val="00982BCC"/>
    <w:rsid w:val="00984030"/>
    <w:rsid w:val="0099300E"/>
    <w:rsid w:val="009A5F10"/>
    <w:rsid w:val="009C69E2"/>
    <w:rsid w:val="009F21FB"/>
    <w:rsid w:val="009F752D"/>
    <w:rsid w:val="00A24C5E"/>
    <w:rsid w:val="00A2707E"/>
    <w:rsid w:val="00A276A0"/>
    <w:rsid w:val="00A35FAA"/>
    <w:rsid w:val="00A82F39"/>
    <w:rsid w:val="00A85A2F"/>
    <w:rsid w:val="00A91216"/>
    <w:rsid w:val="00AB3114"/>
    <w:rsid w:val="00AB52C3"/>
    <w:rsid w:val="00B01A7C"/>
    <w:rsid w:val="00B02E50"/>
    <w:rsid w:val="00B134F1"/>
    <w:rsid w:val="00B21054"/>
    <w:rsid w:val="00B344F0"/>
    <w:rsid w:val="00B4626C"/>
    <w:rsid w:val="00B47736"/>
    <w:rsid w:val="00B740A0"/>
    <w:rsid w:val="00BA3F04"/>
    <w:rsid w:val="00BC1494"/>
    <w:rsid w:val="00BD3B6D"/>
    <w:rsid w:val="00BE3B48"/>
    <w:rsid w:val="00BE6BE2"/>
    <w:rsid w:val="00BF2834"/>
    <w:rsid w:val="00C1384F"/>
    <w:rsid w:val="00C5331D"/>
    <w:rsid w:val="00C55D51"/>
    <w:rsid w:val="00C6696F"/>
    <w:rsid w:val="00C701E9"/>
    <w:rsid w:val="00C7085C"/>
    <w:rsid w:val="00C76F4C"/>
    <w:rsid w:val="00C8224F"/>
    <w:rsid w:val="00C8535F"/>
    <w:rsid w:val="00C94386"/>
    <w:rsid w:val="00CA083A"/>
    <w:rsid w:val="00CA1F2A"/>
    <w:rsid w:val="00CA5B6A"/>
    <w:rsid w:val="00CE69E0"/>
    <w:rsid w:val="00D55AF8"/>
    <w:rsid w:val="00D55BFD"/>
    <w:rsid w:val="00D63ABA"/>
    <w:rsid w:val="00D63CE9"/>
    <w:rsid w:val="00D823E7"/>
    <w:rsid w:val="00DC6079"/>
    <w:rsid w:val="00DC7012"/>
    <w:rsid w:val="00DD06F9"/>
    <w:rsid w:val="00DD0EE1"/>
    <w:rsid w:val="00DD3041"/>
    <w:rsid w:val="00DE4100"/>
    <w:rsid w:val="00E039BE"/>
    <w:rsid w:val="00E07D80"/>
    <w:rsid w:val="00E14EEC"/>
    <w:rsid w:val="00E24595"/>
    <w:rsid w:val="00E56FAF"/>
    <w:rsid w:val="00E670F1"/>
    <w:rsid w:val="00E80569"/>
    <w:rsid w:val="00E81F38"/>
    <w:rsid w:val="00E93597"/>
    <w:rsid w:val="00E93DE2"/>
    <w:rsid w:val="00EB0670"/>
    <w:rsid w:val="00F1273F"/>
    <w:rsid w:val="00F14217"/>
    <w:rsid w:val="00F33825"/>
    <w:rsid w:val="00F3410C"/>
    <w:rsid w:val="00F3778A"/>
    <w:rsid w:val="00F70692"/>
    <w:rsid w:val="00F70CA3"/>
    <w:rsid w:val="00F76326"/>
    <w:rsid w:val="00F814B8"/>
    <w:rsid w:val="00FA0FCB"/>
    <w:rsid w:val="00FA1787"/>
    <w:rsid w:val="00FA288A"/>
    <w:rsid w:val="00FE5D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5F59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079"/>
  </w:style>
  <w:style w:type="paragraph" w:styleId="Heading1">
    <w:name w:val="heading 1"/>
    <w:basedOn w:val="Normal"/>
    <w:next w:val="Normal"/>
    <w:link w:val="Heading1Char"/>
    <w:uiPriority w:val="9"/>
    <w:qFormat/>
    <w:rsid w:val="00293C4A"/>
    <w:pPr>
      <w:keepNext/>
      <w:keepLines/>
      <w:spacing w:before="480" w:after="0" w:line="240" w:lineRule="auto"/>
      <w:outlineLvl w:val="0"/>
    </w:pPr>
    <w:rPr>
      <w:rFonts w:asciiTheme="majorHAnsi" w:eastAsiaTheme="majorEastAsia" w:hAnsiTheme="majorHAnsi" w:cstheme="majorBidi"/>
      <w:b/>
      <w:noProof/>
      <w:color w:val="632E62" w:themeColor="text2"/>
      <w:sz w:val="48"/>
      <w:szCs w:val="32"/>
    </w:rPr>
  </w:style>
  <w:style w:type="paragraph" w:styleId="Heading2">
    <w:name w:val="heading 2"/>
    <w:basedOn w:val="Normal"/>
    <w:next w:val="Normal"/>
    <w:link w:val="Heading2Char"/>
    <w:uiPriority w:val="9"/>
    <w:qFormat/>
    <w:rsid w:val="00232314"/>
    <w:pPr>
      <w:keepNext/>
      <w:keepLines/>
      <w:spacing w:after="480"/>
      <w:outlineLvl w:val="1"/>
    </w:pPr>
    <w:rPr>
      <w:rFonts w:cstheme="majorBidi"/>
      <w:color w:val="632E62" w:themeColor="tex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6D1D6A"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632E62"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6D1D6A"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632E62"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6D1D6A"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92278F" w:themeColor="accent1"/>
      <w:sz w:val="22"/>
    </w:rPr>
  </w:style>
  <w:style w:type="character" w:customStyle="1" w:styleId="DateChar">
    <w:name w:val="Date Char"/>
    <w:basedOn w:val="DefaultParagraphFont"/>
    <w:link w:val="Date"/>
    <w:uiPriority w:val="2"/>
    <w:semiHidden/>
    <w:rPr>
      <w:color w:val="92278F"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pPr>
      <w:spacing w:after="0" w:line="240" w:lineRule="auto"/>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6D1D6A" w:themeColor="accent1" w:themeShade="BF"/>
      <w:sz w:val="56"/>
    </w:rPr>
  </w:style>
  <w:style w:type="character" w:customStyle="1" w:styleId="HeaderChar">
    <w:name w:val="Header Char"/>
    <w:basedOn w:val="DefaultParagraphFont"/>
    <w:link w:val="Header"/>
    <w:uiPriority w:val="99"/>
    <w:semiHidden/>
    <w:rsid w:val="00DC6079"/>
    <w:rPr>
      <w:rFonts w:ascii="Garamond" w:hAnsi="Garamond"/>
      <w:color w:val="7F7F7F" w:themeColor="text1" w:themeTint="80"/>
      <w:sz w:val="20"/>
    </w:rPr>
  </w:style>
  <w:style w:type="paragraph" w:styleId="Footer">
    <w:name w:val="footer"/>
    <w:basedOn w:val="Normal"/>
    <w:link w:val="FooterChar"/>
    <w:uiPriority w:val="99"/>
    <w:rsid w:val="00293C4A"/>
    <w:pPr>
      <w:spacing w:after="360" w:line="240" w:lineRule="auto"/>
      <w:contextualSpacing/>
      <w:jc w:val="center"/>
    </w:pPr>
    <w:rPr>
      <w:color w:val="000000" w:themeColor="text1"/>
    </w:rPr>
  </w:style>
  <w:style w:type="character" w:customStyle="1" w:styleId="FooterChar">
    <w:name w:val="Footer Char"/>
    <w:basedOn w:val="DefaultParagraphFont"/>
    <w:link w:val="Footer"/>
    <w:uiPriority w:val="99"/>
    <w:rsid w:val="00293C4A"/>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293C4A"/>
    <w:rPr>
      <w:rFonts w:asciiTheme="majorHAnsi" w:eastAsiaTheme="majorEastAsia" w:hAnsiTheme="majorHAnsi" w:cstheme="majorBidi"/>
      <w:b/>
      <w:noProof/>
      <w:color w:val="632E62" w:themeColor="text2"/>
      <w:sz w:val="48"/>
      <w:szCs w:val="32"/>
    </w:rPr>
  </w:style>
  <w:style w:type="character" w:customStyle="1" w:styleId="Heading2Char">
    <w:name w:val="Heading 2 Char"/>
    <w:basedOn w:val="DefaultParagraphFont"/>
    <w:link w:val="Heading2"/>
    <w:uiPriority w:val="9"/>
    <w:rsid w:val="00DC6079"/>
    <w:rPr>
      <w:rFonts w:cstheme="majorBidi"/>
      <w:color w:val="632E62" w:themeColor="tex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6D1D6A"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632E62" w:themeColor="text2"/>
      <w:sz w:val="28"/>
    </w:rPr>
  </w:style>
  <w:style w:type="character" w:customStyle="1" w:styleId="Heading6Char">
    <w:name w:val="Heading 6 Char"/>
    <w:basedOn w:val="DefaultParagraphFont"/>
    <w:link w:val="Heading6"/>
    <w:uiPriority w:val="9"/>
    <w:semiHidden/>
    <w:rsid w:val="00DC6079"/>
    <w:rPr>
      <w:rFonts w:cstheme="majorBidi"/>
      <w:color w:val="6D1D6A"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632E62"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6D1D6A" w:themeColor="accent1" w:themeShade="BF"/>
        <w:bottom w:val="single" w:sz="4" w:space="10" w:color="6D1D6A" w:themeColor="accent1" w:themeShade="BF"/>
      </w:pBdr>
      <w:spacing w:before="360" w:after="360"/>
    </w:pPr>
    <w:rPr>
      <w:i/>
      <w:iCs/>
      <w:color w:val="6D1D6A" w:themeColor="accent1" w:themeShade="BF"/>
    </w:rPr>
  </w:style>
  <w:style w:type="character" w:customStyle="1" w:styleId="IntenseQuoteChar">
    <w:name w:val="Intense Quote Char"/>
    <w:basedOn w:val="DefaultParagraphFont"/>
    <w:link w:val="IntenseQuote"/>
    <w:uiPriority w:val="30"/>
    <w:semiHidden/>
    <w:rPr>
      <w:i/>
      <w:iCs/>
      <w:color w:val="6D1D6A" w:themeColor="accent1" w:themeShade="BF"/>
    </w:rPr>
  </w:style>
  <w:style w:type="paragraph" w:styleId="BalloonText">
    <w:name w:val="Balloon Text"/>
    <w:basedOn w:val="Normal"/>
    <w:link w:val="BalloonTextChar"/>
    <w:uiPriority w:val="99"/>
    <w:semiHidden/>
    <w:unhideWhenUsed/>
    <w:rsid w:val="004E70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70E3"/>
    <w:rPr>
      <w:rFonts w:ascii="Segoe UI" w:hAnsi="Segoe UI" w:cs="Segoe UI"/>
      <w:sz w:val="18"/>
      <w:szCs w:val="18"/>
    </w:rPr>
  </w:style>
  <w:style w:type="paragraph" w:styleId="ListParagraph">
    <w:name w:val="List Paragraph"/>
    <w:basedOn w:val="Normal"/>
    <w:uiPriority w:val="34"/>
    <w:unhideWhenUsed/>
    <w:qFormat/>
    <w:rsid w:val="007E7C7A"/>
    <w:pPr>
      <w:ind w:left="720"/>
      <w:contextualSpacing/>
    </w:pPr>
  </w:style>
  <w:style w:type="paragraph" w:styleId="Bibliography">
    <w:name w:val="Bibliography"/>
    <w:basedOn w:val="Normal"/>
    <w:next w:val="Normal"/>
    <w:uiPriority w:val="37"/>
    <w:unhideWhenUsed/>
    <w:rsid w:val="00FE5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554121">
      <w:bodyDiv w:val="1"/>
      <w:marLeft w:val="0"/>
      <w:marRight w:val="0"/>
      <w:marTop w:val="0"/>
      <w:marBottom w:val="0"/>
      <w:divBdr>
        <w:top w:val="none" w:sz="0" w:space="0" w:color="auto"/>
        <w:left w:val="none" w:sz="0" w:space="0" w:color="auto"/>
        <w:bottom w:val="none" w:sz="0" w:space="0" w:color="auto"/>
        <w:right w:val="none" w:sz="0" w:space="0" w:color="auto"/>
      </w:divBdr>
    </w:div>
    <w:div w:id="174537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Logo%20memo.dotx" TargetMode="Externa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00">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Fea18</b:Tag>
    <b:SourceType>InternetSite</b:SourceType>
    <b:Guid>{23D25033-5878-44F1-8236-8C8C2CEC002D}</b:Guid>
    <b:Author>
      <b:Author>
        <b:NameList>
          <b:Person>
            <b:Last>Fearn</b:Last>
            <b:First>Nicholas</b:First>
          </b:Person>
        </b:NameList>
      </b:Author>
    </b:Author>
    <b:Title>Application security more important than ever</b:Title>
    <b:InternetSiteTitle>Computer Weekly</b:InternetSiteTitle>
    <b:Year>2018</b:Year>
    <b:Month>June</b:Month>
    <b:Day>05</b:Day>
    <b:URL>https://www.computerweekly.com/feature/Application-security-more-important-than-ever#:~:text=To%20protect%20users%20and%20data,fix%20and%20prevent%20security%20vulnerabilities.</b:URL>
    <b:YearAccessed>2020</b:YearAccessed>
    <b:MonthAccessed>November</b:MonthAccessed>
    <b:DayAccessed>20</b:DayAccessed>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BDD06F-F65F-4C58-859E-7B15ABC0C9AB}">
  <ds:schemaRefs>
    <ds:schemaRef ds:uri="http://schemas.openxmlformats.org/officeDocument/2006/bibliography"/>
  </ds:schemaRefs>
</ds:datastoreItem>
</file>

<file path=customXml/itemProps2.xml><?xml version="1.0" encoding="utf-8"?>
<ds:datastoreItem xmlns:ds="http://schemas.openxmlformats.org/officeDocument/2006/customXml" ds:itemID="{D526202A-CA0B-4282-801D-D032779C27C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727E812C-F043-4161-95E2-C6E6BBA4A46D}">
  <ds:schemaRefs>
    <ds:schemaRef ds:uri="http://schemas.microsoft.com/sharepoint/v3/contenttype/forms"/>
  </ds:schemaRefs>
</ds:datastoreItem>
</file>

<file path=customXml/itemProps4.xml><?xml version="1.0" encoding="utf-8"?>
<ds:datastoreItem xmlns:ds="http://schemas.openxmlformats.org/officeDocument/2006/customXml" ds:itemID="{C81E3563-6DF5-4C30-8BCB-E427E13F2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Logo memo.dotx</Template>
  <TotalTime>0</TotalTime>
  <Pages>19</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2020-11-19T12:58:00Z</dcterms:created>
  <dcterms:modified xsi:type="dcterms:W3CDTF">2020-12-19T03:23:00Z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