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828944019"/>
        <w:docPartObj>
          <w:docPartGallery w:val="Cover Pages"/>
          <w:docPartUnique/>
        </w:docPartObj>
      </w:sdtPr>
      <w:sdtEndPr>
        <w:rPr>
          <w:color w:val="auto"/>
        </w:rPr>
      </w:sdtEndPr>
      <w:sdtContent>
        <w:p w14:paraId="56627A8A" w14:textId="004D74B0" w:rsidR="00837E13" w:rsidRDefault="00837E13">
          <w:pPr>
            <w:pStyle w:val="NoSpacing"/>
            <w:spacing w:before="1540" w:after="240"/>
            <w:jc w:val="center"/>
            <w:rPr>
              <w:color w:val="4472C4" w:themeColor="accent1"/>
            </w:rPr>
          </w:pPr>
          <w:r>
            <w:rPr>
              <w:noProof/>
              <w:color w:val="4472C4" w:themeColor="accent1"/>
            </w:rPr>
            <w:drawing>
              <wp:inline distT="0" distB="0" distL="0" distR="0" wp14:anchorId="213C9424" wp14:editId="2C0BE4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1066337CE04238AE9A94472C2EAE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03DF5F" w14:textId="297F8CD1" w:rsidR="00837E13" w:rsidRDefault="00837E1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create a faux company</w:t>
              </w:r>
            </w:p>
          </w:sdtContent>
        </w:sdt>
        <w:sdt>
          <w:sdtPr>
            <w:rPr>
              <w:color w:val="4472C4" w:themeColor="accent1"/>
              <w:sz w:val="28"/>
              <w:szCs w:val="28"/>
            </w:rPr>
            <w:alias w:val="Subtitle"/>
            <w:tag w:val=""/>
            <w:id w:val="328029620"/>
            <w:placeholder>
              <w:docPart w:val="A489E1D1436C41B9844829234A090996"/>
            </w:placeholder>
            <w:dataBinding w:prefixMappings="xmlns:ns0='http://purl.org/dc/elements/1.1/' xmlns:ns1='http://schemas.openxmlformats.org/package/2006/metadata/core-properties' " w:xpath="/ns1:coreProperties[1]/ns0:subject[1]" w:storeItemID="{6C3C8BC8-F283-45AE-878A-BAB7291924A1}"/>
            <w:text/>
          </w:sdtPr>
          <w:sdtEndPr/>
          <w:sdtContent>
            <w:p w14:paraId="7E9CEDD0" w14:textId="211165F1" w:rsidR="00837E13" w:rsidRDefault="00837E13">
              <w:pPr>
                <w:pStyle w:val="NoSpacing"/>
                <w:jc w:val="center"/>
                <w:rPr>
                  <w:color w:val="4472C4" w:themeColor="accent1"/>
                  <w:sz w:val="28"/>
                  <w:szCs w:val="28"/>
                </w:rPr>
              </w:pPr>
              <w:r>
                <w:rPr>
                  <w:color w:val="4472C4" w:themeColor="accent1"/>
                  <w:sz w:val="28"/>
                  <w:szCs w:val="28"/>
                </w:rPr>
                <w:t>ASSIGNMENT 1 – DBAS 3025 – INFORMATION GOVERNANCE</w:t>
              </w:r>
            </w:p>
          </w:sdtContent>
        </w:sdt>
        <w:p w14:paraId="655C4E81" w14:textId="77777777" w:rsidR="00837E13" w:rsidRDefault="00837E1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46D7AD" wp14:editId="3BCCFC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29T00:00:00Z">
                                    <w:dateFormat w:val="MMMM d, yyyy"/>
                                    <w:lid w:val="en-US"/>
                                    <w:storeMappedDataAs w:val="dateTime"/>
                                    <w:calendar w:val="gregorian"/>
                                  </w:date>
                                </w:sdtPr>
                                <w:sdtEndPr/>
                                <w:sdtContent>
                                  <w:p w14:paraId="1C1C9569" w14:textId="3ED47BF3" w:rsidR="00837E13" w:rsidRDefault="00837E13">
                                    <w:pPr>
                                      <w:pStyle w:val="NoSpacing"/>
                                      <w:spacing w:after="40"/>
                                      <w:jc w:val="center"/>
                                      <w:rPr>
                                        <w:caps/>
                                        <w:color w:val="4472C4" w:themeColor="accent1"/>
                                        <w:sz w:val="28"/>
                                        <w:szCs w:val="28"/>
                                      </w:rPr>
                                    </w:pPr>
                                    <w:r>
                                      <w:rPr>
                                        <w:caps/>
                                        <w:color w:val="4472C4" w:themeColor="accent1"/>
                                        <w:sz w:val="28"/>
                                        <w:szCs w:val="28"/>
                                      </w:rPr>
                                      <w:t>January 2</w:t>
                                    </w:r>
                                    <w:r w:rsidR="00573F4A">
                                      <w:rPr>
                                        <w:caps/>
                                        <w:color w:val="4472C4" w:themeColor="accent1"/>
                                        <w:sz w:val="28"/>
                                        <w:szCs w:val="28"/>
                                      </w:rPr>
                                      <w:t>9</w:t>
                                    </w:r>
                                    <w:r>
                                      <w:rPr>
                                        <w:caps/>
                                        <w:color w:val="4472C4" w:themeColor="accent1"/>
                                        <w:sz w:val="28"/>
                                        <w:szCs w:val="28"/>
                                      </w:rPr>
                                      <w:t>, 2021</w:t>
                                    </w:r>
                                  </w:p>
                                </w:sdtContent>
                              </w:sdt>
                              <w:p w14:paraId="0F9C8C21" w14:textId="335671FB" w:rsidR="00837E13" w:rsidRDefault="00477E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477E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46D7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29T00:00:00Z">
                              <w:dateFormat w:val="MMMM d, yyyy"/>
                              <w:lid w:val="en-US"/>
                              <w:storeMappedDataAs w:val="dateTime"/>
                              <w:calendar w:val="gregorian"/>
                            </w:date>
                          </w:sdtPr>
                          <w:sdtEndPr/>
                          <w:sdtContent>
                            <w:p w14:paraId="1C1C9569" w14:textId="3ED47BF3" w:rsidR="00837E13" w:rsidRDefault="00837E13">
                              <w:pPr>
                                <w:pStyle w:val="NoSpacing"/>
                                <w:spacing w:after="40"/>
                                <w:jc w:val="center"/>
                                <w:rPr>
                                  <w:caps/>
                                  <w:color w:val="4472C4" w:themeColor="accent1"/>
                                  <w:sz w:val="28"/>
                                  <w:szCs w:val="28"/>
                                </w:rPr>
                              </w:pPr>
                              <w:r>
                                <w:rPr>
                                  <w:caps/>
                                  <w:color w:val="4472C4" w:themeColor="accent1"/>
                                  <w:sz w:val="28"/>
                                  <w:szCs w:val="28"/>
                                </w:rPr>
                                <w:t>January 2</w:t>
                              </w:r>
                              <w:r w:rsidR="00573F4A">
                                <w:rPr>
                                  <w:caps/>
                                  <w:color w:val="4472C4" w:themeColor="accent1"/>
                                  <w:sz w:val="28"/>
                                  <w:szCs w:val="28"/>
                                </w:rPr>
                                <w:t>9</w:t>
                              </w:r>
                              <w:r>
                                <w:rPr>
                                  <w:caps/>
                                  <w:color w:val="4472C4" w:themeColor="accent1"/>
                                  <w:sz w:val="28"/>
                                  <w:szCs w:val="28"/>
                                </w:rPr>
                                <w:t>, 2021</w:t>
                              </w:r>
                            </w:p>
                          </w:sdtContent>
                        </w:sdt>
                        <w:p w14:paraId="0F9C8C21" w14:textId="335671FB" w:rsidR="00837E13" w:rsidRDefault="00477E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477E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420E5FAA" wp14:editId="3C78D6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99E904" w14:textId="410CF377" w:rsidR="00837E13" w:rsidRDefault="00837E13">
          <w:r>
            <w:br w:type="page"/>
          </w:r>
        </w:p>
      </w:sdtContent>
    </w:sdt>
    <w:sdt>
      <w:sdtPr>
        <w:rPr>
          <w:rFonts w:asciiTheme="minorHAnsi" w:eastAsiaTheme="minorHAnsi" w:hAnsiTheme="minorHAnsi" w:cstheme="minorBidi"/>
          <w:color w:val="auto"/>
          <w:sz w:val="22"/>
          <w:szCs w:val="22"/>
          <w:lang w:val="en-CA"/>
        </w:rPr>
        <w:id w:val="2021427966"/>
        <w:docPartObj>
          <w:docPartGallery w:val="Table of Contents"/>
          <w:docPartUnique/>
        </w:docPartObj>
      </w:sdtPr>
      <w:sdtEndPr>
        <w:rPr>
          <w:b/>
          <w:bCs/>
          <w:noProof/>
        </w:rPr>
      </w:sdtEndPr>
      <w:sdtContent>
        <w:p w14:paraId="6C63E7C4" w14:textId="33897AF3" w:rsidR="00837E13" w:rsidRDefault="00837E13">
          <w:pPr>
            <w:pStyle w:val="TOCHeading"/>
          </w:pPr>
          <w:r>
            <w:t>Table of Contents</w:t>
          </w:r>
        </w:p>
        <w:p w14:paraId="6DC549A5" w14:textId="1A626C04" w:rsidR="00573F4A" w:rsidRDefault="00837E1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2853523" w:history="1">
            <w:r w:rsidR="00573F4A" w:rsidRPr="009760A8">
              <w:rPr>
                <w:rStyle w:val="Hyperlink"/>
                <w:noProof/>
              </w:rPr>
              <w:t>Introduction</w:t>
            </w:r>
            <w:r w:rsidR="00573F4A">
              <w:rPr>
                <w:noProof/>
                <w:webHidden/>
              </w:rPr>
              <w:tab/>
            </w:r>
            <w:r w:rsidR="00573F4A">
              <w:rPr>
                <w:noProof/>
                <w:webHidden/>
              </w:rPr>
              <w:fldChar w:fldCharType="begin"/>
            </w:r>
            <w:r w:rsidR="00573F4A">
              <w:rPr>
                <w:noProof/>
                <w:webHidden/>
              </w:rPr>
              <w:instrText xml:space="preserve"> PAGEREF _Toc62853523 \h </w:instrText>
            </w:r>
            <w:r w:rsidR="00573F4A">
              <w:rPr>
                <w:noProof/>
                <w:webHidden/>
              </w:rPr>
            </w:r>
            <w:r w:rsidR="00573F4A">
              <w:rPr>
                <w:noProof/>
                <w:webHidden/>
              </w:rPr>
              <w:fldChar w:fldCharType="separate"/>
            </w:r>
            <w:r w:rsidR="00573F4A">
              <w:rPr>
                <w:noProof/>
                <w:webHidden/>
              </w:rPr>
              <w:t>2</w:t>
            </w:r>
            <w:r w:rsidR="00573F4A">
              <w:rPr>
                <w:noProof/>
                <w:webHidden/>
              </w:rPr>
              <w:fldChar w:fldCharType="end"/>
            </w:r>
          </w:hyperlink>
        </w:p>
        <w:p w14:paraId="44A72285" w14:textId="5FAD863E" w:rsidR="00573F4A" w:rsidRDefault="00477E94">
          <w:pPr>
            <w:pStyle w:val="TOC1"/>
            <w:tabs>
              <w:tab w:val="right" w:leader="dot" w:pos="9350"/>
            </w:tabs>
            <w:rPr>
              <w:rFonts w:eastAsiaTheme="minorEastAsia"/>
              <w:noProof/>
              <w:lang w:eastAsia="en-CA"/>
            </w:rPr>
          </w:pPr>
          <w:hyperlink w:anchor="_Toc62853524" w:history="1">
            <w:r w:rsidR="00573F4A" w:rsidRPr="009760A8">
              <w:rPr>
                <w:rStyle w:val="Hyperlink"/>
                <w:noProof/>
              </w:rPr>
              <w:t>Company Profile</w:t>
            </w:r>
            <w:r w:rsidR="00573F4A">
              <w:rPr>
                <w:noProof/>
                <w:webHidden/>
              </w:rPr>
              <w:tab/>
            </w:r>
            <w:r w:rsidR="00573F4A">
              <w:rPr>
                <w:noProof/>
                <w:webHidden/>
              </w:rPr>
              <w:fldChar w:fldCharType="begin"/>
            </w:r>
            <w:r w:rsidR="00573F4A">
              <w:rPr>
                <w:noProof/>
                <w:webHidden/>
              </w:rPr>
              <w:instrText xml:space="preserve"> PAGEREF _Toc62853524 \h </w:instrText>
            </w:r>
            <w:r w:rsidR="00573F4A">
              <w:rPr>
                <w:noProof/>
                <w:webHidden/>
              </w:rPr>
            </w:r>
            <w:r w:rsidR="00573F4A">
              <w:rPr>
                <w:noProof/>
                <w:webHidden/>
              </w:rPr>
              <w:fldChar w:fldCharType="separate"/>
            </w:r>
            <w:r w:rsidR="00573F4A">
              <w:rPr>
                <w:noProof/>
                <w:webHidden/>
              </w:rPr>
              <w:t>3</w:t>
            </w:r>
            <w:r w:rsidR="00573F4A">
              <w:rPr>
                <w:noProof/>
                <w:webHidden/>
              </w:rPr>
              <w:fldChar w:fldCharType="end"/>
            </w:r>
          </w:hyperlink>
        </w:p>
        <w:p w14:paraId="5AE43197" w14:textId="3E1FCAA5" w:rsidR="00573F4A" w:rsidRDefault="00477E94">
          <w:pPr>
            <w:pStyle w:val="TOC2"/>
            <w:tabs>
              <w:tab w:val="right" w:leader="dot" w:pos="9350"/>
            </w:tabs>
            <w:rPr>
              <w:rFonts w:eastAsiaTheme="minorEastAsia"/>
              <w:noProof/>
              <w:lang w:eastAsia="en-CA"/>
            </w:rPr>
          </w:pPr>
          <w:hyperlink w:anchor="_Toc62853525" w:history="1">
            <w:r w:rsidR="00573F4A" w:rsidRPr="009760A8">
              <w:rPr>
                <w:rStyle w:val="Hyperlink"/>
                <w:noProof/>
              </w:rPr>
              <w:t>Company Name</w:t>
            </w:r>
            <w:r w:rsidR="00573F4A">
              <w:rPr>
                <w:noProof/>
                <w:webHidden/>
              </w:rPr>
              <w:tab/>
            </w:r>
            <w:r w:rsidR="00573F4A">
              <w:rPr>
                <w:noProof/>
                <w:webHidden/>
              </w:rPr>
              <w:fldChar w:fldCharType="begin"/>
            </w:r>
            <w:r w:rsidR="00573F4A">
              <w:rPr>
                <w:noProof/>
                <w:webHidden/>
              </w:rPr>
              <w:instrText xml:space="preserve"> PAGEREF _Toc62853525 \h </w:instrText>
            </w:r>
            <w:r w:rsidR="00573F4A">
              <w:rPr>
                <w:noProof/>
                <w:webHidden/>
              </w:rPr>
            </w:r>
            <w:r w:rsidR="00573F4A">
              <w:rPr>
                <w:noProof/>
                <w:webHidden/>
              </w:rPr>
              <w:fldChar w:fldCharType="separate"/>
            </w:r>
            <w:r w:rsidR="00573F4A">
              <w:rPr>
                <w:noProof/>
                <w:webHidden/>
              </w:rPr>
              <w:t>3</w:t>
            </w:r>
            <w:r w:rsidR="00573F4A">
              <w:rPr>
                <w:noProof/>
                <w:webHidden/>
              </w:rPr>
              <w:fldChar w:fldCharType="end"/>
            </w:r>
          </w:hyperlink>
        </w:p>
        <w:p w14:paraId="7F4F4F8F" w14:textId="1E3B7282" w:rsidR="00573F4A" w:rsidRDefault="00477E94">
          <w:pPr>
            <w:pStyle w:val="TOC2"/>
            <w:tabs>
              <w:tab w:val="right" w:leader="dot" w:pos="9350"/>
            </w:tabs>
            <w:rPr>
              <w:rFonts w:eastAsiaTheme="minorEastAsia"/>
              <w:noProof/>
              <w:lang w:eastAsia="en-CA"/>
            </w:rPr>
          </w:pPr>
          <w:hyperlink w:anchor="_Toc62853526" w:history="1">
            <w:r w:rsidR="00573F4A" w:rsidRPr="009760A8">
              <w:rPr>
                <w:rStyle w:val="Hyperlink"/>
                <w:noProof/>
              </w:rPr>
              <w:t>Product/Service</w:t>
            </w:r>
            <w:r w:rsidR="00573F4A">
              <w:rPr>
                <w:noProof/>
                <w:webHidden/>
              </w:rPr>
              <w:tab/>
            </w:r>
            <w:r w:rsidR="00573F4A">
              <w:rPr>
                <w:noProof/>
                <w:webHidden/>
              </w:rPr>
              <w:fldChar w:fldCharType="begin"/>
            </w:r>
            <w:r w:rsidR="00573F4A">
              <w:rPr>
                <w:noProof/>
                <w:webHidden/>
              </w:rPr>
              <w:instrText xml:space="preserve"> PAGEREF _Toc62853526 \h </w:instrText>
            </w:r>
            <w:r w:rsidR="00573F4A">
              <w:rPr>
                <w:noProof/>
                <w:webHidden/>
              </w:rPr>
            </w:r>
            <w:r w:rsidR="00573F4A">
              <w:rPr>
                <w:noProof/>
                <w:webHidden/>
              </w:rPr>
              <w:fldChar w:fldCharType="separate"/>
            </w:r>
            <w:r w:rsidR="00573F4A">
              <w:rPr>
                <w:noProof/>
                <w:webHidden/>
              </w:rPr>
              <w:t>3</w:t>
            </w:r>
            <w:r w:rsidR="00573F4A">
              <w:rPr>
                <w:noProof/>
                <w:webHidden/>
              </w:rPr>
              <w:fldChar w:fldCharType="end"/>
            </w:r>
          </w:hyperlink>
        </w:p>
        <w:p w14:paraId="20AC1BC2" w14:textId="42C4D01C" w:rsidR="00573F4A" w:rsidRDefault="00477E94">
          <w:pPr>
            <w:pStyle w:val="TOC2"/>
            <w:tabs>
              <w:tab w:val="right" w:leader="dot" w:pos="9350"/>
            </w:tabs>
            <w:rPr>
              <w:rFonts w:eastAsiaTheme="minorEastAsia"/>
              <w:noProof/>
              <w:lang w:eastAsia="en-CA"/>
            </w:rPr>
          </w:pPr>
          <w:hyperlink w:anchor="_Toc62853527" w:history="1">
            <w:r w:rsidR="00573F4A" w:rsidRPr="009760A8">
              <w:rPr>
                <w:rStyle w:val="Hyperlink"/>
                <w:noProof/>
              </w:rPr>
              <w:t>Industry Sector</w:t>
            </w:r>
            <w:r w:rsidR="00573F4A">
              <w:rPr>
                <w:noProof/>
                <w:webHidden/>
              </w:rPr>
              <w:tab/>
            </w:r>
            <w:r w:rsidR="00573F4A">
              <w:rPr>
                <w:noProof/>
                <w:webHidden/>
              </w:rPr>
              <w:fldChar w:fldCharType="begin"/>
            </w:r>
            <w:r w:rsidR="00573F4A">
              <w:rPr>
                <w:noProof/>
                <w:webHidden/>
              </w:rPr>
              <w:instrText xml:space="preserve"> PAGEREF _Toc62853527 \h </w:instrText>
            </w:r>
            <w:r w:rsidR="00573F4A">
              <w:rPr>
                <w:noProof/>
                <w:webHidden/>
              </w:rPr>
            </w:r>
            <w:r w:rsidR="00573F4A">
              <w:rPr>
                <w:noProof/>
                <w:webHidden/>
              </w:rPr>
              <w:fldChar w:fldCharType="separate"/>
            </w:r>
            <w:r w:rsidR="00573F4A">
              <w:rPr>
                <w:noProof/>
                <w:webHidden/>
              </w:rPr>
              <w:t>3</w:t>
            </w:r>
            <w:r w:rsidR="00573F4A">
              <w:rPr>
                <w:noProof/>
                <w:webHidden/>
              </w:rPr>
              <w:fldChar w:fldCharType="end"/>
            </w:r>
          </w:hyperlink>
        </w:p>
        <w:p w14:paraId="05B1B03B" w14:textId="0C6A6105" w:rsidR="00573F4A" w:rsidRDefault="00477E94">
          <w:pPr>
            <w:pStyle w:val="TOC2"/>
            <w:tabs>
              <w:tab w:val="right" w:leader="dot" w:pos="9350"/>
            </w:tabs>
            <w:rPr>
              <w:rFonts w:eastAsiaTheme="minorEastAsia"/>
              <w:noProof/>
              <w:lang w:eastAsia="en-CA"/>
            </w:rPr>
          </w:pPr>
          <w:hyperlink w:anchor="_Toc62853528" w:history="1">
            <w:r w:rsidR="00573F4A" w:rsidRPr="009760A8">
              <w:rPr>
                <w:rStyle w:val="Hyperlink"/>
                <w:noProof/>
              </w:rPr>
              <w:t>Country/Countries of Operation</w:t>
            </w:r>
            <w:r w:rsidR="00573F4A">
              <w:rPr>
                <w:noProof/>
                <w:webHidden/>
              </w:rPr>
              <w:tab/>
            </w:r>
            <w:r w:rsidR="00573F4A">
              <w:rPr>
                <w:noProof/>
                <w:webHidden/>
              </w:rPr>
              <w:fldChar w:fldCharType="begin"/>
            </w:r>
            <w:r w:rsidR="00573F4A">
              <w:rPr>
                <w:noProof/>
                <w:webHidden/>
              </w:rPr>
              <w:instrText xml:space="preserve"> PAGEREF _Toc62853528 \h </w:instrText>
            </w:r>
            <w:r w:rsidR="00573F4A">
              <w:rPr>
                <w:noProof/>
                <w:webHidden/>
              </w:rPr>
            </w:r>
            <w:r w:rsidR="00573F4A">
              <w:rPr>
                <w:noProof/>
                <w:webHidden/>
              </w:rPr>
              <w:fldChar w:fldCharType="separate"/>
            </w:r>
            <w:r w:rsidR="00573F4A">
              <w:rPr>
                <w:noProof/>
                <w:webHidden/>
              </w:rPr>
              <w:t>3</w:t>
            </w:r>
            <w:r w:rsidR="00573F4A">
              <w:rPr>
                <w:noProof/>
                <w:webHidden/>
              </w:rPr>
              <w:fldChar w:fldCharType="end"/>
            </w:r>
          </w:hyperlink>
        </w:p>
        <w:p w14:paraId="0CC2773E" w14:textId="2196FF7D" w:rsidR="00573F4A" w:rsidRDefault="00477E94">
          <w:pPr>
            <w:pStyle w:val="TOC2"/>
            <w:tabs>
              <w:tab w:val="right" w:leader="dot" w:pos="9350"/>
            </w:tabs>
            <w:rPr>
              <w:rFonts w:eastAsiaTheme="minorEastAsia"/>
              <w:noProof/>
              <w:lang w:eastAsia="en-CA"/>
            </w:rPr>
          </w:pPr>
          <w:hyperlink w:anchor="_Toc62853529" w:history="1">
            <w:r w:rsidR="00573F4A" w:rsidRPr="009760A8">
              <w:rPr>
                <w:rStyle w:val="Hyperlink"/>
                <w:noProof/>
              </w:rPr>
              <w:t>Competition</w:t>
            </w:r>
            <w:r w:rsidR="00573F4A">
              <w:rPr>
                <w:noProof/>
                <w:webHidden/>
              </w:rPr>
              <w:tab/>
            </w:r>
            <w:r w:rsidR="00573F4A">
              <w:rPr>
                <w:noProof/>
                <w:webHidden/>
              </w:rPr>
              <w:fldChar w:fldCharType="begin"/>
            </w:r>
            <w:r w:rsidR="00573F4A">
              <w:rPr>
                <w:noProof/>
                <w:webHidden/>
              </w:rPr>
              <w:instrText xml:space="preserve"> PAGEREF _Toc62853529 \h </w:instrText>
            </w:r>
            <w:r w:rsidR="00573F4A">
              <w:rPr>
                <w:noProof/>
                <w:webHidden/>
              </w:rPr>
            </w:r>
            <w:r w:rsidR="00573F4A">
              <w:rPr>
                <w:noProof/>
                <w:webHidden/>
              </w:rPr>
              <w:fldChar w:fldCharType="separate"/>
            </w:r>
            <w:r w:rsidR="00573F4A">
              <w:rPr>
                <w:noProof/>
                <w:webHidden/>
              </w:rPr>
              <w:t>3</w:t>
            </w:r>
            <w:r w:rsidR="00573F4A">
              <w:rPr>
                <w:noProof/>
                <w:webHidden/>
              </w:rPr>
              <w:fldChar w:fldCharType="end"/>
            </w:r>
          </w:hyperlink>
        </w:p>
        <w:p w14:paraId="1B6534A8" w14:textId="15D3467F" w:rsidR="00573F4A" w:rsidRDefault="00477E94">
          <w:pPr>
            <w:pStyle w:val="TOC2"/>
            <w:tabs>
              <w:tab w:val="right" w:leader="dot" w:pos="9350"/>
            </w:tabs>
            <w:rPr>
              <w:rFonts w:eastAsiaTheme="minorEastAsia"/>
              <w:noProof/>
              <w:lang w:eastAsia="en-CA"/>
            </w:rPr>
          </w:pPr>
          <w:hyperlink w:anchor="_Toc62853530" w:history="1">
            <w:r w:rsidR="00573F4A" w:rsidRPr="009760A8">
              <w:rPr>
                <w:rStyle w:val="Hyperlink"/>
                <w:noProof/>
              </w:rPr>
              <w:t>Mission Statement</w:t>
            </w:r>
            <w:r w:rsidR="00573F4A">
              <w:rPr>
                <w:noProof/>
                <w:webHidden/>
              </w:rPr>
              <w:tab/>
            </w:r>
            <w:r w:rsidR="00573F4A">
              <w:rPr>
                <w:noProof/>
                <w:webHidden/>
              </w:rPr>
              <w:fldChar w:fldCharType="begin"/>
            </w:r>
            <w:r w:rsidR="00573F4A">
              <w:rPr>
                <w:noProof/>
                <w:webHidden/>
              </w:rPr>
              <w:instrText xml:space="preserve"> PAGEREF _Toc62853530 \h </w:instrText>
            </w:r>
            <w:r w:rsidR="00573F4A">
              <w:rPr>
                <w:noProof/>
                <w:webHidden/>
              </w:rPr>
            </w:r>
            <w:r w:rsidR="00573F4A">
              <w:rPr>
                <w:noProof/>
                <w:webHidden/>
              </w:rPr>
              <w:fldChar w:fldCharType="separate"/>
            </w:r>
            <w:r w:rsidR="00573F4A">
              <w:rPr>
                <w:noProof/>
                <w:webHidden/>
              </w:rPr>
              <w:t>4</w:t>
            </w:r>
            <w:r w:rsidR="00573F4A">
              <w:rPr>
                <w:noProof/>
                <w:webHidden/>
              </w:rPr>
              <w:fldChar w:fldCharType="end"/>
            </w:r>
          </w:hyperlink>
        </w:p>
        <w:p w14:paraId="14A1CE2D" w14:textId="65D9225A" w:rsidR="00573F4A" w:rsidRDefault="00477E94">
          <w:pPr>
            <w:pStyle w:val="TOC2"/>
            <w:tabs>
              <w:tab w:val="right" w:leader="dot" w:pos="9350"/>
            </w:tabs>
            <w:rPr>
              <w:rFonts w:eastAsiaTheme="minorEastAsia"/>
              <w:noProof/>
              <w:lang w:eastAsia="en-CA"/>
            </w:rPr>
          </w:pPr>
          <w:hyperlink w:anchor="_Toc62853531" w:history="1">
            <w:r w:rsidR="00573F4A" w:rsidRPr="009760A8">
              <w:rPr>
                <w:rStyle w:val="Hyperlink"/>
                <w:noProof/>
              </w:rPr>
              <w:t>Vision Statement</w:t>
            </w:r>
            <w:r w:rsidR="00573F4A">
              <w:rPr>
                <w:noProof/>
                <w:webHidden/>
              </w:rPr>
              <w:tab/>
            </w:r>
            <w:r w:rsidR="00573F4A">
              <w:rPr>
                <w:noProof/>
                <w:webHidden/>
              </w:rPr>
              <w:fldChar w:fldCharType="begin"/>
            </w:r>
            <w:r w:rsidR="00573F4A">
              <w:rPr>
                <w:noProof/>
                <w:webHidden/>
              </w:rPr>
              <w:instrText xml:space="preserve"> PAGEREF _Toc62853531 \h </w:instrText>
            </w:r>
            <w:r w:rsidR="00573F4A">
              <w:rPr>
                <w:noProof/>
                <w:webHidden/>
              </w:rPr>
            </w:r>
            <w:r w:rsidR="00573F4A">
              <w:rPr>
                <w:noProof/>
                <w:webHidden/>
              </w:rPr>
              <w:fldChar w:fldCharType="separate"/>
            </w:r>
            <w:r w:rsidR="00573F4A">
              <w:rPr>
                <w:noProof/>
                <w:webHidden/>
              </w:rPr>
              <w:t>4</w:t>
            </w:r>
            <w:r w:rsidR="00573F4A">
              <w:rPr>
                <w:noProof/>
                <w:webHidden/>
              </w:rPr>
              <w:fldChar w:fldCharType="end"/>
            </w:r>
          </w:hyperlink>
        </w:p>
        <w:p w14:paraId="1E6F5038" w14:textId="4E987B86" w:rsidR="00573F4A" w:rsidRDefault="00477E94">
          <w:pPr>
            <w:pStyle w:val="TOC1"/>
            <w:tabs>
              <w:tab w:val="right" w:leader="dot" w:pos="9350"/>
            </w:tabs>
            <w:rPr>
              <w:rFonts w:eastAsiaTheme="minorEastAsia"/>
              <w:noProof/>
              <w:lang w:eastAsia="en-CA"/>
            </w:rPr>
          </w:pPr>
          <w:hyperlink w:anchor="_Toc62853532" w:history="1">
            <w:r w:rsidR="00573F4A" w:rsidRPr="009760A8">
              <w:rPr>
                <w:rStyle w:val="Hyperlink"/>
                <w:noProof/>
              </w:rPr>
              <w:t>Data Collection and Management</w:t>
            </w:r>
            <w:r w:rsidR="00573F4A">
              <w:rPr>
                <w:noProof/>
                <w:webHidden/>
              </w:rPr>
              <w:tab/>
            </w:r>
            <w:r w:rsidR="00573F4A">
              <w:rPr>
                <w:noProof/>
                <w:webHidden/>
              </w:rPr>
              <w:fldChar w:fldCharType="begin"/>
            </w:r>
            <w:r w:rsidR="00573F4A">
              <w:rPr>
                <w:noProof/>
                <w:webHidden/>
              </w:rPr>
              <w:instrText xml:space="preserve"> PAGEREF _Toc62853532 \h </w:instrText>
            </w:r>
            <w:r w:rsidR="00573F4A">
              <w:rPr>
                <w:noProof/>
                <w:webHidden/>
              </w:rPr>
            </w:r>
            <w:r w:rsidR="00573F4A">
              <w:rPr>
                <w:noProof/>
                <w:webHidden/>
              </w:rPr>
              <w:fldChar w:fldCharType="separate"/>
            </w:r>
            <w:r w:rsidR="00573F4A">
              <w:rPr>
                <w:noProof/>
                <w:webHidden/>
              </w:rPr>
              <w:t>5</w:t>
            </w:r>
            <w:r w:rsidR="00573F4A">
              <w:rPr>
                <w:noProof/>
                <w:webHidden/>
              </w:rPr>
              <w:fldChar w:fldCharType="end"/>
            </w:r>
          </w:hyperlink>
        </w:p>
        <w:p w14:paraId="2F652CD7" w14:textId="2F58D1F8" w:rsidR="00573F4A" w:rsidRDefault="00477E94">
          <w:pPr>
            <w:pStyle w:val="TOC2"/>
            <w:tabs>
              <w:tab w:val="right" w:leader="dot" w:pos="9350"/>
            </w:tabs>
            <w:rPr>
              <w:rFonts w:eastAsiaTheme="minorEastAsia"/>
              <w:noProof/>
              <w:lang w:eastAsia="en-CA"/>
            </w:rPr>
          </w:pPr>
          <w:hyperlink w:anchor="_Toc62853533" w:history="1">
            <w:r w:rsidR="00573F4A" w:rsidRPr="009760A8">
              <w:rPr>
                <w:rStyle w:val="Hyperlink"/>
                <w:noProof/>
              </w:rPr>
              <w:t>Databases</w:t>
            </w:r>
            <w:r w:rsidR="00573F4A">
              <w:rPr>
                <w:noProof/>
                <w:webHidden/>
              </w:rPr>
              <w:tab/>
            </w:r>
            <w:r w:rsidR="00573F4A">
              <w:rPr>
                <w:noProof/>
                <w:webHidden/>
              </w:rPr>
              <w:fldChar w:fldCharType="begin"/>
            </w:r>
            <w:r w:rsidR="00573F4A">
              <w:rPr>
                <w:noProof/>
                <w:webHidden/>
              </w:rPr>
              <w:instrText xml:space="preserve"> PAGEREF _Toc62853533 \h </w:instrText>
            </w:r>
            <w:r w:rsidR="00573F4A">
              <w:rPr>
                <w:noProof/>
                <w:webHidden/>
              </w:rPr>
            </w:r>
            <w:r w:rsidR="00573F4A">
              <w:rPr>
                <w:noProof/>
                <w:webHidden/>
              </w:rPr>
              <w:fldChar w:fldCharType="separate"/>
            </w:r>
            <w:r w:rsidR="00573F4A">
              <w:rPr>
                <w:noProof/>
                <w:webHidden/>
              </w:rPr>
              <w:t>5</w:t>
            </w:r>
            <w:r w:rsidR="00573F4A">
              <w:rPr>
                <w:noProof/>
                <w:webHidden/>
              </w:rPr>
              <w:fldChar w:fldCharType="end"/>
            </w:r>
          </w:hyperlink>
        </w:p>
        <w:p w14:paraId="57760C4C" w14:textId="75647BFC" w:rsidR="00573F4A" w:rsidRDefault="00477E94">
          <w:pPr>
            <w:pStyle w:val="TOC2"/>
            <w:tabs>
              <w:tab w:val="right" w:leader="dot" w:pos="9350"/>
            </w:tabs>
            <w:rPr>
              <w:rFonts w:eastAsiaTheme="minorEastAsia"/>
              <w:noProof/>
              <w:lang w:eastAsia="en-CA"/>
            </w:rPr>
          </w:pPr>
          <w:hyperlink w:anchor="_Toc62853534" w:history="1">
            <w:r w:rsidR="00573F4A" w:rsidRPr="009760A8">
              <w:rPr>
                <w:rStyle w:val="Hyperlink"/>
                <w:noProof/>
              </w:rPr>
              <w:t>What data is collected?</w:t>
            </w:r>
            <w:r w:rsidR="00573F4A">
              <w:rPr>
                <w:noProof/>
                <w:webHidden/>
              </w:rPr>
              <w:tab/>
            </w:r>
            <w:r w:rsidR="00573F4A">
              <w:rPr>
                <w:noProof/>
                <w:webHidden/>
              </w:rPr>
              <w:fldChar w:fldCharType="begin"/>
            </w:r>
            <w:r w:rsidR="00573F4A">
              <w:rPr>
                <w:noProof/>
                <w:webHidden/>
              </w:rPr>
              <w:instrText xml:space="preserve"> PAGEREF _Toc62853534 \h </w:instrText>
            </w:r>
            <w:r w:rsidR="00573F4A">
              <w:rPr>
                <w:noProof/>
                <w:webHidden/>
              </w:rPr>
            </w:r>
            <w:r w:rsidR="00573F4A">
              <w:rPr>
                <w:noProof/>
                <w:webHidden/>
              </w:rPr>
              <w:fldChar w:fldCharType="separate"/>
            </w:r>
            <w:r w:rsidR="00573F4A">
              <w:rPr>
                <w:noProof/>
                <w:webHidden/>
              </w:rPr>
              <w:t>5</w:t>
            </w:r>
            <w:r w:rsidR="00573F4A">
              <w:rPr>
                <w:noProof/>
                <w:webHidden/>
              </w:rPr>
              <w:fldChar w:fldCharType="end"/>
            </w:r>
          </w:hyperlink>
        </w:p>
        <w:p w14:paraId="66C2916E" w14:textId="34302C6F" w:rsidR="00573F4A" w:rsidRDefault="00477E94">
          <w:pPr>
            <w:pStyle w:val="TOC2"/>
            <w:tabs>
              <w:tab w:val="right" w:leader="dot" w:pos="9350"/>
            </w:tabs>
            <w:rPr>
              <w:rFonts w:eastAsiaTheme="minorEastAsia"/>
              <w:noProof/>
              <w:lang w:eastAsia="en-CA"/>
            </w:rPr>
          </w:pPr>
          <w:hyperlink w:anchor="_Toc62853535" w:history="1">
            <w:r w:rsidR="00573F4A" w:rsidRPr="009760A8">
              <w:rPr>
                <w:rStyle w:val="Hyperlink"/>
                <w:noProof/>
              </w:rPr>
              <w:t>How will the data be stored?</w:t>
            </w:r>
            <w:r w:rsidR="00573F4A">
              <w:rPr>
                <w:noProof/>
                <w:webHidden/>
              </w:rPr>
              <w:tab/>
            </w:r>
            <w:r w:rsidR="00573F4A">
              <w:rPr>
                <w:noProof/>
                <w:webHidden/>
              </w:rPr>
              <w:fldChar w:fldCharType="begin"/>
            </w:r>
            <w:r w:rsidR="00573F4A">
              <w:rPr>
                <w:noProof/>
                <w:webHidden/>
              </w:rPr>
              <w:instrText xml:space="preserve"> PAGEREF _Toc62853535 \h </w:instrText>
            </w:r>
            <w:r w:rsidR="00573F4A">
              <w:rPr>
                <w:noProof/>
                <w:webHidden/>
              </w:rPr>
            </w:r>
            <w:r w:rsidR="00573F4A">
              <w:rPr>
                <w:noProof/>
                <w:webHidden/>
              </w:rPr>
              <w:fldChar w:fldCharType="separate"/>
            </w:r>
            <w:r w:rsidR="00573F4A">
              <w:rPr>
                <w:noProof/>
                <w:webHidden/>
              </w:rPr>
              <w:t>5</w:t>
            </w:r>
            <w:r w:rsidR="00573F4A">
              <w:rPr>
                <w:noProof/>
                <w:webHidden/>
              </w:rPr>
              <w:fldChar w:fldCharType="end"/>
            </w:r>
          </w:hyperlink>
        </w:p>
        <w:p w14:paraId="51521049" w14:textId="34F03E0B" w:rsidR="00573F4A" w:rsidRDefault="00477E94">
          <w:pPr>
            <w:pStyle w:val="TOC2"/>
            <w:tabs>
              <w:tab w:val="right" w:leader="dot" w:pos="9350"/>
            </w:tabs>
            <w:rPr>
              <w:rFonts w:eastAsiaTheme="minorEastAsia"/>
              <w:noProof/>
              <w:lang w:eastAsia="en-CA"/>
            </w:rPr>
          </w:pPr>
          <w:hyperlink w:anchor="_Toc62853536" w:history="1">
            <w:r w:rsidR="00573F4A" w:rsidRPr="009760A8">
              <w:rPr>
                <w:rStyle w:val="Hyperlink"/>
                <w:noProof/>
              </w:rPr>
              <w:t>Data Governance</w:t>
            </w:r>
            <w:r w:rsidR="00573F4A">
              <w:rPr>
                <w:noProof/>
                <w:webHidden/>
              </w:rPr>
              <w:tab/>
            </w:r>
            <w:r w:rsidR="00573F4A">
              <w:rPr>
                <w:noProof/>
                <w:webHidden/>
              </w:rPr>
              <w:fldChar w:fldCharType="begin"/>
            </w:r>
            <w:r w:rsidR="00573F4A">
              <w:rPr>
                <w:noProof/>
                <w:webHidden/>
              </w:rPr>
              <w:instrText xml:space="preserve"> PAGEREF _Toc62853536 \h </w:instrText>
            </w:r>
            <w:r w:rsidR="00573F4A">
              <w:rPr>
                <w:noProof/>
                <w:webHidden/>
              </w:rPr>
            </w:r>
            <w:r w:rsidR="00573F4A">
              <w:rPr>
                <w:noProof/>
                <w:webHidden/>
              </w:rPr>
              <w:fldChar w:fldCharType="separate"/>
            </w:r>
            <w:r w:rsidR="00573F4A">
              <w:rPr>
                <w:noProof/>
                <w:webHidden/>
              </w:rPr>
              <w:t>6</w:t>
            </w:r>
            <w:r w:rsidR="00573F4A">
              <w:rPr>
                <w:noProof/>
                <w:webHidden/>
              </w:rPr>
              <w:fldChar w:fldCharType="end"/>
            </w:r>
          </w:hyperlink>
        </w:p>
        <w:p w14:paraId="5447ACDD" w14:textId="3A2208AA" w:rsidR="00573F4A" w:rsidRDefault="00477E94">
          <w:pPr>
            <w:pStyle w:val="TOC2"/>
            <w:tabs>
              <w:tab w:val="right" w:leader="dot" w:pos="9350"/>
            </w:tabs>
            <w:rPr>
              <w:rFonts w:eastAsiaTheme="minorEastAsia"/>
              <w:noProof/>
              <w:lang w:eastAsia="en-CA"/>
            </w:rPr>
          </w:pPr>
          <w:hyperlink w:anchor="_Toc62853537" w:history="1">
            <w:r w:rsidR="00573F4A" w:rsidRPr="009760A8">
              <w:rPr>
                <w:rStyle w:val="Hyperlink"/>
                <w:noProof/>
              </w:rPr>
              <w:t>Ethics, Law and Security of the collection of stored and shared data</w:t>
            </w:r>
            <w:r w:rsidR="00573F4A">
              <w:rPr>
                <w:noProof/>
                <w:webHidden/>
              </w:rPr>
              <w:tab/>
            </w:r>
            <w:r w:rsidR="00573F4A">
              <w:rPr>
                <w:noProof/>
                <w:webHidden/>
              </w:rPr>
              <w:fldChar w:fldCharType="begin"/>
            </w:r>
            <w:r w:rsidR="00573F4A">
              <w:rPr>
                <w:noProof/>
                <w:webHidden/>
              </w:rPr>
              <w:instrText xml:space="preserve"> PAGEREF _Toc62853537 \h </w:instrText>
            </w:r>
            <w:r w:rsidR="00573F4A">
              <w:rPr>
                <w:noProof/>
                <w:webHidden/>
              </w:rPr>
            </w:r>
            <w:r w:rsidR="00573F4A">
              <w:rPr>
                <w:noProof/>
                <w:webHidden/>
              </w:rPr>
              <w:fldChar w:fldCharType="separate"/>
            </w:r>
            <w:r w:rsidR="00573F4A">
              <w:rPr>
                <w:noProof/>
                <w:webHidden/>
              </w:rPr>
              <w:t>7</w:t>
            </w:r>
            <w:r w:rsidR="00573F4A">
              <w:rPr>
                <w:noProof/>
                <w:webHidden/>
              </w:rPr>
              <w:fldChar w:fldCharType="end"/>
            </w:r>
          </w:hyperlink>
        </w:p>
        <w:p w14:paraId="5CBF8D26" w14:textId="7FDCE1D9" w:rsidR="00573F4A" w:rsidRDefault="00477E94">
          <w:pPr>
            <w:pStyle w:val="TOC1"/>
            <w:tabs>
              <w:tab w:val="right" w:leader="dot" w:pos="9350"/>
            </w:tabs>
            <w:rPr>
              <w:rFonts w:eastAsiaTheme="minorEastAsia"/>
              <w:noProof/>
              <w:lang w:eastAsia="en-CA"/>
            </w:rPr>
          </w:pPr>
          <w:hyperlink w:anchor="_Toc62853538" w:history="1">
            <w:r w:rsidR="00573F4A" w:rsidRPr="009760A8">
              <w:rPr>
                <w:rStyle w:val="Hyperlink"/>
                <w:noProof/>
              </w:rPr>
              <w:t>Team</w:t>
            </w:r>
            <w:r w:rsidR="00573F4A">
              <w:rPr>
                <w:noProof/>
                <w:webHidden/>
              </w:rPr>
              <w:tab/>
            </w:r>
            <w:r w:rsidR="00573F4A">
              <w:rPr>
                <w:noProof/>
                <w:webHidden/>
              </w:rPr>
              <w:fldChar w:fldCharType="begin"/>
            </w:r>
            <w:r w:rsidR="00573F4A">
              <w:rPr>
                <w:noProof/>
                <w:webHidden/>
              </w:rPr>
              <w:instrText xml:space="preserve"> PAGEREF _Toc62853538 \h </w:instrText>
            </w:r>
            <w:r w:rsidR="00573F4A">
              <w:rPr>
                <w:noProof/>
                <w:webHidden/>
              </w:rPr>
            </w:r>
            <w:r w:rsidR="00573F4A">
              <w:rPr>
                <w:noProof/>
                <w:webHidden/>
              </w:rPr>
              <w:fldChar w:fldCharType="separate"/>
            </w:r>
            <w:r w:rsidR="00573F4A">
              <w:rPr>
                <w:noProof/>
                <w:webHidden/>
              </w:rPr>
              <w:t>7</w:t>
            </w:r>
            <w:r w:rsidR="00573F4A">
              <w:rPr>
                <w:noProof/>
                <w:webHidden/>
              </w:rPr>
              <w:fldChar w:fldCharType="end"/>
            </w:r>
          </w:hyperlink>
        </w:p>
        <w:p w14:paraId="3B96D61A" w14:textId="659F2EBB" w:rsidR="00573F4A" w:rsidRDefault="00477E94">
          <w:pPr>
            <w:pStyle w:val="TOC2"/>
            <w:tabs>
              <w:tab w:val="right" w:leader="dot" w:pos="9350"/>
            </w:tabs>
            <w:rPr>
              <w:rFonts w:eastAsiaTheme="minorEastAsia"/>
              <w:noProof/>
              <w:lang w:eastAsia="en-CA"/>
            </w:rPr>
          </w:pPr>
          <w:hyperlink w:anchor="_Toc62853539" w:history="1">
            <w:r w:rsidR="00573F4A" w:rsidRPr="009760A8">
              <w:rPr>
                <w:rStyle w:val="Hyperlink"/>
                <w:noProof/>
              </w:rPr>
              <w:t>Employees</w:t>
            </w:r>
            <w:r w:rsidR="00573F4A">
              <w:rPr>
                <w:noProof/>
                <w:webHidden/>
              </w:rPr>
              <w:tab/>
            </w:r>
            <w:r w:rsidR="00573F4A">
              <w:rPr>
                <w:noProof/>
                <w:webHidden/>
              </w:rPr>
              <w:fldChar w:fldCharType="begin"/>
            </w:r>
            <w:r w:rsidR="00573F4A">
              <w:rPr>
                <w:noProof/>
                <w:webHidden/>
              </w:rPr>
              <w:instrText xml:space="preserve"> PAGEREF _Toc62853539 \h </w:instrText>
            </w:r>
            <w:r w:rsidR="00573F4A">
              <w:rPr>
                <w:noProof/>
                <w:webHidden/>
              </w:rPr>
            </w:r>
            <w:r w:rsidR="00573F4A">
              <w:rPr>
                <w:noProof/>
                <w:webHidden/>
              </w:rPr>
              <w:fldChar w:fldCharType="separate"/>
            </w:r>
            <w:r w:rsidR="00573F4A">
              <w:rPr>
                <w:noProof/>
                <w:webHidden/>
              </w:rPr>
              <w:t>7</w:t>
            </w:r>
            <w:r w:rsidR="00573F4A">
              <w:rPr>
                <w:noProof/>
                <w:webHidden/>
              </w:rPr>
              <w:fldChar w:fldCharType="end"/>
            </w:r>
          </w:hyperlink>
        </w:p>
        <w:p w14:paraId="24A0817B" w14:textId="4C31D2E7" w:rsidR="00573F4A" w:rsidRDefault="00477E94">
          <w:pPr>
            <w:pStyle w:val="TOC2"/>
            <w:tabs>
              <w:tab w:val="right" w:leader="dot" w:pos="9350"/>
            </w:tabs>
            <w:rPr>
              <w:rFonts w:eastAsiaTheme="minorEastAsia"/>
              <w:noProof/>
              <w:lang w:eastAsia="en-CA"/>
            </w:rPr>
          </w:pPr>
          <w:hyperlink w:anchor="_Toc62853540" w:history="1">
            <w:r w:rsidR="00573F4A" w:rsidRPr="009760A8">
              <w:rPr>
                <w:rStyle w:val="Hyperlink"/>
                <w:noProof/>
              </w:rPr>
              <w:t>Turnover</w:t>
            </w:r>
            <w:r w:rsidR="00573F4A">
              <w:rPr>
                <w:noProof/>
                <w:webHidden/>
              </w:rPr>
              <w:tab/>
            </w:r>
            <w:r w:rsidR="00573F4A">
              <w:rPr>
                <w:noProof/>
                <w:webHidden/>
              </w:rPr>
              <w:fldChar w:fldCharType="begin"/>
            </w:r>
            <w:r w:rsidR="00573F4A">
              <w:rPr>
                <w:noProof/>
                <w:webHidden/>
              </w:rPr>
              <w:instrText xml:space="preserve"> PAGEREF _Toc62853540 \h </w:instrText>
            </w:r>
            <w:r w:rsidR="00573F4A">
              <w:rPr>
                <w:noProof/>
                <w:webHidden/>
              </w:rPr>
            </w:r>
            <w:r w:rsidR="00573F4A">
              <w:rPr>
                <w:noProof/>
                <w:webHidden/>
              </w:rPr>
              <w:fldChar w:fldCharType="separate"/>
            </w:r>
            <w:r w:rsidR="00573F4A">
              <w:rPr>
                <w:noProof/>
                <w:webHidden/>
              </w:rPr>
              <w:t>8</w:t>
            </w:r>
            <w:r w:rsidR="00573F4A">
              <w:rPr>
                <w:noProof/>
                <w:webHidden/>
              </w:rPr>
              <w:fldChar w:fldCharType="end"/>
            </w:r>
          </w:hyperlink>
        </w:p>
        <w:p w14:paraId="3C9423F3" w14:textId="3DB6A7C2" w:rsidR="00573F4A" w:rsidRDefault="00477E94">
          <w:pPr>
            <w:pStyle w:val="TOC2"/>
            <w:tabs>
              <w:tab w:val="right" w:leader="dot" w:pos="9350"/>
            </w:tabs>
            <w:rPr>
              <w:rFonts w:eastAsiaTheme="minorEastAsia"/>
              <w:noProof/>
              <w:lang w:eastAsia="en-CA"/>
            </w:rPr>
          </w:pPr>
          <w:hyperlink w:anchor="_Toc62853541" w:history="1">
            <w:r w:rsidR="00573F4A" w:rsidRPr="009760A8">
              <w:rPr>
                <w:rStyle w:val="Hyperlink"/>
                <w:noProof/>
              </w:rPr>
              <w:t>Organizational Chart</w:t>
            </w:r>
            <w:r w:rsidR="00573F4A">
              <w:rPr>
                <w:noProof/>
                <w:webHidden/>
              </w:rPr>
              <w:tab/>
            </w:r>
            <w:r w:rsidR="00573F4A">
              <w:rPr>
                <w:noProof/>
                <w:webHidden/>
              </w:rPr>
              <w:fldChar w:fldCharType="begin"/>
            </w:r>
            <w:r w:rsidR="00573F4A">
              <w:rPr>
                <w:noProof/>
                <w:webHidden/>
              </w:rPr>
              <w:instrText xml:space="preserve"> PAGEREF _Toc62853541 \h </w:instrText>
            </w:r>
            <w:r w:rsidR="00573F4A">
              <w:rPr>
                <w:noProof/>
                <w:webHidden/>
              </w:rPr>
            </w:r>
            <w:r w:rsidR="00573F4A">
              <w:rPr>
                <w:noProof/>
                <w:webHidden/>
              </w:rPr>
              <w:fldChar w:fldCharType="separate"/>
            </w:r>
            <w:r w:rsidR="00573F4A">
              <w:rPr>
                <w:noProof/>
                <w:webHidden/>
              </w:rPr>
              <w:t>10</w:t>
            </w:r>
            <w:r w:rsidR="00573F4A">
              <w:rPr>
                <w:noProof/>
                <w:webHidden/>
              </w:rPr>
              <w:fldChar w:fldCharType="end"/>
            </w:r>
          </w:hyperlink>
        </w:p>
        <w:p w14:paraId="1A33FA12" w14:textId="12B9933A" w:rsidR="00573F4A" w:rsidRDefault="00477E94">
          <w:pPr>
            <w:pStyle w:val="TOC1"/>
            <w:tabs>
              <w:tab w:val="right" w:leader="dot" w:pos="9350"/>
            </w:tabs>
            <w:rPr>
              <w:rFonts w:eastAsiaTheme="minorEastAsia"/>
              <w:noProof/>
              <w:lang w:eastAsia="en-CA"/>
            </w:rPr>
          </w:pPr>
          <w:hyperlink w:anchor="_Toc62853542" w:history="1">
            <w:r w:rsidR="00573F4A" w:rsidRPr="009760A8">
              <w:rPr>
                <w:rStyle w:val="Hyperlink"/>
                <w:noProof/>
              </w:rPr>
              <w:t>References</w:t>
            </w:r>
            <w:r w:rsidR="00573F4A">
              <w:rPr>
                <w:noProof/>
                <w:webHidden/>
              </w:rPr>
              <w:tab/>
            </w:r>
            <w:r w:rsidR="00573F4A">
              <w:rPr>
                <w:noProof/>
                <w:webHidden/>
              </w:rPr>
              <w:fldChar w:fldCharType="begin"/>
            </w:r>
            <w:r w:rsidR="00573F4A">
              <w:rPr>
                <w:noProof/>
                <w:webHidden/>
              </w:rPr>
              <w:instrText xml:space="preserve"> PAGEREF _Toc62853542 \h </w:instrText>
            </w:r>
            <w:r w:rsidR="00573F4A">
              <w:rPr>
                <w:noProof/>
                <w:webHidden/>
              </w:rPr>
            </w:r>
            <w:r w:rsidR="00573F4A">
              <w:rPr>
                <w:noProof/>
                <w:webHidden/>
              </w:rPr>
              <w:fldChar w:fldCharType="separate"/>
            </w:r>
            <w:r w:rsidR="00573F4A">
              <w:rPr>
                <w:noProof/>
                <w:webHidden/>
              </w:rPr>
              <w:t>14</w:t>
            </w:r>
            <w:r w:rsidR="00573F4A">
              <w:rPr>
                <w:noProof/>
                <w:webHidden/>
              </w:rPr>
              <w:fldChar w:fldCharType="end"/>
            </w:r>
          </w:hyperlink>
        </w:p>
        <w:p w14:paraId="4FBF44A3" w14:textId="6A2EF0B1" w:rsidR="00837E13" w:rsidRDefault="00837E13">
          <w:r>
            <w:rPr>
              <w:b/>
              <w:bCs/>
              <w:noProof/>
            </w:rPr>
            <w:fldChar w:fldCharType="end"/>
          </w:r>
        </w:p>
      </w:sdtContent>
    </w:sdt>
    <w:p w14:paraId="42AAE728" w14:textId="6104F31F" w:rsidR="00A07D10" w:rsidRDefault="00A07D10"/>
    <w:p w14:paraId="15EFCF2C" w14:textId="252052A5" w:rsidR="007B4BC9" w:rsidRDefault="007B4BC9"/>
    <w:p w14:paraId="640F4B93" w14:textId="14972BAC" w:rsidR="007B4BC9" w:rsidRDefault="007B4BC9"/>
    <w:p w14:paraId="06731691" w14:textId="1324E1EB" w:rsidR="007B4BC9" w:rsidRDefault="007B4BC9"/>
    <w:p w14:paraId="08FBBDBB" w14:textId="651F860B" w:rsidR="007B4BC9" w:rsidRDefault="007B4BC9"/>
    <w:p w14:paraId="05664D9C" w14:textId="0AC226C2" w:rsidR="007B4BC9" w:rsidRDefault="007B4BC9"/>
    <w:p w14:paraId="555588DD" w14:textId="566D615B" w:rsidR="007B4BC9" w:rsidRDefault="007B4BC9"/>
    <w:p w14:paraId="3D3CC24A" w14:textId="6B8DA3CD" w:rsidR="007B4BC9" w:rsidRDefault="007B4BC9"/>
    <w:p w14:paraId="33D1D6CD" w14:textId="2B6B788E" w:rsidR="007B4BC9" w:rsidRDefault="007B4BC9"/>
    <w:p w14:paraId="54FC97A2" w14:textId="3CC37D01" w:rsidR="007B4BC9" w:rsidRDefault="007B4BC9"/>
    <w:p w14:paraId="329F65C2" w14:textId="6BA08049" w:rsidR="00F1087B" w:rsidRDefault="00F1087B"/>
    <w:p w14:paraId="07666B55" w14:textId="77777777" w:rsidR="00F1087B" w:rsidRDefault="00F1087B"/>
    <w:p w14:paraId="0560742E" w14:textId="77777777" w:rsidR="002A7B55" w:rsidRPr="00F1087B" w:rsidRDefault="002A7B55" w:rsidP="00837E13">
      <w:pPr>
        <w:pStyle w:val="Heading1"/>
        <w:rPr>
          <w:sz w:val="52"/>
          <w:szCs w:val="52"/>
        </w:rPr>
      </w:pPr>
      <w:bookmarkStart w:id="0" w:name="_Toc62853523"/>
      <w:r w:rsidRPr="00F1087B">
        <w:rPr>
          <w:sz w:val="52"/>
          <w:szCs w:val="52"/>
        </w:rPr>
        <w:t>Introduction</w:t>
      </w:r>
      <w:bookmarkEnd w:id="0"/>
    </w:p>
    <w:p w14:paraId="70E4F2DE" w14:textId="77777777" w:rsidR="00535798" w:rsidRDefault="00535798" w:rsidP="007B4BC9">
      <w:pPr>
        <w:ind w:left="720" w:firstLine="720"/>
      </w:pPr>
    </w:p>
    <w:p w14:paraId="7BC2A2C7" w14:textId="123EF94D" w:rsidR="00D101CC" w:rsidRPr="00F1087B" w:rsidRDefault="009C0670" w:rsidP="00F1087B">
      <w:pPr>
        <w:ind w:left="720" w:firstLine="720"/>
        <w:jc w:val="both"/>
        <w:rPr>
          <w:sz w:val="28"/>
          <w:szCs w:val="28"/>
        </w:rPr>
      </w:pPr>
      <w:r w:rsidRPr="00F1087B">
        <w:rPr>
          <w:sz w:val="28"/>
          <w:szCs w:val="28"/>
        </w:rPr>
        <w:t xml:space="preserve">It is essential to know what data governance and information governance is and how they </w:t>
      </w:r>
      <w:r w:rsidR="00535798" w:rsidRPr="00F1087B">
        <w:rPr>
          <w:sz w:val="28"/>
          <w:szCs w:val="28"/>
        </w:rPr>
        <w:t xml:space="preserve">differ but overlap as well. Both are important in the management of a company and its data. This assignment will exercise </w:t>
      </w:r>
      <w:r w:rsidR="00F1087B" w:rsidRPr="00F1087B">
        <w:rPr>
          <w:sz w:val="28"/>
          <w:szCs w:val="28"/>
        </w:rPr>
        <w:t>my understanding of the two topics and will put it into real-world practice.</w:t>
      </w:r>
    </w:p>
    <w:p w14:paraId="10B5CA18" w14:textId="7505D4D3" w:rsidR="001F5AC0" w:rsidRPr="00F1087B" w:rsidRDefault="001F5AC0" w:rsidP="00F1087B">
      <w:pPr>
        <w:ind w:left="720" w:firstLine="720"/>
        <w:jc w:val="both"/>
        <w:rPr>
          <w:sz w:val="28"/>
          <w:szCs w:val="28"/>
        </w:rPr>
      </w:pPr>
      <w:r w:rsidRPr="00F1087B">
        <w:rPr>
          <w:sz w:val="28"/>
          <w:szCs w:val="28"/>
        </w:rPr>
        <w:t xml:space="preserve">This assignment tasked us with creating a faux company that we will be using for the rest of the semester. It </w:t>
      </w:r>
      <w:r w:rsidR="00D101CC" w:rsidRPr="00F1087B">
        <w:rPr>
          <w:sz w:val="28"/>
          <w:szCs w:val="28"/>
        </w:rPr>
        <w:t>contains the company’s profile with relevant information on its data and employee organization.</w:t>
      </w:r>
    </w:p>
    <w:p w14:paraId="56D8EFD0" w14:textId="349B3947" w:rsidR="002A7B55" w:rsidRPr="00F1087B" w:rsidRDefault="00D101CC" w:rsidP="00F1087B">
      <w:pPr>
        <w:ind w:left="720" w:firstLine="720"/>
        <w:jc w:val="both"/>
        <w:rPr>
          <w:sz w:val="28"/>
          <w:szCs w:val="28"/>
        </w:rPr>
      </w:pPr>
      <w:r w:rsidRPr="00F1087B">
        <w:rPr>
          <w:sz w:val="28"/>
          <w:szCs w:val="28"/>
        </w:rPr>
        <w:t>It is important to note that t</w:t>
      </w:r>
      <w:r w:rsidR="002A7B55" w:rsidRPr="00F1087B">
        <w:rPr>
          <w:sz w:val="28"/>
          <w:szCs w:val="28"/>
        </w:rPr>
        <w:t xml:space="preserve">he faux company I have created is modeled after Shein, an international online </w:t>
      </w:r>
      <w:r w:rsidR="009F3D5C" w:rsidRPr="00F1087B">
        <w:rPr>
          <w:sz w:val="28"/>
          <w:szCs w:val="28"/>
        </w:rPr>
        <w:t xml:space="preserve">fashion website that </w:t>
      </w:r>
      <w:r w:rsidR="007B4BC9" w:rsidRPr="00F1087B">
        <w:rPr>
          <w:sz w:val="28"/>
          <w:szCs w:val="28"/>
        </w:rPr>
        <w:t>provides products that are trendy at a lower cost.</w:t>
      </w:r>
    </w:p>
    <w:p w14:paraId="5F888827" w14:textId="3DF65FB6" w:rsidR="006009EF" w:rsidRDefault="006009EF" w:rsidP="007B4BC9">
      <w:pPr>
        <w:ind w:left="720" w:firstLine="720"/>
      </w:pPr>
    </w:p>
    <w:p w14:paraId="2FC2ABBA" w14:textId="608A768A" w:rsidR="006009EF" w:rsidRDefault="006009EF" w:rsidP="007B4BC9">
      <w:pPr>
        <w:ind w:left="720" w:firstLine="720"/>
      </w:pPr>
    </w:p>
    <w:p w14:paraId="3AF28824" w14:textId="74BD9DEC" w:rsidR="006009EF" w:rsidRDefault="006009EF" w:rsidP="007B4BC9">
      <w:pPr>
        <w:ind w:left="720" w:firstLine="720"/>
      </w:pPr>
    </w:p>
    <w:p w14:paraId="29605E3F" w14:textId="7CFCD0CE" w:rsidR="006009EF" w:rsidRDefault="006009EF" w:rsidP="007B4BC9">
      <w:pPr>
        <w:ind w:left="720" w:firstLine="720"/>
      </w:pPr>
    </w:p>
    <w:p w14:paraId="09E361C8" w14:textId="78AFB56A" w:rsidR="006009EF" w:rsidRDefault="006009EF" w:rsidP="007B4BC9">
      <w:pPr>
        <w:ind w:left="720" w:firstLine="720"/>
      </w:pPr>
    </w:p>
    <w:p w14:paraId="07CFACDB" w14:textId="4526FF16" w:rsidR="00F1087B" w:rsidRDefault="00F1087B" w:rsidP="007B4BC9">
      <w:pPr>
        <w:ind w:left="720" w:firstLine="720"/>
      </w:pPr>
    </w:p>
    <w:p w14:paraId="0414CB4F" w14:textId="2CC840C9" w:rsidR="00F1087B" w:rsidRDefault="00F1087B" w:rsidP="007B4BC9">
      <w:pPr>
        <w:ind w:left="720" w:firstLine="720"/>
      </w:pPr>
    </w:p>
    <w:p w14:paraId="196A2382" w14:textId="17E0E674" w:rsidR="00F1087B" w:rsidRDefault="00F1087B" w:rsidP="007B4BC9">
      <w:pPr>
        <w:ind w:left="720" w:firstLine="720"/>
      </w:pPr>
    </w:p>
    <w:p w14:paraId="29F5BAC5" w14:textId="530AEE1C" w:rsidR="00F1087B" w:rsidRDefault="00F1087B" w:rsidP="007B4BC9">
      <w:pPr>
        <w:ind w:left="720" w:firstLine="720"/>
      </w:pPr>
    </w:p>
    <w:p w14:paraId="655D7A24" w14:textId="4E23AC57" w:rsidR="00F1087B" w:rsidRDefault="00F1087B" w:rsidP="007B4BC9">
      <w:pPr>
        <w:ind w:left="720" w:firstLine="720"/>
      </w:pPr>
    </w:p>
    <w:p w14:paraId="499769B6" w14:textId="50BF385E" w:rsidR="00F1087B" w:rsidRDefault="00F1087B" w:rsidP="007B4BC9">
      <w:pPr>
        <w:ind w:left="720" w:firstLine="720"/>
      </w:pPr>
    </w:p>
    <w:p w14:paraId="52E25267" w14:textId="4F80149B" w:rsidR="00F1087B" w:rsidRDefault="00F1087B" w:rsidP="007B4BC9">
      <w:pPr>
        <w:ind w:left="720" w:firstLine="720"/>
      </w:pPr>
    </w:p>
    <w:p w14:paraId="7FA35A51" w14:textId="77777777" w:rsidR="00F1087B" w:rsidRDefault="00F1087B" w:rsidP="007B4BC9">
      <w:pPr>
        <w:ind w:left="720" w:firstLine="720"/>
      </w:pPr>
    </w:p>
    <w:p w14:paraId="7C5873B1" w14:textId="1573DEC2" w:rsidR="006009EF" w:rsidRDefault="006009EF" w:rsidP="007B4BC9">
      <w:pPr>
        <w:ind w:left="720" w:firstLine="720"/>
      </w:pPr>
    </w:p>
    <w:p w14:paraId="1935710D" w14:textId="77777777" w:rsidR="006009EF" w:rsidRDefault="006009EF" w:rsidP="007B4BC9">
      <w:pPr>
        <w:ind w:left="720" w:firstLine="720"/>
      </w:pPr>
    </w:p>
    <w:p w14:paraId="1823DBC1" w14:textId="6055CE51" w:rsidR="00837E13" w:rsidRDefault="00837E13" w:rsidP="00837E13">
      <w:pPr>
        <w:pStyle w:val="Heading1"/>
      </w:pPr>
      <w:bookmarkStart w:id="1" w:name="_Toc62853524"/>
      <w:r>
        <w:t>Company Profile</w:t>
      </w:r>
      <w:bookmarkEnd w:id="1"/>
    </w:p>
    <w:p w14:paraId="121E81D0" w14:textId="67A69272" w:rsidR="00837E13" w:rsidRDefault="00837E13" w:rsidP="00837E13">
      <w:pPr>
        <w:pStyle w:val="Heading2"/>
      </w:pPr>
      <w:r>
        <w:tab/>
      </w:r>
      <w:bookmarkStart w:id="2" w:name="_Toc62853525"/>
      <w:r>
        <w:t>Company Name</w:t>
      </w:r>
      <w:bookmarkEnd w:id="2"/>
    </w:p>
    <w:p w14:paraId="7C4D1CC4" w14:textId="18974D10" w:rsidR="00E50274" w:rsidRPr="00E50274" w:rsidRDefault="00E50274" w:rsidP="00E50274">
      <w:r>
        <w:tab/>
      </w:r>
      <w:r>
        <w:tab/>
      </w:r>
      <w:r>
        <w:tab/>
      </w:r>
      <w:r>
        <w:tab/>
        <w:t>Psalm</w:t>
      </w:r>
      <w:r w:rsidR="00370D0C">
        <w:t xml:space="preserve">s </w:t>
      </w:r>
      <w:r>
        <w:t>Inc.</w:t>
      </w:r>
    </w:p>
    <w:p w14:paraId="2103C399" w14:textId="2D76178D" w:rsidR="00837E13" w:rsidRDefault="00837E13" w:rsidP="00837E13">
      <w:pPr>
        <w:pStyle w:val="Heading2"/>
        <w:ind w:firstLine="720"/>
      </w:pPr>
      <w:bookmarkStart w:id="3" w:name="_Toc62853526"/>
      <w:r>
        <w:t>Product/Service</w:t>
      </w:r>
      <w:bookmarkEnd w:id="3"/>
    </w:p>
    <w:p w14:paraId="26724548" w14:textId="502B2695" w:rsidR="00E50274" w:rsidRPr="00E50274" w:rsidRDefault="00E50274" w:rsidP="00E50274">
      <w:r>
        <w:tab/>
      </w:r>
      <w:r>
        <w:tab/>
      </w:r>
      <w:r>
        <w:tab/>
      </w:r>
      <w:r>
        <w:tab/>
        <w:t>Clothing, shoes, accessories</w:t>
      </w:r>
    </w:p>
    <w:p w14:paraId="72DF757E" w14:textId="7B6FD0D4" w:rsidR="00E50274" w:rsidRDefault="00E50274" w:rsidP="00E50274">
      <w:pPr>
        <w:pStyle w:val="Heading2"/>
        <w:ind w:firstLine="720"/>
      </w:pPr>
      <w:bookmarkStart w:id="4" w:name="_Toc62853527"/>
      <w:r>
        <w:t>Industry Sector</w:t>
      </w:r>
      <w:bookmarkEnd w:id="4"/>
    </w:p>
    <w:p w14:paraId="0BAB403E" w14:textId="1D55FEBB" w:rsidR="00E50274" w:rsidRPr="00E50274" w:rsidRDefault="00E50274" w:rsidP="00E50274">
      <w:r>
        <w:tab/>
      </w:r>
      <w:r>
        <w:tab/>
      </w:r>
      <w:r>
        <w:tab/>
      </w:r>
      <w:r>
        <w:tab/>
        <w:t>E-commerce</w:t>
      </w:r>
    </w:p>
    <w:p w14:paraId="01AB527F" w14:textId="4E5DDFBE" w:rsidR="00E50274" w:rsidRDefault="00E50274" w:rsidP="00E50274">
      <w:pPr>
        <w:pStyle w:val="Heading2"/>
        <w:ind w:firstLine="720"/>
      </w:pPr>
      <w:bookmarkStart w:id="5" w:name="_Toc62853528"/>
      <w:r>
        <w:t>Country/Countries of Operation</w:t>
      </w:r>
      <w:bookmarkEnd w:id="5"/>
    </w:p>
    <w:p w14:paraId="15B858F6" w14:textId="55B0E3B8" w:rsidR="00BD1F8D" w:rsidRDefault="00BD1F8D" w:rsidP="00BD1F8D">
      <w:pPr>
        <w:ind w:left="2880"/>
      </w:pPr>
      <w:r>
        <w:t>Argentina</w:t>
      </w:r>
      <w:r>
        <w:tab/>
        <w:t>Australia</w:t>
      </w:r>
      <w:r>
        <w:tab/>
        <w:t>Belgium</w:t>
      </w:r>
      <w:r>
        <w:tab/>
        <w:t>Bolivia</w:t>
      </w:r>
      <w:r w:rsidR="00434866">
        <w:t xml:space="preserve"> </w:t>
      </w:r>
    </w:p>
    <w:p w14:paraId="54DFDD7E" w14:textId="7637CC98" w:rsidR="00BD1F8D" w:rsidRDefault="00BD1F8D" w:rsidP="00BD1F8D">
      <w:pPr>
        <w:ind w:left="2880"/>
      </w:pPr>
      <w:r>
        <w:t>Botswana</w:t>
      </w:r>
      <w:r w:rsidR="00434866">
        <w:tab/>
      </w:r>
      <w:r>
        <w:t>Brazil</w:t>
      </w:r>
      <w:r>
        <w:tab/>
      </w:r>
      <w:r>
        <w:tab/>
        <w:t>Canada</w:t>
      </w:r>
      <w:r w:rsidR="00434866">
        <w:tab/>
      </w:r>
      <w:r w:rsidR="00434866">
        <w:tab/>
      </w:r>
      <w:r>
        <w:t>Chile</w:t>
      </w:r>
    </w:p>
    <w:p w14:paraId="37B2DB21" w14:textId="19FB5A03" w:rsidR="00BD1F8D" w:rsidRDefault="00BD1F8D" w:rsidP="00BD1F8D">
      <w:pPr>
        <w:ind w:left="2880"/>
      </w:pPr>
      <w:r>
        <w:t>Chin</w:t>
      </w:r>
      <w:r w:rsidR="00434866">
        <w:t>a</w:t>
      </w:r>
      <w:r w:rsidR="00434866">
        <w:tab/>
      </w:r>
      <w:r w:rsidR="00434866">
        <w:tab/>
      </w:r>
      <w:r>
        <w:t>Colombia</w:t>
      </w:r>
      <w:r w:rsidR="00434866">
        <w:tab/>
      </w:r>
      <w:r>
        <w:t>Ecuador</w:t>
      </w:r>
      <w:r w:rsidR="00434866">
        <w:tab/>
      </w:r>
      <w:r>
        <w:t>Egypt</w:t>
      </w:r>
    </w:p>
    <w:p w14:paraId="7DD471E7" w14:textId="5ADC0FB3" w:rsidR="00BD1F8D" w:rsidRDefault="00BD1F8D" w:rsidP="00434866">
      <w:pPr>
        <w:ind w:left="2160" w:firstLine="720"/>
      </w:pPr>
      <w:r>
        <w:t>France</w:t>
      </w:r>
      <w:r w:rsidR="00434866">
        <w:tab/>
      </w:r>
      <w:r w:rsidR="00434866">
        <w:tab/>
      </w:r>
      <w:r>
        <w:t>Germany</w:t>
      </w:r>
      <w:r>
        <w:tab/>
        <w:t>India</w:t>
      </w:r>
      <w:r w:rsidR="00434866">
        <w:tab/>
      </w:r>
      <w:r w:rsidR="00434866">
        <w:tab/>
      </w:r>
      <w:r>
        <w:t>Indonesia</w:t>
      </w:r>
    </w:p>
    <w:p w14:paraId="557FD3CD" w14:textId="3AFF940B" w:rsidR="00BD1F8D" w:rsidRDefault="00BD1F8D" w:rsidP="00BD1F8D">
      <w:pPr>
        <w:ind w:left="2880"/>
      </w:pPr>
      <w:r>
        <w:t>Iran</w:t>
      </w:r>
      <w:r w:rsidR="00434866">
        <w:tab/>
      </w:r>
      <w:r w:rsidR="00434866">
        <w:tab/>
      </w:r>
      <w:r>
        <w:t>Italy</w:t>
      </w:r>
      <w:r w:rsidR="00434866">
        <w:tab/>
      </w:r>
      <w:r w:rsidR="00434866">
        <w:tab/>
      </w:r>
      <w:r>
        <w:t>Japan</w:t>
      </w:r>
      <w:r w:rsidR="00434866">
        <w:tab/>
      </w:r>
      <w:r w:rsidR="00434866">
        <w:tab/>
      </w:r>
      <w:r>
        <w:t>Mexico</w:t>
      </w:r>
    </w:p>
    <w:p w14:paraId="39EA803A" w14:textId="369E5EBB" w:rsidR="00BD1F8D" w:rsidRDefault="00BD1F8D" w:rsidP="00BD1F8D">
      <w:pPr>
        <w:ind w:left="2880"/>
      </w:pPr>
      <w:r>
        <w:t>Mongolia</w:t>
      </w:r>
      <w:r w:rsidR="00434866">
        <w:tab/>
      </w:r>
      <w:r>
        <w:t>Myanmar</w:t>
      </w:r>
      <w:r w:rsidR="00434866">
        <w:tab/>
      </w:r>
      <w:r>
        <w:t>Nambia</w:t>
      </w:r>
      <w:r w:rsidR="00434866">
        <w:tab/>
      </w:r>
      <w:r w:rsidR="00434866">
        <w:tab/>
      </w:r>
      <w:r>
        <w:t>New Zealand</w:t>
      </w:r>
    </w:p>
    <w:p w14:paraId="1D0BC51C" w14:textId="77777777" w:rsidR="00434866" w:rsidRDefault="00BD1F8D" w:rsidP="00BD1F8D">
      <w:pPr>
        <w:ind w:left="2880"/>
      </w:pPr>
      <w:r>
        <w:t>Norway</w:t>
      </w:r>
      <w:r w:rsidR="00434866">
        <w:tab/>
      </w:r>
      <w:r w:rsidR="00434866">
        <w:tab/>
      </w:r>
      <w:r>
        <w:t>Oman</w:t>
      </w:r>
      <w:r w:rsidR="00434866">
        <w:tab/>
      </w:r>
      <w:r w:rsidR="00434866">
        <w:tab/>
      </w:r>
      <w:r>
        <w:t>Pakistan</w:t>
      </w:r>
      <w:r w:rsidR="00434866">
        <w:tab/>
        <w:t>P</w:t>
      </w:r>
      <w:r>
        <w:t>araguay</w:t>
      </w:r>
    </w:p>
    <w:p w14:paraId="340D7E59" w14:textId="57CF04C5" w:rsidR="00BD1F8D" w:rsidRDefault="00BD1F8D" w:rsidP="00B137E2">
      <w:pPr>
        <w:ind w:left="2880"/>
      </w:pPr>
      <w:r>
        <w:t>Peru</w:t>
      </w:r>
      <w:r>
        <w:tab/>
      </w:r>
      <w:r>
        <w:tab/>
        <w:t>Philippines</w:t>
      </w:r>
      <w:r w:rsidR="00B137E2">
        <w:tab/>
      </w:r>
      <w:r>
        <w:t>Russia</w:t>
      </w:r>
      <w:r w:rsidR="00B137E2">
        <w:tab/>
      </w:r>
      <w:r w:rsidR="00B137E2">
        <w:tab/>
      </w:r>
      <w:r>
        <w:t>Saudi Arabia</w:t>
      </w:r>
    </w:p>
    <w:p w14:paraId="0436CE22" w14:textId="68B786E5" w:rsidR="00BD1F8D" w:rsidRDefault="00BD1F8D" w:rsidP="00BD1F8D">
      <w:pPr>
        <w:ind w:left="2880"/>
      </w:pPr>
      <w:r>
        <w:t>South Africa</w:t>
      </w:r>
      <w:r w:rsidR="00B137E2">
        <w:tab/>
      </w:r>
      <w:r>
        <w:t>South Korea</w:t>
      </w:r>
      <w:r w:rsidR="00B137E2">
        <w:tab/>
      </w:r>
      <w:r>
        <w:t>Spain</w:t>
      </w:r>
      <w:r w:rsidR="00B137E2">
        <w:tab/>
      </w:r>
      <w:r w:rsidR="00B137E2">
        <w:tab/>
      </w:r>
      <w:r>
        <w:t>Sudan</w:t>
      </w:r>
    </w:p>
    <w:p w14:paraId="2AFCC8C3" w14:textId="52C0FE0A" w:rsidR="00BD1F8D" w:rsidRDefault="00BD1F8D" w:rsidP="00BD1F8D">
      <w:pPr>
        <w:ind w:left="2880"/>
      </w:pPr>
      <w:r>
        <w:t>Tanzania</w:t>
      </w:r>
      <w:r w:rsidR="00B137E2">
        <w:tab/>
      </w:r>
      <w:r>
        <w:t>Turkey</w:t>
      </w:r>
      <w:r w:rsidR="00B137E2">
        <w:tab/>
      </w:r>
      <w:r w:rsidR="00B137E2">
        <w:tab/>
      </w:r>
      <w:r>
        <w:t>Ukraine</w:t>
      </w:r>
      <w:r>
        <w:tab/>
      </w:r>
      <w:r>
        <w:tab/>
      </w:r>
      <w:r w:rsidR="00762104">
        <w:t>UK</w:t>
      </w:r>
    </w:p>
    <w:p w14:paraId="7A20A868" w14:textId="508DB3A8" w:rsidR="00BD1F8D" w:rsidRDefault="00762104" w:rsidP="00BD1F8D">
      <w:pPr>
        <w:ind w:left="2880"/>
      </w:pPr>
      <w:r>
        <w:t>USA</w:t>
      </w:r>
      <w:r>
        <w:tab/>
      </w:r>
      <w:r>
        <w:tab/>
      </w:r>
      <w:r w:rsidR="00BD1F8D">
        <w:t>Uruguay</w:t>
      </w:r>
      <w:r>
        <w:tab/>
      </w:r>
      <w:r w:rsidR="00BD1F8D">
        <w:t>Venezuela</w:t>
      </w:r>
      <w:r>
        <w:tab/>
      </w:r>
      <w:r w:rsidR="00BD1F8D">
        <w:t>Yemen</w:t>
      </w:r>
    </w:p>
    <w:p w14:paraId="64678829" w14:textId="5F2F1116" w:rsidR="00E50274" w:rsidRDefault="00E50274" w:rsidP="00E50274">
      <w:pPr>
        <w:pStyle w:val="Heading2"/>
        <w:ind w:firstLine="720"/>
      </w:pPr>
      <w:bookmarkStart w:id="6" w:name="_Toc62853529"/>
      <w:r>
        <w:t>Competition</w:t>
      </w:r>
      <w:r w:rsidR="001D4E25">
        <w:rPr>
          <w:rStyle w:val="FootnoteReference"/>
        </w:rPr>
        <w:footnoteReference w:id="1"/>
      </w:r>
      <w:bookmarkEnd w:id="6"/>
    </w:p>
    <w:p w14:paraId="2B91A992" w14:textId="0A6177F8" w:rsidR="00E50274" w:rsidRDefault="00E50274" w:rsidP="00E50274">
      <w:pPr>
        <w:rPr>
          <w:i/>
          <w:iCs/>
        </w:rPr>
      </w:pPr>
      <w:r>
        <w:tab/>
      </w:r>
      <w:r>
        <w:tab/>
      </w:r>
      <w:r>
        <w:tab/>
      </w:r>
      <w:r>
        <w:tab/>
        <w:t>ASOS</w:t>
      </w:r>
      <w:r>
        <w:tab/>
      </w:r>
      <w:r>
        <w:tab/>
      </w:r>
      <w:r>
        <w:tab/>
      </w:r>
      <w:r>
        <w:rPr>
          <w:i/>
          <w:iCs/>
        </w:rPr>
        <w:t>asos.com</w:t>
      </w:r>
    </w:p>
    <w:p w14:paraId="584412A6" w14:textId="769E0691" w:rsidR="00371187" w:rsidRPr="00E50274" w:rsidRDefault="00371187" w:rsidP="00E50274">
      <w:pPr>
        <w:rPr>
          <w:i/>
          <w:iCs/>
        </w:rPr>
      </w:pPr>
      <w:r>
        <w:rPr>
          <w:i/>
          <w:iCs/>
        </w:rPr>
        <w:tab/>
      </w:r>
      <w:r>
        <w:rPr>
          <w:i/>
          <w:iCs/>
        </w:rPr>
        <w:tab/>
      </w:r>
      <w:r>
        <w:rPr>
          <w:i/>
          <w:iCs/>
        </w:rPr>
        <w:tab/>
      </w:r>
      <w:r>
        <w:rPr>
          <w:i/>
          <w:iCs/>
        </w:rPr>
        <w:tab/>
      </w:r>
      <w:r>
        <w:t>Boohoo</w:t>
      </w:r>
      <w:r>
        <w:rPr>
          <w:i/>
          <w:iCs/>
        </w:rPr>
        <w:tab/>
      </w:r>
      <w:r>
        <w:rPr>
          <w:i/>
          <w:iCs/>
        </w:rPr>
        <w:tab/>
      </w:r>
      <w:r>
        <w:rPr>
          <w:i/>
          <w:iCs/>
        </w:rPr>
        <w:tab/>
        <w:t>boohoo.com</w:t>
      </w:r>
    </w:p>
    <w:p w14:paraId="28E00396" w14:textId="34F6511B" w:rsidR="007E78FF" w:rsidRDefault="00E50274" w:rsidP="00E50274">
      <w:r>
        <w:tab/>
      </w:r>
      <w:r>
        <w:tab/>
      </w:r>
      <w:r>
        <w:tab/>
      </w:r>
      <w:r>
        <w:tab/>
      </w:r>
      <w:r w:rsidR="007E78FF">
        <w:t>PrettyLittleThing</w:t>
      </w:r>
      <w:r w:rsidR="007E78FF">
        <w:tab/>
      </w:r>
      <w:r w:rsidR="007E78FF">
        <w:rPr>
          <w:i/>
          <w:iCs/>
        </w:rPr>
        <w:t>prettylittlething.ca</w:t>
      </w:r>
    </w:p>
    <w:p w14:paraId="18F066D4" w14:textId="17C8B1A1" w:rsidR="00E50274" w:rsidRDefault="00E50274" w:rsidP="00E50274">
      <w:pPr>
        <w:rPr>
          <w:i/>
          <w:iCs/>
        </w:rPr>
      </w:pPr>
      <w:r>
        <w:tab/>
      </w:r>
      <w:r>
        <w:tab/>
      </w:r>
      <w:r>
        <w:tab/>
      </w:r>
      <w:r>
        <w:tab/>
        <w:t>Romwe</w:t>
      </w:r>
      <w:r>
        <w:tab/>
      </w:r>
      <w:r>
        <w:tab/>
      </w:r>
      <w:r>
        <w:tab/>
      </w:r>
      <w:r>
        <w:rPr>
          <w:i/>
          <w:iCs/>
        </w:rPr>
        <w:t>romwe.com</w:t>
      </w:r>
    </w:p>
    <w:p w14:paraId="09532BC2" w14:textId="3907C5DC" w:rsidR="007E78FF" w:rsidRPr="00E50274" w:rsidRDefault="007E78FF" w:rsidP="00E50274">
      <w:pPr>
        <w:rPr>
          <w:i/>
          <w:iCs/>
        </w:rPr>
      </w:pPr>
      <w:r>
        <w:rPr>
          <w:i/>
          <w:iCs/>
        </w:rPr>
        <w:tab/>
      </w:r>
      <w:r>
        <w:rPr>
          <w:i/>
          <w:iCs/>
        </w:rPr>
        <w:tab/>
      </w:r>
      <w:r>
        <w:rPr>
          <w:i/>
          <w:iCs/>
        </w:rPr>
        <w:tab/>
      </w:r>
      <w:r>
        <w:rPr>
          <w:i/>
          <w:iCs/>
        </w:rPr>
        <w:tab/>
      </w:r>
      <w:r>
        <w:t>Rosegal</w:t>
      </w:r>
      <w:r>
        <w:tab/>
      </w:r>
      <w:r>
        <w:tab/>
      </w:r>
      <w:r>
        <w:tab/>
      </w:r>
      <w:r>
        <w:rPr>
          <w:i/>
          <w:iCs/>
        </w:rPr>
        <w:t>rosegal.com</w:t>
      </w:r>
    </w:p>
    <w:p w14:paraId="69464571" w14:textId="77777777" w:rsidR="007E78FF" w:rsidRPr="00E50274" w:rsidRDefault="007E78FF" w:rsidP="007E78FF">
      <w:pPr>
        <w:ind w:left="2160" w:firstLine="720"/>
        <w:rPr>
          <w:i/>
          <w:iCs/>
        </w:rPr>
      </w:pPr>
      <w:r>
        <w:t>Shein</w:t>
      </w:r>
      <w:r>
        <w:tab/>
      </w:r>
      <w:r>
        <w:tab/>
      </w:r>
      <w:r>
        <w:tab/>
      </w:r>
      <w:r>
        <w:rPr>
          <w:i/>
          <w:iCs/>
        </w:rPr>
        <w:t>shein.com</w:t>
      </w:r>
    </w:p>
    <w:p w14:paraId="5D10A6C9" w14:textId="77777777" w:rsidR="007E78FF" w:rsidRPr="00E50274" w:rsidRDefault="007E78FF" w:rsidP="007E78FF">
      <w:pPr>
        <w:ind w:left="2160" w:firstLine="720"/>
        <w:rPr>
          <w:i/>
          <w:iCs/>
        </w:rPr>
      </w:pPr>
      <w:r>
        <w:t>Zaful</w:t>
      </w:r>
      <w:r>
        <w:tab/>
      </w:r>
      <w:r>
        <w:tab/>
      </w:r>
      <w:r>
        <w:tab/>
      </w:r>
      <w:r>
        <w:rPr>
          <w:i/>
          <w:iCs/>
        </w:rPr>
        <w:t>zaful.com</w:t>
      </w:r>
    </w:p>
    <w:p w14:paraId="3DB7E429" w14:textId="3B3EA3AB" w:rsidR="00E50274" w:rsidRPr="00F4795A" w:rsidRDefault="00E50274" w:rsidP="00E50274">
      <w:pPr>
        <w:rPr>
          <w:i/>
          <w:iCs/>
        </w:rPr>
      </w:pPr>
      <w:r>
        <w:lastRenderedPageBreak/>
        <w:tab/>
      </w:r>
      <w:r>
        <w:tab/>
      </w:r>
      <w:r>
        <w:tab/>
      </w:r>
      <w:r>
        <w:tab/>
      </w:r>
    </w:p>
    <w:p w14:paraId="5B63B89C" w14:textId="65F2D166" w:rsidR="00E50274" w:rsidRDefault="00E50274" w:rsidP="00E50274">
      <w:pPr>
        <w:pStyle w:val="Heading2"/>
        <w:ind w:firstLine="720"/>
      </w:pPr>
      <w:bookmarkStart w:id="7" w:name="_Toc62853530"/>
      <w:r>
        <w:t>Mission Statement</w:t>
      </w:r>
      <w:bookmarkEnd w:id="7"/>
    </w:p>
    <w:p w14:paraId="37061124" w14:textId="7ECC6EC3" w:rsidR="006E0559" w:rsidRDefault="006E0559" w:rsidP="00841D2A">
      <w:pPr>
        <w:ind w:left="2160" w:firstLine="720"/>
        <w:jc w:val="both"/>
      </w:pPr>
      <w:r>
        <w:rPr>
          <w:noProof/>
        </w:rPr>
        <w:drawing>
          <wp:inline distT="0" distB="0" distL="0" distR="0" wp14:anchorId="03C22322" wp14:editId="49CA7F3B">
            <wp:extent cx="3459480" cy="25946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9480" cy="2594610"/>
                    </a:xfrm>
                    <a:prstGeom prst="rect">
                      <a:avLst/>
                    </a:prstGeom>
                    <a:noFill/>
                    <a:ln>
                      <a:noFill/>
                    </a:ln>
                  </pic:spPr>
                </pic:pic>
              </a:graphicData>
            </a:graphic>
          </wp:inline>
        </w:drawing>
      </w:r>
    </w:p>
    <w:p w14:paraId="18A3BE0E" w14:textId="2D01BEEB" w:rsidR="00C32FEE" w:rsidRDefault="00222E82" w:rsidP="00841D2A">
      <w:pPr>
        <w:ind w:left="2160" w:firstLine="720"/>
        <w:jc w:val="both"/>
        <w:rPr>
          <w:b/>
          <w:bCs/>
          <w:i/>
          <w:iCs/>
        </w:rPr>
      </w:pPr>
      <w:r>
        <w:t xml:space="preserve">We at </w:t>
      </w:r>
      <w:r w:rsidR="00370D0C">
        <w:t xml:space="preserve">Psalms Inc., </w:t>
      </w:r>
      <w:r w:rsidR="00EA245A">
        <w:t xml:space="preserve">aim to provide on trend fashion and </w:t>
      </w:r>
      <w:r w:rsidR="00AA2701">
        <w:t>accessories without breaking the bank</w:t>
      </w:r>
      <w:r w:rsidR="001633B1">
        <w:t xml:space="preserve"> or our environment</w:t>
      </w:r>
      <w:r w:rsidR="00AA2701">
        <w:t>.</w:t>
      </w:r>
      <w:r w:rsidR="00327907">
        <w:t xml:space="preserve"> </w:t>
      </w:r>
      <w:r w:rsidR="0004091E">
        <w:t xml:space="preserve">We keep a close eye </w:t>
      </w:r>
      <w:r w:rsidR="001633B1">
        <w:t xml:space="preserve">on current and upcoming trends as well as </w:t>
      </w:r>
      <w:r w:rsidR="00296F8D">
        <w:t xml:space="preserve">find and create sustainable ways to be </w:t>
      </w:r>
      <w:r w:rsidR="006C7066">
        <w:t>fashion forward and chic</w:t>
      </w:r>
      <w:r w:rsidR="003A6BB4">
        <w:t>. We pride ourselves with providing our clientele with the outmost style</w:t>
      </w:r>
      <w:r w:rsidR="00101121">
        <w:t>.</w:t>
      </w:r>
      <w:r w:rsidR="00494A91">
        <w:t xml:space="preserve"> We want our clientele to be the style icons</w:t>
      </w:r>
      <w:r w:rsidR="008A3C16">
        <w:t xml:space="preserve"> while also being economical and </w:t>
      </w:r>
      <w:r w:rsidR="00385693">
        <w:t>sustainable.</w:t>
      </w:r>
      <w:r w:rsidR="00BD3F00">
        <w:t xml:space="preserve"> We at Psalms Inc., uphold the philosophy that </w:t>
      </w:r>
      <w:r w:rsidR="00793E44">
        <w:rPr>
          <w:b/>
          <w:bCs/>
          <w:i/>
          <w:iCs/>
        </w:rPr>
        <w:t>“</w:t>
      </w:r>
      <w:r w:rsidR="00841D2A">
        <w:rPr>
          <w:b/>
          <w:bCs/>
          <w:i/>
          <w:iCs/>
        </w:rPr>
        <w:t xml:space="preserve">One </w:t>
      </w:r>
      <w:r w:rsidR="00793E44">
        <w:rPr>
          <w:b/>
          <w:bCs/>
          <w:i/>
          <w:iCs/>
        </w:rPr>
        <w:t>can be trendy while being economical and sustainable.”</w:t>
      </w:r>
    </w:p>
    <w:p w14:paraId="12FE0F19" w14:textId="444BDA47" w:rsidR="006E0559" w:rsidRPr="007B4BC9" w:rsidRDefault="006E0559" w:rsidP="00841D2A">
      <w:pPr>
        <w:ind w:left="2160" w:firstLine="720"/>
        <w:jc w:val="both"/>
        <w:rPr>
          <w:i/>
          <w:iCs/>
        </w:rPr>
      </w:pPr>
    </w:p>
    <w:p w14:paraId="6B3B4219" w14:textId="72829CD8" w:rsidR="00E50274" w:rsidRDefault="00E50274" w:rsidP="00E50274">
      <w:pPr>
        <w:pStyle w:val="Heading2"/>
        <w:ind w:firstLine="720"/>
      </w:pPr>
      <w:bookmarkStart w:id="8" w:name="_Toc62853531"/>
      <w:r>
        <w:t>Vision Statement</w:t>
      </w:r>
      <w:bookmarkEnd w:id="8"/>
    </w:p>
    <w:p w14:paraId="094B7815" w14:textId="50B351C5" w:rsidR="00D8587A" w:rsidRDefault="00D8587A" w:rsidP="001C0F56">
      <w:r w:rsidRPr="00D8587A">
        <w:rPr>
          <w:noProof/>
        </w:rPr>
        <w:drawing>
          <wp:anchor distT="0" distB="0" distL="114300" distR="114300" simplePos="0" relativeHeight="251660288" behindDoc="0" locked="0" layoutInCell="1" allowOverlap="1" wp14:anchorId="112F49A1" wp14:editId="194B11D4">
            <wp:simplePos x="0" y="0"/>
            <wp:positionH relativeFrom="column">
              <wp:posOffset>248920</wp:posOffset>
            </wp:positionH>
            <wp:positionV relativeFrom="paragraph">
              <wp:posOffset>10160</wp:posOffset>
            </wp:positionV>
            <wp:extent cx="2590800" cy="25279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2867"/>
                    <a:stretch/>
                  </pic:blipFill>
                  <pic:spPr bwMode="auto">
                    <a:xfrm>
                      <a:off x="0" y="0"/>
                      <a:ext cx="2590800" cy="2527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0F56">
        <w:tab/>
      </w:r>
      <w:r w:rsidR="001C0F56">
        <w:tab/>
      </w:r>
      <w:r>
        <w:tab/>
      </w:r>
      <w:r w:rsidR="001C0F56">
        <w:tab/>
      </w:r>
      <w:r w:rsidR="00273EDA">
        <w:t xml:space="preserve"> </w:t>
      </w:r>
      <w:r w:rsidR="00273EDA">
        <w:tab/>
      </w:r>
    </w:p>
    <w:p w14:paraId="17C80A86" w14:textId="6FF7B573" w:rsidR="001C0F56" w:rsidRPr="001C0F56" w:rsidRDefault="00D8587A" w:rsidP="001C0F56">
      <w:r>
        <w:tab/>
      </w:r>
      <w:r w:rsidR="00F90717">
        <w:t xml:space="preserve">At Psalms Inc., we envision a world filled with </w:t>
      </w:r>
      <w:r w:rsidR="00E9284F">
        <w:t>practical and eco-conscious</w:t>
      </w:r>
      <w:r w:rsidR="00F90717">
        <w:t xml:space="preserve"> </w:t>
      </w:r>
      <w:r w:rsidR="00C37CE6">
        <w:t xml:space="preserve">style icons. </w:t>
      </w:r>
      <w:r w:rsidR="00AE3F31">
        <w:t>Style Icons that care and think about the future.</w:t>
      </w:r>
      <w:r w:rsidR="00A12A4B">
        <w:t xml:space="preserve"> </w:t>
      </w:r>
      <w:r w:rsidR="004A4B38">
        <w:t>We help</w:t>
      </w:r>
      <w:r>
        <w:t xml:space="preserve"> </w:t>
      </w:r>
      <w:r w:rsidR="004A4B38">
        <w:t>our clientele achieve this by providing them with the best economical and eco</w:t>
      </w:r>
      <w:r>
        <w:t>-</w:t>
      </w:r>
      <w:r w:rsidR="004A4B38">
        <w:t>friendly clothing that is not only stylish, but on trend!</w:t>
      </w:r>
    </w:p>
    <w:p w14:paraId="0496F4CB" w14:textId="46B54C48" w:rsidR="004E1EA8" w:rsidRDefault="004E1EA8" w:rsidP="004E1EA8"/>
    <w:p w14:paraId="343C2F70" w14:textId="03F4A7E5" w:rsidR="001C720E" w:rsidRDefault="001C720E" w:rsidP="004E1EA8"/>
    <w:p w14:paraId="5BD9A540" w14:textId="362CB5C2" w:rsidR="001C720E" w:rsidRDefault="001C720E" w:rsidP="004E1EA8"/>
    <w:p w14:paraId="6C459603" w14:textId="070156FF" w:rsidR="001C720E" w:rsidRDefault="001C720E" w:rsidP="004E1EA8"/>
    <w:p w14:paraId="59732AF5" w14:textId="77777777" w:rsidR="001C720E" w:rsidRDefault="001C720E" w:rsidP="004E1EA8"/>
    <w:p w14:paraId="5F5BD71F" w14:textId="56E492FA" w:rsidR="00E50274" w:rsidRPr="00E50274" w:rsidRDefault="00E50274" w:rsidP="00E50274">
      <w:pPr>
        <w:pStyle w:val="Heading1"/>
      </w:pPr>
      <w:bookmarkStart w:id="9" w:name="_Toc62853532"/>
      <w:r>
        <w:lastRenderedPageBreak/>
        <w:t>Data Collection and Management</w:t>
      </w:r>
      <w:bookmarkEnd w:id="9"/>
    </w:p>
    <w:p w14:paraId="5B70F20F" w14:textId="77777777" w:rsidR="004E1EA8" w:rsidRDefault="00837E13" w:rsidP="006552FB">
      <w:pPr>
        <w:pStyle w:val="Heading2"/>
        <w:ind w:firstLine="720"/>
      </w:pPr>
      <w:bookmarkStart w:id="10" w:name="_Toc62853533"/>
      <w:r>
        <w:t>Databases</w:t>
      </w:r>
      <w:bookmarkEnd w:id="10"/>
    </w:p>
    <w:p w14:paraId="3DCA4D43" w14:textId="66337AF0" w:rsidR="004E1EA8" w:rsidRDefault="006552FB" w:rsidP="006552FB">
      <w:pPr>
        <w:pStyle w:val="Heading2"/>
        <w:ind w:firstLine="720"/>
      </w:pPr>
      <w:bookmarkStart w:id="11" w:name="_Toc62853534"/>
      <w:r>
        <w:t>What data is collected</w:t>
      </w:r>
      <w:r w:rsidR="004E1EA8">
        <w:t>?</w:t>
      </w:r>
      <w:bookmarkEnd w:id="11"/>
    </w:p>
    <w:p w14:paraId="3C5D1C3D" w14:textId="77777777" w:rsidR="00402BAF" w:rsidRDefault="00D54CF6" w:rsidP="00402BAF">
      <w:pPr>
        <w:pStyle w:val="ListParagraph"/>
        <w:numPr>
          <w:ilvl w:val="0"/>
          <w:numId w:val="1"/>
        </w:numPr>
      </w:pPr>
      <w:r>
        <w:t>Previous purchases</w:t>
      </w:r>
    </w:p>
    <w:p w14:paraId="7B32ACD5" w14:textId="7F1BA424" w:rsidR="00CC6F35" w:rsidRDefault="00D54CF6" w:rsidP="00CC6F35">
      <w:pPr>
        <w:pStyle w:val="ListParagraph"/>
        <w:numPr>
          <w:ilvl w:val="0"/>
          <w:numId w:val="1"/>
        </w:numPr>
      </w:pPr>
      <w:r>
        <w:t>log in information</w:t>
      </w:r>
    </w:p>
    <w:p w14:paraId="6274FD2D" w14:textId="20D81B52" w:rsidR="00CC6F35" w:rsidRDefault="00CC6F35" w:rsidP="00CC6F35">
      <w:pPr>
        <w:pStyle w:val="ListParagraph"/>
        <w:numPr>
          <w:ilvl w:val="0"/>
          <w:numId w:val="1"/>
        </w:numPr>
      </w:pPr>
      <w:r>
        <w:t>payment information</w:t>
      </w:r>
    </w:p>
    <w:p w14:paraId="73835C60" w14:textId="285E659E" w:rsidR="001C720E" w:rsidRDefault="00402BAF" w:rsidP="001C720E">
      <w:pPr>
        <w:pStyle w:val="ListParagraph"/>
        <w:numPr>
          <w:ilvl w:val="0"/>
          <w:numId w:val="1"/>
        </w:numPr>
      </w:pPr>
      <w:r>
        <w:t>email information (</w:t>
      </w:r>
      <w:r w:rsidR="00CC6F35">
        <w:t>if user will subscribe to emails)</w:t>
      </w:r>
    </w:p>
    <w:p w14:paraId="0B8A375B" w14:textId="3E5313BA" w:rsidR="00F4795A" w:rsidRPr="004E1EA8" w:rsidRDefault="00402BAF" w:rsidP="00F4795A">
      <w:pPr>
        <w:pStyle w:val="ListParagraph"/>
        <w:numPr>
          <w:ilvl w:val="0"/>
          <w:numId w:val="1"/>
        </w:numPr>
      </w:pPr>
      <w:r>
        <w:t>previous browsing history (such as items that were taken a look at before)</w:t>
      </w:r>
    </w:p>
    <w:p w14:paraId="7D7028F1" w14:textId="36DF13B3" w:rsidR="002C532E" w:rsidRDefault="002C532E" w:rsidP="00962D36">
      <w:pPr>
        <w:pStyle w:val="Heading2"/>
        <w:ind w:left="720"/>
      </w:pPr>
      <w:bookmarkStart w:id="12" w:name="_Toc62853535"/>
      <w:r>
        <w:t>How will the data be stored?</w:t>
      </w:r>
      <w:bookmarkEnd w:id="12"/>
    </w:p>
    <w:p w14:paraId="270378D2" w14:textId="617819B3" w:rsidR="00962D36" w:rsidRDefault="00962D36" w:rsidP="00962D36">
      <w:pPr>
        <w:pStyle w:val="ListParagraph"/>
        <w:numPr>
          <w:ilvl w:val="0"/>
          <w:numId w:val="1"/>
        </w:numPr>
      </w:pPr>
      <w:r>
        <w:t>It is important to note that data will only be collected and stored with the consent or permission of the customer.</w:t>
      </w:r>
    </w:p>
    <w:p w14:paraId="577EDF2A" w14:textId="7B28D1F0" w:rsidR="00EC1CE1" w:rsidRDefault="00EC1CE1" w:rsidP="00962D36">
      <w:pPr>
        <w:pStyle w:val="ListParagraph"/>
        <w:numPr>
          <w:ilvl w:val="0"/>
          <w:numId w:val="1"/>
        </w:numPr>
      </w:pPr>
      <w:r>
        <w:t>Data will be stored using a virtual storage model</w:t>
      </w:r>
      <w:r w:rsidR="00C81322">
        <w:t xml:space="preserve"> or cloud. This is beneficial because it not only is cost-effective, but also </w:t>
      </w:r>
      <w:r w:rsidR="00573F4A">
        <w:t>provides security, data integrity, automation, and syncing.</w:t>
      </w:r>
      <w:r w:rsidR="00573F4A">
        <w:rPr>
          <w:rStyle w:val="FootnoteReference"/>
        </w:rPr>
        <w:footnoteReference w:id="2"/>
      </w:r>
    </w:p>
    <w:p w14:paraId="680ADC38" w14:textId="444C7F3C" w:rsidR="00573F4A" w:rsidRDefault="00573F4A" w:rsidP="00573F4A">
      <w:pPr>
        <w:pStyle w:val="ListParagraph"/>
        <w:ind w:left="1800"/>
      </w:pPr>
    </w:p>
    <w:p w14:paraId="45B9ED99" w14:textId="08DCE765" w:rsidR="00573F4A" w:rsidRDefault="00573F4A" w:rsidP="00573F4A">
      <w:pPr>
        <w:pStyle w:val="ListParagraph"/>
        <w:ind w:left="1800"/>
      </w:pPr>
    </w:p>
    <w:p w14:paraId="1DA5B4E2" w14:textId="7918F580" w:rsidR="00573F4A" w:rsidRDefault="00573F4A" w:rsidP="00573F4A">
      <w:pPr>
        <w:pStyle w:val="ListParagraph"/>
        <w:ind w:left="1800"/>
      </w:pPr>
    </w:p>
    <w:p w14:paraId="4D8F2091" w14:textId="06E13844" w:rsidR="00573F4A" w:rsidRDefault="00573F4A" w:rsidP="00573F4A">
      <w:pPr>
        <w:pStyle w:val="ListParagraph"/>
        <w:ind w:left="1800"/>
      </w:pPr>
    </w:p>
    <w:p w14:paraId="0938372A" w14:textId="4CA8EB0C" w:rsidR="00573F4A" w:rsidRDefault="00573F4A" w:rsidP="00573F4A">
      <w:pPr>
        <w:pStyle w:val="ListParagraph"/>
        <w:ind w:left="1800"/>
      </w:pPr>
    </w:p>
    <w:p w14:paraId="074E0C52" w14:textId="583B5AE9" w:rsidR="00573F4A" w:rsidRDefault="00573F4A" w:rsidP="00573F4A">
      <w:pPr>
        <w:pStyle w:val="ListParagraph"/>
        <w:ind w:left="1800"/>
      </w:pPr>
    </w:p>
    <w:p w14:paraId="781B9487" w14:textId="551DF0DC" w:rsidR="00573F4A" w:rsidRDefault="00573F4A" w:rsidP="00573F4A">
      <w:pPr>
        <w:pStyle w:val="ListParagraph"/>
        <w:ind w:left="1800"/>
      </w:pPr>
    </w:p>
    <w:p w14:paraId="78ADFE76" w14:textId="4607ED34" w:rsidR="00573F4A" w:rsidRDefault="00573F4A" w:rsidP="00573F4A">
      <w:pPr>
        <w:pStyle w:val="ListParagraph"/>
        <w:ind w:left="1800"/>
      </w:pPr>
    </w:p>
    <w:p w14:paraId="3923B2F1" w14:textId="2994933B" w:rsidR="00573F4A" w:rsidRDefault="00573F4A" w:rsidP="00573F4A">
      <w:pPr>
        <w:pStyle w:val="ListParagraph"/>
        <w:ind w:left="1800"/>
      </w:pPr>
    </w:p>
    <w:p w14:paraId="43E10371" w14:textId="2A4DEB0E" w:rsidR="00573F4A" w:rsidRDefault="00573F4A" w:rsidP="00573F4A">
      <w:pPr>
        <w:pStyle w:val="ListParagraph"/>
        <w:ind w:left="1800"/>
      </w:pPr>
    </w:p>
    <w:p w14:paraId="0A3F4C3C" w14:textId="395C4C99" w:rsidR="00573F4A" w:rsidRDefault="00573F4A" w:rsidP="00573F4A">
      <w:pPr>
        <w:pStyle w:val="ListParagraph"/>
        <w:ind w:left="1800"/>
      </w:pPr>
    </w:p>
    <w:p w14:paraId="24F36944" w14:textId="291A2DD2" w:rsidR="00573F4A" w:rsidRDefault="00573F4A" w:rsidP="00573F4A">
      <w:pPr>
        <w:pStyle w:val="ListParagraph"/>
        <w:ind w:left="1800"/>
      </w:pPr>
    </w:p>
    <w:p w14:paraId="6C5C9C24" w14:textId="37DEFC87" w:rsidR="00573F4A" w:rsidRDefault="00573F4A" w:rsidP="00573F4A">
      <w:pPr>
        <w:pStyle w:val="ListParagraph"/>
        <w:ind w:left="1800"/>
      </w:pPr>
    </w:p>
    <w:p w14:paraId="008A8CCE" w14:textId="5E48726E" w:rsidR="00573F4A" w:rsidRDefault="00573F4A" w:rsidP="00573F4A">
      <w:pPr>
        <w:pStyle w:val="ListParagraph"/>
        <w:ind w:left="1800"/>
      </w:pPr>
    </w:p>
    <w:p w14:paraId="1C5ADDA0" w14:textId="64F50523" w:rsidR="00573F4A" w:rsidRDefault="00573F4A" w:rsidP="00573F4A">
      <w:pPr>
        <w:pStyle w:val="ListParagraph"/>
        <w:ind w:left="1800"/>
      </w:pPr>
    </w:p>
    <w:p w14:paraId="26D2EA88" w14:textId="047C1C95" w:rsidR="00573F4A" w:rsidRDefault="00573F4A" w:rsidP="00573F4A">
      <w:pPr>
        <w:pStyle w:val="ListParagraph"/>
        <w:ind w:left="1800"/>
      </w:pPr>
    </w:p>
    <w:p w14:paraId="286123F2" w14:textId="31ACCE03" w:rsidR="00573F4A" w:rsidRDefault="00573F4A" w:rsidP="00573F4A">
      <w:pPr>
        <w:pStyle w:val="ListParagraph"/>
        <w:ind w:left="1800"/>
      </w:pPr>
    </w:p>
    <w:p w14:paraId="4D680D6D" w14:textId="2BD7DB40" w:rsidR="00573F4A" w:rsidRDefault="00573F4A" w:rsidP="00573F4A">
      <w:pPr>
        <w:pStyle w:val="ListParagraph"/>
        <w:ind w:left="1800"/>
      </w:pPr>
    </w:p>
    <w:p w14:paraId="1302F920" w14:textId="741BF00D" w:rsidR="00573F4A" w:rsidRDefault="00573F4A" w:rsidP="00573F4A">
      <w:pPr>
        <w:pStyle w:val="ListParagraph"/>
        <w:ind w:left="1800"/>
      </w:pPr>
    </w:p>
    <w:p w14:paraId="6ED52219" w14:textId="018A1132" w:rsidR="00573F4A" w:rsidRDefault="00573F4A" w:rsidP="00573F4A">
      <w:pPr>
        <w:pStyle w:val="ListParagraph"/>
        <w:ind w:left="1800"/>
      </w:pPr>
    </w:p>
    <w:p w14:paraId="28C2653C" w14:textId="44B27FDF" w:rsidR="00573F4A" w:rsidRDefault="00573F4A" w:rsidP="00573F4A">
      <w:pPr>
        <w:pStyle w:val="ListParagraph"/>
        <w:ind w:left="1800"/>
      </w:pPr>
    </w:p>
    <w:p w14:paraId="0EE06186" w14:textId="510A02D5" w:rsidR="00573F4A" w:rsidRDefault="00573F4A" w:rsidP="00573F4A">
      <w:pPr>
        <w:pStyle w:val="ListParagraph"/>
        <w:ind w:left="1800"/>
      </w:pPr>
    </w:p>
    <w:p w14:paraId="081B8537" w14:textId="22D24EAC" w:rsidR="00573F4A" w:rsidRDefault="00573F4A" w:rsidP="00573F4A">
      <w:pPr>
        <w:pStyle w:val="ListParagraph"/>
        <w:ind w:left="1800"/>
      </w:pPr>
    </w:p>
    <w:p w14:paraId="7920DF18" w14:textId="77777777" w:rsidR="00573F4A" w:rsidRPr="00962D36" w:rsidRDefault="00573F4A" w:rsidP="00573F4A">
      <w:pPr>
        <w:pStyle w:val="ListParagraph"/>
        <w:ind w:left="1800"/>
      </w:pPr>
    </w:p>
    <w:p w14:paraId="0D521B6C" w14:textId="6E3B8BD4" w:rsidR="00F4795A" w:rsidRPr="000A5116" w:rsidRDefault="00A7558E" w:rsidP="000A5116">
      <w:pPr>
        <w:pStyle w:val="Heading2"/>
        <w:ind w:firstLine="720"/>
      </w:pPr>
      <w:bookmarkStart w:id="13" w:name="_Toc62853536"/>
      <w:r>
        <w:lastRenderedPageBreak/>
        <w:t xml:space="preserve">Data </w:t>
      </w:r>
      <w:r w:rsidR="00B04EF0">
        <w:t>Governance</w:t>
      </w:r>
      <w:bookmarkEnd w:id="13"/>
    </w:p>
    <w:p w14:paraId="5BC53CD6" w14:textId="7FE84954" w:rsidR="002E34E6" w:rsidRDefault="002E34E6" w:rsidP="00B1108D">
      <w:pPr>
        <w:jc w:val="center"/>
        <w:rPr>
          <w:b/>
          <w:bCs/>
        </w:rPr>
      </w:pPr>
      <w:r w:rsidRPr="00B1108D">
        <w:rPr>
          <w:b/>
          <w:bCs/>
        </w:rPr>
        <w:t>Data Governance</w:t>
      </w:r>
    </w:p>
    <w:p w14:paraId="5F1F3409" w14:textId="77777777" w:rsidR="00573F4A" w:rsidRDefault="00635F99" w:rsidP="00573F4A">
      <w:pPr>
        <w:jc w:val="center"/>
      </w:pPr>
      <w:r>
        <w:t>This section is concern</w:t>
      </w:r>
      <w:r w:rsidR="008724F6">
        <w:t>ed</w:t>
      </w:r>
      <w:r>
        <w:t xml:space="preserve"> with </w:t>
      </w:r>
      <w:r w:rsidR="00A106D8">
        <w:t>the technical side of data, which is why this is mostly an IT responsibility.</w:t>
      </w:r>
    </w:p>
    <w:p w14:paraId="01DF811E" w14:textId="54ABD535" w:rsidR="00475946" w:rsidRPr="00635F99" w:rsidRDefault="00475946" w:rsidP="00573F4A">
      <w:pPr>
        <w:jc w:val="center"/>
      </w:pPr>
      <w:r>
        <w:t xml:space="preserve">This model is good for this </w:t>
      </w:r>
      <w:r w:rsidR="00CE4244">
        <w:t>company because data will go through all the steps necessary in order for it to be useful for the company.</w:t>
      </w:r>
      <w:r w:rsidR="00286638">
        <w:t xml:space="preserve"> </w:t>
      </w:r>
      <w:r w:rsidR="00582DEA">
        <w:t xml:space="preserve">It is important to have metadata management as it will make the data more meaningful and understandable to its users. </w:t>
      </w:r>
      <w:r w:rsidR="00286638">
        <w:t xml:space="preserve">Since this company will deal with customer’s </w:t>
      </w:r>
      <w:r w:rsidR="00635C3C">
        <w:t>i</w:t>
      </w:r>
      <w:r w:rsidR="00286638">
        <w:t>nformation, specifically, sensitive information</w:t>
      </w:r>
      <w:r w:rsidR="00AC0997">
        <w:t xml:space="preserve"> like their payment information, security is essential. This is why the data will have to go through data security so that it can only be accessed by the proper individuals.</w:t>
      </w:r>
      <w:r w:rsidR="00C105F0">
        <w:t xml:space="preserve"> </w:t>
      </w:r>
    </w:p>
    <w:p w14:paraId="004EE966" w14:textId="7DF832AD" w:rsidR="00F4795A" w:rsidRDefault="008724F6" w:rsidP="001C720E">
      <w:pPr>
        <w:jc w:val="center"/>
      </w:pPr>
      <w:r>
        <w:rPr>
          <w:noProof/>
        </w:rPr>
        <w:drawing>
          <wp:inline distT="0" distB="0" distL="0" distR="0" wp14:anchorId="1A6BBF75" wp14:editId="67E4D61C">
            <wp:extent cx="4791075" cy="517834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30609"/>
                    <a:stretch/>
                  </pic:blipFill>
                  <pic:spPr bwMode="auto">
                    <a:xfrm>
                      <a:off x="0" y="0"/>
                      <a:ext cx="4798639" cy="5186520"/>
                    </a:xfrm>
                    <a:prstGeom prst="rect">
                      <a:avLst/>
                    </a:prstGeom>
                    <a:noFill/>
                    <a:ln>
                      <a:noFill/>
                    </a:ln>
                    <a:extLst>
                      <a:ext uri="{53640926-AAD7-44D8-BBD7-CCE9431645EC}">
                        <a14:shadowObscured xmlns:a14="http://schemas.microsoft.com/office/drawing/2010/main"/>
                      </a:ext>
                    </a:extLst>
                  </pic:spPr>
                </pic:pic>
              </a:graphicData>
            </a:graphic>
          </wp:inline>
        </w:drawing>
      </w:r>
    </w:p>
    <w:p w14:paraId="7149401D" w14:textId="40DEBA92" w:rsidR="00F4795A" w:rsidRDefault="00F4795A" w:rsidP="001979D2">
      <w:pPr>
        <w:jc w:val="center"/>
      </w:pPr>
    </w:p>
    <w:p w14:paraId="3BA83B45" w14:textId="3FF6A3CD" w:rsidR="00A7558E" w:rsidRDefault="00A7558E" w:rsidP="001979D2">
      <w:pPr>
        <w:jc w:val="center"/>
      </w:pPr>
    </w:p>
    <w:p w14:paraId="4877B15C" w14:textId="77777777" w:rsidR="00F4795A" w:rsidRPr="008724F6" w:rsidRDefault="00F4795A" w:rsidP="001979D2">
      <w:pPr>
        <w:jc w:val="center"/>
      </w:pPr>
    </w:p>
    <w:p w14:paraId="6A90C825" w14:textId="30A44573" w:rsidR="006552FB" w:rsidRDefault="00B903A8" w:rsidP="006552FB">
      <w:pPr>
        <w:pStyle w:val="Heading2"/>
        <w:ind w:firstLine="720"/>
      </w:pPr>
      <w:bookmarkStart w:id="14" w:name="_Toc62853537"/>
      <w:r>
        <w:lastRenderedPageBreak/>
        <w:t xml:space="preserve">Ethics, Law and Security of the collection </w:t>
      </w:r>
      <w:r w:rsidR="006009EF">
        <w:t>of</w:t>
      </w:r>
      <w:r>
        <w:t xml:space="preserve"> stored and shared data</w:t>
      </w:r>
      <w:bookmarkEnd w:id="14"/>
    </w:p>
    <w:p w14:paraId="1A2A2FE7" w14:textId="63848A90" w:rsidR="00B903A8" w:rsidRDefault="00B903A8" w:rsidP="00150DC7">
      <w:pPr>
        <w:pStyle w:val="ListParagraph"/>
        <w:numPr>
          <w:ilvl w:val="0"/>
          <w:numId w:val="1"/>
        </w:numPr>
      </w:pPr>
      <w:r>
        <w:t>SecurePay is used to</w:t>
      </w:r>
      <w:r w:rsidR="00014BBC">
        <w:t xml:space="preserve"> </w:t>
      </w:r>
      <w:r>
        <w:t xml:space="preserve">ensure that </w:t>
      </w:r>
      <w:r w:rsidR="001C49A9">
        <w:t>user’s</w:t>
      </w:r>
      <w:r>
        <w:t xml:space="preserve"> </w:t>
      </w:r>
      <w:r w:rsidR="00756828">
        <w:t>payment information is secured.</w:t>
      </w:r>
      <w:r w:rsidR="00014BBC">
        <w:t xml:space="preserve"> It is also beneficial as it provides a variety of payment options</w:t>
      </w:r>
      <w:r w:rsidR="00FF1652">
        <w:t xml:space="preserve">, </w:t>
      </w:r>
      <w:r w:rsidR="00FF1652">
        <w:rPr>
          <w:rStyle w:val="FootnoteReference"/>
        </w:rPr>
        <w:footnoteReference w:id="3"/>
      </w:r>
    </w:p>
    <w:p w14:paraId="69A8AA19" w14:textId="682F6576" w:rsidR="007D3844" w:rsidRDefault="007D3844" w:rsidP="007D3844">
      <w:pPr>
        <w:pStyle w:val="ListParagraph"/>
        <w:ind w:left="1800"/>
      </w:pPr>
      <w:r>
        <w:tab/>
        <w:t xml:space="preserve">- </w:t>
      </w:r>
      <w:r w:rsidR="007F2BA8">
        <w:t xml:space="preserve">SecurePay terms and conditions prompt will be available as well before putting </w:t>
      </w:r>
      <w:r w:rsidR="007F2BA8">
        <w:tab/>
        <w:t>in the payment information</w:t>
      </w:r>
    </w:p>
    <w:p w14:paraId="48BFEFD7" w14:textId="0EBE3B03" w:rsidR="00150DC7" w:rsidRDefault="00150DC7" w:rsidP="00150DC7">
      <w:pPr>
        <w:pStyle w:val="ListParagraph"/>
        <w:numPr>
          <w:ilvl w:val="0"/>
          <w:numId w:val="1"/>
        </w:numPr>
      </w:pPr>
      <w:r>
        <w:t xml:space="preserve">A prompt will </w:t>
      </w:r>
      <w:r w:rsidR="009B67CB">
        <w:t xml:space="preserve">ask user if they consent to </w:t>
      </w:r>
      <w:r w:rsidR="00F970A4">
        <w:t>cookie, privacy, and terms and conditions.</w:t>
      </w:r>
    </w:p>
    <w:p w14:paraId="2456830A" w14:textId="30668F25" w:rsidR="007D3844" w:rsidRDefault="007D3844" w:rsidP="007D3844">
      <w:pPr>
        <w:pStyle w:val="ListParagraph"/>
        <w:numPr>
          <w:ilvl w:val="0"/>
          <w:numId w:val="1"/>
        </w:numPr>
      </w:pPr>
      <w:r>
        <w:t xml:space="preserve">Terms and Conditions checkbox will need to be checked when making </w:t>
      </w:r>
      <w:r w:rsidR="007F2BA8">
        <w:t>purchases.</w:t>
      </w:r>
    </w:p>
    <w:p w14:paraId="23E5FE8A" w14:textId="023B3546" w:rsidR="007F2BA8" w:rsidRDefault="00FC3C75" w:rsidP="007D3844">
      <w:pPr>
        <w:pStyle w:val="ListParagraph"/>
        <w:numPr>
          <w:ilvl w:val="0"/>
          <w:numId w:val="1"/>
        </w:numPr>
      </w:pPr>
      <w:r>
        <w:t>User will be prompted upon opening the site if they would like to subscribe to emails</w:t>
      </w:r>
    </w:p>
    <w:p w14:paraId="34777341" w14:textId="32EAA1C8" w:rsidR="00C22860" w:rsidRDefault="00C22860" w:rsidP="007D3844">
      <w:pPr>
        <w:pStyle w:val="ListParagraph"/>
        <w:numPr>
          <w:ilvl w:val="0"/>
          <w:numId w:val="1"/>
        </w:numPr>
      </w:pPr>
      <w:r>
        <w:t xml:space="preserve">User </w:t>
      </w:r>
      <w:r w:rsidR="005938B0">
        <w:t xml:space="preserve">will be </w:t>
      </w:r>
      <w:r w:rsidR="00D512B6">
        <w:t>asked if they would like to check out as a guest or log in/sign up, if they choose to log in/sign up, their contact, payment and purchase (contact and payment after user has consented) information will be collected for future purchases.</w:t>
      </w:r>
    </w:p>
    <w:p w14:paraId="6E4D3844" w14:textId="46745307" w:rsidR="00F970A4" w:rsidRDefault="00F970A4" w:rsidP="007D3844">
      <w:pPr>
        <w:pStyle w:val="ListParagraph"/>
        <w:numPr>
          <w:ilvl w:val="0"/>
          <w:numId w:val="1"/>
        </w:numPr>
      </w:pPr>
      <w:r>
        <w:t>If user decides to log in</w:t>
      </w:r>
      <w:r w:rsidR="001C49A9">
        <w:t>/register</w:t>
      </w:r>
      <w:r>
        <w:t xml:space="preserve">, </w:t>
      </w:r>
      <w:r w:rsidR="007B5F05">
        <w:t xml:space="preserve">information in the bottom will inform the user that signing in will automatically </w:t>
      </w:r>
      <w:r w:rsidR="001C49A9">
        <w:t>give consent that they agree to the cookie, privacy policy and terms and conditions.</w:t>
      </w:r>
    </w:p>
    <w:p w14:paraId="77A20EA7" w14:textId="049374CF" w:rsidR="00083F79" w:rsidRDefault="00083F79" w:rsidP="007D3844">
      <w:pPr>
        <w:pStyle w:val="ListParagraph"/>
        <w:numPr>
          <w:ilvl w:val="0"/>
          <w:numId w:val="1"/>
        </w:numPr>
      </w:pPr>
      <w:r>
        <w:t>Data will only be collected if the user has consented/agreed to the cookie and privacy policy, and the terms and conditions</w:t>
      </w:r>
      <w:r w:rsidR="00AC5AC6">
        <w:t>.</w:t>
      </w:r>
    </w:p>
    <w:p w14:paraId="27F4E957" w14:textId="3D55ECF3" w:rsidR="0036293B" w:rsidRPr="00B903A8" w:rsidRDefault="0036293B" w:rsidP="007D3844">
      <w:pPr>
        <w:pStyle w:val="ListParagraph"/>
        <w:numPr>
          <w:ilvl w:val="0"/>
          <w:numId w:val="1"/>
        </w:numPr>
      </w:pPr>
      <w:r>
        <w:t xml:space="preserve">A cybersecurity </w:t>
      </w:r>
      <w:r w:rsidR="00342655">
        <w:t>organization will be employed as well to ensure customers’ security and privacy especially when checking out (such as Trustwave</w:t>
      </w:r>
      <w:r w:rsidR="00B67449">
        <w:t xml:space="preserve"> and DMCA</w:t>
      </w:r>
      <w:r w:rsidR="00B67449">
        <w:rPr>
          <w:rStyle w:val="FootnoteReference"/>
        </w:rPr>
        <w:footnoteReference w:id="4"/>
      </w:r>
      <w:r w:rsidR="00342655">
        <w:t>)</w:t>
      </w:r>
    </w:p>
    <w:p w14:paraId="00F01807" w14:textId="4BF010AB" w:rsidR="00E50274" w:rsidRPr="00E50274" w:rsidRDefault="002B0D7B" w:rsidP="002B0D7B">
      <w:pPr>
        <w:pStyle w:val="Heading1"/>
        <w:ind w:left="720" w:hanging="720"/>
      </w:pPr>
      <w:bookmarkStart w:id="15" w:name="_Toc62853538"/>
      <w:r>
        <w:t>Team</w:t>
      </w:r>
      <w:bookmarkEnd w:id="15"/>
    </w:p>
    <w:p w14:paraId="41A9869D" w14:textId="77777777" w:rsidR="002B0D7B" w:rsidRDefault="002B0D7B" w:rsidP="00E50274">
      <w:pPr>
        <w:pStyle w:val="Heading2"/>
        <w:ind w:firstLine="720"/>
      </w:pPr>
      <w:bookmarkStart w:id="16" w:name="_Toc62853539"/>
      <w:r>
        <w:t>Employees</w:t>
      </w:r>
      <w:bookmarkEnd w:id="16"/>
    </w:p>
    <w:p w14:paraId="7D52221F" w14:textId="6128A03E" w:rsidR="00CE73D5" w:rsidRDefault="00FE4B7D" w:rsidP="002A7B55">
      <w:r>
        <w:tab/>
      </w:r>
      <w:r w:rsidR="00C461F6">
        <w:tab/>
      </w:r>
      <w:r w:rsidR="0012531A">
        <w:t>CEO</w:t>
      </w:r>
    </w:p>
    <w:p w14:paraId="77D44E85" w14:textId="7C6D047D" w:rsidR="00C461F6" w:rsidRDefault="00C461F6" w:rsidP="00CE73D5">
      <w:pPr>
        <w:ind w:left="720" w:firstLine="720"/>
      </w:pPr>
      <w:r>
        <w:t>VP of Operations</w:t>
      </w:r>
      <w:r w:rsidR="00FE4B7D">
        <w:tab/>
      </w:r>
    </w:p>
    <w:p w14:paraId="310BE3B7" w14:textId="3A70F267" w:rsidR="00F70B5D" w:rsidRDefault="00C461F6" w:rsidP="00015D11">
      <w:pPr>
        <w:ind w:left="720" w:firstLine="720"/>
      </w:pPr>
      <w:r>
        <w:t>VP of Finance</w:t>
      </w:r>
    </w:p>
    <w:p w14:paraId="1A102506" w14:textId="0D0E3F79" w:rsidR="003A771F" w:rsidRDefault="003A771F" w:rsidP="00015D11">
      <w:pPr>
        <w:ind w:left="720" w:firstLine="720"/>
      </w:pPr>
      <w:r>
        <w:t>Head of Customer Relations</w:t>
      </w:r>
    </w:p>
    <w:p w14:paraId="76A5AD61" w14:textId="72F6EB6D" w:rsidR="003A771F" w:rsidRDefault="003A771F" w:rsidP="00015D11">
      <w:pPr>
        <w:ind w:left="720" w:firstLine="720"/>
      </w:pPr>
      <w:r>
        <w:t>Customer Support Team</w:t>
      </w:r>
    </w:p>
    <w:p w14:paraId="05B29868" w14:textId="65806A16" w:rsidR="003A771F" w:rsidRDefault="003A771F" w:rsidP="00015D11">
      <w:pPr>
        <w:ind w:left="720" w:firstLine="720"/>
      </w:pPr>
      <w:r>
        <w:t>Customer Service Team</w:t>
      </w:r>
    </w:p>
    <w:p w14:paraId="0A72C0DC" w14:textId="03C0FAB9" w:rsidR="003A771F" w:rsidRDefault="003A771F" w:rsidP="00015D11">
      <w:pPr>
        <w:ind w:left="720" w:firstLine="720"/>
      </w:pPr>
      <w:r>
        <w:t>Head of Development</w:t>
      </w:r>
    </w:p>
    <w:p w14:paraId="1D5F2E0D" w14:textId="76DC433A" w:rsidR="003A771F" w:rsidRDefault="00E06AC2" w:rsidP="00015D11">
      <w:pPr>
        <w:ind w:left="720" w:firstLine="720"/>
      </w:pPr>
      <w:r>
        <w:tab/>
        <w:t>Product Development</w:t>
      </w:r>
    </w:p>
    <w:p w14:paraId="7B0C0BDE" w14:textId="5C1F6D5F" w:rsidR="00E06AC2" w:rsidRDefault="00E06AC2" w:rsidP="00015D11">
      <w:pPr>
        <w:ind w:left="720" w:firstLine="720"/>
      </w:pPr>
      <w:r>
        <w:tab/>
      </w:r>
      <w:r>
        <w:tab/>
        <w:t>Project Lead</w:t>
      </w:r>
    </w:p>
    <w:p w14:paraId="3CB3B51F" w14:textId="2408C618" w:rsidR="00E06AC2" w:rsidRDefault="00E06AC2" w:rsidP="00015D11">
      <w:pPr>
        <w:ind w:left="720" w:firstLine="720"/>
      </w:pPr>
      <w:r>
        <w:tab/>
      </w:r>
      <w:r>
        <w:tab/>
        <w:t>Design Team</w:t>
      </w:r>
    </w:p>
    <w:p w14:paraId="7FA44F05" w14:textId="7023ED9D" w:rsidR="00E06AC2" w:rsidRDefault="00E06AC2" w:rsidP="00015D11">
      <w:pPr>
        <w:ind w:left="720" w:firstLine="720"/>
      </w:pPr>
      <w:r>
        <w:tab/>
      </w:r>
      <w:r>
        <w:tab/>
        <w:t>Product Research Team</w:t>
      </w:r>
    </w:p>
    <w:p w14:paraId="2D5FA423" w14:textId="24F84CD7" w:rsidR="00E06AC2" w:rsidRDefault="00E06AC2" w:rsidP="00015D11">
      <w:pPr>
        <w:ind w:left="720" w:firstLine="720"/>
      </w:pPr>
      <w:r>
        <w:lastRenderedPageBreak/>
        <w:tab/>
      </w:r>
      <w:r>
        <w:tab/>
        <w:t>Logistics and Transportation</w:t>
      </w:r>
    </w:p>
    <w:p w14:paraId="64A88BC6" w14:textId="22B33F3E" w:rsidR="00E06AC2" w:rsidRDefault="00E06AC2" w:rsidP="00015D11">
      <w:pPr>
        <w:ind w:left="720" w:firstLine="720"/>
      </w:pPr>
      <w:r>
        <w:tab/>
      </w:r>
      <w:r>
        <w:tab/>
        <w:t>Marketing Team</w:t>
      </w:r>
    </w:p>
    <w:p w14:paraId="518DF035" w14:textId="063B898D" w:rsidR="00E06AC2" w:rsidRDefault="00E06AC2" w:rsidP="00015D11">
      <w:pPr>
        <w:ind w:left="720" w:firstLine="720"/>
      </w:pPr>
      <w:r>
        <w:tab/>
      </w:r>
      <w:r>
        <w:tab/>
        <w:t>Quality Assurance</w:t>
      </w:r>
      <w:r w:rsidR="001C0F56">
        <w:t xml:space="preserve"> Department</w:t>
      </w:r>
    </w:p>
    <w:p w14:paraId="6D17EFDF" w14:textId="12D5CA35" w:rsidR="00E06AC2" w:rsidRDefault="00E06AC2" w:rsidP="00015D11">
      <w:pPr>
        <w:ind w:left="720" w:firstLine="720"/>
      </w:pPr>
      <w:r>
        <w:tab/>
      </w:r>
      <w:r>
        <w:tab/>
        <w:t>Photography</w:t>
      </w:r>
    </w:p>
    <w:p w14:paraId="2EBB03F5" w14:textId="14C07FC2" w:rsidR="00E06AC2" w:rsidRDefault="00E06AC2" w:rsidP="00015D11">
      <w:pPr>
        <w:ind w:left="720" w:firstLine="720"/>
      </w:pPr>
      <w:r>
        <w:tab/>
      </w:r>
      <w:r>
        <w:tab/>
        <w:t xml:space="preserve">Manufacturing </w:t>
      </w:r>
      <w:r w:rsidR="001C0F56">
        <w:t>Department</w:t>
      </w:r>
    </w:p>
    <w:p w14:paraId="5BFC24FF" w14:textId="0917F345" w:rsidR="00E06AC2" w:rsidRDefault="00E06AC2" w:rsidP="00015D11">
      <w:pPr>
        <w:ind w:left="720" w:firstLine="720"/>
      </w:pPr>
      <w:r>
        <w:tab/>
        <w:t>IT Development</w:t>
      </w:r>
    </w:p>
    <w:p w14:paraId="76E3D9B3" w14:textId="79B29349" w:rsidR="005D426B" w:rsidRDefault="002A7B55" w:rsidP="00E06AC2">
      <w:r>
        <w:tab/>
      </w:r>
      <w:r>
        <w:tab/>
      </w:r>
      <w:r w:rsidR="00E06AC2">
        <w:tab/>
      </w:r>
      <w:r w:rsidR="00E06AC2">
        <w:tab/>
        <w:t>Project Lead</w:t>
      </w:r>
    </w:p>
    <w:p w14:paraId="42BD70CA" w14:textId="52C95E2A" w:rsidR="002A7B55" w:rsidRDefault="00E06AC2" w:rsidP="00E06AC2">
      <w:pPr>
        <w:ind w:left="2160" w:firstLine="720"/>
      </w:pPr>
      <w:r>
        <w:t>QA Engineer</w:t>
      </w:r>
    </w:p>
    <w:p w14:paraId="122E5AD6" w14:textId="1F649D01" w:rsidR="005D426B" w:rsidRDefault="005D426B" w:rsidP="00E06AC2">
      <w:pPr>
        <w:ind w:left="2160" w:firstLine="720"/>
      </w:pPr>
      <w:r>
        <w:t>Testing Experts</w:t>
      </w:r>
    </w:p>
    <w:p w14:paraId="71E7E4A3" w14:textId="64F84BF0" w:rsidR="005D426B" w:rsidRDefault="005D426B" w:rsidP="00E06AC2">
      <w:pPr>
        <w:ind w:left="2160" w:firstLine="720"/>
      </w:pPr>
      <w:r>
        <w:t>Programmers</w:t>
      </w:r>
    </w:p>
    <w:p w14:paraId="24862E4D" w14:textId="620DA99F" w:rsidR="005D426B" w:rsidRDefault="005D426B" w:rsidP="00E06AC2">
      <w:pPr>
        <w:ind w:left="2160" w:firstLine="720"/>
      </w:pPr>
      <w:r>
        <w:t>Web Developers</w:t>
      </w:r>
    </w:p>
    <w:p w14:paraId="41311752" w14:textId="389DA56F" w:rsidR="005D426B" w:rsidRDefault="005D426B" w:rsidP="00E06AC2">
      <w:pPr>
        <w:ind w:left="2160" w:firstLine="720"/>
      </w:pPr>
      <w:r>
        <w:t>Database Administrators</w:t>
      </w:r>
    </w:p>
    <w:p w14:paraId="12E06E97" w14:textId="76917307" w:rsidR="005D426B" w:rsidRDefault="005D426B" w:rsidP="00E06AC2">
      <w:pPr>
        <w:ind w:left="2160" w:firstLine="720"/>
      </w:pPr>
      <w:r>
        <w:t>Graphic Designer</w:t>
      </w:r>
    </w:p>
    <w:p w14:paraId="44F6DB8A" w14:textId="0F81E996" w:rsidR="005D426B" w:rsidRDefault="005D426B" w:rsidP="00E06AC2">
      <w:pPr>
        <w:ind w:left="2160" w:firstLine="720"/>
      </w:pPr>
      <w:r>
        <w:t>Backend Developers</w:t>
      </w:r>
    </w:p>
    <w:p w14:paraId="05EAD897" w14:textId="1D4C50B7" w:rsidR="000F38C1" w:rsidRDefault="000F38C1" w:rsidP="000F38C1">
      <w:r>
        <w:tab/>
      </w:r>
      <w:r>
        <w:tab/>
        <w:t>Head of Human Resources</w:t>
      </w:r>
    </w:p>
    <w:p w14:paraId="13C14D2E" w14:textId="187A165E" w:rsidR="000F38C1" w:rsidRDefault="000F38C1" w:rsidP="000F38C1">
      <w:r>
        <w:tab/>
      </w:r>
      <w:r>
        <w:tab/>
        <w:t xml:space="preserve">Human Resources </w:t>
      </w:r>
      <w:r w:rsidR="001C0F56">
        <w:t>Department</w:t>
      </w:r>
    </w:p>
    <w:p w14:paraId="169AE721" w14:textId="2FD1E92D" w:rsidR="001C0F56" w:rsidRDefault="001C0F56" w:rsidP="000F38C1">
      <w:r>
        <w:tab/>
      </w:r>
      <w:r>
        <w:tab/>
        <w:t>Head of Accounting</w:t>
      </w:r>
    </w:p>
    <w:p w14:paraId="22EB4176" w14:textId="37F1E38F" w:rsidR="001C0F56" w:rsidRDefault="001C0F56" w:rsidP="000F38C1">
      <w:r>
        <w:tab/>
      </w:r>
      <w:r>
        <w:tab/>
        <w:t>Accounting Department</w:t>
      </w:r>
    </w:p>
    <w:p w14:paraId="55B3B39F" w14:textId="7B99B508" w:rsidR="001C0F56" w:rsidRDefault="001C0F56" w:rsidP="000F38C1">
      <w:r>
        <w:tab/>
      </w:r>
      <w:r>
        <w:tab/>
        <w:t>Head of Legal Team</w:t>
      </w:r>
    </w:p>
    <w:p w14:paraId="36F3FC97" w14:textId="749B147D" w:rsidR="002577C4" w:rsidRDefault="001C0F56" w:rsidP="000F38C1">
      <w:r>
        <w:tab/>
      </w:r>
      <w:r>
        <w:tab/>
        <w:t>Legal Team</w:t>
      </w:r>
    </w:p>
    <w:p w14:paraId="2DD4FF9A" w14:textId="77777777" w:rsidR="00573F4A" w:rsidRDefault="00573F4A" w:rsidP="00573F4A">
      <w:pPr>
        <w:pStyle w:val="Heading2"/>
        <w:ind w:firstLine="720"/>
      </w:pPr>
      <w:bookmarkStart w:id="17" w:name="_Toc62853540"/>
      <w:r>
        <w:t>Turnover</w:t>
      </w:r>
      <w:r>
        <w:rPr>
          <w:rStyle w:val="FootnoteReference"/>
        </w:rPr>
        <w:footnoteReference w:id="5"/>
      </w:r>
      <w:bookmarkEnd w:id="17"/>
    </w:p>
    <w:p w14:paraId="5F5E8252" w14:textId="77777777" w:rsidR="00573F4A" w:rsidRPr="00684399" w:rsidRDefault="00573F4A" w:rsidP="00573F4A">
      <w:r>
        <w:tab/>
      </w:r>
      <w:r>
        <w:tab/>
        <w:t xml:space="preserve">A high turnover rate is not good for a company. This is because a company has already </w:t>
      </w:r>
      <w:r>
        <w:tab/>
        <w:t xml:space="preserve">invested so much time, and effort to an individual to help the company. The time and effort it </w:t>
      </w:r>
      <w:r>
        <w:tab/>
        <w:t xml:space="preserve">would take to train someone is a lot, they have to know the basics, standards, and policies of the </w:t>
      </w:r>
      <w:r>
        <w:tab/>
        <w:t xml:space="preserve">company. They have to know the flow of the processes involved, especially in their department. </w:t>
      </w:r>
      <w:r>
        <w:tab/>
        <w:t xml:space="preserve">They also have an adjustment period wherein they start to develop their own practices to make </w:t>
      </w:r>
      <w:r>
        <w:tab/>
        <w:t xml:space="preserve">their workflow more efficient. All this time and effort is a lot, and time and effort are money. </w:t>
      </w:r>
      <w:r>
        <w:tab/>
        <w:t xml:space="preserve">This means that it is quite expensive to train someone. The company is investing in a person, </w:t>
      </w:r>
      <w:r>
        <w:tab/>
        <w:t>that is why it is quite important for the company to keep that person that they have hired.</w:t>
      </w:r>
    </w:p>
    <w:p w14:paraId="47BA79A7" w14:textId="77777777" w:rsidR="00573F4A" w:rsidRDefault="00573F4A" w:rsidP="00573F4A">
      <w:r>
        <w:lastRenderedPageBreak/>
        <w:tab/>
      </w:r>
      <w:r>
        <w:tab/>
        <w:t xml:space="preserve">To prevent turn overs, there are factors of an employee’s behavior that will constantly </w:t>
      </w:r>
      <w:r>
        <w:tab/>
        <w:t xml:space="preserve">be checked by superiors. If the said factors are low, it could be an employee is unhappy or </w:t>
      </w:r>
      <w:r>
        <w:tab/>
        <w:t>unsatisfied and may quit. These factors are:</w:t>
      </w:r>
    </w:p>
    <w:p w14:paraId="57D9CACB" w14:textId="77777777" w:rsidR="00573F4A" w:rsidRDefault="00573F4A" w:rsidP="00573F4A">
      <w:pPr>
        <w:pStyle w:val="ListParagraph"/>
        <w:numPr>
          <w:ilvl w:val="0"/>
          <w:numId w:val="2"/>
        </w:numPr>
      </w:pPr>
      <w:r>
        <w:t>Productivity</w:t>
      </w:r>
    </w:p>
    <w:p w14:paraId="5945A064" w14:textId="77777777" w:rsidR="00573F4A" w:rsidRDefault="00573F4A" w:rsidP="00573F4A">
      <w:pPr>
        <w:pStyle w:val="ListParagraph"/>
        <w:ind w:left="1800"/>
      </w:pPr>
      <w:r>
        <w:t>-</w:t>
      </w:r>
      <w:r>
        <w:tab/>
        <w:t>can show how engaged an employee is in the work they are doing.</w:t>
      </w:r>
    </w:p>
    <w:p w14:paraId="5F270394" w14:textId="77777777" w:rsidR="00573F4A" w:rsidRDefault="00573F4A" w:rsidP="00573F4A">
      <w:pPr>
        <w:pStyle w:val="ListParagraph"/>
        <w:numPr>
          <w:ilvl w:val="0"/>
          <w:numId w:val="2"/>
        </w:numPr>
      </w:pPr>
      <w:r>
        <w:t>Teamwork</w:t>
      </w:r>
    </w:p>
    <w:p w14:paraId="76C12A24" w14:textId="77777777" w:rsidR="00573F4A" w:rsidRDefault="00573F4A" w:rsidP="00573F4A">
      <w:pPr>
        <w:pStyle w:val="ListParagraph"/>
        <w:ind w:left="1800"/>
      </w:pPr>
      <w:r>
        <w:t>-</w:t>
      </w:r>
      <w:r>
        <w:tab/>
        <w:t>are they ready to help other co workers? Are they willing to help the company as a whole?</w:t>
      </w:r>
    </w:p>
    <w:p w14:paraId="6B7A9E10" w14:textId="77777777" w:rsidR="00573F4A" w:rsidRDefault="00573F4A" w:rsidP="00573F4A">
      <w:pPr>
        <w:pStyle w:val="ListParagraph"/>
        <w:numPr>
          <w:ilvl w:val="0"/>
          <w:numId w:val="2"/>
        </w:numPr>
      </w:pPr>
      <w:r>
        <w:t>Effort/Amount of work</w:t>
      </w:r>
    </w:p>
    <w:p w14:paraId="5A0EB6BC" w14:textId="77777777" w:rsidR="00573F4A" w:rsidRDefault="00573F4A" w:rsidP="00573F4A">
      <w:pPr>
        <w:pStyle w:val="ListParagraph"/>
        <w:ind w:left="1800"/>
      </w:pPr>
      <w:r>
        <w:t xml:space="preserve">- </w:t>
      </w:r>
      <w:r>
        <w:tab/>
        <w:t>are they only doing enough to keep going? Or are they taking that extra step</w:t>
      </w:r>
    </w:p>
    <w:p w14:paraId="01852BEF" w14:textId="77777777" w:rsidR="00573F4A" w:rsidRDefault="00573F4A" w:rsidP="00573F4A">
      <w:pPr>
        <w:pStyle w:val="ListParagraph"/>
        <w:numPr>
          <w:ilvl w:val="0"/>
          <w:numId w:val="2"/>
        </w:numPr>
      </w:pPr>
      <w:r>
        <w:t>Interest</w:t>
      </w:r>
    </w:p>
    <w:p w14:paraId="6CF316EF" w14:textId="77777777" w:rsidR="00573F4A" w:rsidRDefault="00573F4A" w:rsidP="00573F4A">
      <w:pPr>
        <w:pStyle w:val="ListParagraph"/>
        <w:ind w:left="1800"/>
      </w:pPr>
      <w:r>
        <w:t>-</w:t>
      </w:r>
      <w:r>
        <w:tab/>
        <w:t>do they show interest in the project and the well being of the company?</w:t>
      </w:r>
    </w:p>
    <w:p w14:paraId="44C3C7FC" w14:textId="77777777" w:rsidR="00573F4A" w:rsidRDefault="00573F4A" w:rsidP="00573F4A">
      <w:pPr>
        <w:pStyle w:val="ListParagraph"/>
        <w:ind w:left="1800"/>
      </w:pPr>
      <w:r>
        <w:t>-</w:t>
      </w:r>
      <w:r>
        <w:tab/>
        <w:t>are they interested in creating and building relationships with their co-workers and managers?</w:t>
      </w:r>
    </w:p>
    <w:p w14:paraId="25DBE8FD" w14:textId="77777777" w:rsidR="00573F4A" w:rsidRDefault="00573F4A" w:rsidP="00573F4A">
      <w:pPr>
        <w:pStyle w:val="ListParagraph"/>
        <w:numPr>
          <w:ilvl w:val="0"/>
          <w:numId w:val="2"/>
        </w:numPr>
      </w:pPr>
      <w:r>
        <w:t>Commitment</w:t>
      </w:r>
    </w:p>
    <w:p w14:paraId="0085EE9B" w14:textId="77777777" w:rsidR="00573F4A" w:rsidRDefault="00573F4A" w:rsidP="00573F4A">
      <w:pPr>
        <w:pStyle w:val="ListParagraph"/>
        <w:ind w:left="1800"/>
      </w:pPr>
      <w:r>
        <w:t>-</w:t>
      </w:r>
      <w:r>
        <w:tab/>
        <w:t>are they committed to long-term deadlines, future projects?</w:t>
      </w:r>
    </w:p>
    <w:p w14:paraId="2D1F68BB" w14:textId="77777777" w:rsidR="00573F4A" w:rsidRDefault="00573F4A" w:rsidP="00573F4A">
      <w:r>
        <w:tab/>
      </w:r>
      <w:r>
        <w:tab/>
        <w:t xml:space="preserve">It is important to note that these factors should be looked at and if they are low, it can </w:t>
      </w:r>
      <w:r>
        <w:tab/>
        <w:t xml:space="preserve">be seen as a red flag, not necessarily showing that an employer will quit but might be a good </w:t>
      </w:r>
      <w:r>
        <w:tab/>
        <w:t xml:space="preserve">time to have an open discussion with the employee to ensure their satisfaction with the </w:t>
      </w:r>
      <w:r>
        <w:tab/>
        <w:t>company.</w:t>
      </w:r>
    </w:p>
    <w:p w14:paraId="29019F29" w14:textId="77777777" w:rsidR="00573F4A" w:rsidRDefault="00573F4A" w:rsidP="00573F4A">
      <w:r>
        <w:tab/>
      </w:r>
      <w:r>
        <w:tab/>
        <w:t xml:space="preserve">It is also important to take note of the common behaviors shown by an employee </w:t>
      </w:r>
      <w:r>
        <w:tab/>
      </w:r>
      <w:r>
        <w:tab/>
        <w:t xml:space="preserve">before they leave the company to ensure that the company is moving forward and </w:t>
      </w:r>
      <w:r>
        <w:tab/>
      </w:r>
      <w:r>
        <w:tab/>
        <w:t>correcting its past mistakes that might have made the employee unhappy.</w:t>
      </w:r>
    </w:p>
    <w:p w14:paraId="3E43A2FA" w14:textId="77777777" w:rsidR="00573F4A" w:rsidRDefault="00573F4A" w:rsidP="00573F4A"/>
    <w:p w14:paraId="5B7B33C3" w14:textId="351BEC74" w:rsidR="00A7558E" w:rsidRDefault="00A7558E" w:rsidP="000F38C1"/>
    <w:p w14:paraId="0B4ADD75" w14:textId="38BA43B9" w:rsidR="00A7558E" w:rsidRDefault="00A7558E" w:rsidP="000F38C1"/>
    <w:p w14:paraId="5CC4EF24" w14:textId="55087B9F" w:rsidR="00A7558E" w:rsidRDefault="00A7558E" w:rsidP="000F38C1"/>
    <w:p w14:paraId="417B6B96" w14:textId="1C7B032A" w:rsidR="00A7558E" w:rsidRDefault="00A7558E" w:rsidP="000F38C1"/>
    <w:p w14:paraId="36352039" w14:textId="65E164A8" w:rsidR="00A7558E" w:rsidRDefault="00A7558E" w:rsidP="000F38C1"/>
    <w:p w14:paraId="12DF78D8" w14:textId="619D0D8F" w:rsidR="00A7558E" w:rsidRDefault="00A7558E" w:rsidP="000F38C1"/>
    <w:p w14:paraId="611E2367" w14:textId="77777777" w:rsidR="00573F4A" w:rsidRDefault="00573F4A" w:rsidP="000F38C1"/>
    <w:p w14:paraId="74EDBB5B" w14:textId="00BF8040" w:rsidR="00A7558E" w:rsidRDefault="00A7558E" w:rsidP="000F38C1"/>
    <w:p w14:paraId="4DA7B9F1" w14:textId="5F152006" w:rsidR="00A7558E" w:rsidRDefault="00A7558E" w:rsidP="000F38C1"/>
    <w:p w14:paraId="593CA234" w14:textId="77777777" w:rsidR="00A7558E" w:rsidRDefault="00A7558E" w:rsidP="000F38C1"/>
    <w:p w14:paraId="237B55C5" w14:textId="3A94B6D5" w:rsidR="00C40982" w:rsidRDefault="00E50274" w:rsidP="001328D7">
      <w:pPr>
        <w:pStyle w:val="Heading2"/>
        <w:ind w:firstLine="720"/>
      </w:pPr>
      <w:bookmarkStart w:id="18" w:name="_Toc62853541"/>
      <w:r>
        <w:lastRenderedPageBreak/>
        <w:t>Organizational Chart</w:t>
      </w:r>
      <w:bookmarkEnd w:id="18"/>
    </w:p>
    <w:p w14:paraId="3A74D3FF" w14:textId="1BB67EFB" w:rsidR="00C40982" w:rsidRDefault="00C40982" w:rsidP="00C40982">
      <w:pPr>
        <w:ind w:left="720" w:firstLine="720"/>
      </w:pPr>
      <w:r>
        <w:t>Below is an organizational chart of the employees mentioned above. A PDF file has been submitted as well for clarity.</w:t>
      </w:r>
    </w:p>
    <w:p w14:paraId="74D6541A" w14:textId="0DD5036E" w:rsidR="00015D11" w:rsidRDefault="00015D11" w:rsidP="00015D11">
      <w:pPr>
        <w:ind w:left="720"/>
      </w:pPr>
      <w:r>
        <w:rPr>
          <w:noProof/>
        </w:rPr>
        <w:drawing>
          <wp:inline distT="0" distB="0" distL="0" distR="0" wp14:anchorId="14C984EC" wp14:editId="40770A8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46A7AA4" w14:textId="77777777" w:rsidR="00A7558E" w:rsidRDefault="00A7558E" w:rsidP="00A7558E">
      <w:pPr>
        <w:jc w:val="center"/>
        <w:rPr>
          <w:b/>
          <w:bCs/>
        </w:rPr>
      </w:pPr>
    </w:p>
    <w:p w14:paraId="5FC8BAF4" w14:textId="77777777" w:rsidR="00A7558E" w:rsidRDefault="00A7558E" w:rsidP="00A7558E">
      <w:pPr>
        <w:jc w:val="center"/>
        <w:rPr>
          <w:b/>
          <w:bCs/>
        </w:rPr>
      </w:pPr>
    </w:p>
    <w:p w14:paraId="028ED4C0" w14:textId="77777777" w:rsidR="00A7558E" w:rsidRDefault="00A7558E" w:rsidP="00A7558E">
      <w:pPr>
        <w:jc w:val="center"/>
        <w:rPr>
          <w:b/>
          <w:bCs/>
        </w:rPr>
      </w:pPr>
    </w:p>
    <w:p w14:paraId="4099F932" w14:textId="77777777" w:rsidR="00A7558E" w:rsidRDefault="00A7558E" w:rsidP="00A7558E">
      <w:pPr>
        <w:jc w:val="center"/>
        <w:rPr>
          <w:b/>
          <w:bCs/>
        </w:rPr>
      </w:pPr>
    </w:p>
    <w:p w14:paraId="21D8E0F2" w14:textId="77777777" w:rsidR="00A7558E" w:rsidRDefault="00A7558E" w:rsidP="00A7558E">
      <w:pPr>
        <w:jc w:val="center"/>
        <w:rPr>
          <w:b/>
          <w:bCs/>
        </w:rPr>
      </w:pPr>
    </w:p>
    <w:p w14:paraId="5EEBE458" w14:textId="6DF9C3C9" w:rsidR="00A7558E" w:rsidRDefault="00A7558E" w:rsidP="00A7558E">
      <w:pPr>
        <w:jc w:val="center"/>
        <w:rPr>
          <w:b/>
          <w:bCs/>
        </w:rPr>
      </w:pPr>
      <w:r w:rsidRPr="00B1108D">
        <w:rPr>
          <w:b/>
          <w:bCs/>
        </w:rPr>
        <w:t>Information Governance</w:t>
      </w:r>
      <w:r>
        <w:rPr>
          <w:rStyle w:val="FootnoteReference"/>
          <w:b/>
          <w:bCs/>
        </w:rPr>
        <w:footnoteReference w:id="6"/>
      </w:r>
    </w:p>
    <w:p w14:paraId="1AA3E5C1" w14:textId="77777777" w:rsidR="00A7558E" w:rsidRDefault="00A7558E" w:rsidP="00A7558E">
      <w:pPr>
        <w:jc w:val="center"/>
      </w:pPr>
      <w:r>
        <w:t>This section is concerned with the business side of data. It includes both the structured and unstructured data. It includes the use, access, organization, categorization of data, as well as policy making.</w:t>
      </w:r>
    </w:p>
    <w:p w14:paraId="1CB1D22A" w14:textId="77777777" w:rsidR="00A7558E" w:rsidRDefault="00A7558E" w:rsidP="00A7558E">
      <w:pPr>
        <w:jc w:val="center"/>
      </w:pPr>
      <w:r>
        <w:rPr>
          <w:noProof/>
        </w:rPr>
        <w:lastRenderedPageBreak/>
        <w:drawing>
          <wp:inline distT="0" distB="0" distL="0" distR="0" wp14:anchorId="43E07E23" wp14:editId="1653DAF6">
            <wp:extent cx="4724400" cy="5094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48"/>
                    <a:stretch/>
                  </pic:blipFill>
                  <pic:spPr bwMode="auto">
                    <a:xfrm>
                      <a:off x="0" y="0"/>
                      <a:ext cx="4736941" cy="5108037"/>
                    </a:xfrm>
                    <a:prstGeom prst="rect">
                      <a:avLst/>
                    </a:prstGeom>
                    <a:noFill/>
                    <a:ln>
                      <a:noFill/>
                    </a:ln>
                    <a:extLst>
                      <a:ext uri="{53640926-AAD7-44D8-BBD7-CCE9431645EC}">
                        <a14:shadowObscured xmlns:a14="http://schemas.microsoft.com/office/drawing/2010/main"/>
                      </a:ext>
                    </a:extLst>
                  </pic:spPr>
                </pic:pic>
              </a:graphicData>
            </a:graphic>
          </wp:inline>
        </w:drawing>
      </w:r>
    </w:p>
    <w:p w14:paraId="4EB64951" w14:textId="3A1FB048" w:rsidR="00A7558E" w:rsidRDefault="00A7558E" w:rsidP="00573F4A">
      <w:pPr>
        <w:jc w:val="center"/>
      </w:pPr>
      <w:r>
        <w:t>It is essential to have on-going improvement with any structure or strategy as it will ensure that the business is continually growing and adapting to the changes in its environment.</w:t>
      </w:r>
    </w:p>
    <w:p w14:paraId="055E7425" w14:textId="625F0304" w:rsidR="002577C4" w:rsidRPr="00573F4A" w:rsidRDefault="00A7558E" w:rsidP="00015D11">
      <w:pPr>
        <w:ind w:left="720"/>
        <w:rPr>
          <w:b/>
          <w:bCs/>
        </w:rPr>
      </w:pPr>
      <w:r w:rsidRPr="00573F4A">
        <w:rPr>
          <w:b/>
          <w:bCs/>
        </w:rPr>
        <w:t>Role of each employee/department in the information governance:</w:t>
      </w:r>
    </w:p>
    <w:p w14:paraId="05C573A7" w14:textId="07071ABF" w:rsidR="00A7558E" w:rsidRDefault="000758A1" w:rsidP="00015D11">
      <w:pPr>
        <w:ind w:left="720"/>
      </w:pPr>
      <w:r>
        <w:t>Strategy and Planning:</w:t>
      </w:r>
    </w:p>
    <w:p w14:paraId="3699C8C2" w14:textId="764518BC" w:rsidR="00F644CE" w:rsidRDefault="00F644CE" w:rsidP="00015D11">
      <w:pPr>
        <w:ind w:left="720"/>
      </w:pPr>
      <w:r>
        <w:tab/>
        <w:t>CEO</w:t>
      </w:r>
    </w:p>
    <w:p w14:paraId="547C663B" w14:textId="40CFAD23" w:rsidR="00F644CE" w:rsidRDefault="00F644CE" w:rsidP="00015D11">
      <w:pPr>
        <w:ind w:left="720"/>
      </w:pPr>
      <w:r>
        <w:tab/>
        <w:t>Vice President of Operations</w:t>
      </w:r>
    </w:p>
    <w:p w14:paraId="7D89722F" w14:textId="4368F898" w:rsidR="00F644CE" w:rsidRDefault="00F644CE" w:rsidP="00015D11">
      <w:pPr>
        <w:ind w:left="720"/>
      </w:pPr>
      <w:r>
        <w:tab/>
        <w:t>Head of Customer Relations</w:t>
      </w:r>
    </w:p>
    <w:p w14:paraId="2D15A521" w14:textId="54992D33" w:rsidR="00F644CE" w:rsidRDefault="00F644CE" w:rsidP="00015D11">
      <w:pPr>
        <w:ind w:left="720"/>
      </w:pPr>
      <w:r>
        <w:tab/>
        <w:t>Head of Development</w:t>
      </w:r>
    </w:p>
    <w:p w14:paraId="3F9A1E7C" w14:textId="77D3978A" w:rsidR="00F644CE" w:rsidRDefault="00F644CE" w:rsidP="00015D11">
      <w:pPr>
        <w:ind w:left="720"/>
      </w:pPr>
      <w:r>
        <w:tab/>
        <w:t>Head of Human Resources</w:t>
      </w:r>
    </w:p>
    <w:p w14:paraId="0B69910E" w14:textId="626A8C33" w:rsidR="00707600" w:rsidRDefault="00707600" w:rsidP="00015D11">
      <w:pPr>
        <w:ind w:left="720"/>
      </w:pPr>
      <w:r>
        <w:tab/>
        <w:t>Project Lead</w:t>
      </w:r>
    </w:p>
    <w:p w14:paraId="67BF3542" w14:textId="59A393EE" w:rsidR="00A73DA6" w:rsidRDefault="00A73DA6" w:rsidP="00015D11">
      <w:pPr>
        <w:ind w:left="720"/>
      </w:pPr>
      <w:r>
        <w:tab/>
        <w:t>Database Administrators</w:t>
      </w:r>
    </w:p>
    <w:p w14:paraId="0E4A32A8" w14:textId="3EE6C3E3" w:rsidR="000758A1" w:rsidRDefault="000758A1" w:rsidP="00015D11">
      <w:pPr>
        <w:ind w:left="720"/>
      </w:pPr>
      <w:r>
        <w:lastRenderedPageBreak/>
        <w:t>Policy Making:</w:t>
      </w:r>
      <w:r w:rsidR="00130C3C">
        <w:t xml:space="preserve"> </w:t>
      </w:r>
    </w:p>
    <w:p w14:paraId="60D89F1B" w14:textId="6B1984A7" w:rsidR="001B371A" w:rsidRDefault="001B371A" w:rsidP="00015D11">
      <w:pPr>
        <w:ind w:left="720"/>
      </w:pPr>
      <w:r>
        <w:tab/>
        <w:t>CEO</w:t>
      </w:r>
    </w:p>
    <w:p w14:paraId="4D02E092" w14:textId="15060E0C" w:rsidR="001B371A" w:rsidRDefault="001B371A" w:rsidP="00015D11">
      <w:pPr>
        <w:ind w:left="720"/>
      </w:pPr>
      <w:r>
        <w:tab/>
        <w:t>Vice President of Operations</w:t>
      </w:r>
    </w:p>
    <w:p w14:paraId="2D0AD287" w14:textId="24E978EE" w:rsidR="009754EE" w:rsidRDefault="001B371A" w:rsidP="00015D11">
      <w:pPr>
        <w:ind w:left="720"/>
      </w:pPr>
      <w:r>
        <w:tab/>
        <w:t>Vice President of Finance</w:t>
      </w:r>
    </w:p>
    <w:p w14:paraId="71B11A7F" w14:textId="06DBD853" w:rsidR="009F4162" w:rsidRDefault="009F4162" w:rsidP="00015D11">
      <w:pPr>
        <w:ind w:left="720"/>
      </w:pPr>
      <w:r>
        <w:tab/>
        <w:t>Head of Development</w:t>
      </w:r>
    </w:p>
    <w:p w14:paraId="3B069A48" w14:textId="22E40BDE" w:rsidR="009F4162" w:rsidRDefault="009F4162" w:rsidP="00015D11">
      <w:pPr>
        <w:ind w:left="720"/>
      </w:pPr>
      <w:r>
        <w:tab/>
        <w:t>Project Lead (IT Development)</w:t>
      </w:r>
    </w:p>
    <w:p w14:paraId="21A80C2E" w14:textId="73C4EF74" w:rsidR="009F4162" w:rsidRDefault="009F4162" w:rsidP="00015D11">
      <w:pPr>
        <w:ind w:left="720"/>
      </w:pPr>
      <w:r>
        <w:tab/>
        <w:t>Database Administrator</w:t>
      </w:r>
    </w:p>
    <w:p w14:paraId="7D2F7918" w14:textId="115DA666" w:rsidR="003553A3" w:rsidRDefault="003553A3" w:rsidP="00015D11">
      <w:pPr>
        <w:ind w:left="720"/>
      </w:pPr>
      <w:r>
        <w:tab/>
        <w:t>Head of Legal Team</w:t>
      </w:r>
    </w:p>
    <w:p w14:paraId="50C53F11" w14:textId="2BD0FDF5" w:rsidR="003553A3" w:rsidRDefault="003553A3" w:rsidP="00015D11">
      <w:pPr>
        <w:ind w:left="720"/>
      </w:pPr>
      <w:r>
        <w:tab/>
        <w:t>Legal Team</w:t>
      </w:r>
    </w:p>
    <w:p w14:paraId="0BAB5C06" w14:textId="7F8A1D7C" w:rsidR="009754EE" w:rsidRDefault="009754EE" w:rsidP="00015D11">
      <w:pPr>
        <w:ind w:left="720"/>
      </w:pPr>
      <w:r>
        <w:tab/>
        <w:t>Head of Accounting</w:t>
      </w:r>
    </w:p>
    <w:p w14:paraId="709A1D6C" w14:textId="696F2F8E" w:rsidR="00130C3C" w:rsidRDefault="00130C3C" w:rsidP="00015D11">
      <w:pPr>
        <w:ind w:left="720"/>
      </w:pPr>
      <w:r>
        <w:tab/>
        <w:t>Head of Customer Relations</w:t>
      </w:r>
    </w:p>
    <w:p w14:paraId="5B9D4616" w14:textId="54AB57C5" w:rsidR="000758A1" w:rsidRDefault="000758A1" w:rsidP="00015D11">
      <w:pPr>
        <w:ind w:left="720"/>
      </w:pPr>
      <w:r>
        <w:t>System Selection:</w:t>
      </w:r>
    </w:p>
    <w:p w14:paraId="5046C47C" w14:textId="11E7772C" w:rsidR="00707600" w:rsidRDefault="003553A3" w:rsidP="00015D11">
      <w:pPr>
        <w:ind w:left="720"/>
      </w:pPr>
      <w:r>
        <w:tab/>
      </w:r>
      <w:r w:rsidR="00707600">
        <w:t>Project Lead</w:t>
      </w:r>
    </w:p>
    <w:p w14:paraId="4C52FDB4" w14:textId="45ECB338" w:rsidR="003553A3" w:rsidRDefault="00707600" w:rsidP="00015D11">
      <w:pPr>
        <w:ind w:left="720"/>
      </w:pPr>
      <w:r>
        <w:tab/>
      </w:r>
      <w:r w:rsidR="003553A3">
        <w:t>Database Administrators</w:t>
      </w:r>
    </w:p>
    <w:p w14:paraId="110E85CF" w14:textId="732B5BDD" w:rsidR="003553A3" w:rsidRDefault="003553A3" w:rsidP="00015D11">
      <w:pPr>
        <w:ind w:left="720"/>
      </w:pPr>
      <w:r>
        <w:tab/>
        <w:t>Back end developers</w:t>
      </w:r>
    </w:p>
    <w:p w14:paraId="617011FD" w14:textId="071CC55C" w:rsidR="003553A3" w:rsidRDefault="003553A3" w:rsidP="00015D11">
      <w:pPr>
        <w:ind w:left="720"/>
      </w:pPr>
      <w:r>
        <w:tab/>
        <w:t>Programmers</w:t>
      </w:r>
    </w:p>
    <w:p w14:paraId="75CC2007" w14:textId="1023CA7F" w:rsidR="003553A3" w:rsidRDefault="003553A3" w:rsidP="00015D11">
      <w:pPr>
        <w:ind w:left="720"/>
      </w:pPr>
      <w:r>
        <w:tab/>
        <w:t>Web Developer</w:t>
      </w:r>
    </w:p>
    <w:p w14:paraId="538F2150" w14:textId="7A01E89E" w:rsidR="000758A1" w:rsidRDefault="000758A1" w:rsidP="00015D11">
      <w:pPr>
        <w:ind w:left="720"/>
      </w:pPr>
      <w:r>
        <w:t>Support:</w:t>
      </w:r>
    </w:p>
    <w:p w14:paraId="3645F53A" w14:textId="7467199C" w:rsidR="00BE0D1B" w:rsidRDefault="00BE0D1B" w:rsidP="00015D11">
      <w:pPr>
        <w:ind w:left="720"/>
      </w:pPr>
      <w:r>
        <w:tab/>
        <w:t>Head of Customer Relations</w:t>
      </w:r>
    </w:p>
    <w:p w14:paraId="324E604C" w14:textId="7F0E4F0B" w:rsidR="00BE0D1B" w:rsidRDefault="00BE0D1B" w:rsidP="00015D11">
      <w:pPr>
        <w:ind w:left="720"/>
      </w:pPr>
      <w:r>
        <w:tab/>
        <w:t>Customer Support Team</w:t>
      </w:r>
    </w:p>
    <w:p w14:paraId="62FB6569" w14:textId="202B7030" w:rsidR="00BE0D1B" w:rsidRDefault="00BE0D1B" w:rsidP="00015D11">
      <w:pPr>
        <w:ind w:left="720"/>
      </w:pPr>
      <w:r>
        <w:tab/>
        <w:t>Customer Service Team</w:t>
      </w:r>
    </w:p>
    <w:p w14:paraId="3D7BA4F3" w14:textId="2FE000B5" w:rsidR="00A73DA6" w:rsidRDefault="00A73DA6" w:rsidP="00015D11">
      <w:pPr>
        <w:ind w:left="720"/>
      </w:pPr>
      <w:r>
        <w:tab/>
        <w:t>Head of Human Resources</w:t>
      </w:r>
    </w:p>
    <w:p w14:paraId="04A413DA" w14:textId="5752D7BE" w:rsidR="00A73DA6" w:rsidRDefault="00A73DA6" w:rsidP="00015D11">
      <w:pPr>
        <w:ind w:left="720"/>
      </w:pPr>
      <w:r>
        <w:tab/>
        <w:t>Human Resources Department</w:t>
      </w:r>
    </w:p>
    <w:p w14:paraId="53552AC4" w14:textId="2C122DE2" w:rsidR="000758A1" w:rsidRDefault="000758A1" w:rsidP="00015D11">
      <w:pPr>
        <w:ind w:left="720"/>
      </w:pPr>
      <w:r>
        <w:t>Quality Assurance:</w:t>
      </w:r>
    </w:p>
    <w:p w14:paraId="5076EF5F" w14:textId="7374C01E" w:rsidR="00BE0D1B" w:rsidRDefault="00BE0D1B" w:rsidP="00015D11">
      <w:pPr>
        <w:ind w:left="720"/>
      </w:pPr>
      <w:r>
        <w:tab/>
      </w:r>
      <w:r w:rsidR="009C0C0D">
        <w:t>Quality Assurance Department (Product Development)</w:t>
      </w:r>
    </w:p>
    <w:p w14:paraId="60FB4039" w14:textId="014DC84B" w:rsidR="009C0C0D" w:rsidRDefault="009C0C0D" w:rsidP="00015D11">
      <w:pPr>
        <w:ind w:left="720"/>
      </w:pPr>
      <w:r>
        <w:tab/>
        <w:t>QA Engineer (IT Development)</w:t>
      </w:r>
    </w:p>
    <w:p w14:paraId="7669EE94" w14:textId="636A09C0" w:rsidR="009C0C0D" w:rsidRDefault="009C0C0D" w:rsidP="00015D11">
      <w:pPr>
        <w:ind w:left="720"/>
      </w:pPr>
      <w:r>
        <w:tab/>
        <w:t>Testing Experts (IT Development)</w:t>
      </w:r>
    </w:p>
    <w:p w14:paraId="7604FBBD" w14:textId="3AF09F4D" w:rsidR="00F644CE" w:rsidRDefault="00F644CE" w:rsidP="00015D11">
      <w:pPr>
        <w:ind w:left="720"/>
      </w:pPr>
      <w:r>
        <w:tab/>
        <w:t>Database Administrators</w:t>
      </w:r>
    </w:p>
    <w:p w14:paraId="3C1C296F" w14:textId="3872A5CF" w:rsidR="001B7FF6" w:rsidRDefault="001B7FF6" w:rsidP="00015D11">
      <w:pPr>
        <w:ind w:left="720"/>
      </w:pPr>
      <w:r>
        <w:tab/>
        <w:t>Product Research Team</w:t>
      </w:r>
    </w:p>
    <w:p w14:paraId="57786451" w14:textId="29EFEE3E" w:rsidR="000758A1" w:rsidRDefault="000758A1" w:rsidP="00015D11">
      <w:pPr>
        <w:ind w:left="720"/>
      </w:pPr>
      <w:r>
        <w:lastRenderedPageBreak/>
        <w:t>On-going improvement:</w:t>
      </w:r>
    </w:p>
    <w:p w14:paraId="41E70714" w14:textId="1DC77429" w:rsidR="002577C4" w:rsidRDefault="009814B4" w:rsidP="00015D11">
      <w:pPr>
        <w:ind w:left="720"/>
      </w:pPr>
      <w:r>
        <w:tab/>
        <w:t>Head of Development</w:t>
      </w:r>
    </w:p>
    <w:p w14:paraId="07C005AA" w14:textId="77A1D0A8" w:rsidR="00707600" w:rsidRDefault="00707600" w:rsidP="00015D11">
      <w:pPr>
        <w:ind w:left="720"/>
      </w:pPr>
      <w:r>
        <w:tab/>
      </w:r>
      <w:r w:rsidR="001B7FF6">
        <w:t>Project</w:t>
      </w:r>
      <w:r>
        <w:t xml:space="preserve"> Lead</w:t>
      </w:r>
      <w:r w:rsidR="001B7FF6">
        <w:t xml:space="preserve"> (IT Development)</w:t>
      </w:r>
    </w:p>
    <w:p w14:paraId="15CEAF99" w14:textId="3CC05E5B" w:rsidR="001B7FF6" w:rsidRDefault="001B7FF6" w:rsidP="00015D11">
      <w:pPr>
        <w:ind w:left="720"/>
      </w:pPr>
      <w:r>
        <w:tab/>
        <w:t>Project Lead (Product Development)</w:t>
      </w:r>
    </w:p>
    <w:p w14:paraId="7F237F76" w14:textId="2E59ACD0" w:rsidR="009814B4" w:rsidRDefault="009814B4" w:rsidP="00015D11">
      <w:pPr>
        <w:ind w:left="720"/>
      </w:pPr>
      <w:r>
        <w:tab/>
        <w:t>Database Administrators</w:t>
      </w:r>
    </w:p>
    <w:p w14:paraId="0EEEB386" w14:textId="378E2125" w:rsidR="002577C4" w:rsidRDefault="002577C4" w:rsidP="00015D11">
      <w:pPr>
        <w:ind w:left="720"/>
      </w:pPr>
    </w:p>
    <w:p w14:paraId="5F62EBCA" w14:textId="76F4CCB4" w:rsidR="002577C4" w:rsidRPr="00015D11" w:rsidRDefault="00130C3C" w:rsidP="00015D11">
      <w:pPr>
        <w:ind w:left="720"/>
      </w:pPr>
      <w:r>
        <w:t>I found that having all the departments represented in the policy making important as data is everywhere in the company, whether it is the customer’s information, the product information, sales information, etc. I think it will be beneficial to have all these representations during policy making to see different ideas coming from different mindsets</w:t>
      </w:r>
      <w:r w:rsidR="002C532E">
        <w:t>.</w:t>
      </w:r>
    </w:p>
    <w:p w14:paraId="0C67A8A4" w14:textId="285E0C74" w:rsidR="006009EF" w:rsidRDefault="006009EF" w:rsidP="003F5F3C"/>
    <w:p w14:paraId="3B1089BE" w14:textId="0979C4FB" w:rsidR="002C532E" w:rsidRDefault="002C532E" w:rsidP="003F5F3C"/>
    <w:p w14:paraId="1F868782" w14:textId="6CBA9C76" w:rsidR="002C532E" w:rsidRDefault="002C532E" w:rsidP="003F5F3C"/>
    <w:p w14:paraId="4E1140B2" w14:textId="06EBC0D0" w:rsidR="00573F4A" w:rsidRDefault="00573F4A" w:rsidP="003F5F3C"/>
    <w:p w14:paraId="1D509E5E" w14:textId="38D83578" w:rsidR="00573F4A" w:rsidRDefault="00573F4A" w:rsidP="003F5F3C"/>
    <w:p w14:paraId="598814B5" w14:textId="548F54F8" w:rsidR="00573F4A" w:rsidRDefault="00573F4A" w:rsidP="003F5F3C"/>
    <w:p w14:paraId="19BB998B" w14:textId="4CFE2F1B" w:rsidR="00573F4A" w:rsidRDefault="00573F4A" w:rsidP="003F5F3C"/>
    <w:p w14:paraId="4E61EED5" w14:textId="1E143AEC" w:rsidR="00573F4A" w:rsidRDefault="00573F4A" w:rsidP="003F5F3C"/>
    <w:p w14:paraId="09252589" w14:textId="711DBC47" w:rsidR="00573F4A" w:rsidRDefault="00573F4A" w:rsidP="003F5F3C"/>
    <w:p w14:paraId="1CCCE2E3" w14:textId="77777777" w:rsidR="00573F4A" w:rsidRDefault="00573F4A" w:rsidP="003F5F3C"/>
    <w:p w14:paraId="0BEE326A" w14:textId="4C10C29B" w:rsidR="002C532E" w:rsidRDefault="002C532E" w:rsidP="003F5F3C"/>
    <w:p w14:paraId="3A0693B1" w14:textId="295CCFE8" w:rsidR="002C532E" w:rsidRDefault="002C532E" w:rsidP="003F5F3C"/>
    <w:p w14:paraId="68A0D29E" w14:textId="7CBCE158" w:rsidR="002C532E" w:rsidRDefault="002C532E" w:rsidP="003F5F3C"/>
    <w:p w14:paraId="751DE706" w14:textId="1734CD57" w:rsidR="002C532E" w:rsidRDefault="002C532E" w:rsidP="003F5F3C"/>
    <w:p w14:paraId="5FB63555" w14:textId="6C28D697" w:rsidR="002C532E" w:rsidRDefault="002C532E" w:rsidP="003F5F3C"/>
    <w:p w14:paraId="75BD6174" w14:textId="7D50900E" w:rsidR="002C532E" w:rsidRDefault="002C532E" w:rsidP="003F5F3C"/>
    <w:p w14:paraId="16B35F1A" w14:textId="77777777" w:rsidR="002C532E" w:rsidRDefault="002C532E" w:rsidP="003F5F3C"/>
    <w:p w14:paraId="5151679E" w14:textId="77777777" w:rsidR="006009EF" w:rsidRDefault="006009EF" w:rsidP="003F5F3C"/>
    <w:bookmarkStart w:id="19" w:name="_Toc62853542" w:displacedByCustomXml="next"/>
    <w:sdt>
      <w:sdtPr>
        <w:rPr>
          <w:rFonts w:asciiTheme="minorHAnsi" w:eastAsiaTheme="minorHAnsi" w:hAnsiTheme="minorHAnsi" w:cstheme="minorBidi"/>
          <w:color w:val="auto"/>
          <w:sz w:val="22"/>
          <w:szCs w:val="22"/>
        </w:rPr>
        <w:id w:val="990296358"/>
        <w:docPartObj>
          <w:docPartGallery w:val="Bibliographies"/>
          <w:docPartUnique/>
        </w:docPartObj>
      </w:sdtPr>
      <w:sdtEndPr/>
      <w:sdtContent>
        <w:p w14:paraId="216D912F" w14:textId="6D8D9289" w:rsidR="001D4E25" w:rsidRDefault="001D4E25">
          <w:pPr>
            <w:pStyle w:val="Heading1"/>
          </w:pPr>
          <w:r>
            <w:t>References</w:t>
          </w:r>
          <w:bookmarkEnd w:id="19"/>
        </w:p>
        <w:sdt>
          <w:sdtPr>
            <w:id w:val="-573587230"/>
            <w:bibliography/>
          </w:sdtPr>
          <w:sdtEndPr/>
          <w:sdtContent>
            <w:p w14:paraId="6FD33082" w14:textId="77777777" w:rsidR="00573F4A" w:rsidRDefault="001D4E25" w:rsidP="00573F4A">
              <w:pPr>
                <w:pStyle w:val="Bibliography"/>
                <w:ind w:left="720" w:hanging="720"/>
                <w:rPr>
                  <w:noProof/>
                  <w:sz w:val="24"/>
                  <w:szCs w:val="24"/>
                </w:rPr>
              </w:pPr>
              <w:r>
                <w:fldChar w:fldCharType="begin"/>
              </w:r>
              <w:r>
                <w:instrText xml:space="preserve"> BIBLIOGRAPHY </w:instrText>
              </w:r>
              <w:r>
                <w:fldChar w:fldCharType="separate"/>
              </w:r>
              <w:r w:rsidR="00573F4A">
                <w:rPr>
                  <w:noProof/>
                </w:rPr>
                <w:t xml:space="preserve">Bi-Survey. (n.d.). </w:t>
              </w:r>
              <w:r w:rsidR="00573F4A">
                <w:rPr>
                  <w:i/>
                  <w:iCs/>
                  <w:noProof/>
                </w:rPr>
                <w:t>Data Governance Definition, Challenges and Best Practices</w:t>
              </w:r>
              <w:r w:rsidR="00573F4A">
                <w:rPr>
                  <w:noProof/>
                </w:rPr>
                <w:t>. Retrieved January 28, 2021, from Bi-Survey: https://bi-survey.com/data-governance</w:t>
              </w:r>
            </w:p>
            <w:p w14:paraId="13F8E18B" w14:textId="77777777" w:rsidR="00573F4A" w:rsidRDefault="00573F4A" w:rsidP="00573F4A">
              <w:pPr>
                <w:pStyle w:val="Bibliography"/>
                <w:ind w:left="720" w:hanging="720"/>
                <w:rPr>
                  <w:noProof/>
                </w:rPr>
              </w:pPr>
              <w:r>
                <w:rPr>
                  <w:noProof/>
                </w:rPr>
                <w:t xml:space="preserve">CompareCamp. (n.d.). </w:t>
              </w:r>
              <w:r>
                <w:rPr>
                  <w:i/>
                  <w:iCs/>
                  <w:noProof/>
                </w:rPr>
                <w:t>SecurePay</w:t>
              </w:r>
              <w:r>
                <w:rPr>
                  <w:noProof/>
                </w:rPr>
                <w:t>. Retrieved January 26, 2021, from CompareCamp: https://comparecamp.com/securepay-review-pricing-pros-cons-features/</w:t>
              </w:r>
            </w:p>
            <w:p w14:paraId="4DF13DC7" w14:textId="77777777" w:rsidR="00573F4A" w:rsidRDefault="00573F4A" w:rsidP="00573F4A">
              <w:pPr>
                <w:pStyle w:val="Bibliography"/>
                <w:ind w:left="720" w:hanging="720"/>
                <w:rPr>
                  <w:noProof/>
                </w:rPr>
              </w:pPr>
              <w:r>
                <w:rPr>
                  <w:noProof/>
                </w:rPr>
                <w:t>DMCA. (n.d.). Retrieved January 27, 2021, from DMCA: https://www.dmca.com/</w:t>
              </w:r>
            </w:p>
            <w:p w14:paraId="3ADBE28B" w14:textId="77777777" w:rsidR="00573F4A" w:rsidRDefault="00573F4A" w:rsidP="00573F4A">
              <w:pPr>
                <w:pStyle w:val="Bibliography"/>
                <w:ind w:left="720" w:hanging="720"/>
                <w:rPr>
                  <w:noProof/>
                </w:rPr>
              </w:pPr>
              <w:r>
                <w:rPr>
                  <w:noProof/>
                </w:rPr>
                <w:t xml:space="preserve">Eileen. (2020, July 13). </w:t>
              </w:r>
              <w:r>
                <w:rPr>
                  <w:i/>
                  <w:iCs/>
                  <w:noProof/>
                </w:rPr>
                <w:t>Websites Like SHEIN for Stylish, Affordable Clothes</w:t>
              </w:r>
              <w:r>
                <w:rPr>
                  <w:noProof/>
                </w:rPr>
                <w:t>. Retrieved January 26, 2021, from yesmissy: https://yesmissy.com/websites-like-shein/</w:t>
              </w:r>
            </w:p>
            <w:p w14:paraId="208ED3E0" w14:textId="77777777" w:rsidR="00573F4A" w:rsidRDefault="00573F4A" w:rsidP="00573F4A">
              <w:pPr>
                <w:pStyle w:val="Bibliography"/>
                <w:ind w:left="720" w:hanging="720"/>
                <w:rPr>
                  <w:noProof/>
                </w:rPr>
              </w:pPr>
              <w:r>
                <w:rPr>
                  <w:noProof/>
                </w:rPr>
                <w:t xml:space="preserve">Gibbs, M. (n.d.). </w:t>
              </w:r>
              <w:r>
                <w:rPr>
                  <w:i/>
                  <w:iCs/>
                  <w:noProof/>
                </w:rPr>
                <w:t>What is online storage?</w:t>
              </w:r>
              <w:r>
                <w:rPr>
                  <w:noProof/>
                </w:rPr>
                <w:t xml:space="preserve"> Retrieved January 29, 2021, from Study.com: https://study.com/academy/lesson/what-is-online-data-storage.html#:~:text=Online%20data%20storage%20is%20a,also%20access%20the%20same%20infrastructure.</w:t>
              </w:r>
            </w:p>
            <w:p w14:paraId="22630900" w14:textId="77777777" w:rsidR="00573F4A" w:rsidRDefault="00573F4A" w:rsidP="00573F4A">
              <w:pPr>
                <w:pStyle w:val="Bibliography"/>
                <w:ind w:left="720" w:hanging="720"/>
                <w:rPr>
                  <w:noProof/>
                </w:rPr>
              </w:pPr>
              <w:r>
                <w:rPr>
                  <w:noProof/>
                </w:rPr>
                <w:t xml:space="preserve">Guru99. (n.d.). </w:t>
              </w:r>
              <w:r>
                <w:rPr>
                  <w:i/>
                  <w:iCs/>
                  <w:noProof/>
                </w:rPr>
                <w:t>Data Modelling: Conceptual, Logical, Physical Data Model Types</w:t>
              </w:r>
              <w:r>
                <w:rPr>
                  <w:noProof/>
                </w:rPr>
                <w:t>. Retrieved January 28, 2021, from Guru99: https://www.guru99.com/data-modelling-conceptual-logical.html</w:t>
              </w:r>
            </w:p>
            <w:p w14:paraId="4C5D098F" w14:textId="77777777" w:rsidR="00573F4A" w:rsidRDefault="00573F4A" w:rsidP="00573F4A">
              <w:pPr>
                <w:pStyle w:val="Bibliography"/>
                <w:ind w:left="720" w:hanging="720"/>
                <w:rPr>
                  <w:noProof/>
                </w:rPr>
              </w:pPr>
              <w:r>
                <w:rPr>
                  <w:noProof/>
                </w:rPr>
                <w:t xml:space="preserve">Imperva. (n.d.). </w:t>
              </w:r>
              <w:r>
                <w:rPr>
                  <w:i/>
                  <w:iCs/>
                  <w:noProof/>
                </w:rPr>
                <w:t>Data Governance</w:t>
              </w:r>
              <w:r>
                <w:rPr>
                  <w:noProof/>
                </w:rPr>
                <w:t>. Retrieved January 28, 2021, from Imperva: https://www.imperva.com/learn/data-security/data-governance/</w:t>
              </w:r>
            </w:p>
            <w:p w14:paraId="28449482" w14:textId="77777777" w:rsidR="00573F4A" w:rsidRDefault="00573F4A" w:rsidP="00573F4A">
              <w:pPr>
                <w:pStyle w:val="Bibliography"/>
                <w:ind w:left="720" w:hanging="720"/>
                <w:rPr>
                  <w:noProof/>
                </w:rPr>
              </w:pPr>
              <w:r>
                <w:rPr>
                  <w:i/>
                  <w:iCs/>
                  <w:noProof/>
                </w:rPr>
                <w:t>Information Governance: the Risks of Getting it Wrong</w:t>
              </w:r>
              <w:r>
                <w:rPr>
                  <w:noProof/>
                </w:rPr>
                <w:t>. (n.d.). Retrieved January 28, 2021, from ChangeFactory: https://www.changefactory.com.au/our-thinking/articles/information-governance-risks-getting-wrong/</w:t>
              </w:r>
            </w:p>
            <w:p w14:paraId="6A0205BB" w14:textId="77777777" w:rsidR="00573F4A" w:rsidRDefault="00573F4A" w:rsidP="00573F4A">
              <w:pPr>
                <w:pStyle w:val="Bibliography"/>
                <w:ind w:left="720" w:hanging="720"/>
                <w:rPr>
                  <w:noProof/>
                </w:rPr>
              </w:pPr>
              <w:r>
                <w:rPr>
                  <w:noProof/>
                </w:rPr>
                <w:t xml:space="preserve">Kopytsya, P. (2020, August 11). </w:t>
              </w:r>
              <w:r>
                <w:rPr>
                  <w:i/>
                  <w:iCs/>
                  <w:noProof/>
                </w:rPr>
                <w:t>Data Governance: What for, Why and How?</w:t>
              </w:r>
              <w:r>
                <w:rPr>
                  <w:noProof/>
                </w:rPr>
                <w:t xml:space="preserve"> Retrieved January 28, 2021, from Avenga: https://www.avenga.com/magazine/data-governance-what-for-why-and-how/</w:t>
              </w:r>
            </w:p>
            <w:p w14:paraId="6AA2D436" w14:textId="77777777" w:rsidR="00573F4A" w:rsidRDefault="00573F4A" w:rsidP="00573F4A">
              <w:pPr>
                <w:pStyle w:val="Bibliography"/>
                <w:ind w:left="720" w:hanging="720"/>
                <w:rPr>
                  <w:noProof/>
                </w:rPr>
              </w:pPr>
              <w:r>
                <w:rPr>
                  <w:i/>
                  <w:iCs/>
                  <w:noProof/>
                </w:rPr>
                <w:t>Research Data Management: Research data lifecycle</w:t>
              </w:r>
              <w:r>
                <w:rPr>
                  <w:noProof/>
                </w:rPr>
                <w:t>. (n.d.). Retrieved January 28, 2021, from Nanyang Technological University: Singapore: https://libguides.ntu.edu.sg/rdm/researchdatalifecycle</w:t>
              </w:r>
            </w:p>
            <w:p w14:paraId="03B4106F" w14:textId="77777777" w:rsidR="00573F4A" w:rsidRDefault="00573F4A" w:rsidP="00573F4A">
              <w:pPr>
                <w:pStyle w:val="Bibliography"/>
                <w:ind w:left="720" w:hanging="720"/>
                <w:rPr>
                  <w:noProof/>
                </w:rPr>
              </w:pPr>
              <w:r>
                <w:rPr>
                  <w:noProof/>
                </w:rPr>
                <w:t xml:space="preserve">Sacolick, I. (2018, July 30). </w:t>
              </w:r>
              <w:r>
                <w:rPr>
                  <w:i/>
                  <w:iCs/>
                  <w:noProof/>
                </w:rPr>
                <w:t>What is Data Governance? Data practices that address risk and drive opportunities</w:t>
              </w:r>
              <w:r>
                <w:rPr>
                  <w:noProof/>
                </w:rPr>
                <w:t>. Retrieved January 28, 2021, from Starcio: https://blogs.starcio.com/2018/07/what-is-data-governance.html</w:t>
              </w:r>
            </w:p>
            <w:p w14:paraId="2DE72C9F" w14:textId="77777777" w:rsidR="00573F4A" w:rsidRDefault="00573F4A" w:rsidP="00573F4A">
              <w:pPr>
                <w:pStyle w:val="Bibliography"/>
                <w:ind w:left="720" w:hanging="720"/>
                <w:rPr>
                  <w:noProof/>
                </w:rPr>
              </w:pPr>
              <w:r>
                <w:rPr>
                  <w:noProof/>
                </w:rPr>
                <w:t xml:space="preserve">Shein. (n.d.). </w:t>
              </w:r>
              <w:r>
                <w:rPr>
                  <w:i/>
                  <w:iCs/>
                  <w:noProof/>
                </w:rPr>
                <w:t>Shein</w:t>
              </w:r>
              <w:r>
                <w:rPr>
                  <w:noProof/>
                </w:rPr>
                <w:t>. Retrieved January 26, 2021, from Shein: https://ca.shein.com/?ref=www&amp;rep=dir&amp;ret=ca</w:t>
              </w:r>
            </w:p>
            <w:p w14:paraId="18A78F61" w14:textId="77777777" w:rsidR="00573F4A" w:rsidRDefault="00573F4A" w:rsidP="00573F4A">
              <w:pPr>
                <w:pStyle w:val="Bibliography"/>
                <w:ind w:left="720" w:hanging="720"/>
                <w:rPr>
                  <w:noProof/>
                </w:rPr>
              </w:pPr>
              <w:r>
                <w:rPr>
                  <w:noProof/>
                </w:rPr>
                <w:t xml:space="preserve">Sumitani, A. (2020, March 10). </w:t>
              </w:r>
              <w:r>
                <w:rPr>
                  <w:i/>
                  <w:iCs/>
                  <w:noProof/>
                </w:rPr>
                <w:t>7 Common (but Fixable) Causes of Employee Turnover</w:t>
              </w:r>
              <w:r>
                <w:rPr>
                  <w:noProof/>
                </w:rPr>
                <w:t>. Retrieved January 28, 2021, from TinyPulse: https://www.tinypulse.com/blog/7-common-causes-of-high-employee-turnover</w:t>
              </w:r>
            </w:p>
            <w:p w14:paraId="6F3437E1" w14:textId="77777777" w:rsidR="00573F4A" w:rsidRDefault="00573F4A" w:rsidP="00573F4A">
              <w:pPr>
                <w:pStyle w:val="Bibliography"/>
                <w:ind w:left="720" w:hanging="720"/>
                <w:rPr>
                  <w:noProof/>
                </w:rPr>
              </w:pPr>
              <w:r>
                <w:rPr>
                  <w:noProof/>
                </w:rPr>
                <w:t xml:space="preserve">TechTarget Contributor. (n.d.). </w:t>
              </w:r>
              <w:r>
                <w:rPr>
                  <w:i/>
                  <w:iCs/>
                  <w:noProof/>
                </w:rPr>
                <w:t>metadata management</w:t>
              </w:r>
              <w:r>
                <w:rPr>
                  <w:noProof/>
                </w:rPr>
                <w:t>. Retrieved January 28, 2021, from TechTarget: https://whatis.techtarget.com/definition/metadata-management#:~:text=Metadata%20management%20is%20the%20administration,best%20effect%20across%20the%20organization.</w:t>
              </w:r>
            </w:p>
            <w:p w14:paraId="4150A30E" w14:textId="77777777" w:rsidR="00573F4A" w:rsidRDefault="00573F4A" w:rsidP="00573F4A">
              <w:pPr>
                <w:pStyle w:val="Bibliography"/>
                <w:ind w:left="720" w:hanging="720"/>
                <w:rPr>
                  <w:noProof/>
                </w:rPr>
              </w:pPr>
              <w:r>
                <w:rPr>
                  <w:noProof/>
                </w:rPr>
                <w:t>Trustwave. (n.d.). Retrieved January 27, 2021, from Trustwave: https://www.trustwave.com/en-us/</w:t>
              </w:r>
            </w:p>
            <w:p w14:paraId="4D8C34B7" w14:textId="77777777" w:rsidR="00573F4A" w:rsidRDefault="00573F4A" w:rsidP="00573F4A">
              <w:pPr>
                <w:pStyle w:val="Bibliography"/>
                <w:ind w:left="720" w:hanging="720"/>
                <w:rPr>
                  <w:noProof/>
                </w:rPr>
              </w:pPr>
              <w:r>
                <w:rPr>
                  <w:noProof/>
                </w:rPr>
                <w:lastRenderedPageBreak/>
                <w:t xml:space="preserve">Wikipedia. (n.d.). </w:t>
              </w:r>
              <w:r>
                <w:rPr>
                  <w:i/>
                  <w:iCs/>
                  <w:noProof/>
                </w:rPr>
                <w:t>Data Warehouse</w:t>
              </w:r>
              <w:r>
                <w:rPr>
                  <w:noProof/>
                </w:rPr>
                <w:t>. Retrieved January 27, 2021, from Wikipedia: https://en.wikipedia.org/wiki/Data_warehouse#:~:text=In%20computing%2C%20a%20data%20warehouse,one%20or%20more%20disparate%20sources.</w:t>
              </w:r>
            </w:p>
            <w:p w14:paraId="03706837" w14:textId="72F68271" w:rsidR="001D4E25" w:rsidRPr="00E50274" w:rsidRDefault="001D4E25" w:rsidP="00573F4A">
              <w:r>
                <w:rPr>
                  <w:b/>
                  <w:bCs/>
                  <w:noProof/>
                </w:rPr>
                <w:fldChar w:fldCharType="end"/>
              </w:r>
            </w:p>
          </w:sdtContent>
        </w:sdt>
      </w:sdtContent>
    </w:sdt>
    <w:sectPr w:rsidR="001D4E25" w:rsidRPr="00E50274" w:rsidSect="00837E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9B06B" w14:textId="77777777" w:rsidR="009C1378" w:rsidRDefault="009C1378" w:rsidP="001D4E25">
      <w:pPr>
        <w:spacing w:after="0" w:line="240" w:lineRule="auto"/>
      </w:pPr>
      <w:r>
        <w:separator/>
      </w:r>
    </w:p>
  </w:endnote>
  <w:endnote w:type="continuationSeparator" w:id="0">
    <w:p w14:paraId="396BA630" w14:textId="77777777" w:rsidR="009C1378" w:rsidRDefault="009C1378" w:rsidP="001D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04BBE" w14:textId="77777777" w:rsidR="009C1378" w:rsidRDefault="009C1378" w:rsidP="001D4E25">
      <w:pPr>
        <w:spacing w:after="0" w:line="240" w:lineRule="auto"/>
      </w:pPr>
      <w:r>
        <w:separator/>
      </w:r>
    </w:p>
  </w:footnote>
  <w:footnote w:type="continuationSeparator" w:id="0">
    <w:p w14:paraId="201DCD96" w14:textId="77777777" w:rsidR="009C1378" w:rsidRDefault="009C1378" w:rsidP="001D4E25">
      <w:pPr>
        <w:spacing w:after="0" w:line="240" w:lineRule="auto"/>
      </w:pPr>
      <w:r>
        <w:continuationSeparator/>
      </w:r>
    </w:p>
  </w:footnote>
  <w:footnote w:id="1">
    <w:p w14:paraId="2BAF6497" w14:textId="27036BDB" w:rsidR="001D4E25" w:rsidRDefault="001D4E25">
      <w:pPr>
        <w:pStyle w:val="FootnoteText"/>
      </w:pPr>
      <w:r>
        <w:rPr>
          <w:rStyle w:val="FootnoteReference"/>
        </w:rPr>
        <w:footnoteRef/>
      </w:r>
      <w:r>
        <w:t xml:space="preserve"> Referenced from </w:t>
      </w:r>
      <w:sdt>
        <w:sdtPr>
          <w:id w:val="1631521855"/>
          <w:citation/>
        </w:sdtPr>
        <w:sdtEndPr/>
        <w:sdtContent>
          <w:r>
            <w:fldChar w:fldCharType="begin"/>
          </w:r>
          <w:r>
            <w:instrText xml:space="preserve"> CITATION Eil20 \l 4105 </w:instrText>
          </w:r>
          <w:r>
            <w:fldChar w:fldCharType="separate"/>
          </w:r>
          <w:r w:rsidR="00573F4A">
            <w:rPr>
              <w:noProof/>
            </w:rPr>
            <w:t>(Eileen, 2020)</w:t>
          </w:r>
          <w:r>
            <w:fldChar w:fldCharType="end"/>
          </w:r>
        </w:sdtContent>
      </w:sdt>
    </w:p>
  </w:footnote>
  <w:footnote w:id="2">
    <w:p w14:paraId="7A4071B7" w14:textId="631977B1" w:rsidR="00573F4A" w:rsidRDefault="00573F4A">
      <w:pPr>
        <w:pStyle w:val="FootnoteText"/>
      </w:pPr>
      <w:r>
        <w:rPr>
          <w:rStyle w:val="FootnoteReference"/>
        </w:rPr>
        <w:footnoteRef/>
      </w:r>
      <w:r>
        <w:t xml:space="preserve"> Referenced from </w:t>
      </w:r>
      <w:sdt>
        <w:sdtPr>
          <w:id w:val="-1729376469"/>
          <w:citation/>
        </w:sdtPr>
        <w:sdtEndPr/>
        <w:sdtContent>
          <w:r>
            <w:fldChar w:fldCharType="begin"/>
          </w:r>
          <w:r>
            <w:instrText xml:space="preserve"> CITATION Gib21 \l 4105 </w:instrText>
          </w:r>
          <w:r>
            <w:fldChar w:fldCharType="separate"/>
          </w:r>
          <w:r>
            <w:rPr>
              <w:noProof/>
            </w:rPr>
            <w:t>(Gibbs, n.d.)</w:t>
          </w:r>
          <w:r>
            <w:fldChar w:fldCharType="end"/>
          </w:r>
        </w:sdtContent>
      </w:sdt>
    </w:p>
  </w:footnote>
  <w:footnote w:id="3">
    <w:p w14:paraId="3C6FB291" w14:textId="76C4457F" w:rsidR="00FF1652" w:rsidRDefault="00FF1652">
      <w:pPr>
        <w:pStyle w:val="FootnoteText"/>
      </w:pPr>
      <w:r>
        <w:rPr>
          <w:rStyle w:val="FootnoteReference"/>
        </w:rPr>
        <w:footnoteRef/>
      </w:r>
      <w:r>
        <w:t xml:space="preserve"> Referenced from </w:t>
      </w:r>
      <w:sdt>
        <w:sdtPr>
          <w:id w:val="1005557657"/>
          <w:citation/>
        </w:sdtPr>
        <w:sdtEndPr/>
        <w:sdtContent>
          <w:r>
            <w:fldChar w:fldCharType="begin"/>
          </w:r>
          <w:r>
            <w:instrText xml:space="preserve"> CITATION Com21 \l 4105 </w:instrText>
          </w:r>
          <w:r>
            <w:fldChar w:fldCharType="separate"/>
          </w:r>
          <w:r w:rsidR="00573F4A">
            <w:rPr>
              <w:noProof/>
            </w:rPr>
            <w:t>(CompareCamp, n.d.)</w:t>
          </w:r>
          <w:r>
            <w:fldChar w:fldCharType="end"/>
          </w:r>
        </w:sdtContent>
      </w:sdt>
    </w:p>
  </w:footnote>
  <w:footnote w:id="4">
    <w:p w14:paraId="246FFB79" w14:textId="41D7A9B0" w:rsidR="00B67449" w:rsidRDefault="00B67449">
      <w:pPr>
        <w:pStyle w:val="FootnoteText"/>
      </w:pPr>
      <w:r>
        <w:rPr>
          <w:rStyle w:val="FootnoteReference"/>
        </w:rPr>
        <w:footnoteRef/>
      </w:r>
      <w:r>
        <w:t xml:space="preserve"> </w:t>
      </w:r>
      <w:r w:rsidR="006943DE">
        <w:t xml:space="preserve">Modeled after </w:t>
      </w:r>
      <w:r>
        <w:t>Shein.com:</w:t>
      </w:r>
    </w:p>
    <w:p w14:paraId="6BDB1A9B" w14:textId="62E96A52" w:rsidR="00B67449" w:rsidRDefault="00B67449">
      <w:pPr>
        <w:pStyle w:val="FootnoteText"/>
      </w:pPr>
      <w:r>
        <w:tab/>
        <w:t xml:space="preserve">Trustwave: </w:t>
      </w:r>
      <w:r w:rsidR="006943DE" w:rsidRPr="006943DE">
        <w:t>https://www.trustwave.com/en-us/</w:t>
      </w:r>
    </w:p>
    <w:p w14:paraId="52793FB5" w14:textId="6FA088B3" w:rsidR="00B67449" w:rsidRDefault="00B67449">
      <w:pPr>
        <w:pStyle w:val="FootnoteText"/>
      </w:pPr>
      <w:r>
        <w:tab/>
        <w:t xml:space="preserve">DMCA: </w:t>
      </w:r>
      <w:r w:rsidR="006943DE" w:rsidRPr="006943DE">
        <w:t>https://www.dmca.com/</w:t>
      </w:r>
    </w:p>
  </w:footnote>
  <w:footnote w:id="5">
    <w:p w14:paraId="43D0200F" w14:textId="37F4ABD6" w:rsidR="00573F4A" w:rsidRDefault="00573F4A" w:rsidP="00573F4A">
      <w:pPr>
        <w:pStyle w:val="FootnoteText"/>
      </w:pPr>
      <w:r>
        <w:rPr>
          <w:rStyle w:val="FootnoteReference"/>
        </w:rPr>
        <w:footnoteRef/>
      </w:r>
      <w:r>
        <w:t xml:space="preserve"> Referenced from </w:t>
      </w:r>
      <w:sdt>
        <w:sdtPr>
          <w:id w:val="53291155"/>
          <w:citation/>
        </w:sdtPr>
        <w:sdtEndPr/>
        <w:sdtContent>
          <w:r>
            <w:fldChar w:fldCharType="begin"/>
          </w:r>
          <w:r>
            <w:instrText xml:space="preserve"> CITATION Sum20 \l 4105 </w:instrText>
          </w:r>
          <w:r>
            <w:fldChar w:fldCharType="separate"/>
          </w:r>
          <w:r>
            <w:rPr>
              <w:noProof/>
            </w:rPr>
            <w:t>(Sumitani, 2020)</w:t>
          </w:r>
          <w:r>
            <w:fldChar w:fldCharType="end"/>
          </w:r>
        </w:sdtContent>
      </w:sdt>
    </w:p>
  </w:footnote>
  <w:footnote w:id="6">
    <w:p w14:paraId="2A03C578" w14:textId="77777777" w:rsidR="00A7558E" w:rsidRDefault="00A7558E" w:rsidP="00A7558E">
      <w:pPr>
        <w:pStyle w:val="FootnoteText"/>
      </w:pPr>
      <w:r>
        <w:rPr>
          <w:rStyle w:val="FootnoteReference"/>
        </w:rPr>
        <w:footnoteRef/>
      </w:r>
      <w:r>
        <w:t xml:space="preserve"> Referenced from: </w:t>
      </w:r>
      <w:r w:rsidRPr="00920953">
        <w:t>(Information Governance: the Risks of Getting it Wrong, 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31C5"/>
    <w:multiLevelType w:val="hybridMultilevel"/>
    <w:tmpl w:val="ED80EC48"/>
    <w:lvl w:ilvl="0" w:tplc="47BC5DF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795F7950"/>
    <w:multiLevelType w:val="hybridMultilevel"/>
    <w:tmpl w:val="8C6815F0"/>
    <w:lvl w:ilvl="0" w:tplc="7276B9A6">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13"/>
    <w:rsid w:val="00014BBC"/>
    <w:rsid w:val="00015D11"/>
    <w:rsid w:val="0003547B"/>
    <w:rsid w:val="000356B6"/>
    <w:rsid w:val="0004091E"/>
    <w:rsid w:val="000435BA"/>
    <w:rsid w:val="000758A1"/>
    <w:rsid w:val="00083F79"/>
    <w:rsid w:val="000A5116"/>
    <w:rsid w:val="000F38C1"/>
    <w:rsid w:val="00101121"/>
    <w:rsid w:val="0012531A"/>
    <w:rsid w:val="00130C3C"/>
    <w:rsid w:val="001328D7"/>
    <w:rsid w:val="00134FDD"/>
    <w:rsid w:val="00150DC7"/>
    <w:rsid w:val="001633B1"/>
    <w:rsid w:val="00182B96"/>
    <w:rsid w:val="001943C3"/>
    <w:rsid w:val="001979D2"/>
    <w:rsid w:val="001B371A"/>
    <w:rsid w:val="001B7FF6"/>
    <w:rsid w:val="001C0F56"/>
    <w:rsid w:val="001C49A9"/>
    <w:rsid w:val="001C720E"/>
    <w:rsid w:val="001D4E25"/>
    <w:rsid w:val="001F4B0F"/>
    <w:rsid w:val="001F5AC0"/>
    <w:rsid w:val="00222E82"/>
    <w:rsid w:val="002577C4"/>
    <w:rsid w:val="00273EDA"/>
    <w:rsid w:val="0028036F"/>
    <w:rsid w:val="00286638"/>
    <w:rsid w:val="00296F8D"/>
    <w:rsid w:val="002A7B55"/>
    <w:rsid w:val="002B0D7B"/>
    <w:rsid w:val="002B6194"/>
    <w:rsid w:val="002C532E"/>
    <w:rsid w:val="002E34E6"/>
    <w:rsid w:val="0030351B"/>
    <w:rsid w:val="00304B7D"/>
    <w:rsid w:val="00327907"/>
    <w:rsid w:val="00342655"/>
    <w:rsid w:val="003553A3"/>
    <w:rsid w:val="0036293B"/>
    <w:rsid w:val="00370BAE"/>
    <w:rsid w:val="00370D0C"/>
    <w:rsid w:val="00371187"/>
    <w:rsid w:val="003764E7"/>
    <w:rsid w:val="00385693"/>
    <w:rsid w:val="00390B24"/>
    <w:rsid w:val="00393E6C"/>
    <w:rsid w:val="003A6BB4"/>
    <w:rsid w:val="003A771F"/>
    <w:rsid w:val="003D0D1C"/>
    <w:rsid w:val="003F0F89"/>
    <w:rsid w:val="003F5F3C"/>
    <w:rsid w:val="0040160B"/>
    <w:rsid w:val="00402BAF"/>
    <w:rsid w:val="00434866"/>
    <w:rsid w:val="00461C1A"/>
    <w:rsid w:val="00475946"/>
    <w:rsid w:val="00477E94"/>
    <w:rsid w:val="00494A91"/>
    <w:rsid w:val="004A4B38"/>
    <w:rsid w:val="004E1EA8"/>
    <w:rsid w:val="00535798"/>
    <w:rsid w:val="00573F4A"/>
    <w:rsid w:val="00582DEA"/>
    <w:rsid w:val="005938B0"/>
    <w:rsid w:val="005A71B5"/>
    <w:rsid w:val="005D426B"/>
    <w:rsid w:val="006009EF"/>
    <w:rsid w:val="00635C3C"/>
    <w:rsid w:val="00635F99"/>
    <w:rsid w:val="006552FB"/>
    <w:rsid w:val="00655B96"/>
    <w:rsid w:val="00684399"/>
    <w:rsid w:val="00686E1F"/>
    <w:rsid w:val="0068706B"/>
    <w:rsid w:val="006943DE"/>
    <w:rsid w:val="006C7066"/>
    <w:rsid w:val="006D2FA8"/>
    <w:rsid w:val="006E0559"/>
    <w:rsid w:val="00707600"/>
    <w:rsid w:val="007367AB"/>
    <w:rsid w:val="00756828"/>
    <w:rsid w:val="00762104"/>
    <w:rsid w:val="00793E44"/>
    <w:rsid w:val="007A70DF"/>
    <w:rsid w:val="007B2767"/>
    <w:rsid w:val="007B4BC9"/>
    <w:rsid w:val="007B5F05"/>
    <w:rsid w:val="007D3844"/>
    <w:rsid w:val="007E78FF"/>
    <w:rsid w:val="007F2BA8"/>
    <w:rsid w:val="00837E13"/>
    <w:rsid w:val="00841D2A"/>
    <w:rsid w:val="008724F6"/>
    <w:rsid w:val="008A3C16"/>
    <w:rsid w:val="008A6411"/>
    <w:rsid w:val="008C0CF2"/>
    <w:rsid w:val="008C0E43"/>
    <w:rsid w:val="008D70E8"/>
    <w:rsid w:val="00916992"/>
    <w:rsid w:val="00920953"/>
    <w:rsid w:val="009569E7"/>
    <w:rsid w:val="00962D36"/>
    <w:rsid w:val="009754EE"/>
    <w:rsid w:val="009814B4"/>
    <w:rsid w:val="00992238"/>
    <w:rsid w:val="009B4D11"/>
    <w:rsid w:val="009B67CB"/>
    <w:rsid w:val="009C0670"/>
    <w:rsid w:val="009C0C0D"/>
    <w:rsid w:val="009C1378"/>
    <w:rsid w:val="009C1F22"/>
    <w:rsid w:val="009F297A"/>
    <w:rsid w:val="009F3D5C"/>
    <w:rsid w:val="009F4162"/>
    <w:rsid w:val="00A07D10"/>
    <w:rsid w:val="00A106D8"/>
    <w:rsid w:val="00A12A4B"/>
    <w:rsid w:val="00A5193F"/>
    <w:rsid w:val="00A64340"/>
    <w:rsid w:val="00A73DA6"/>
    <w:rsid w:val="00A7558E"/>
    <w:rsid w:val="00AA2701"/>
    <w:rsid w:val="00AC0997"/>
    <w:rsid w:val="00AC5AC6"/>
    <w:rsid w:val="00AE3F31"/>
    <w:rsid w:val="00B01C49"/>
    <w:rsid w:val="00B04EF0"/>
    <w:rsid w:val="00B1108D"/>
    <w:rsid w:val="00B137E2"/>
    <w:rsid w:val="00B249B3"/>
    <w:rsid w:val="00B34B00"/>
    <w:rsid w:val="00B67449"/>
    <w:rsid w:val="00B839A0"/>
    <w:rsid w:val="00B903A8"/>
    <w:rsid w:val="00BB36CA"/>
    <w:rsid w:val="00BD1F8D"/>
    <w:rsid w:val="00BD3F00"/>
    <w:rsid w:val="00BE0D1B"/>
    <w:rsid w:val="00C105F0"/>
    <w:rsid w:val="00C22860"/>
    <w:rsid w:val="00C32FEE"/>
    <w:rsid w:val="00C37CE6"/>
    <w:rsid w:val="00C40982"/>
    <w:rsid w:val="00C461F6"/>
    <w:rsid w:val="00C81322"/>
    <w:rsid w:val="00C952AA"/>
    <w:rsid w:val="00CC6D09"/>
    <w:rsid w:val="00CC6F35"/>
    <w:rsid w:val="00CE4244"/>
    <w:rsid w:val="00CE73D5"/>
    <w:rsid w:val="00D101CC"/>
    <w:rsid w:val="00D512B6"/>
    <w:rsid w:val="00D54490"/>
    <w:rsid w:val="00D54CF6"/>
    <w:rsid w:val="00D76255"/>
    <w:rsid w:val="00D8587A"/>
    <w:rsid w:val="00D86936"/>
    <w:rsid w:val="00DC0CEE"/>
    <w:rsid w:val="00DE4E70"/>
    <w:rsid w:val="00E06AC2"/>
    <w:rsid w:val="00E250A1"/>
    <w:rsid w:val="00E50274"/>
    <w:rsid w:val="00E57A9C"/>
    <w:rsid w:val="00E7320A"/>
    <w:rsid w:val="00E9284F"/>
    <w:rsid w:val="00EA245A"/>
    <w:rsid w:val="00EB11CA"/>
    <w:rsid w:val="00EC1CE1"/>
    <w:rsid w:val="00F07F7F"/>
    <w:rsid w:val="00F1087B"/>
    <w:rsid w:val="00F30396"/>
    <w:rsid w:val="00F4795A"/>
    <w:rsid w:val="00F644CE"/>
    <w:rsid w:val="00F70B5D"/>
    <w:rsid w:val="00F90717"/>
    <w:rsid w:val="00F970A4"/>
    <w:rsid w:val="00FA1AAB"/>
    <w:rsid w:val="00FC3C75"/>
    <w:rsid w:val="00FE4B7D"/>
    <w:rsid w:val="00FF1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2942"/>
  <w15:chartTrackingRefBased/>
  <w15:docId w15:val="{14DDDC9D-8D3F-4E89-80C5-8993A641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7E13"/>
    <w:rPr>
      <w:rFonts w:eastAsiaTheme="minorEastAsia"/>
      <w:lang w:val="en-US"/>
    </w:rPr>
  </w:style>
  <w:style w:type="character" w:customStyle="1" w:styleId="Heading1Char">
    <w:name w:val="Heading 1 Char"/>
    <w:basedOn w:val="DefaultParagraphFont"/>
    <w:link w:val="Heading1"/>
    <w:uiPriority w:val="9"/>
    <w:rsid w:val="00837E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7E13"/>
    <w:pPr>
      <w:outlineLvl w:val="9"/>
    </w:pPr>
    <w:rPr>
      <w:lang w:val="en-US"/>
    </w:rPr>
  </w:style>
  <w:style w:type="character" w:customStyle="1" w:styleId="Heading2Char">
    <w:name w:val="Heading 2 Char"/>
    <w:basedOn w:val="DefaultParagraphFont"/>
    <w:link w:val="Heading2"/>
    <w:uiPriority w:val="9"/>
    <w:rsid w:val="00837E1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D4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E25"/>
    <w:rPr>
      <w:sz w:val="20"/>
      <w:szCs w:val="20"/>
    </w:rPr>
  </w:style>
  <w:style w:type="character" w:styleId="FootnoteReference">
    <w:name w:val="footnote reference"/>
    <w:basedOn w:val="DefaultParagraphFont"/>
    <w:uiPriority w:val="99"/>
    <w:semiHidden/>
    <w:unhideWhenUsed/>
    <w:rsid w:val="001D4E25"/>
    <w:rPr>
      <w:vertAlign w:val="superscript"/>
    </w:rPr>
  </w:style>
  <w:style w:type="paragraph" w:styleId="Bibliography">
    <w:name w:val="Bibliography"/>
    <w:basedOn w:val="Normal"/>
    <w:next w:val="Normal"/>
    <w:uiPriority w:val="37"/>
    <w:unhideWhenUsed/>
    <w:rsid w:val="001D4E25"/>
  </w:style>
  <w:style w:type="paragraph" w:styleId="TOC1">
    <w:name w:val="toc 1"/>
    <w:basedOn w:val="Normal"/>
    <w:next w:val="Normal"/>
    <w:autoRedefine/>
    <w:uiPriority w:val="39"/>
    <w:unhideWhenUsed/>
    <w:rsid w:val="007B4BC9"/>
    <w:pPr>
      <w:spacing w:after="100"/>
    </w:pPr>
  </w:style>
  <w:style w:type="paragraph" w:styleId="TOC2">
    <w:name w:val="toc 2"/>
    <w:basedOn w:val="Normal"/>
    <w:next w:val="Normal"/>
    <w:autoRedefine/>
    <w:uiPriority w:val="39"/>
    <w:unhideWhenUsed/>
    <w:rsid w:val="007B4BC9"/>
    <w:pPr>
      <w:spacing w:after="100"/>
      <w:ind w:left="220"/>
    </w:pPr>
  </w:style>
  <w:style w:type="character" w:styleId="Hyperlink">
    <w:name w:val="Hyperlink"/>
    <w:basedOn w:val="DefaultParagraphFont"/>
    <w:uiPriority w:val="99"/>
    <w:unhideWhenUsed/>
    <w:rsid w:val="007B4BC9"/>
    <w:rPr>
      <w:color w:val="0563C1" w:themeColor="hyperlink"/>
      <w:u w:val="single"/>
    </w:rPr>
  </w:style>
  <w:style w:type="paragraph" w:styleId="ListParagraph">
    <w:name w:val="List Paragraph"/>
    <w:basedOn w:val="Normal"/>
    <w:uiPriority w:val="34"/>
    <w:qFormat/>
    <w:rsid w:val="00402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306">
      <w:bodyDiv w:val="1"/>
      <w:marLeft w:val="0"/>
      <w:marRight w:val="0"/>
      <w:marTop w:val="0"/>
      <w:marBottom w:val="0"/>
      <w:divBdr>
        <w:top w:val="none" w:sz="0" w:space="0" w:color="auto"/>
        <w:left w:val="none" w:sz="0" w:space="0" w:color="auto"/>
        <w:bottom w:val="none" w:sz="0" w:space="0" w:color="auto"/>
        <w:right w:val="none" w:sz="0" w:space="0" w:color="auto"/>
      </w:divBdr>
    </w:div>
    <w:div w:id="12341374">
      <w:bodyDiv w:val="1"/>
      <w:marLeft w:val="0"/>
      <w:marRight w:val="0"/>
      <w:marTop w:val="0"/>
      <w:marBottom w:val="0"/>
      <w:divBdr>
        <w:top w:val="none" w:sz="0" w:space="0" w:color="auto"/>
        <w:left w:val="none" w:sz="0" w:space="0" w:color="auto"/>
        <w:bottom w:val="none" w:sz="0" w:space="0" w:color="auto"/>
        <w:right w:val="none" w:sz="0" w:space="0" w:color="auto"/>
      </w:divBdr>
    </w:div>
    <w:div w:id="26418174">
      <w:bodyDiv w:val="1"/>
      <w:marLeft w:val="0"/>
      <w:marRight w:val="0"/>
      <w:marTop w:val="0"/>
      <w:marBottom w:val="0"/>
      <w:divBdr>
        <w:top w:val="none" w:sz="0" w:space="0" w:color="auto"/>
        <w:left w:val="none" w:sz="0" w:space="0" w:color="auto"/>
        <w:bottom w:val="none" w:sz="0" w:space="0" w:color="auto"/>
        <w:right w:val="none" w:sz="0" w:space="0" w:color="auto"/>
      </w:divBdr>
    </w:div>
    <w:div w:id="77675827">
      <w:bodyDiv w:val="1"/>
      <w:marLeft w:val="0"/>
      <w:marRight w:val="0"/>
      <w:marTop w:val="0"/>
      <w:marBottom w:val="0"/>
      <w:divBdr>
        <w:top w:val="none" w:sz="0" w:space="0" w:color="auto"/>
        <w:left w:val="none" w:sz="0" w:space="0" w:color="auto"/>
        <w:bottom w:val="none" w:sz="0" w:space="0" w:color="auto"/>
        <w:right w:val="none" w:sz="0" w:space="0" w:color="auto"/>
      </w:divBdr>
    </w:div>
    <w:div w:id="154995914">
      <w:bodyDiv w:val="1"/>
      <w:marLeft w:val="0"/>
      <w:marRight w:val="0"/>
      <w:marTop w:val="0"/>
      <w:marBottom w:val="0"/>
      <w:divBdr>
        <w:top w:val="none" w:sz="0" w:space="0" w:color="auto"/>
        <w:left w:val="none" w:sz="0" w:space="0" w:color="auto"/>
        <w:bottom w:val="none" w:sz="0" w:space="0" w:color="auto"/>
        <w:right w:val="none" w:sz="0" w:space="0" w:color="auto"/>
      </w:divBdr>
    </w:div>
    <w:div w:id="256640875">
      <w:bodyDiv w:val="1"/>
      <w:marLeft w:val="0"/>
      <w:marRight w:val="0"/>
      <w:marTop w:val="0"/>
      <w:marBottom w:val="0"/>
      <w:divBdr>
        <w:top w:val="none" w:sz="0" w:space="0" w:color="auto"/>
        <w:left w:val="none" w:sz="0" w:space="0" w:color="auto"/>
        <w:bottom w:val="none" w:sz="0" w:space="0" w:color="auto"/>
        <w:right w:val="none" w:sz="0" w:space="0" w:color="auto"/>
      </w:divBdr>
    </w:div>
    <w:div w:id="310212376">
      <w:bodyDiv w:val="1"/>
      <w:marLeft w:val="0"/>
      <w:marRight w:val="0"/>
      <w:marTop w:val="0"/>
      <w:marBottom w:val="0"/>
      <w:divBdr>
        <w:top w:val="none" w:sz="0" w:space="0" w:color="auto"/>
        <w:left w:val="none" w:sz="0" w:space="0" w:color="auto"/>
        <w:bottom w:val="none" w:sz="0" w:space="0" w:color="auto"/>
        <w:right w:val="none" w:sz="0" w:space="0" w:color="auto"/>
      </w:divBdr>
    </w:div>
    <w:div w:id="398133912">
      <w:bodyDiv w:val="1"/>
      <w:marLeft w:val="0"/>
      <w:marRight w:val="0"/>
      <w:marTop w:val="0"/>
      <w:marBottom w:val="0"/>
      <w:divBdr>
        <w:top w:val="none" w:sz="0" w:space="0" w:color="auto"/>
        <w:left w:val="none" w:sz="0" w:space="0" w:color="auto"/>
        <w:bottom w:val="none" w:sz="0" w:space="0" w:color="auto"/>
        <w:right w:val="none" w:sz="0" w:space="0" w:color="auto"/>
      </w:divBdr>
    </w:div>
    <w:div w:id="441799731">
      <w:bodyDiv w:val="1"/>
      <w:marLeft w:val="0"/>
      <w:marRight w:val="0"/>
      <w:marTop w:val="0"/>
      <w:marBottom w:val="0"/>
      <w:divBdr>
        <w:top w:val="none" w:sz="0" w:space="0" w:color="auto"/>
        <w:left w:val="none" w:sz="0" w:space="0" w:color="auto"/>
        <w:bottom w:val="none" w:sz="0" w:space="0" w:color="auto"/>
        <w:right w:val="none" w:sz="0" w:space="0" w:color="auto"/>
      </w:divBdr>
    </w:div>
    <w:div w:id="526602513">
      <w:bodyDiv w:val="1"/>
      <w:marLeft w:val="0"/>
      <w:marRight w:val="0"/>
      <w:marTop w:val="0"/>
      <w:marBottom w:val="0"/>
      <w:divBdr>
        <w:top w:val="none" w:sz="0" w:space="0" w:color="auto"/>
        <w:left w:val="none" w:sz="0" w:space="0" w:color="auto"/>
        <w:bottom w:val="none" w:sz="0" w:space="0" w:color="auto"/>
        <w:right w:val="none" w:sz="0" w:space="0" w:color="auto"/>
      </w:divBdr>
    </w:div>
    <w:div w:id="578294076">
      <w:bodyDiv w:val="1"/>
      <w:marLeft w:val="0"/>
      <w:marRight w:val="0"/>
      <w:marTop w:val="0"/>
      <w:marBottom w:val="0"/>
      <w:divBdr>
        <w:top w:val="none" w:sz="0" w:space="0" w:color="auto"/>
        <w:left w:val="none" w:sz="0" w:space="0" w:color="auto"/>
        <w:bottom w:val="none" w:sz="0" w:space="0" w:color="auto"/>
        <w:right w:val="none" w:sz="0" w:space="0" w:color="auto"/>
      </w:divBdr>
    </w:div>
    <w:div w:id="585261714">
      <w:bodyDiv w:val="1"/>
      <w:marLeft w:val="0"/>
      <w:marRight w:val="0"/>
      <w:marTop w:val="0"/>
      <w:marBottom w:val="0"/>
      <w:divBdr>
        <w:top w:val="none" w:sz="0" w:space="0" w:color="auto"/>
        <w:left w:val="none" w:sz="0" w:space="0" w:color="auto"/>
        <w:bottom w:val="none" w:sz="0" w:space="0" w:color="auto"/>
        <w:right w:val="none" w:sz="0" w:space="0" w:color="auto"/>
      </w:divBdr>
    </w:div>
    <w:div w:id="643461792">
      <w:bodyDiv w:val="1"/>
      <w:marLeft w:val="0"/>
      <w:marRight w:val="0"/>
      <w:marTop w:val="0"/>
      <w:marBottom w:val="0"/>
      <w:divBdr>
        <w:top w:val="none" w:sz="0" w:space="0" w:color="auto"/>
        <w:left w:val="none" w:sz="0" w:space="0" w:color="auto"/>
        <w:bottom w:val="none" w:sz="0" w:space="0" w:color="auto"/>
        <w:right w:val="none" w:sz="0" w:space="0" w:color="auto"/>
      </w:divBdr>
    </w:div>
    <w:div w:id="643778393">
      <w:bodyDiv w:val="1"/>
      <w:marLeft w:val="0"/>
      <w:marRight w:val="0"/>
      <w:marTop w:val="0"/>
      <w:marBottom w:val="0"/>
      <w:divBdr>
        <w:top w:val="none" w:sz="0" w:space="0" w:color="auto"/>
        <w:left w:val="none" w:sz="0" w:space="0" w:color="auto"/>
        <w:bottom w:val="none" w:sz="0" w:space="0" w:color="auto"/>
        <w:right w:val="none" w:sz="0" w:space="0" w:color="auto"/>
      </w:divBdr>
    </w:div>
    <w:div w:id="677394375">
      <w:bodyDiv w:val="1"/>
      <w:marLeft w:val="0"/>
      <w:marRight w:val="0"/>
      <w:marTop w:val="0"/>
      <w:marBottom w:val="0"/>
      <w:divBdr>
        <w:top w:val="none" w:sz="0" w:space="0" w:color="auto"/>
        <w:left w:val="none" w:sz="0" w:space="0" w:color="auto"/>
        <w:bottom w:val="none" w:sz="0" w:space="0" w:color="auto"/>
        <w:right w:val="none" w:sz="0" w:space="0" w:color="auto"/>
      </w:divBdr>
    </w:div>
    <w:div w:id="808589614">
      <w:bodyDiv w:val="1"/>
      <w:marLeft w:val="0"/>
      <w:marRight w:val="0"/>
      <w:marTop w:val="0"/>
      <w:marBottom w:val="0"/>
      <w:divBdr>
        <w:top w:val="none" w:sz="0" w:space="0" w:color="auto"/>
        <w:left w:val="none" w:sz="0" w:space="0" w:color="auto"/>
        <w:bottom w:val="none" w:sz="0" w:space="0" w:color="auto"/>
        <w:right w:val="none" w:sz="0" w:space="0" w:color="auto"/>
      </w:divBdr>
    </w:div>
    <w:div w:id="818495731">
      <w:bodyDiv w:val="1"/>
      <w:marLeft w:val="0"/>
      <w:marRight w:val="0"/>
      <w:marTop w:val="0"/>
      <w:marBottom w:val="0"/>
      <w:divBdr>
        <w:top w:val="none" w:sz="0" w:space="0" w:color="auto"/>
        <w:left w:val="none" w:sz="0" w:space="0" w:color="auto"/>
        <w:bottom w:val="none" w:sz="0" w:space="0" w:color="auto"/>
        <w:right w:val="none" w:sz="0" w:space="0" w:color="auto"/>
      </w:divBdr>
    </w:div>
    <w:div w:id="870075768">
      <w:bodyDiv w:val="1"/>
      <w:marLeft w:val="0"/>
      <w:marRight w:val="0"/>
      <w:marTop w:val="0"/>
      <w:marBottom w:val="0"/>
      <w:divBdr>
        <w:top w:val="none" w:sz="0" w:space="0" w:color="auto"/>
        <w:left w:val="none" w:sz="0" w:space="0" w:color="auto"/>
        <w:bottom w:val="none" w:sz="0" w:space="0" w:color="auto"/>
        <w:right w:val="none" w:sz="0" w:space="0" w:color="auto"/>
      </w:divBdr>
    </w:div>
    <w:div w:id="885918311">
      <w:bodyDiv w:val="1"/>
      <w:marLeft w:val="0"/>
      <w:marRight w:val="0"/>
      <w:marTop w:val="0"/>
      <w:marBottom w:val="0"/>
      <w:divBdr>
        <w:top w:val="none" w:sz="0" w:space="0" w:color="auto"/>
        <w:left w:val="none" w:sz="0" w:space="0" w:color="auto"/>
        <w:bottom w:val="none" w:sz="0" w:space="0" w:color="auto"/>
        <w:right w:val="none" w:sz="0" w:space="0" w:color="auto"/>
      </w:divBdr>
    </w:div>
    <w:div w:id="895900463">
      <w:bodyDiv w:val="1"/>
      <w:marLeft w:val="0"/>
      <w:marRight w:val="0"/>
      <w:marTop w:val="0"/>
      <w:marBottom w:val="0"/>
      <w:divBdr>
        <w:top w:val="none" w:sz="0" w:space="0" w:color="auto"/>
        <w:left w:val="none" w:sz="0" w:space="0" w:color="auto"/>
        <w:bottom w:val="none" w:sz="0" w:space="0" w:color="auto"/>
        <w:right w:val="none" w:sz="0" w:space="0" w:color="auto"/>
      </w:divBdr>
    </w:div>
    <w:div w:id="901912211">
      <w:bodyDiv w:val="1"/>
      <w:marLeft w:val="0"/>
      <w:marRight w:val="0"/>
      <w:marTop w:val="0"/>
      <w:marBottom w:val="0"/>
      <w:divBdr>
        <w:top w:val="none" w:sz="0" w:space="0" w:color="auto"/>
        <w:left w:val="none" w:sz="0" w:space="0" w:color="auto"/>
        <w:bottom w:val="none" w:sz="0" w:space="0" w:color="auto"/>
        <w:right w:val="none" w:sz="0" w:space="0" w:color="auto"/>
      </w:divBdr>
      <w:divsChild>
        <w:div w:id="762992261">
          <w:marLeft w:val="0"/>
          <w:marRight w:val="0"/>
          <w:marTop w:val="0"/>
          <w:marBottom w:val="0"/>
          <w:divBdr>
            <w:top w:val="none" w:sz="0" w:space="0" w:color="auto"/>
            <w:left w:val="none" w:sz="0" w:space="0" w:color="auto"/>
            <w:bottom w:val="none" w:sz="0" w:space="0" w:color="auto"/>
            <w:right w:val="none" w:sz="0" w:space="0" w:color="auto"/>
          </w:divBdr>
        </w:div>
        <w:div w:id="1352492846">
          <w:marLeft w:val="0"/>
          <w:marRight w:val="0"/>
          <w:marTop w:val="0"/>
          <w:marBottom w:val="0"/>
          <w:divBdr>
            <w:top w:val="none" w:sz="0" w:space="0" w:color="auto"/>
            <w:left w:val="none" w:sz="0" w:space="0" w:color="auto"/>
            <w:bottom w:val="none" w:sz="0" w:space="0" w:color="auto"/>
            <w:right w:val="none" w:sz="0" w:space="0" w:color="auto"/>
          </w:divBdr>
        </w:div>
        <w:div w:id="2060208266">
          <w:marLeft w:val="0"/>
          <w:marRight w:val="0"/>
          <w:marTop w:val="0"/>
          <w:marBottom w:val="0"/>
          <w:divBdr>
            <w:top w:val="none" w:sz="0" w:space="0" w:color="auto"/>
            <w:left w:val="none" w:sz="0" w:space="0" w:color="auto"/>
            <w:bottom w:val="none" w:sz="0" w:space="0" w:color="auto"/>
            <w:right w:val="none" w:sz="0" w:space="0" w:color="auto"/>
          </w:divBdr>
        </w:div>
        <w:div w:id="57557005">
          <w:marLeft w:val="0"/>
          <w:marRight w:val="0"/>
          <w:marTop w:val="0"/>
          <w:marBottom w:val="0"/>
          <w:divBdr>
            <w:top w:val="none" w:sz="0" w:space="0" w:color="auto"/>
            <w:left w:val="none" w:sz="0" w:space="0" w:color="auto"/>
            <w:bottom w:val="none" w:sz="0" w:space="0" w:color="auto"/>
            <w:right w:val="none" w:sz="0" w:space="0" w:color="auto"/>
          </w:divBdr>
        </w:div>
        <w:div w:id="1097021973">
          <w:marLeft w:val="0"/>
          <w:marRight w:val="0"/>
          <w:marTop w:val="0"/>
          <w:marBottom w:val="0"/>
          <w:divBdr>
            <w:top w:val="none" w:sz="0" w:space="0" w:color="auto"/>
            <w:left w:val="none" w:sz="0" w:space="0" w:color="auto"/>
            <w:bottom w:val="none" w:sz="0" w:space="0" w:color="auto"/>
            <w:right w:val="none" w:sz="0" w:space="0" w:color="auto"/>
          </w:divBdr>
        </w:div>
        <w:div w:id="1072699114">
          <w:marLeft w:val="0"/>
          <w:marRight w:val="0"/>
          <w:marTop w:val="0"/>
          <w:marBottom w:val="0"/>
          <w:divBdr>
            <w:top w:val="none" w:sz="0" w:space="0" w:color="auto"/>
            <w:left w:val="none" w:sz="0" w:space="0" w:color="auto"/>
            <w:bottom w:val="none" w:sz="0" w:space="0" w:color="auto"/>
            <w:right w:val="none" w:sz="0" w:space="0" w:color="auto"/>
          </w:divBdr>
        </w:div>
        <w:div w:id="656230253">
          <w:marLeft w:val="0"/>
          <w:marRight w:val="0"/>
          <w:marTop w:val="0"/>
          <w:marBottom w:val="0"/>
          <w:divBdr>
            <w:top w:val="none" w:sz="0" w:space="0" w:color="auto"/>
            <w:left w:val="none" w:sz="0" w:space="0" w:color="auto"/>
            <w:bottom w:val="none" w:sz="0" w:space="0" w:color="auto"/>
            <w:right w:val="none" w:sz="0" w:space="0" w:color="auto"/>
          </w:divBdr>
        </w:div>
        <w:div w:id="1274752947">
          <w:marLeft w:val="0"/>
          <w:marRight w:val="0"/>
          <w:marTop w:val="0"/>
          <w:marBottom w:val="0"/>
          <w:divBdr>
            <w:top w:val="none" w:sz="0" w:space="0" w:color="auto"/>
            <w:left w:val="none" w:sz="0" w:space="0" w:color="auto"/>
            <w:bottom w:val="none" w:sz="0" w:space="0" w:color="auto"/>
            <w:right w:val="none" w:sz="0" w:space="0" w:color="auto"/>
          </w:divBdr>
        </w:div>
        <w:div w:id="1963460907">
          <w:marLeft w:val="0"/>
          <w:marRight w:val="0"/>
          <w:marTop w:val="0"/>
          <w:marBottom w:val="0"/>
          <w:divBdr>
            <w:top w:val="none" w:sz="0" w:space="0" w:color="auto"/>
            <w:left w:val="none" w:sz="0" w:space="0" w:color="auto"/>
            <w:bottom w:val="none" w:sz="0" w:space="0" w:color="auto"/>
            <w:right w:val="none" w:sz="0" w:space="0" w:color="auto"/>
          </w:divBdr>
        </w:div>
        <w:div w:id="1185822495">
          <w:marLeft w:val="0"/>
          <w:marRight w:val="0"/>
          <w:marTop w:val="0"/>
          <w:marBottom w:val="0"/>
          <w:divBdr>
            <w:top w:val="none" w:sz="0" w:space="0" w:color="auto"/>
            <w:left w:val="none" w:sz="0" w:space="0" w:color="auto"/>
            <w:bottom w:val="none" w:sz="0" w:space="0" w:color="auto"/>
            <w:right w:val="none" w:sz="0" w:space="0" w:color="auto"/>
          </w:divBdr>
        </w:div>
      </w:divsChild>
    </w:div>
    <w:div w:id="975255478">
      <w:bodyDiv w:val="1"/>
      <w:marLeft w:val="0"/>
      <w:marRight w:val="0"/>
      <w:marTop w:val="0"/>
      <w:marBottom w:val="0"/>
      <w:divBdr>
        <w:top w:val="none" w:sz="0" w:space="0" w:color="auto"/>
        <w:left w:val="none" w:sz="0" w:space="0" w:color="auto"/>
        <w:bottom w:val="none" w:sz="0" w:space="0" w:color="auto"/>
        <w:right w:val="none" w:sz="0" w:space="0" w:color="auto"/>
      </w:divBdr>
    </w:div>
    <w:div w:id="992830365">
      <w:bodyDiv w:val="1"/>
      <w:marLeft w:val="0"/>
      <w:marRight w:val="0"/>
      <w:marTop w:val="0"/>
      <w:marBottom w:val="0"/>
      <w:divBdr>
        <w:top w:val="none" w:sz="0" w:space="0" w:color="auto"/>
        <w:left w:val="none" w:sz="0" w:space="0" w:color="auto"/>
        <w:bottom w:val="none" w:sz="0" w:space="0" w:color="auto"/>
        <w:right w:val="none" w:sz="0" w:space="0" w:color="auto"/>
      </w:divBdr>
    </w:div>
    <w:div w:id="996689348">
      <w:bodyDiv w:val="1"/>
      <w:marLeft w:val="0"/>
      <w:marRight w:val="0"/>
      <w:marTop w:val="0"/>
      <w:marBottom w:val="0"/>
      <w:divBdr>
        <w:top w:val="none" w:sz="0" w:space="0" w:color="auto"/>
        <w:left w:val="none" w:sz="0" w:space="0" w:color="auto"/>
        <w:bottom w:val="none" w:sz="0" w:space="0" w:color="auto"/>
        <w:right w:val="none" w:sz="0" w:space="0" w:color="auto"/>
      </w:divBdr>
    </w:div>
    <w:div w:id="1013610133">
      <w:bodyDiv w:val="1"/>
      <w:marLeft w:val="0"/>
      <w:marRight w:val="0"/>
      <w:marTop w:val="0"/>
      <w:marBottom w:val="0"/>
      <w:divBdr>
        <w:top w:val="none" w:sz="0" w:space="0" w:color="auto"/>
        <w:left w:val="none" w:sz="0" w:space="0" w:color="auto"/>
        <w:bottom w:val="none" w:sz="0" w:space="0" w:color="auto"/>
        <w:right w:val="none" w:sz="0" w:space="0" w:color="auto"/>
      </w:divBdr>
    </w:div>
    <w:div w:id="1035349357">
      <w:bodyDiv w:val="1"/>
      <w:marLeft w:val="0"/>
      <w:marRight w:val="0"/>
      <w:marTop w:val="0"/>
      <w:marBottom w:val="0"/>
      <w:divBdr>
        <w:top w:val="none" w:sz="0" w:space="0" w:color="auto"/>
        <w:left w:val="none" w:sz="0" w:space="0" w:color="auto"/>
        <w:bottom w:val="none" w:sz="0" w:space="0" w:color="auto"/>
        <w:right w:val="none" w:sz="0" w:space="0" w:color="auto"/>
      </w:divBdr>
    </w:div>
    <w:div w:id="1061440660">
      <w:bodyDiv w:val="1"/>
      <w:marLeft w:val="0"/>
      <w:marRight w:val="0"/>
      <w:marTop w:val="0"/>
      <w:marBottom w:val="0"/>
      <w:divBdr>
        <w:top w:val="none" w:sz="0" w:space="0" w:color="auto"/>
        <w:left w:val="none" w:sz="0" w:space="0" w:color="auto"/>
        <w:bottom w:val="none" w:sz="0" w:space="0" w:color="auto"/>
        <w:right w:val="none" w:sz="0" w:space="0" w:color="auto"/>
      </w:divBdr>
    </w:div>
    <w:div w:id="1101295579">
      <w:bodyDiv w:val="1"/>
      <w:marLeft w:val="0"/>
      <w:marRight w:val="0"/>
      <w:marTop w:val="0"/>
      <w:marBottom w:val="0"/>
      <w:divBdr>
        <w:top w:val="none" w:sz="0" w:space="0" w:color="auto"/>
        <w:left w:val="none" w:sz="0" w:space="0" w:color="auto"/>
        <w:bottom w:val="none" w:sz="0" w:space="0" w:color="auto"/>
        <w:right w:val="none" w:sz="0" w:space="0" w:color="auto"/>
      </w:divBdr>
    </w:div>
    <w:div w:id="1106316052">
      <w:bodyDiv w:val="1"/>
      <w:marLeft w:val="0"/>
      <w:marRight w:val="0"/>
      <w:marTop w:val="0"/>
      <w:marBottom w:val="0"/>
      <w:divBdr>
        <w:top w:val="none" w:sz="0" w:space="0" w:color="auto"/>
        <w:left w:val="none" w:sz="0" w:space="0" w:color="auto"/>
        <w:bottom w:val="none" w:sz="0" w:space="0" w:color="auto"/>
        <w:right w:val="none" w:sz="0" w:space="0" w:color="auto"/>
      </w:divBdr>
    </w:div>
    <w:div w:id="1111053691">
      <w:bodyDiv w:val="1"/>
      <w:marLeft w:val="0"/>
      <w:marRight w:val="0"/>
      <w:marTop w:val="0"/>
      <w:marBottom w:val="0"/>
      <w:divBdr>
        <w:top w:val="none" w:sz="0" w:space="0" w:color="auto"/>
        <w:left w:val="none" w:sz="0" w:space="0" w:color="auto"/>
        <w:bottom w:val="none" w:sz="0" w:space="0" w:color="auto"/>
        <w:right w:val="none" w:sz="0" w:space="0" w:color="auto"/>
      </w:divBdr>
    </w:div>
    <w:div w:id="1112285035">
      <w:bodyDiv w:val="1"/>
      <w:marLeft w:val="0"/>
      <w:marRight w:val="0"/>
      <w:marTop w:val="0"/>
      <w:marBottom w:val="0"/>
      <w:divBdr>
        <w:top w:val="none" w:sz="0" w:space="0" w:color="auto"/>
        <w:left w:val="none" w:sz="0" w:space="0" w:color="auto"/>
        <w:bottom w:val="none" w:sz="0" w:space="0" w:color="auto"/>
        <w:right w:val="none" w:sz="0" w:space="0" w:color="auto"/>
      </w:divBdr>
    </w:div>
    <w:div w:id="1119955921">
      <w:bodyDiv w:val="1"/>
      <w:marLeft w:val="0"/>
      <w:marRight w:val="0"/>
      <w:marTop w:val="0"/>
      <w:marBottom w:val="0"/>
      <w:divBdr>
        <w:top w:val="none" w:sz="0" w:space="0" w:color="auto"/>
        <w:left w:val="none" w:sz="0" w:space="0" w:color="auto"/>
        <w:bottom w:val="none" w:sz="0" w:space="0" w:color="auto"/>
        <w:right w:val="none" w:sz="0" w:space="0" w:color="auto"/>
      </w:divBdr>
    </w:div>
    <w:div w:id="1263760240">
      <w:bodyDiv w:val="1"/>
      <w:marLeft w:val="0"/>
      <w:marRight w:val="0"/>
      <w:marTop w:val="0"/>
      <w:marBottom w:val="0"/>
      <w:divBdr>
        <w:top w:val="none" w:sz="0" w:space="0" w:color="auto"/>
        <w:left w:val="none" w:sz="0" w:space="0" w:color="auto"/>
        <w:bottom w:val="none" w:sz="0" w:space="0" w:color="auto"/>
        <w:right w:val="none" w:sz="0" w:space="0" w:color="auto"/>
      </w:divBdr>
    </w:div>
    <w:div w:id="1325864922">
      <w:bodyDiv w:val="1"/>
      <w:marLeft w:val="0"/>
      <w:marRight w:val="0"/>
      <w:marTop w:val="0"/>
      <w:marBottom w:val="0"/>
      <w:divBdr>
        <w:top w:val="none" w:sz="0" w:space="0" w:color="auto"/>
        <w:left w:val="none" w:sz="0" w:space="0" w:color="auto"/>
        <w:bottom w:val="none" w:sz="0" w:space="0" w:color="auto"/>
        <w:right w:val="none" w:sz="0" w:space="0" w:color="auto"/>
      </w:divBdr>
    </w:div>
    <w:div w:id="1366058361">
      <w:bodyDiv w:val="1"/>
      <w:marLeft w:val="0"/>
      <w:marRight w:val="0"/>
      <w:marTop w:val="0"/>
      <w:marBottom w:val="0"/>
      <w:divBdr>
        <w:top w:val="none" w:sz="0" w:space="0" w:color="auto"/>
        <w:left w:val="none" w:sz="0" w:space="0" w:color="auto"/>
        <w:bottom w:val="none" w:sz="0" w:space="0" w:color="auto"/>
        <w:right w:val="none" w:sz="0" w:space="0" w:color="auto"/>
      </w:divBdr>
    </w:div>
    <w:div w:id="1374620548">
      <w:bodyDiv w:val="1"/>
      <w:marLeft w:val="0"/>
      <w:marRight w:val="0"/>
      <w:marTop w:val="0"/>
      <w:marBottom w:val="0"/>
      <w:divBdr>
        <w:top w:val="none" w:sz="0" w:space="0" w:color="auto"/>
        <w:left w:val="none" w:sz="0" w:space="0" w:color="auto"/>
        <w:bottom w:val="none" w:sz="0" w:space="0" w:color="auto"/>
        <w:right w:val="none" w:sz="0" w:space="0" w:color="auto"/>
      </w:divBdr>
    </w:div>
    <w:div w:id="1403332035">
      <w:bodyDiv w:val="1"/>
      <w:marLeft w:val="0"/>
      <w:marRight w:val="0"/>
      <w:marTop w:val="0"/>
      <w:marBottom w:val="0"/>
      <w:divBdr>
        <w:top w:val="none" w:sz="0" w:space="0" w:color="auto"/>
        <w:left w:val="none" w:sz="0" w:space="0" w:color="auto"/>
        <w:bottom w:val="none" w:sz="0" w:space="0" w:color="auto"/>
        <w:right w:val="none" w:sz="0" w:space="0" w:color="auto"/>
      </w:divBdr>
    </w:div>
    <w:div w:id="1457868836">
      <w:bodyDiv w:val="1"/>
      <w:marLeft w:val="0"/>
      <w:marRight w:val="0"/>
      <w:marTop w:val="0"/>
      <w:marBottom w:val="0"/>
      <w:divBdr>
        <w:top w:val="none" w:sz="0" w:space="0" w:color="auto"/>
        <w:left w:val="none" w:sz="0" w:space="0" w:color="auto"/>
        <w:bottom w:val="none" w:sz="0" w:space="0" w:color="auto"/>
        <w:right w:val="none" w:sz="0" w:space="0" w:color="auto"/>
      </w:divBdr>
    </w:div>
    <w:div w:id="1510563645">
      <w:bodyDiv w:val="1"/>
      <w:marLeft w:val="0"/>
      <w:marRight w:val="0"/>
      <w:marTop w:val="0"/>
      <w:marBottom w:val="0"/>
      <w:divBdr>
        <w:top w:val="none" w:sz="0" w:space="0" w:color="auto"/>
        <w:left w:val="none" w:sz="0" w:space="0" w:color="auto"/>
        <w:bottom w:val="none" w:sz="0" w:space="0" w:color="auto"/>
        <w:right w:val="none" w:sz="0" w:space="0" w:color="auto"/>
      </w:divBdr>
    </w:div>
    <w:div w:id="1511798824">
      <w:bodyDiv w:val="1"/>
      <w:marLeft w:val="0"/>
      <w:marRight w:val="0"/>
      <w:marTop w:val="0"/>
      <w:marBottom w:val="0"/>
      <w:divBdr>
        <w:top w:val="none" w:sz="0" w:space="0" w:color="auto"/>
        <w:left w:val="none" w:sz="0" w:space="0" w:color="auto"/>
        <w:bottom w:val="none" w:sz="0" w:space="0" w:color="auto"/>
        <w:right w:val="none" w:sz="0" w:space="0" w:color="auto"/>
      </w:divBdr>
    </w:div>
    <w:div w:id="1553420195">
      <w:bodyDiv w:val="1"/>
      <w:marLeft w:val="0"/>
      <w:marRight w:val="0"/>
      <w:marTop w:val="0"/>
      <w:marBottom w:val="0"/>
      <w:divBdr>
        <w:top w:val="none" w:sz="0" w:space="0" w:color="auto"/>
        <w:left w:val="none" w:sz="0" w:space="0" w:color="auto"/>
        <w:bottom w:val="none" w:sz="0" w:space="0" w:color="auto"/>
        <w:right w:val="none" w:sz="0" w:space="0" w:color="auto"/>
      </w:divBdr>
    </w:div>
    <w:div w:id="1664627482">
      <w:bodyDiv w:val="1"/>
      <w:marLeft w:val="0"/>
      <w:marRight w:val="0"/>
      <w:marTop w:val="0"/>
      <w:marBottom w:val="0"/>
      <w:divBdr>
        <w:top w:val="none" w:sz="0" w:space="0" w:color="auto"/>
        <w:left w:val="none" w:sz="0" w:space="0" w:color="auto"/>
        <w:bottom w:val="none" w:sz="0" w:space="0" w:color="auto"/>
        <w:right w:val="none" w:sz="0" w:space="0" w:color="auto"/>
      </w:divBdr>
    </w:div>
    <w:div w:id="1693845028">
      <w:bodyDiv w:val="1"/>
      <w:marLeft w:val="0"/>
      <w:marRight w:val="0"/>
      <w:marTop w:val="0"/>
      <w:marBottom w:val="0"/>
      <w:divBdr>
        <w:top w:val="none" w:sz="0" w:space="0" w:color="auto"/>
        <w:left w:val="none" w:sz="0" w:space="0" w:color="auto"/>
        <w:bottom w:val="none" w:sz="0" w:space="0" w:color="auto"/>
        <w:right w:val="none" w:sz="0" w:space="0" w:color="auto"/>
      </w:divBdr>
    </w:div>
    <w:div w:id="1720740875">
      <w:bodyDiv w:val="1"/>
      <w:marLeft w:val="0"/>
      <w:marRight w:val="0"/>
      <w:marTop w:val="0"/>
      <w:marBottom w:val="0"/>
      <w:divBdr>
        <w:top w:val="none" w:sz="0" w:space="0" w:color="auto"/>
        <w:left w:val="none" w:sz="0" w:space="0" w:color="auto"/>
        <w:bottom w:val="none" w:sz="0" w:space="0" w:color="auto"/>
        <w:right w:val="none" w:sz="0" w:space="0" w:color="auto"/>
      </w:divBdr>
    </w:div>
    <w:div w:id="1811677568">
      <w:bodyDiv w:val="1"/>
      <w:marLeft w:val="0"/>
      <w:marRight w:val="0"/>
      <w:marTop w:val="0"/>
      <w:marBottom w:val="0"/>
      <w:divBdr>
        <w:top w:val="none" w:sz="0" w:space="0" w:color="auto"/>
        <w:left w:val="none" w:sz="0" w:space="0" w:color="auto"/>
        <w:bottom w:val="none" w:sz="0" w:space="0" w:color="auto"/>
        <w:right w:val="none" w:sz="0" w:space="0" w:color="auto"/>
      </w:divBdr>
    </w:div>
    <w:div w:id="1811821747">
      <w:bodyDiv w:val="1"/>
      <w:marLeft w:val="0"/>
      <w:marRight w:val="0"/>
      <w:marTop w:val="0"/>
      <w:marBottom w:val="0"/>
      <w:divBdr>
        <w:top w:val="none" w:sz="0" w:space="0" w:color="auto"/>
        <w:left w:val="none" w:sz="0" w:space="0" w:color="auto"/>
        <w:bottom w:val="none" w:sz="0" w:space="0" w:color="auto"/>
        <w:right w:val="none" w:sz="0" w:space="0" w:color="auto"/>
      </w:divBdr>
    </w:div>
    <w:div w:id="1951432672">
      <w:bodyDiv w:val="1"/>
      <w:marLeft w:val="0"/>
      <w:marRight w:val="0"/>
      <w:marTop w:val="0"/>
      <w:marBottom w:val="0"/>
      <w:divBdr>
        <w:top w:val="none" w:sz="0" w:space="0" w:color="auto"/>
        <w:left w:val="none" w:sz="0" w:space="0" w:color="auto"/>
        <w:bottom w:val="none" w:sz="0" w:space="0" w:color="auto"/>
        <w:right w:val="none" w:sz="0" w:space="0" w:color="auto"/>
      </w:divBdr>
    </w:div>
    <w:div w:id="1977638641">
      <w:bodyDiv w:val="1"/>
      <w:marLeft w:val="0"/>
      <w:marRight w:val="0"/>
      <w:marTop w:val="0"/>
      <w:marBottom w:val="0"/>
      <w:divBdr>
        <w:top w:val="none" w:sz="0" w:space="0" w:color="auto"/>
        <w:left w:val="none" w:sz="0" w:space="0" w:color="auto"/>
        <w:bottom w:val="none" w:sz="0" w:space="0" w:color="auto"/>
        <w:right w:val="none" w:sz="0" w:space="0" w:color="auto"/>
      </w:divBdr>
    </w:div>
    <w:div w:id="2050300232">
      <w:bodyDiv w:val="1"/>
      <w:marLeft w:val="0"/>
      <w:marRight w:val="0"/>
      <w:marTop w:val="0"/>
      <w:marBottom w:val="0"/>
      <w:divBdr>
        <w:top w:val="none" w:sz="0" w:space="0" w:color="auto"/>
        <w:left w:val="none" w:sz="0" w:space="0" w:color="auto"/>
        <w:bottom w:val="none" w:sz="0" w:space="0" w:color="auto"/>
        <w:right w:val="none" w:sz="0" w:space="0" w:color="auto"/>
      </w:divBdr>
    </w:div>
    <w:div w:id="2105176621">
      <w:bodyDiv w:val="1"/>
      <w:marLeft w:val="0"/>
      <w:marRight w:val="0"/>
      <w:marTop w:val="0"/>
      <w:marBottom w:val="0"/>
      <w:divBdr>
        <w:top w:val="none" w:sz="0" w:space="0" w:color="auto"/>
        <w:left w:val="none" w:sz="0" w:space="0" w:color="auto"/>
        <w:bottom w:val="none" w:sz="0" w:space="0" w:color="auto"/>
        <w:right w:val="none" w:sz="0" w:space="0" w:color="auto"/>
      </w:divBdr>
    </w:div>
    <w:div w:id="21186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1066337CE04238AE9A94472C2EAE1E"/>
        <w:category>
          <w:name w:val="General"/>
          <w:gallery w:val="placeholder"/>
        </w:category>
        <w:types>
          <w:type w:val="bbPlcHdr"/>
        </w:types>
        <w:behaviors>
          <w:behavior w:val="content"/>
        </w:behaviors>
        <w:guid w:val="{AF8458A2-C33C-488B-81C1-29FB2A1F84B1}"/>
      </w:docPartPr>
      <w:docPartBody>
        <w:p w:rsidR="00CA30BD" w:rsidRDefault="00AD692D" w:rsidP="00AD692D">
          <w:pPr>
            <w:pStyle w:val="461066337CE04238AE9A94472C2EAE1E"/>
          </w:pPr>
          <w:r>
            <w:rPr>
              <w:rFonts w:asciiTheme="majorHAnsi" w:eastAsiaTheme="majorEastAsia" w:hAnsiTheme="majorHAnsi" w:cstheme="majorBidi"/>
              <w:caps/>
              <w:color w:val="4472C4" w:themeColor="accent1"/>
              <w:sz w:val="80"/>
              <w:szCs w:val="80"/>
            </w:rPr>
            <w:t>[Document title]</w:t>
          </w:r>
        </w:p>
      </w:docPartBody>
    </w:docPart>
    <w:docPart>
      <w:docPartPr>
        <w:name w:val="A489E1D1436C41B9844829234A090996"/>
        <w:category>
          <w:name w:val="General"/>
          <w:gallery w:val="placeholder"/>
        </w:category>
        <w:types>
          <w:type w:val="bbPlcHdr"/>
        </w:types>
        <w:behaviors>
          <w:behavior w:val="content"/>
        </w:behaviors>
        <w:guid w:val="{4175BC41-6D8C-49ED-BDA1-AAA2523F0FD1}"/>
      </w:docPartPr>
      <w:docPartBody>
        <w:p w:rsidR="00CA30BD" w:rsidRDefault="00AD692D" w:rsidP="00AD692D">
          <w:pPr>
            <w:pStyle w:val="A489E1D1436C41B9844829234A0909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2D"/>
    <w:rsid w:val="000B37BE"/>
    <w:rsid w:val="00AD692D"/>
    <w:rsid w:val="00CA3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066337CE04238AE9A94472C2EAE1E">
    <w:name w:val="461066337CE04238AE9A94472C2EAE1E"/>
    <w:rsid w:val="00AD692D"/>
  </w:style>
  <w:style w:type="paragraph" w:customStyle="1" w:styleId="A489E1D1436C41B9844829234A090996">
    <w:name w:val="A489E1D1436C41B9844829234A090996"/>
    <w:rsid w:val="00AD6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2021-01-29T00:00:00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Eil20</b:Tag>
    <b:SourceType>InternetSite</b:SourceType>
    <b:Guid>{A76E60D3-B5D3-4BFC-9FCD-2E91F96A3C30}</b:Guid>
    <b:Author>
      <b:Author>
        <b:NameList>
          <b:Person>
            <b:Last>Eileen</b:Last>
          </b:Person>
        </b:NameList>
      </b:Author>
    </b:Author>
    <b:Title>Websites Like SHEIN for Stylish, Affordable Clothes</b:Title>
    <b:InternetSiteTitle>yesmissy</b:InternetSiteTitle>
    <b:Year>2020</b:Year>
    <b:Month>July</b:Month>
    <b:Day>13</b:Day>
    <b:URL>https://yesmissy.com/websites-like-shein/</b:URL>
    <b:YearAccessed>2021</b:YearAccessed>
    <b:MonthAccessed>January</b:MonthAccessed>
    <b:DayAccessed>26</b:DayAccessed>
    <b:RefOrder>1</b:RefOrder>
  </b:Source>
  <b:Source>
    <b:Tag>Com21</b:Tag>
    <b:SourceType>InternetSite</b:SourceType>
    <b:Guid>{BDD717CD-ACBB-464F-B4FD-B92613E43A61}</b:Guid>
    <b:Author>
      <b:Author>
        <b:Corporate>CompareCamp</b:Corporate>
      </b:Author>
    </b:Author>
    <b:Title>SecurePay</b:Title>
    <b:InternetSiteTitle>CompareCamp</b:InternetSiteTitle>
    <b:URL>https://comparecamp.com/securepay-review-pricing-pros-cons-features/</b:URL>
    <b:YearAccessed>2021</b:YearAccessed>
    <b:MonthAccessed>January</b:MonthAccessed>
    <b:DayAccessed>26</b:DayAccessed>
    <b:RefOrder>2</b:RefOrder>
  </b:Source>
  <b:Source>
    <b:Tag>DMC21</b:Tag>
    <b:SourceType>InternetSite</b:SourceType>
    <b:Guid>{A2D2255B-41F4-4CF7-AFED-3BAD717F061F}</b:Guid>
    <b:Author>
      <b:Author>
        <b:Corporate>DMCA</b:Corporate>
      </b:Author>
    </b:Author>
    <b:InternetSiteTitle>DMCA</b:InternetSiteTitle>
    <b:URL>https://www.dmca.com/</b:URL>
    <b:YearAccessed>2021</b:YearAccessed>
    <b:MonthAccessed>January</b:MonthAccessed>
    <b:DayAccessed>27</b:DayAccessed>
    <b:RefOrder>3</b:RefOrder>
  </b:Source>
  <b:Source>
    <b:Tag>Tru21</b:Tag>
    <b:SourceType>InternetSite</b:SourceType>
    <b:Guid>{41F4F9BD-E967-41B4-8F1A-0BBA5C36BAA4}</b:Guid>
    <b:Author>
      <b:Author>
        <b:Corporate>Trustwave</b:Corporate>
      </b:Author>
    </b:Author>
    <b:InternetSiteTitle>Trustwave</b:InternetSiteTitle>
    <b:URL>https://www.trustwave.com/en-us/</b:URL>
    <b:YearAccessed>2021</b:YearAccessed>
    <b:MonthAccessed>January</b:MonthAccessed>
    <b:DayAccessed>27</b:DayAccessed>
    <b:RefOrder>4</b:RefOrder>
  </b:Source>
  <b:Source>
    <b:Tag>Wik21</b:Tag>
    <b:SourceType>InternetSite</b:SourceType>
    <b:Guid>{7D057E03-3AAC-4DD6-958B-93F7E9941D1A}</b:Guid>
    <b:Author>
      <b:Author>
        <b:Corporate>Wikipedia</b:Corporate>
      </b:Author>
    </b:Author>
    <b:Title>Data Warehouse</b:Title>
    <b:InternetSiteTitle>Wikipedia</b:InternetSiteTitle>
    <b:URL>https://en.wikipedia.org/wiki/Data_warehouse#:~:text=In%20computing%2C%20a%20data%20warehouse,one%20or%20more%20disparate%20sources.</b:URL>
    <b:YearAccessed>2021</b:YearAccessed>
    <b:MonthAccessed>January</b:MonthAccessed>
    <b:DayAccessed>27</b:DayAccessed>
    <b:RefOrder>5</b:RefOrder>
  </b:Source>
  <b:Source>
    <b:Tag>Res21</b:Tag>
    <b:SourceType>InternetSite</b:SourceType>
    <b:Guid>{4F2CC790-BE92-4CBD-BBEC-4943BCB59ABC}</b:Guid>
    <b:Title>Research Data Management: Research data lifecycle</b:Title>
    <b:InternetSiteTitle>Nanyang Technological University: Singapore</b:InternetSiteTitle>
    <b:URL>https://libguides.ntu.edu.sg/rdm/researchdatalifecycle</b:URL>
    <b:YearAccessed>2021</b:YearAccessed>
    <b:MonthAccessed>January</b:MonthAccessed>
    <b:DayAccessed>28</b:DayAccessed>
    <b:RefOrder>6</b:RefOrder>
  </b:Source>
  <b:Source>
    <b:Tag>BiS21</b:Tag>
    <b:SourceType>InternetSite</b:SourceType>
    <b:Guid>{A04D69CE-8211-452B-AF36-0486C7336238}</b:Guid>
    <b:Author>
      <b:Author>
        <b:Corporate>Bi-Survey</b:Corporate>
      </b:Author>
    </b:Author>
    <b:Title>Data Governance Definition, Challenges and Best Practices</b:Title>
    <b:InternetSiteTitle>Bi-Survey</b:InternetSiteTitle>
    <b:URL>https://bi-survey.com/data-governance</b:URL>
    <b:YearAccessed>2021</b:YearAccessed>
    <b:MonthAccessed>January</b:MonthAccessed>
    <b:DayAccessed>28</b:DayAccessed>
    <b:RefOrder>7</b:RefOrder>
  </b:Source>
  <b:Source>
    <b:Tag>Imp21</b:Tag>
    <b:SourceType>InternetSite</b:SourceType>
    <b:Guid>{5974A0DD-ED0D-4A76-AF37-09897CA4D570}</b:Guid>
    <b:Author>
      <b:Author>
        <b:Corporate>Imperva</b:Corporate>
      </b:Author>
    </b:Author>
    <b:Title>Data Governance</b:Title>
    <b:InternetSiteTitle>Imperva</b:InternetSiteTitle>
    <b:URL>https://www.imperva.com/learn/data-security/data-governance/</b:URL>
    <b:YearAccessed>2021</b:YearAccessed>
    <b:MonthAccessed>January</b:MonthAccessed>
    <b:DayAccessed>28</b:DayAccessed>
    <b:RefOrder>8</b:RefOrder>
  </b:Source>
  <b:Source>
    <b:Tag>Isa18</b:Tag>
    <b:SourceType>InternetSite</b:SourceType>
    <b:Guid>{D036416E-15F9-43ED-80CB-0E17667F55C5}</b:Guid>
    <b:Title>What is Data Governance? Data practices that address risk and drive opportunities</b:Title>
    <b:InternetSiteTitle>Starcio</b:InternetSiteTitle>
    <b:Year>2018</b:Year>
    <b:Month>July</b:Month>
    <b:Day>30</b:Day>
    <b:URL>https://blogs.starcio.com/2018/07/what-is-data-governance.html</b:URL>
    <b:Author>
      <b:Author>
        <b:NameList>
          <b:Person>
            <b:Last>Sacolick</b:Last>
            <b:First>Isaac</b:First>
          </b:Person>
        </b:NameList>
      </b:Author>
    </b:Author>
    <b:YearAccessed>2021</b:YearAccessed>
    <b:MonthAccessed>January</b:MonthAccessed>
    <b:DayAccessed>28</b:DayAccessed>
    <b:RefOrder>9</b:RefOrder>
  </b:Source>
  <b:Source>
    <b:Tag>Kop20</b:Tag>
    <b:SourceType>InternetSite</b:SourceType>
    <b:Guid>{DEF66CD6-97A2-4AEA-B6F5-70D41BD6C115}</b:Guid>
    <b:Author>
      <b:Author>
        <b:NameList>
          <b:Person>
            <b:Last>Kopytsya</b:Last>
            <b:First>Paul</b:First>
          </b:Person>
        </b:NameList>
      </b:Author>
    </b:Author>
    <b:Title>Data Governance: What for, Why and How?</b:Title>
    <b:InternetSiteTitle>Avenga</b:InternetSiteTitle>
    <b:Year>2020</b:Year>
    <b:Month>August</b:Month>
    <b:Day>11</b:Day>
    <b:URL>https://www.avenga.com/magazine/data-governance-what-for-why-and-how/</b:URL>
    <b:YearAccessed>2021</b:YearAccessed>
    <b:MonthAccessed>January</b:MonthAccessed>
    <b:DayAccessed>28</b:DayAccessed>
    <b:RefOrder>10</b:RefOrder>
  </b:Source>
  <b:Source>
    <b:Tag>Sum20</b:Tag>
    <b:SourceType>InternetSite</b:SourceType>
    <b:Guid>{776E8BED-40CC-4F65-BFA9-1479CC3BF04E}</b:Guid>
    <b:Author>
      <b:Author>
        <b:NameList>
          <b:Person>
            <b:Last>Sumitani</b:Last>
            <b:First>Andrew</b:First>
          </b:Person>
        </b:NameList>
      </b:Author>
    </b:Author>
    <b:Title>7 Common (but Fixable) Causes of Employee Turnover</b:Title>
    <b:InternetSiteTitle>TinyPulse</b:InternetSiteTitle>
    <b:Year>2020</b:Year>
    <b:Month>March</b:Month>
    <b:Day>10</b:Day>
    <b:URL>https://www.tinypulse.com/blog/7-common-causes-of-high-employee-turnover</b:URL>
    <b:YearAccessed>2021</b:YearAccessed>
    <b:MonthAccessed>January</b:MonthAccessed>
    <b:DayAccessed>28</b:DayAccessed>
    <b:RefOrder>11</b:RefOrder>
  </b:Source>
  <b:Source>
    <b:Tag>Gur21</b:Tag>
    <b:SourceType>InternetSite</b:SourceType>
    <b:Guid>{3CFDB759-E76A-49E3-88C3-9E843C5E95E0}</b:Guid>
    <b:Author>
      <b:Author>
        <b:Corporate>Guru99</b:Corporate>
      </b:Author>
    </b:Author>
    <b:Title>Data Modelling: Conceptual, Logical, Physical Data Model Types</b:Title>
    <b:InternetSiteTitle>Guru99</b:InternetSiteTitle>
    <b:URL>https://www.guru99.com/data-modelling-conceptual-logical.html</b:URL>
    <b:YearAccessed>2021</b:YearAccessed>
    <b:MonthAccessed>January</b:MonthAccessed>
    <b:DayAccessed>28</b:DayAccessed>
    <b:RefOrder>12</b:RefOrder>
  </b:Source>
  <b:Source>
    <b:Tag>Tec21</b:Tag>
    <b:SourceType>InternetSite</b:SourceType>
    <b:Guid>{C6B18EE9-3108-4020-A491-02F277596F96}</b:Guid>
    <b:Author>
      <b:Author>
        <b:Corporate>TechTarget Contributor</b:Corporate>
      </b:Author>
    </b:Author>
    <b:Title>metadata management</b:Title>
    <b:InternetSiteTitle>TechTarget</b:InternetSiteTitle>
    <b:URL>https://whatis.techtarget.com/definition/metadata-management#:~:text=Metadata%20management%20is%20the%20administration,best%20effect%20across%20the%20organization.</b:URL>
    <b:YearAccessed>2021</b:YearAccessed>
    <b:MonthAccessed>January</b:MonthAccessed>
    <b:DayAccessed>28</b:DayAccessed>
    <b:RefOrder>13</b:RefOrder>
  </b:Source>
  <b:Source>
    <b:Tag>Inf21</b:Tag>
    <b:SourceType>InternetSite</b:SourceType>
    <b:Guid>{AD99AAAD-B584-4756-A0FF-B52F0C6A6601}</b:Guid>
    <b:Title>Information Governance: the Risks of Getting it Wrong</b:Title>
    <b:InternetSiteTitle>ChangeFactory</b:InternetSiteTitle>
    <b:URL>https://www.changefactory.com.au/our-thinking/articles/information-governance-risks-getting-wrong/</b:URL>
    <b:YearAccessed>2021</b:YearAccessed>
    <b:MonthAccessed>January</b:MonthAccessed>
    <b:DayAccessed>28</b:DayAccessed>
    <b:RefOrder>14</b:RefOrder>
  </b:Source>
  <b:Source>
    <b:Tag>She21</b:Tag>
    <b:SourceType>InternetSite</b:SourceType>
    <b:Guid>{BFAFA9B0-AC06-4BAE-8201-57C8D7B2D65F}</b:Guid>
    <b:Author>
      <b:Author>
        <b:Corporate>Shein</b:Corporate>
      </b:Author>
    </b:Author>
    <b:Title>Shein</b:Title>
    <b:InternetSiteTitle>Shein</b:InternetSiteTitle>
    <b:URL>https://ca.shein.com/?ref=www&amp;rep=dir&amp;ret=ca</b:URL>
    <b:YearAccessed>2021</b:YearAccessed>
    <b:MonthAccessed>January</b:MonthAccessed>
    <b:DayAccessed>26</b:DayAccessed>
    <b:RefOrder>15</b:RefOrder>
  </b:Source>
  <b:Source>
    <b:Tag>Gib21</b:Tag>
    <b:SourceType>InternetSite</b:SourceType>
    <b:Guid>{5AEFF98D-3986-4691-82AB-115C9EE26D24}</b:Guid>
    <b:Author>
      <b:Author>
        <b:NameList>
          <b:Person>
            <b:Last>Gibbs</b:Last>
            <b:First>Martin</b:First>
          </b:Person>
        </b:NameList>
      </b:Author>
    </b:Author>
    <b:Title>What is online storage?</b:Title>
    <b:InternetSiteTitle>Study.com</b:InternetSiteTitle>
    <b:URL>https://study.com/academy/lesson/what-is-online-data-storage.html#:~:text=Online%20data%20storage%20is%20a,also%20access%20the%20same%20infrastructure.</b:URL>
    <b:YearAccessed>2021</b:YearAccessed>
    <b:MonthAccessed>January</b:MonthAccessed>
    <b:DayAccessed>29</b:DayAccessed>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F67B0-7B74-4EE5-BE0F-1061F97A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16</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JAMIE LU</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faux company</dc:title>
  <dc:subject>ASSIGNMENT 1 – DBAS 3025 – INFORMATION GOVERNANCE</dc:subject>
  <dc:creator>Ernestyne</dc:creator>
  <cp:keywords/>
  <dc:description/>
  <cp:lastModifiedBy>Ernestyne</cp:lastModifiedBy>
  <cp:revision>204</cp:revision>
  <dcterms:created xsi:type="dcterms:W3CDTF">2021-01-26T06:26:00Z</dcterms:created>
  <dcterms:modified xsi:type="dcterms:W3CDTF">2021-02-22T16:44:00Z</dcterms:modified>
</cp:coreProperties>
</file>