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1828944019"/>
        <w:docPartObj>
          <w:docPartGallery w:val="Cover Pages"/>
          <w:docPartUnique/>
        </w:docPartObj>
      </w:sdtPr>
      <w:sdtEndPr>
        <w:rPr>
          <w:color w:val="auto"/>
        </w:rPr>
      </w:sdtEndPr>
      <w:sdtContent>
        <w:p w14:paraId="56627A8A" w14:textId="004D74B0" w:rsidR="00837E13" w:rsidRDefault="00837E13">
          <w:pPr>
            <w:pStyle w:val="NoSpacing"/>
            <w:spacing w:before="1540" w:after="240"/>
            <w:jc w:val="center"/>
            <w:rPr>
              <w:color w:val="4472C4" w:themeColor="accent1"/>
            </w:rPr>
          </w:pPr>
          <w:r>
            <w:rPr>
              <w:noProof/>
              <w:color w:val="4472C4" w:themeColor="accent1"/>
            </w:rPr>
            <w:drawing>
              <wp:inline distT="0" distB="0" distL="0" distR="0" wp14:anchorId="213C9424" wp14:editId="2C0BE4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B03DF5F" w14:textId="1BE1CFFE" w:rsidR="00837E13" w:rsidRPr="007D5FB8" w:rsidRDefault="004F6A3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56"/>
                <w:szCs w:val="56"/>
              </w:rPr>
              <w:alias w:val="Title"/>
              <w:tag w:val=""/>
              <w:id w:val="1735040861"/>
              <w:placeholder>
                <w:docPart w:val="461066337CE04238AE9A94472C2EAE1E"/>
              </w:placeholder>
              <w:dataBinding w:prefixMappings="xmlns:ns0='http://purl.org/dc/elements/1.1/' xmlns:ns1='http://schemas.openxmlformats.org/package/2006/metadata/core-properties' " w:xpath="/ns1:coreProperties[1]/ns0:title[1]" w:storeItemID="{6C3C8BC8-F283-45AE-878A-BAB7291924A1}"/>
              <w:text/>
            </w:sdtPr>
            <w:sdtEndPr/>
            <w:sdtContent>
              <w:r w:rsidR="007D5FB8" w:rsidRPr="007D5FB8">
                <w:rPr>
                  <w:rFonts w:asciiTheme="majorHAnsi" w:eastAsiaTheme="majorEastAsia" w:hAnsiTheme="majorHAnsi" w:cstheme="majorBidi"/>
                  <w:caps/>
                  <w:color w:val="4472C4" w:themeColor="accent1"/>
                  <w:sz w:val="56"/>
                  <w:szCs w:val="56"/>
                </w:rPr>
                <w:t>identify the seven data-</w:t>
              </w:r>
            </w:sdtContent>
          </w:sdt>
          <w:r w:rsidR="007D5FB8">
            <w:rPr>
              <w:rFonts w:asciiTheme="majorHAnsi" w:eastAsiaTheme="majorEastAsia" w:hAnsiTheme="majorHAnsi" w:cstheme="majorBidi"/>
              <w:caps/>
              <w:color w:val="4472C4" w:themeColor="accent1"/>
              <w:sz w:val="56"/>
              <w:szCs w:val="56"/>
            </w:rPr>
            <w:t>related controls</w:t>
          </w:r>
          <w:r w:rsidR="0087349C">
            <w:rPr>
              <w:rFonts w:asciiTheme="majorHAnsi" w:eastAsiaTheme="majorEastAsia" w:hAnsiTheme="majorHAnsi" w:cstheme="majorBidi"/>
              <w:caps/>
              <w:color w:val="4472C4" w:themeColor="accent1"/>
              <w:sz w:val="56"/>
              <w:szCs w:val="56"/>
            </w:rPr>
            <w:t xml:space="preserve"> and apply them to your company</w:t>
          </w:r>
        </w:p>
        <w:sdt>
          <w:sdtPr>
            <w:rPr>
              <w:color w:val="4472C4" w:themeColor="accent1"/>
              <w:sz w:val="28"/>
              <w:szCs w:val="28"/>
            </w:rPr>
            <w:alias w:val="Subtitle"/>
            <w:tag w:val=""/>
            <w:id w:val="328029620"/>
            <w:placeholder>
              <w:docPart w:val="A489E1D1436C41B9844829234A090996"/>
            </w:placeholder>
            <w:dataBinding w:prefixMappings="xmlns:ns0='http://purl.org/dc/elements/1.1/' xmlns:ns1='http://schemas.openxmlformats.org/package/2006/metadata/core-properties' " w:xpath="/ns1:coreProperties[1]/ns0:subject[1]" w:storeItemID="{6C3C8BC8-F283-45AE-878A-BAB7291924A1}"/>
            <w:text/>
          </w:sdtPr>
          <w:sdtEndPr/>
          <w:sdtContent>
            <w:p w14:paraId="7E9CEDD0" w14:textId="05E0805C" w:rsidR="00837E13" w:rsidRDefault="00837E13">
              <w:pPr>
                <w:pStyle w:val="NoSpacing"/>
                <w:jc w:val="center"/>
                <w:rPr>
                  <w:color w:val="4472C4" w:themeColor="accent1"/>
                  <w:sz w:val="28"/>
                  <w:szCs w:val="28"/>
                </w:rPr>
              </w:pPr>
              <w:r>
                <w:rPr>
                  <w:color w:val="4472C4" w:themeColor="accent1"/>
                  <w:sz w:val="28"/>
                  <w:szCs w:val="28"/>
                </w:rPr>
                <w:t xml:space="preserve">ASSIGNMENT </w:t>
              </w:r>
              <w:r w:rsidR="00E7602D">
                <w:rPr>
                  <w:color w:val="4472C4" w:themeColor="accent1"/>
                  <w:sz w:val="28"/>
                  <w:szCs w:val="28"/>
                </w:rPr>
                <w:t>3</w:t>
              </w:r>
              <w:r>
                <w:rPr>
                  <w:color w:val="4472C4" w:themeColor="accent1"/>
                  <w:sz w:val="28"/>
                  <w:szCs w:val="28"/>
                </w:rPr>
                <w:t xml:space="preserve"> – DBAS 3025 – INFORMATION GOVERNANCE</w:t>
              </w:r>
            </w:p>
          </w:sdtContent>
        </w:sdt>
        <w:p w14:paraId="655C4E81" w14:textId="77777777" w:rsidR="00837E13" w:rsidRDefault="00837E1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46D7AD" wp14:editId="3BCCFC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20T00:00:00Z">
                                    <w:dateFormat w:val="MMMM d, yyyy"/>
                                    <w:lid w:val="en-US"/>
                                    <w:storeMappedDataAs w:val="dateTime"/>
                                    <w:calendar w:val="gregorian"/>
                                  </w:date>
                                </w:sdtPr>
                                <w:sdtEndPr/>
                                <w:sdtContent>
                                  <w:p w14:paraId="1C1C9569" w14:textId="1FEF747C" w:rsidR="00837E13" w:rsidRDefault="00E7602D">
                                    <w:pPr>
                                      <w:pStyle w:val="NoSpacing"/>
                                      <w:spacing w:after="40"/>
                                      <w:jc w:val="center"/>
                                      <w:rPr>
                                        <w:caps/>
                                        <w:color w:val="4472C4" w:themeColor="accent1"/>
                                        <w:sz w:val="28"/>
                                        <w:szCs w:val="28"/>
                                      </w:rPr>
                                    </w:pPr>
                                    <w:r>
                                      <w:rPr>
                                        <w:caps/>
                                        <w:color w:val="4472C4" w:themeColor="accent1"/>
                                        <w:sz w:val="28"/>
                                        <w:szCs w:val="28"/>
                                      </w:rPr>
                                      <w:t xml:space="preserve">March </w:t>
                                    </w:r>
                                    <w:r w:rsidR="00DD5B30">
                                      <w:rPr>
                                        <w:caps/>
                                        <w:color w:val="4472C4" w:themeColor="accent1"/>
                                        <w:sz w:val="28"/>
                                        <w:szCs w:val="28"/>
                                      </w:rPr>
                                      <w:t>20</w:t>
                                    </w:r>
                                    <w:r>
                                      <w:rPr>
                                        <w:caps/>
                                        <w:color w:val="4472C4" w:themeColor="accent1"/>
                                        <w:sz w:val="28"/>
                                        <w:szCs w:val="28"/>
                                      </w:rPr>
                                      <w:t>, 2021</w:t>
                                    </w:r>
                                  </w:p>
                                </w:sdtContent>
                              </w:sdt>
                              <w:p w14:paraId="0F9C8C21" w14:textId="335671FB" w:rsidR="00837E13" w:rsidRDefault="004F6A3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4F6A3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46D7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20T00:00:00Z">
                              <w:dateFormat w:val="MMMM d, yyyy"/>
                              <w:lid w:val="en-US"/>
                              <w:storeMappedDataAs w:val="dateTime"/>
                              <w:calendar w:val="gregorian"/>
                            </w:date>
                          </w:sdtPr>
                          <w:sdtEndPr/>
                          <w:sdtContent>
                            <w:p w14:paraId="1C1C9569" w14:textId="1FEF747C" w:rsidR="00837E13" w:rsidRDefault="00E7602D">
                              <w:pPr>
                                <w:pStyle w:val="NoSpacing"/>
                                <w:spacing w:after="40"/>
                                <w:jc w:val="center"/>
                                <w:rPr>
                                  <w:caps/>
                                  <w:color w:val="4472C4" w:themeColor="accent1"/>
                                  <w:sz w:val="28"/>
                                  <w:szCs w:val="28"/>
                                </w:rPr>
                              </w:pPr>
                              <w:r>
                                <w:rPr>
                                  <w:caps/>
                                  <w:color w:val="4472C4" w:themeColor="accent1"/>
                                  <w:sz w:val="28"/>
                                  <w:szCs w:val="28"/>
                                </w:rPr>
                                <w:t xml:space="preserve">March </w:t>
                              </w:r>
                              <w:r w:rsidR="00DD5B30">
                                <w:rPr>
                                  <w:caps/>
                                  <w:color w:val="4472C4" w:themeColor="accent1"/>
                                  <w:sz w:val="28"/>
                                  <w:szCs w:val="28"/>
                                </w:rPr>
                                <w:t>20</w:t>
                              </w:r>
                              <w:r>
                                <w:rPr>
                                  <w:caps/>
                                  <w:color w:val="4472C4" w:themeColor="accent1"/>
                                  <w:sz w:val="28"/>
                                  <w:szCs w:val="28"/>
                                </w:rPr>
                                <w:t>, 2021</w:t>
                              </w:r>
                            </w:p>
                          </w:sdtContent>
                        </w:sdt>
                        <w:p w14:paraId="0F9C8C21" w14:textId="335671FB" w:rsidR="00837E13" w:rsidRDefault="004F6A3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4F6A3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420E5FAA" wp14:editId="3C78D6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99E904" w14:textId="410CF377" w:rsidR="00837E13" w:rsidRDefault="00837E13">
          <w:r>
            <w:br w:type="page"/>
          </w:r>
        </w:p>
      </w:sdtContent>
    </w:sdt>
    <w:sdt>
      <w:sdtPr>
        <w:rPr>
          <w:rFonts w:asciiTheme="minorHAnsi" w:eastAsiaTheme="minorHAnsi" w:hAnsiTheme="minorHAnsi" w:cstheme="minorBidi"/>
          <w:color w:val="auto"/>
          <w:sz w:val="22"/>
          <w:szCs w:val="22"/>
          <w:lang w:val="en-CA"/>
        </w:rPr>
        <w:id w:val="2021427966"/>
        <w:docPartObj>
          <w:docPartGallery w:val="Table of Contents"/>
          <w:docPartUnique/>
        </w:docPartObj>
      </w:sdtPr>
      <w:sdtEndPr>
        <w:rPr>
          <w:b/>
          <w:bCs/>
          <w:noProof/>
        </w:rPr>
      </w:sdtEndPr>
      <w:sdtContent>
        <w:p w14:paraId="6C63E7C4" w14:textId="33897AF3" w:rsidR="00837E13" w:rsidRDefault="00837E13">
          <w:pPr>
            <w:pStyle w:val="TOCHeading"/>
          </w:pPr>
          <w:r>
            <w:t>Table of Contents</w:t>
          </w:r>
        </w:p>
        <w:p w14:paraId="2577EBF3" w14:textId="4462E430" w:rsidR="00CA2BEA" w:rsidRDefault="00837E1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7102977" w:history="1">
            <w:r w:rsidR="00CA2BEA" w:rsidRPr="00EC7AF9">
              <w:rPr>
                <w:rStyle w:val="Hyperlink"/>
                <w:noProof/>
              </w:rPr>
              <w:t>Introduction</w:t>
            </w:r>
            <w:r w:rsidR="00CA2BEA">
              <w:rPr>
                <w:noProof/>
                <w:webHidden/>
              </w:rPr>
              <w:tab/>
            </w:r>
            <w:r w:rsidR="00CA2BEA">
              <w:rPr>
                <w:noProof/>
                <w:webHidden/>
              </w:rPr>
              <w:fldChar w:fldCharType="begin"/>
            </w:r>
            <w:r w:rsidR="00CA2BEA">
              <w:rPr>
                <w:noProof/>
                <w:webHidden/>
              </w:rPr>
              <w:instrText xml:space="preserve"> PAGEREF _Toc67102977 \h </w:instrText>
            </w:r>
            <w:r w:rsidR="00CA2BEA">
              <w:rPr>
                <w:noProof/>
                <w:webHidden/>
              </w:rPr>
            </w:r>
            <w:r w:rsidR="00CA2BEA">
              <w:rPr>
                <w:noProof/>
                <w:webHidden/>
              </w:rPr>
              <w:fldChar w:fldCharType="separate"/>
            </w:r>
            <w:r w:rsidR="00CA2BEA">
              <w:rPr>
                <w:noProof/>
                <w:webHidden/>
              </w:rPr>
              <w:t>2</w:t>
            </w:r>
            <w:r w:rsidR="00CA2BEA">
              <w:rPr>
                <w:noProof/>
                <w:webHidden/>
              </w:rPr>
              <w:fldChar w:fldCharType="end"/>
            </w:r>
          </w:hyperlink>
        </w:p>
        <w:p w14:paraId="04A38C91" w14:textId="6F8B623C" w:rsidR="00CA2BEA" w:rsidRDefault="00CA2BEA">
          <w:pPr>
            <w:pStyle w:val="TOC1"/>
            <w:tabs>
              <w:tab w:val="right" w:leader="dot" w:pos="9350"/>
            </w:tabs>
            <w:rPr>
              <w:rFonts w:eastAsiaTheme="minorEastAsia"/>
              <w:noProof/>
              <w:lang w:eastAsia="en-CA"/>
            </w:rPr>
          </w:pPr>
          <w:hyperlink w:anchor="_Toc67102978" w:history="1">
            <w:r w:rsidRPr="00EC7AF9">
              <w:rPr>
                <w:rStyle w:val="Hyperlink"/>
                <w:noProof/>
              </w:rPr>
              <w:t>Task One</w:t>
            </w:r>
            <w:r>
              <w:rPr>
                <w:noProof/>
                <w:webHidden/>
              </w:rPr>
              <w:tab/>
            </w:r>
            <w:r>
              <w:rPr>
                <w:noProof/>
                <w:webHidden/>
              </w:rPr>
              <w:fldChar w:fldCharType="begin"/>
            </w:r>
            <w:r>
              <w:rPr>
                <w:noProof/>
                <w:webHidden/>
              </w:rPr>
              <w:instrText xml:space="preserve"> PAGEREF _Toc67102978 \h </w:instrText>
            </w:r>
            <w:r>
              <w:rPr>
                <w:noProof/>
                <w:webHidden/>
              </w:rPr>
            </w:r>
            <w:r>
              <w:rPr>
                <w:noProof/>
                <w:webHidden/>
              </w:rPr>
              <w:fldChar w:fldCharType="separate"/>
            </w:r>
            <w:r>
              <w:rPr>
                <w:noProof/>
                <w:webHidden/>
              </w:rPr>
              <w:t>2</w:t>
            </w:r>
            <w:r>
              <w:rPr>
                <w:noProof/>
                <w:webHidden/>
              </w:rPr>
              <w:fldChar w:fldCharType="end"/>
            </w:r>
          </w:hyperlink>
        </w:p>
        <w:p w14:paraId="11544E80" w14:textId="5F6F99BE" w:rsidR="00CA2BEA" w:rsidRDefault="00CA2BEA">
          <w:pPr>
            <w:pStyle w:val="TOC1"/>
            <w:tabs>
              <w:tab w:val="right" w:leader="dot" w:pos="9350"/>
            </w:tabs>
            <w:rPr>
              <w:rFonts w:eastAsiaTheme="minorEastAsia"/>
              <w:noProof/>
              <w:lang w:eastAsia="en-CA"/>
            </w:rPr>
          </w:pPr>
          <w:hyperlink w:anchor="_Toc67102979" w:history="1">
            <w:r w:rsidRPr="00EC7AF9">
              <w:rPr>
                <w:rStyle w:val="Hyperlink"/>
                <w:noProof/>
              </w:rPr>
              <w:t>Task Two</w:t>
            </w:r>
            <w:r>
              <w:rPr>
                <w:noProof/>
                <w:webHidden/>
              </w:rPr>
              <w:tab/>
            </w:r>
            <w:r>
              <w:rPr>
                <w:noProof/>
                <w:webHidden/>
              </w:rPr>
              <w:fldChar w:fldCharType="begin"/>
            </w:r>
            <w:r>
              <w:rPr>
                <w:noProof/>
                <w:webHidden/>
              </w:rPr>
              <w:instrText xml:space="preserve"> PAGEREF _Toc67102979 \h </w:instrText>
            </w:r>
            <w:r>
              <w:rPr>
                <w:noProof/>
                <w:webHidden/>
              </w:rPr>
            </w:r>
            <w:r>
              <w:rPr>
                <w:noProof/>
                <w:webHidden/>
              </w:rPr>
              <w:fldChar w:fldCharType="separate"/>
            </w:r>
            <w:r>
              <w:rPr>
                <w:noProof/>
                <w:webHidden/>
              </w:rPr>
              <w:t>3</w:t>
            </w:r>
            <w:r>
              <w:rPr>
                <w:noProof/>
                <w:webHidden/>
              </w:rPr>
              <w:fldChar w:fldCharType="end"/>
            </w:r>
          </w:hyperlink>
        </w:p>
        <w:p w14:paraId="6A544456" w14:textId="38F613F3" w:rsidR="00CA2BEA" w:rsidRDefault="00CA2BEA">
          <w:pPr>
            <w:pStyle w:val="TOC1"/>
            <w:tabs>
              <w:tab w:val="right" w:leader="dot" w:pos="9350"/>
            </w:tabs>
            <w:rPr>
              <w:rFonts w:eastAsiaTheme="minorEastAsia"/>
              <w:noProof/>
              <w:lang w:eastAsia="en-CA"/>
            </w:rPr>
          </w:pPr>
          <w:hyperlink w:anchor="_Toc67102980" w:history="1">
            <w:r w:rsidRPr="00EC7AF9">
              <w:rPr>
                <w:rStyle w:val="Hyperlink"/>
                <w:noProof/>
              </w:rPr>
              <w:t>Task Three</w:t>
            </w:r>
            <w:r>
              <w:rPr>
                <w:noProof/>
                <w:webHidden/>
              </w:rPr>
              <w:tab/>
            </w:r>
            <w:r>
              <w:rPr>
                <w:noProof/>
                <w:webHidden/>
              </w:rPr>
              <w:fldChar w:fldCharType="begin"/>
            </w:r>
            <w:r>
              <w:rPr>
                <w:noProof/>
                <w:webHidden/>
              </w:rPr>
              <w:instrText xml:space="preserve"> PAGEREF _Toc67102980 \h </w:instrText>
            </w:r>
            <w:r>
              <w:rPr>
                <w:noProof/>
                <w:webHidden/>
              </w:rPr>
            </w:r>
            <w:r>
              <w:rPr>
                <w:noProof/>
                <w:webHidden/>
              </w:rPr>
              <w:fldChar w:fldCharType="separate"/>
            </w:r>
            <w:r>
              <w:rPr>
                <w:noProof/>
                <w:webHidden/>
              </w:rPr>
              <w:t>4</w:t>
            </w:r>
            <w:r>
              <w:rPr>
                <w:noProof/>
                <w:webHidden/>
              </w:rPr>
              <w:fldChar w:fldCharType="end"/>
            </w:r>
          </w:hyperlink>
        </w:p>
        <w:p w14:paraId="3DCE8E27" w14:textId="61F7C4CC" w:rsidR="00CA2BEA" w:rsidRDefault="00CA2BEA">
          <w:pPr>
            <w:pStyle w:val="TOC2"/>
            <w:tabs>
              <w:tab w:val="right" w:leader="dot" w:pos="9350"/>
            </w:tabs>
            <w:rPr>
              <w:rFonts w:eastAsiaTheme="minorEastAsia"/>
              <w:noProof/>
              <w:lang w:eastAsia="en-CA"/>
            </w:rPr>
          </w:pPr>
          <w:hyperlink w:anchor="_Toc67102981" w:history="1">
            <w:r w:rsidRPr="00EC7AF9">
              <w:rPr>
                <w:rStyle w:val="Hyperlink"/>
                <w:noProof/>
              </w:rPr>
              <w:t>PROBLEMS</w:t>
            </w:r>
            <w:r>
              <w:rPr>
                <w:noProof/>
                <w:webHidden/>
              </w:rPr>
              <w:tab/>
            </w:r>
            <w:r>
              <w:rPr>
                <w:noProof/>
                <w:webHidden/>
              </w:rPr>
              <w:fldChar w:fldCharType="begin"/>
            </w:r>
            <w:r>
              <w:rPr>
                <w:noProof/>
                <w:webHidden/>
              </w:rPr>
              <w:instrText xml:space="preserve"> PAGEREF _Toc67102981 \h </w:instrText>
            </w:r>
            <w:r>
              <w:rPr>
                <w:noProof/>
                <w:webHidden/>
              </w:rPr>
            </w:r>
            <w:r>
              <w:rPr>
                <w:noProof/>
                <w:webHidden/>
              </w:rPr>
              <w:fldChar w:fldCharType="separate"/>
            </w:r>
            <w:r>
              <w:rPr>
                <w:noProof/>
                <w:webHidden/>
              </w:rPr>
              <w:t>5</w:t>
            </w:r>
            <w:r>
              <w:rPr>
                <w:noProof/>
                <w:webHidden/>
              </w:rPr>
              <w:fldChar w:fldCharType="end"/>
            </w:r>
          </w:hyperlink>
        </w:p>
        <w:p w14:paraId="38305220" w14:textId="066FF692" w:rsidR="00CA2BEA" w:rsidRDefault="00CA2BEA">
          <w:pPr>
            <w:pStyle w:val="TOC2"/>
            <w:tabs>
              <w:tab w:val="right" w:leader="dot" w:pos="9350"/>
            </w:tabs>
            <w:rPr>
              <w:rFonts w:eastAsiaTheme="minorEastAsia"/>
              <w:noProof/>
              <w:lang w:eastAsia="en-CA"/>
            </w:rPr>
          </w:pPr>
          <w:hyperlink w:anchor="_Toc67102982" w:history="1">
            <w:r w:rsidRPr="00EC7AF9">
              <w:rPr>
                <w:rStyle w:val="Hyperlink"/>
                <w:noProof/>
              </w:rPr>
              <w:t>SOLUTIONS</w:t>
            </w:r>
            <w:r>
              <w:rPr>
                <w:noProof/>
                <w:webHidden/>
              </w:rPr>
              <w:tab/>
            </w:r>
            <w:r>
              <w:rPr>
                <w:noProof/>
                <w:webHidden/>
              </w:rPr>
              <w:fldChar w:fldCharType="begin"/>
            </w:r>
            <w:r>
              <w:rPr>
                <w:noProof/>
                <w:webHidden/>
              </w:rPr>
              <w:instrText xml:space="preserve"> PAGEREF _Toc67102982 \h </w:instrText>
            </w:r>
            <w:r>
              <w:rPr>
                <w:noProof/>
                <w:webHidden/>
              </w:rPr>
            </w:r>
            <w:r>
              <w:rPr>
                <w:noProof/>
                <w:webHidden/>
              </w:rPr>
              <w:fldChar w:fldCharType="separate"/>
            </w:r>
            <w:r>
              <w:rPr>
                <w:noProof/>
                <w:webHidden/>
              </w:rPr>
              <w:t>5</w:t>
            </w:r>
            <w:r>
              <w:rPr>
                <w:noProof/>
                <w:webHidden/>
              </w:rPr>
              <w:fldChar w:fldCharType="end"/>
            </w:r>
          </w:hyperlink>
        </w:p>
        <w:p w14:paraId="30CB54F1" w14:textId="1B1BEB14" w:rsidR="00CA2BEA" w:rsidRDefault="00CA2BEA">
          <w:pPr>
            <w:pStyle w:val="TOC1"/>
            <w:tabs>
              <w:tab w:val="right" w:leader="dot" w:pos="9350"/>
            </w:tabs>
            <w:rPr>
              <w:rFonts w:eastAsiaTheme="minorEastAsia"/>
              <w:noProof/>
              <w:lang w:eastAsia="en-CA"/>
            </w:rPr>
          </w:pPr>
          <w:hyperlink w:anchor="_Toc67102983" w:history="1">
            <w:r w:rsidRPr="00EC7AF9">
              <w:rPr>
                <w:rStyle w:val="Hyperlink"/>
                <w:noProof/>
              </w:rPr>
              <w:t>References</w:t>
            </w:r>
            <w:r>
              <w:rPr>
                <w:noProof/>
                <w:webHidden/>
              </w:rPr>
              <w:tab/>
            </w:r>
            <w:r>
              <w:rPr>
                <w:noProof/>
                <w:webHidden/>
              </w:rPr>
              <w:fldChar w:fldCharType="begin"/>
            </w:r>
            <w:r>
              <w:rPr>
                <w:noProof/>
                <w:webHidden/>
              </w:rPr>
              <w:instrText xml:space="preserve"> PAGEREF _Toc67102983 \h </w:instrText>
            </w:r>
            <w:r>
              <w:rPr>
                <w:noProof/>
                <w:webHidden/>
              </w:rPr>
            </w:r>
            <w:r>
              <w:rPr>
                <w:noProof/>
                <w:webHidden/>
              </w:rPr>
              <w:fldChar w:fldCharType="separate"/>
            </w:r>
            <w:r>
              <w:rPr>
                <w:noProof/>
                <w:webHidden/>
              </w:rPr>
              <w:t>5</w:t>
            </w:r>
            <w:r>
              <w:rPr>
                <w:noProof/>
                <w:webHidden/>
              </w:rPr>
              <w:fldChar w:fldCharType="end"/>
            </w:r>
          </w:hyperlink>
        </w:p>
        <w:p w14:paraId="4FBF44A3" w14:textId="038667B0" w:rsidR="00837E13" w:rsidRDefault="00837E13">
          <w:r>
            <w:rPr>
              <w:b/>
              <w:bCs/>
              <w:noProof/>
            </w:rPr>
            <w:fldChar w:fldCharType="end"/>
          </w:r>
        </w:p>
      </w:sdtContent>
    </w:sdt>
    <w:p w14:paraId="42AAE728" w14:textId="6104F31F" w:rsidR="00A07D10" w:rsidRDefault="00A07D10"/>
    <w:p w14:paraId="15EFCF2C" w14:textId="252052A5" w:rsidR="007B4BC9" w:rsidRDefault="007B4BC9"/>
    <w:p w14:paraId="640F4B93" w14:textId="14972BAC" w:rsidR="007B4BC9" w:rsidRDefault="007B4BC9"/>
    <w:p w14:paraId="06731691" w14:textId="1324E1EB" w:rsidR="007B4BC9" w:rsidRDefault="007B4BC9"/>
    <w:p w14:paraId="08FBBDBB" w14:textId="651F860B" w:rsidR="007B4BC9" w:rsidRDefault="007B4BC9"/>
    <w:p w14:paraId="05664D9C" w14:textId="0AC226C2" w:rsidR="007B4BC9" w:rsidRDefault="007B4BC9"/>
    <w:p w14:paraId="555588DD" w14:textId="566D615B" w:rsidR="007B4BC9" w:rsidRDefault="007B4BC9"/>
    <w:p w14:paraId="3D3CC24A" w14:textId="6B8DA3CD" w:rsidR="007B4BC9" w:rsidRDefault="007B4BC9"/>
    <w:p w14:paraId="33D1D6CD" w14:textId="60419E10" w:rsidR="007B4BC9" w:rsidRDefault="007B4BC9"/>
    <w:p w14:paraId="5059B6CF" w14:textId="1CC70BBA" w:rsidR="0099275D" w:rsidRDefault="0099275D"/>
    <w:p w14:paraId="1B19A0F6" w14:textId="4140AE4C" w:rsidR="0099275D" w:rsidRDefault="0099275D"/>
    <w:p w14:paraId="696B6489" w14:textId="57FCCE2F" w:rsidR="0099275D" w:rsidRDefault="0099275D"/>
    <w:p w14:paraId="187EC8ED" w14:textId="52EEFC7F" w:rsidR="0099275D" w:rsidRDefault="0099275D"/>
    <w:p w14:paraId="35596A28" w14:textId="424A4817" w:rsidR="0099275D" w:rsidRDefault="0099275D"/>
    <w:p w14:paraId="60A99DC8" w14:textId="6616E5D5" w:rsidR="0099275D" w:rsidRDefault="0099275D"/>
    <w:p w14:paraId="177C16F7" w14:textId="77777777" w:rsidR="0099275D" w:rsidRDefault="0099275D"/>
    <w:p w14:paraId="54FC97A2" w14:textId="3CC37D01" w:rsidR="007B4BC9" w:rsidRDefault="007B4BC9"/>
    <w:p w14:paraId="329F65C2" w14:textId="6BA08049" w:rsidR="00F1087B" w:rsidRDefault="00F1087B"/>
    <w:p w14:paraId="07666B55" w14:textId="77777777" w:rsidR="00F1087B" w:rsidRDefault="00F1087B"/>
    <w:p w14:paraId="0560742E" w14:textId="77777777" w:rsidR="002A7B55" w:rsidRPr="00F1087B" w:rsidRDefault="002A7B55" w:rsidP="00837E13">
      <w:pPr>
        <w:pStyle w:val="Heading1"/>
        <w:rPr>
          <w:sz w:val="52"/>
          <w:szCs w:val="52"/>
        </w:rPr>
      </w:pPr>
      <w:bookmarkStart w:id="0" w:name="_Toc67102977"/>
      <w:r w:rsidRPr="00F1087B">
        <w:rPr>
          <w:sz w:val="52"/>
          <w:szCs w:val="52"/>
        </w:rPr>
        <w:lastRenderedPageBreak/>
        <w:t>Introduction</w:t>
      </w:r>
      <w:bookmarkEnd w:id="0"/>
    </w:p>
    <w:p w14:paraId="70E4F2DE" w14:textId="77777777" w:rsidR="00535798" w:rsidRDefault="00535798" w:rsidP="007B4BC9">
      <w:pPr>
        <w:ind w:left="720" w:firstLine="720"/>
      </w:pPr>
    </w:p>
    <w:p w14:paraId="475745C9" w14:textId="036E8A20" w:rsidR="00D92F03" w:rsidRPr="00F1087B" w:rsidRDefault="00C47144" w:rsidP="00F1087B">
      <w:pPr>
        <w:ind w:left="720" w:firstLine="720"/>
        <w:jc w:val="both"/>
        <w:rPr>
          <w:sz w:val="28"/>
          <w:szCs w:val="28"/>
        </w:rPr>
      </w:pPr>
      <w:r>
        <w:rPr>
          <w:sz w:val="28"/>
          <w:szCs w:val="28"/>
        </w:rPr>
        <w:t xml:space="preserve">In the previous assignment, </w:t>
      </w:r>
      <w:r w:rsidR="00714C05">
        <w:rPr>
          <w:sz w:val="28"/>
          <w:szCs w:val="28"/>
        </w:rPr>
        <w:t>the</w:t>
      </w:r>
      <w:r>
        <w:rPr>
          <w:sz w:val="28"/>
          <w:szCs w:val="28"/>
        </w:rPr>
        <w:t xml:space="preserve"> faux company </w:t>
      </w:r>
      <w:r w:rsidR="00BD6095">
        <w:rPr>
          <w:sz w:val="28"/>
          <w:szCs w:val="28"/>
        </w:rPr>
        <w:t xml:space="preserve">that was made had </w:t>
      </w:r>
      <w:r w:rsidR="00714C05">
        <w:rPr>
          <w:sz w:val="28"/>
          <w:szCs w:val="28"/>
        </w:rPr>
        <w:t xml:space="preserve">to face </w:t>
      </w:r>
      <w:r w:rsidR="00BD6095">
        <w:rPr>
          <w:sz w:val="28"/>
          <w:szCs w:val="28"/>
        </w:rPr>
        <w:t xml:space="preserve">a scenario wherein a change needed to be applied to combat </w:t>
      </w:r>
      <w:r w:rsidR="001C321A">
        <w:rPr>
          <w:sz w:val="28"/>
          <w:szCs w:val="28"/>
        </w:rPr>
        <w:t>it</w:t>
      </w:r>
      <w:r w:rsidR="00BD6095">
        <w:rPr>
          <w:sz w:val="28"/>
          <w:szCs w:val="28"/>
        </w:rPr>
        <w:t>.</w:t>
      </w:r>
      <w:r w:rsidR="001C321A">
        <w:rPr>
          <w:sz w:val="28"/>
          <w:szCs w:val="28"/>
        </w:rPr>
        <w:t xml:space="preserve"> </w:t>
      </w:r>
      <w:r w:rsidR="00D92F03">
        <w:rPr>
          <w:sz w:val="28"/>
          <w:szCs w:val="28"/>
        </w:rPr>
        <w:t xml:space="preserve">This assignment goes in further </w:t>
      </w:r>
      <w:r w:rsidR="001C321A">
        <w:rPr>
          <w:sz w:val="28"/>
          <w:szCs w:val="28"/>
        </w:rPr>
        <w:t>by using the Data</w:t>
      </w:r>
      <w:r w:rsidR="00BA5EE8">
        <w:rPr>
          <w:sz w:val="28"/>
          <w:szCs w:val="28"/>
        </w:rPr>
        <w:t>-Related</w:t>
      </w:r>
      <w:r w:rsidR="001C321A">
        <w:rPr>
          <w:sz w:val="28"/>
          <w:szCs w:val="28"/>
        </w:rPr>
        <w:t xml:space="preserve"> Control</w:t>
      </w:r>
      <w:r w:rsidR="00BA5EE8">
        <w:rPr>
          <w:sz w:val="28"/>
          <w:szCs w:val="28"/>
        </w:rPr>
        <w:t xml:space="preserve">s provided in the class </w:t>
      </w:r>
      <w:r w:rsidR="008908A2">
        <w:rPr>
          <w:sz w:val="28"/>
          <w:szCs w:val="28"/>
        </w:rPr>
        <w:t>PowerPoint</w:t>
      </w:r>
      <w:r w:rsidR="00BA5EE8">
        <w:rPr>
          <w:sz w:val="28"/>
          <w:szCs w:val="28"/>
        </w:rPr>
        <w:t xml:space="preserve"> (Mitigating Risks)</w:t>
      </w:r>
      <w:r w:rsidR="008908A2">
        <w:rPr>
          <w:sz w:val="28"/>
          <w:szCs w:val="28"/>
        </w:rPr>
        <w:t xml:space="preserve"> and applying these </w:t>
      </w:r>
      <w:r w:rsidR="000F304C">
        <w:rPr>
          <w:sz w:val="28"/>
          <w:szCs w:val="28"/>
        </w:rPr>
        <w:t>to the change made in the company in the previous assignment. These controls were also applied to the company in general to create more policies and help in mitigating risks</w:t>
      </w:r>
      <w:r w:rsidR="005408FA">
        <w:rPr>
          <w:sz w:val="28"/>
          <w:szCs w:val="28"/>
        </w:rPr>
        <w:t xml:space="preserve">. Possible problems that may be encountered are </w:t>
      </w:r>
      <w:r w:rsidR="006D12A9">
        <w:rPr>
          <w:sz w:val="28"/>
          <w:szCs w:val="28"/>
        </w:rPr>
        <w:t xml:space="preserve">identified </w:t>
      </w:r>
      <w:r w:rsidR="005408FA">
        <w:rPr>
          <w:sz w:val="28"/>
          <w:szCs w:val="28"/>
        </w:rPr>
        <w:t>and solutions we can apply</w:t>
      </w:r>
      <w:r w:rsidR="006D12A9">
        <w:rPr>
          <w:sz w:val="28"/>
          <w:szCs w:val="28"/>
        </w:rPr>
        <w:t xml:space="preserve"> to combat these problems are stated</w:t>
      </w:r>
      <w:r w:rsidR="005408FA">
        <w:rPr>
          <w:sz w:val="28"/>
          <w:szCs w:val="28"/>
        </w:rPr>
        <w:t>.</w:t>
      </w:r>
    </w:p>
    <w:p w14:paraId="5F888827" w14:textId="5CB93A6C" w:rsidR="006009EF" w:rsidRDefault="006009EF" w:rsidP="007B4BC9">
      <w:pPr>
        <w:ind w:left="720" w:firstLine="720"/>
      </w:pPr>
    </w:p>
    <w:p w14:paraId="49032138" w14:textId="181E2EF9" w:rsidR="0023307B" w:rsidRDefault="0023307B" w:rsidP="007B4BC9">
      <w:pPr>
        <w:ind w:left="720" w:firstLine="720"/>
      </w:pPr>
    </w:p>
    <w:p w14:paraId="58FCC0D3" w14:textId="737E4B98" w:rsidR="0023307B" w:rsidRDefault="0023307B" w:rsidP="007B4BC9">
      <w:pPr>
        <w:ind w:left="720" w:firstLine="720"/>
      </w:pPr>
    </w:p>
    <w:p w14:paraId="4F270A77" w14:textId="27C96800" w:rsidR="0023307B" w:rsidRDefault="0023307B" w:rsidP="007B4BC9">
      <w:pPr>
        <w:ind w:left="720" w:firstLine="720"/>
      </w:pPr>
    </w:p>
    <w:p w14:paraId="74A789A2" w14:textId="5A58108C" w:rsidR="0023307B" w:rsidRDefault="0023307B" w:rsidP="007B4BC9">
      <w:pPr>
        <w:ind w:left="720" w:firstLine="720"/>
      </w:pPr>
    </w:p>
    <w:p w14:paraId="7F7FBF12" w14:textId="62D20B2D" w:rsidR="0023307B" w:rsidRDefault="0023307B" w:rsidP="007B4BC9">
      <w:pPr>
        <w:ind w:left="720" w:firstLine="720"/>
      </w:pPr>
    </w:p>
    <w:p w14:paraId="2F039E15" w14:textId="38D45236" w:rsidR="0023307B" w:rsidRDefault="0023307B" w:rsidP="007B4BC9">
      <w:pPr>
        <w:ind w:left="720" w:firstLine="720"/>
      </w:pPr>
    </w:p>
    <w:p w14:paraId="4462BF81" w14:textId="77777777" w:rsidR="0023307B" w:rsidRDefault="0023307B" w:rsidP="007B4BC9">
      <w:pPr>
        <w:ind w:left="720" w:firstLine="720"/>
      </w:pPr>
    </w:p>
    <w:p w14:paraId="2FC2ABBA" w14:textId="608A768A" w:rsidR="006009EF" w:rsidRDefault="006009EF" w:rsidP="007B4BC9">
      <w:pPr>
        <w:ind w:left="720" w:firstLine="720"/>
      </w:pPr>
    </w:p>
    <w:p w14:paraId="3AF28824" w14:textId="74BD9DEC" w:rsidR="006009EF" w:rsidRDefault="006009EF" w:rsidP="007B4BC9">
      <w:pPr>
        <w:ind w:left="720" w:firstLine="720"/>
      </w:pPr>
    </w:p>
    <w:p w14:paraId="29605E3F" w14:textId="7CFCD0CE" w:rsidR="006009EF" w:rsidRDefault="006009EF" w:rsidP="007B4BC9">
      <w:pPr>
        <w:ind w:left="720" w:firstLine="720"/>
      </w:pPr>
    </w:p>
    <w:p w14:paraId="09E361C8" w14:textId="19161770" w:rsidR="006009EF" w:rsidRDefault="006009EF" w:rsidP="007B4BC9">
      <w:pPr>
        <w:ind w:left="720" w:firstLine="720"/>
      </w:pPr>
    </w:p>
    <w:p w14:paraId="7F8DEDDD" w14:textId="5AFF0CBB" w:rsidR="00CA2BEA" w:rsidRDefault="00CA2BEA" w:rsidP="007B4BC9">
      <w:pPr>
        <w:ind w:left="720" w:firstLine="720"/>
      </w:pPr>
    </w:p>
    <w:p w14:paraId="059847B1" w14:textId="3E02F80A" w:rsidR="00CA2BEA" w:rsidRDefault="00CA2BEA" w:rsidP="007B4BC9">
      <w:pPr>
        <w:ind w:left="720" w:firstLine="720"/>
      </w:pPr>
    </w:p>
    <w:p w14:paraId="12F26DF4" w14:textId="7970E6B4" w:rsidR="00CA2BEA" w:rsidRDefault="00CA2BEA" w:rsidP="007B4BC9">
      <w:pPr>
        <w:ind w:left="720" w:firstLine="720"/>
      </w:pPr>
    </w:p>
    <w:p w14:paraId="7B4F8903" w14:textId="77777777" w:rsidR="00CA2BEA" w:rsidRDefault="00CA2BEA" w:rsidP="007B4BC9">
      <w:pPr>
        <w:ind w:left="720" w:firstLine="720"/>
      </w:pPr>
    </w:p>
    <w:p w14:paraId="07CFACDB" w14:textId="4526FF16" w:rsidR="00F1087B" w:rsidRDefault="00F1087B" w:rsidP="007B4BC9">
      <w:pPr>
        <w:ind w:left="720" w:firstLine="720"/>
      </w:pPr>
    </w:p>
    <w:p w14:paraId="7C5873B1" w14:textId="759F4D57" w:rsidR="006009EF" w:rsidRDefault="006009EF" w:rsidP="007B4BC9">
      <w:pPr>
        <w:ind w:left="720" w:firstLine="720"/>
      </w:pPr>
    </w:p>
    <w:p w14:paraId="6DDD49E8" w14:textId="49D5BAA3" w:rsidR="00513998" w:rsidRDefault="00182B96" w:rsidP="00E7602D">
      <w:pPr>
        <w:pStyle w:val="Heading1"/>
      </w:pPr>
      <w:bookmarkStart w:id="1" w:name="_Toc67102978"/>
      <w:r>
        <w:lastRenderedPageBreak/>
        <w:t>Task One</w:t>
      </w:r>
      <w:bookmarkEnd w:id="1"/>
    </w:p>
    <w:p w14:paraId="4C4135F2" w14:textId="00FDFF9D" w:rsidR="00206185" w:rsidRDefault="00082F5A" w:rsidP="00525873">
      <w:r>
        <w:t>T</w:t>
      </w:r>
      <w:r w:rsidR="007C4877">
        <w:t xml:space="preserve">he policies below are created to effectively </w:t>
      </w:r>
      <w:r w:rsidR="00206185">
        <w:t>apply the seven Data-Related controls to the company</w:t>
      </w:r>
      <w:r w:rsidR="007C4877">
        <w:t>.</w:t>
      </w:r>
    </w:p>
    <w:p w14:paraId="437D99F0" w14:textId="6D785C76" w:rsidR="009641DD" w:rsidRDefault="009641DD" w:rsidP="00E66BAB">
      <w:pPr>
        <w:pStyle w:val="ListParagraph"/>
        <w:numPr>
          <w:ilvl w:val="0"/>
          <w:numId w:val="5"/>
        </w:numPr>
        <w:jc w:val="both"/>
      </w:pPr>
      <w:r>
        <w:t xml:space="preserve">A mission and vision </w:t>
      </w:r>
      <w:r w:rsidR="00C80BBD">
        <w:t>should be</w:t>
      </w:r>
      <w:r w:rsidR="007E071F">
        <w:t xml:space="preserve"> created to reflect the ideals, goals, and standards of the company.</w:t>
      </w:r>
    </w:p>
    <w:p w14:paraId="75D50835" w14:textId="71401377" w:rsidR="00A31C62" w:rsidRDefault="00A31C62" w:rsidP="00E66BAB">
      <w:pPr>
        <w:pStyle w:val="ListParagraph"/>
        <w:numPr>
          <w:ilvl w:val="0"/>
          <w:numId w:val="5"/>
        </w:numPr>
        <w:jc w:val="both"/>
      </w:pPr>
      <w:r>
        <w:t>A “company dictionary” should be created to specifically define terminologies used by the company. This ensures that there is a clear understanding of the policies, standards, procedures, and goals of the company.</w:t>
      </w:r>
      <w:r w:rsidR="000E4C9D">
        <w:t xml:space="preserve"> This dictionary shall also clearly define the specific duties and responsibilities of the different employees of the different departments.</w:t>
      </w:r>
      <w:r w:rsidR="000E4C9D">
        <w:rPr>
          <w:rStyle w:val="FootnoteReference"/>
        </w:rPr>
        <w:footnoteReference w:id="1"/>
      </w:r>
    </w:p>
    <w:p w14:paraId="32031267" w14:textId="024B3FFE" w:rsidR="00952C4B" w:rsidRDefault="00604774" w:rsidP="00E66BAB">
      <w:pPr>
        <w:pStyle w:val="ListParagraph"/>
        <w:numPr>
          <w:ilvl w:val="0"/>
          <w:numId w:val="5"/>
        </w:numPr>
        <w:jc w:val="both"/>
      </w:pPr>
      <w:r>
        <w:t xml:space="preserve">A regular review of the current policies and standards </w:t>
      </w:r>
      <w:r w:rsidR="0039420D">
        <w:t>will be made every month</w:t>
      </w:r>
      <w:r w:rsidR="00847499">
        <w:t xml:space="preserve"> to ensure that </w:t>
      </w:r>
      <w:r w:rsidR="00824310">
        <w:t>they are still</w:t>
      </w:r>
      <w:r w:rsidR="00847499">
        <w:t xml:space="preserve"> </w:t>
      </w:r>
      <w:r w:rsidR="00824310">
        <w:t xml:space="preserve">effective </w:t>
      </w:r>
      <w:r w:rsidR="00E651C8">
        <w:t>to the current context of the company.</w:t>
      </w:r>
    </w:p>
    <w:p w14:paraId="1BE293DF" w14:textId="512D9C32" w:rsidR="000E7EB4" w:rsidRDefault="000E7EB4" w:rsidP="00E66BAB">
      <w:pPr>
        <w:pStyle w:val="ListParagraph"/>
        <w:numPr>
          <w:ilvl w:val="0"/>
          <w:numId w:val="5"/>
        </w:numPr>
        <w:jc w:val="both"/>
      </w:pPr>
      <w:r>
        <w:t>Training</w:t>
      </w:r>
      <w:r w:rsidR="00F401A4">
        <w:t xml:space="preserve"> and team building activities will be done yearly to promote continuous learning and </w:t>
      </w:r>
      <w:r w:rsidR="00283169">
        <w:t>teamwork.</w:t>
      </w:r>
    </w:p>
    <w:p w14:paraId="384A343D" w14:textId="4A41AB95" w:rsidR="000A1AA5" w:rsidRDefault="000A1AA5" w:rsidP="00344AAB">
      <w:pPr>
        <w:pStyle w:val="ListParagraph"/>
        <w:numPr>
          <w:ilvl w:val="0"/>
          <w:numId w:val="5"/>
        </w:numPr>
        <w:jc w:val="both"/>
      </w:pPr>
      <w:r>
        <w:t>A data back up and recovery plan and disaster recovery plan have to be made to ensure that the data and the company is protected and ready.</w:t>
      </w:r>
    </w:p>
    <w:p w14:paraId="63872FAA" w14:textId="3C1D0D6C" w:rsidR="00457811" w:rsidRDefault="00457811" w:rsidP="00E66BAB">
      <w:pPr>
        <w:pStyle w:val="ListParagraph"/>
        <w:numPr>
          <w:ilvl w:val="0"/>
          <w:numId w:val="5"/>
        </w:numPr>
        <w:jc w:val="both"/>
      </w:pPr>
      <w:r>
        <w:t xml:space="preserve">A data governance team </w:t>
      </w:r>
      <w:r w:rsidR="00C80BBD">
        <w:t>needs to be</w:t>
      </w:r>
      <w:r>
        <w:t xml:space="preserve"> </w:t>
      </w:r>
      <w:r w:rsidR="00C80BBD">
        <w:t>formed</w:t>
      </w:r>
      <w:r>
        <w:t xml:space="preserve"> to </w:t>
      </w:r>
      <w:r w:rsidR="00E66051">
        <w:t>ensure that the quality of data</w:t>
      </w:r>
      <w:r w:rsidR="00AE3EF9">
        <w:t xml:space="preserve"> is maintained. They will </w:t>
      </w:r>
      <w:r w:rsidR="00FA04B8">
        <w:t>proactively be monitoring, reporting, and even improving data quality, when needed.</w:t>
      </w:r>
      <w:r w:rsidR="007A0370">
        <w:t xml:space="preserve"> They will also ensure that only the necessary data will be </w:t>
      </w:r>
      <w:r w:rsidR="00B80B3A">
        <w:t>stored,</w:t>
      </w:r>
      <w:r w:rsidR="007A0370">
        <w:t xml:space="preserve"> and any </w:t>
      </w:r>
      <w:r w:rsidR="00B80B3A">
        <w:t xml:space="preserve">irrelevant data is disposed of. This </w:t>
      </w:r>
      <w:r w:rsidR="00E66BAB">
        <w:t>safeguards the customers’ data and guarantees that only the data that is relevant and that they gave consent to is collected and stored.</w:t>
      </w:r>
    </w:p>
    <w:p w14:paraId="46DE19BB" w14:textId="72821AC2" w:rsidR="00507DB5" w:rsidRDefault="00507DB5" w:rsidP="00507DB5">
      <w:pPr>
        <w:pStyle w:val="ListParagraph"/>
        <w:numPr>
          <w:ilvl w:val="0"/>
          <w:numId w:val="5"/>
        </w:numPr>
        <w:jc w:val="both"/>
      </w:pPr>
      <w:r>
        <w:t>Regular meetings will be held and the summarized reports from these meetings will be distributed to the key stakeholders of the company to keep them engaged.</w:t>
      </w:r>
    </w:p>
    <w:p w14:paraId="04497A6B" w14:textId="6A05A8E6" w:rsidR="00B82718" w:rsidRDefault="00B82718" w:rsidP="00507DB5">
      <w:pPr>
        <w:pStyle w:val="ListParagraph"/>
        <w:numPr>
          <w:ilvl w:val="0"/>
          <w:numId w:val="5"/>
        </w:numPr>
        <w:jc w:val="both"/>
      </w:pPr>
      <w:r>
        <w:t xml:space="preserve">All department heads will review their employees and create a yearly assessment to </w:t>
      </w:r>
      <w:r w:rsidR="00253154">
        <w:t>ensure that those performing well are rewarded and those performing poorly can be provided with the proper resources and training they may require to improve the following year.</w:t>
      </w:r>
    </w:p>
    <w:p w14:paraId="762D654E" w14:textId="2B7672AF" w:rsidR="006E07F5" w:rsidRDefault="00A0245A" w:rsidP="00507DB5">
      <w:pPr>
        <w:pStyle w:val="ListParagraph"/>
        <w:numPr>
          <w:ilvl w:val="0"/>
          <w:numId w:val="5"/>
        </w:numPr>
        <w:jc w:val="both"/>
      </w:pPr>
      <w:r>
        <w:t xml:space="preserve">Any </w:t>
      </w:r>
      <w:r w:rsidR="006E07F5">
        <w:t xml:space="preserve">Bring-Your-Own-Devices or BYOD </w:t>
      </w:r>
      <w:r>
        <w:t>that access</w:t>
      </w:r>
      <w:r w:rsidR="00247ED5">
        <w:t xml:space="preserve"> the company’s private network have to be cleared with the </w:t>
      </w:r>
      <w:r w:rsidR="00FB2E2F">
        <w:t>IT</w:t>
      </w:r>
      <w:r w:rsidR="00247ED5">
        <w:t xml:space="preserve"> Department</w:t>
      </w:r>
      <w:r w:rsidR="00FB2E2F">
        <w:t xml:space="preserve"> and have to have security software installed. This private network is separate from the </w:t>
      </w:r>
      <w:r w:rsidR="00A04D6B">
        <w:t>Wi-Fi employees can use during their break time.</w:t>
      </w:r>
    </w:p>
    <w:p w14:paraId="2754A346" w14:textId="293DE745" w:rsidR="00B3685E" w:rsidRDefault="0007214A" w:rsidP="00E66BAB">
      <w:pPr>
        <w:pStyle w:val="ListParagraph"/>
        <w:numPr>
          <w:ilvl w:val="0"/>
          <w:numId w:val="5"/>
        </w:numPr>
        <w:jc w:val="both"/>
      </w:pPr>
      <w:r>
        <w:t xml:space="preserve">A </w:t>
      </w:r>
      <w:r w:rsidR="006E4691">
        <w:t xml:space="preserve">team </w:t>
      </w:r>
      <w:r>
        <w:t xml:space="preserve">will be created </w:t>
      </w:r>
      <w:r w:rsidR="006E4691">
        <w:t xml:space="preserve">to </w:t>
      </w:r>
      <w:r>
        <w:t xml:space="preserve">oversee </w:t>
      </w:r>
      <w:r w:rsidR="00485F20">
        <w:t xml:space="preserve">and ensure that all the policies and procedures are </w:t>
      </w:r>
      <w:r w:rsidR="006E4691">
        <w:t>observed</w:t>
      </w:r>
      <w:r w:rsidR="00485F20">
        <w:t>.</w:t>
      </w:r>
      <w:r w:rsidR="00344063">
        <w:t xml:space="preserve"> They will also do regular audits in each department to supplement this.</w:t>
      </w:r>
    </w:p>
    <w:p w14:paraId="5935C485" w14:textId="595A60C3" w:rsidR="00FB46F7" w:rsidRDefault="000A7288" w:rsidP="00182B96">
      <w:pPr>
        <w:pStyle w:val="ListParagraph"/>
        <w:numPr>
          <w:ilvl w:val="0"/>
          <w:numId w:val="5"/>
        </w:numPr>
        <w:jc w:val="both"/>
      </w:pPr>
      <w:r>
        <w:t xml:space="preserve">The CEO will be the </w:t>
      </w:r>
      <w:r w:rsidR="00C600D3">
        <w:t>decision maker</w:t>
      </w:r>
      <w:r w:rsidR="005027DE">
        <w:t xml:space="preserve"> on any crucial </w:t>
      </w:r>
      <w:r w:rsidR="00C7119E">
        <w:t>company issue.</w:t>
      </w:r>
      <w:r w:rsidR="00C600D3">
        <w:t xml:space="preserve"> </w:t>
      </w:r>
      <w:r w:rsidR="00C7119E">
        <w:t>H</w:t>
      </w:r>
      <w:r w:rsidR="00C600D3">
        <w:t xml:space="preserve">owever, any decision made by the CEO can be questioned </w:t>
      </w:r>
      <w:r w:rsidR="00C96CF0">
        <w:t xml:space="preserve">by the </w:t>
      </w:r>
      <w:r w:rsidR="00D36766">
        <w:t>vice presidents or the heads of the department</w:t>
      </w:r>
      <w:r w:rsidR="001B1A5E">
        <w:t>s</w:t>
      </w:r>
      <w:r w:rsidR="00D36766">
        <w:t>. If this is the case, a meeting shall be held with</w:t>
      </w:r>
      <w:r w:rsidR="001B1A5E">
        <w:t xml:space="preserve"> </w:t>
      </w:r>
      <w:r w:rsidR="00DC68B9">
        <w:t>the CEO, the vice presidents</w:t>
      </w:r>
      <w:r w:rsidR="005027DE">
        <w:t>,</w:t>
      </w:r>
      <w:r w:rsidR="00DC68B9">
        <w:t xml:space="preserve"> and</w:t>
      </w:r>
      <w:r w:rsidR="001B1A5E">
        <w:t xml:space="preserve"> the heads of the departments, </w:t>
      </w:r>
      <w:r w:rsidR="00DC68B9">
        <w:t xml:space="preserve">wherein a vote will be </w:t>
      </w:r>
      <w:r w:rsidR="005027DE">
        <w:t>made,</w:t>
      </w:r>
      <w:r w:rsidR="00DC68B9">
        <w:t xml:space="preserve"> and majority will win the decision. This is to ensure that there are checks and balances within the company</w:t>
      </w:r>
      <w:r w:rsidR="005027DE">
        <w:t>.</w:t>
      </w:r>
    </w:p>
    <w:p w14:paraId="7507BFA8" w14:textId="0DA42E0B" w:rsidR="00FB46F7" w:rsidRDefault="00FB46F7" w:rsidP="00FB46F7">
      <w:pPr>
        <w:jc w:val="both"/>
      </w:pPr>
    </w:p>
    <w:p w14:paraId="6E870AE6" w14:textId="77777777" w:rsidR="00344AAB" w:rsidRDefault="00344AAB" w:rsidP="00FB46F7">
      <w:pPr>
        <w:jc w:val="both"/>
      </w:pPr>
    </w:p>
    <w:p w14:paraId="3D1C322B" w14:textId="77777777" w:rsidR="00FB46F7" w:rsidRDefault="00FB46F7" w:rsidP="00FB46F7">
      <w:pPr>
        <w:jc w:val="both"/>
      </w:pPr>
    </w:p>
    <w:p w14:paraId="5B4236B7" w14:textId="56A02845" w:rsidR="00182B96" w:rsidRDefault="00182B96" w:rsidP="00182B96">
      <w:pPr>
        <w:pStyle w:val="Heading1"/>
      </w:pPr>
      <w:bookmarkStart w:id="2" w:name="_Toc67102979"/>
      <w:r>
        <w:lastRenderedPageBreak/>
        <w:t>Task Two</w:t>
      </w:r>
      <w:bookmarkEnd w:id="2"/>
    </w:p>
    <w:p w14:paraId="169BE671" w14:textId="261699A9" w:rsidR="00BB7257" w:rsidRDefault="0086532F" w:rsidP="00BB7257">
      <w:pPr>
        <w:jc w:val="both"/>
      </w:pPr>
      <w:r>
        <w:t>It was discussed in the</w:t>
      </w:r>
      <w:r w:rsidR="00BB7257">
        <w:t xml:space="preserve"> previous assignment</w:t>
      </w:r>
      <w:r>
        <w:t xml:space="preserve"> that</w:t>
      </w:r>
      <w:r w:rsidR="00BB7257">
        <w:t xml:space="preserve"> there</w:t>
      </w:r>
      <w:r w:rsidR="00BB7257">
        <w:t xml:space="preserve"> </w:t>
      </w:r>
      <w:r w:rsidR="00BB7257">
        <w:t>wa</w:t>
      </w:r>
      <w:r w:rsidR="00BB7257">
        <w:t>s a shift of the common method of communication with customers. The company was used to using call centers to help with customers’ needs and communicate with them using telephones. This was the trend or norm with most online businesses.</w:t>
      </w:r>
      <w:r w:rsidR="00765A57">
        <w:t xml:space="preserve"> It was determined that to combat this, the company had to update </w:t>
      </w:r>
      <w:r w:rsidR="00AB16A9">
        <w:t>its</w:t>
      </w:r>
      <w:r w:rsidR="00765A57">
        <w:t xml:space="preserve"> method of communication with its customers</w:t>
      </w:r>
      <w:r w:rsidR="00642A5A">
        <w:t>.</w:t>
      </w:r>
    </w:p>
    <w:p w14:paraId="4C119CEB" w14:textId="45CB1635" w:rsidR="00AB16A9" w:rsidRDefault="003053A0" w:rsidP="00BB7257">
      <w:pPr>
        <w:jc w:val="both"/>
      </w:pPr>
      <w:r>
        <w:t>To</w:t>
      </w:r>
      <w:r w:rsidR="00572863">
        <w:t xml:space="preserve"> ensure that the change is effective, the seven practices have to be applied to the changes made in the company.</w:t>
      </w:r>
    </w:p>
    <w:p w14:paraId="1B1FBCA8" w14:textId="7BF7510B" w:rsidR="00572863" w:rsidRDefault="00D608F5" w:rsidP="00572863">
      <w:pPr>
        <w:pStyle w:val="ListParagraph"/>
        <w:numPr>
          <w:ilvl w:val="0"/>
          <w:numId w:val="6"/>
        </w:numPr>
        <w:jc w:val="both"/>
      </w:pPr>
      <w:r>
        <w:t>A meeting needs to be done to assess the current scenario and system that the company has.</w:t>
      </w:r>
    </w:p>
    <w:p w14:paraId="59ED17EB" w14:textId="6AD3CA76" w:rsidR="00D608F5" w:rsidRDefault="002973DF" w:rsidP="00572863">
      <w:pPr>
        <w:pStyle w:val="ListParagraph"/>
        <w:numPr>
          <w:ilvl w:val="0"/>
          <w:numId w:val="6"/>
        </w:numPr>
        <w:jc w:val="both"/>
      </w:pPr>
      <w:r>
        <w:t>After determining what needs to be done, several meetings have to take place to discuss the specific steps required</w:t>
      </w:r>
      <w:r w:rsidR="00B202F5">
        <w:t xml:space="preserve">. Meetings in each department have to be done was well to ensure that each part of the company is doing their job. During these meetings, the floor is open to criticism and suggestions to ensure that the employees are </w:t>
      </w:r>
      <w:r w:rsidR="00A26A34">
        <w:t>heard. There are a lot of ideas and you never know where the best one may come from.</w:t>
      </w:r>
    </w:p>
    <w:p w14:paraId="5A0B0D79" w14:textId="5573CD33" w:rsidR="00A26A34" w:rsidRDefault="002B0B06" w:rsidP="00572863">
      <w:pPr>
        <w:pStyle w:val="ListParagraph"/>
        <w:numPr>
          <w:ilvl w:val="0"/>
          <w:numId w:val="6"/>
        </w:numPr>
        <w:jc w:val="both"/>
      </w:pPr>
      <w:r>
        <w:t xml:space="preserve">After the smaller meetings within the departments, the heads of the departments, vice presidents and the CEO will come together and </w:t>
      </w:r>
      <w:r w:rsidR="00D8642A">
        <w:t xml:space="preserve">all the reports from the smaller meetings are brought forward. Strategy and planning would then take place and </w:t>
      </w:r>
      <w:r w:rsidR="00856BFB">
        <w:t>there would be a decision made on what steps to do next, along with a change management plan.</w:t>
      </w:r>
    </w:p>
    <w:p w14:paraId="56940DEB" w14:textId="3C4275FB" w:rsidR="00856BFB" w:rsidRDefault="00856BFB" w:rsidP="00572863">
      <w:pPr>
        <w:pStyle w:val="ListParagraph"/>
        <w:numPr>
          <w:ilvl w:val="0"/>
          <w:numId w:val="6"/>
        </w:numPr>
        <w:jc w:val="both"/>
      </w:pPr>
      <w:r>
        <w:t xml:space="preserve">After the plan </w:t>
      </w:r>
      <w:r w:rsidR="00127120">
        <w:t>is approved by everyone in the previous mentioned meeting, the steps needed to be made by the different departments have to be disseminated and training would start to implement the said plan.</w:t>
      </w:r>
      <w:r w:rsidR="00567737">
        <w:t xml:space="preserve"> During training, employees are open to give feedback.</w:t>
      </w:r>
    </w:p>
    <w:p w14:paraId="3FCAF8D9" w14:textId="77777777" w:rsidR="002469C2" w:rsidRDefault="00AF3F41" w:rsidP="00572863">
      <w:pPr>
        <w:pStyle w:val="ListParagraph"/>
        <w:numPr>
          <w:ilvl w:val="0"/>
          <w:numId w:val="6"/>
        </w:numPr>
        <w:jc w:val="both"/>
      </w:pPr>
      <w:r>
        <w:t>The IT department would then develop the live chat wherein customers can communicate with customers. They would also ensure the security of this chat and ensure that the customer consents to the data shared in the chat.</w:t>
      </w:r>
    </w:p>
    <w:p w14:paraId="5CB4DF5F" w14:textId="63EABFBF" w:rsidR="00567737" w:rsidRDefault="00BC64EA" w:rsidP="00572863">
      <w:pPr>
        <w:pStyle w:val="ListParagraph"/>
        <w:numPr>
          <w:ilvl w:val="0"/>
          <w:numId w:val="6"/>
        </w:numPr>
        <w:jc w:val="both"/>
      </w:pPr>
      <w:r>
        <w:t>Note that the changes are additions to the methods of communication</w:t>
      </w:r>
      <w:r w:rsidR="002469C2">
        <w:t>, not replacements. The customers would still be able to reach the customer phone line.</w:t>
      </w:r>
    </w:p>
    <w:p w14:paraId="331046EE" w14:textId="7C766882" w:rsidR="00AF3F41" w:rsidRDefault="00AF3F41" w:rsidP="00572863">
      <w:pPr>
        <w:pStyle w:val="ListParagraph"/>
        <w:numPr>
          <w:ilvl w:val="0"/>
          <w:numId w:val="6"/>
        </w:numPr>
        <w:jc w:val="both"/>
      </w:pPr>
      <w:r>
        <w:t xml:space="preserve">The IT department would then need to develop an application with chatbots available for predetermined </w:t>
      </w:r>
      <w:r w:rsidR="00632BD4">
        <w:t xml:space="preserve">or possible common questions. This application would also provide a way for customers to live chat, make purchases, and review their purchases. The security of the data shared in the application is the top priority. The application should not be launched without </w:t>
      </w:r>
      <w:r w:rsidR="0088628A">
        <w:t>proper testing and ensuring that the customer’s data is well secured.</w:t>
      </w:r>
    </w:p>
    <w:p w14:paraId="65944E5E" w14:textId="2C99C3AE" w:rsidR="0088628A" w:rsidRDefault="0088628A" w:rsidP="00572863">
      <w:pPr>
        <w:pStyle w:val="ListParagraph"/>
        <w:numPr>
          <w:ilvl w:val="0"/>
          <w:numId w:val="6"/>
        </w:numPr>
        <w:jc w:val="both"/>
      </w:pPr>
      <w:r>
        <w:t xml:space="preserve">Training would be conducted within the IT department and customer service departments to help others to use and </w:t>
      </w:r>
      <w:r w:rsidR="00EF45E1">
        <w:t>answer possible questions about the app or using the app.</w:t>
      </w:r>
      <w:r w:rsidR="0084491B">
        <w:t xml:space="preserve"> There would need to be a manual or standardized guide on how the app works and the definitions of the terms used in the app.</w:t>
      </w:r>
    </w:p>
    <w:p w14:paraId="21F4AE9F" w14:textId="7A09E604" w:rsidR="00B75CB1" w:rsidRDefault="00B75CB1" w:rsidP="00572863">
      <w:pPr>
        <w:pStyle w:val="ListParagraph"/>
        <w:numPr>
          <w:ilvl w:val="0"/>
          <w:numId w:val="6"/>
        </w:numPr>
        <w:jc w:val="both"/>
      </w:pPr>
      <w:r>
        <w:t>An oversight body will be created to monitor the implementation of the changes.</w:t>
      </w:r>
    </w:p>
    <w:p w14:paraId="587990F0" w14:textId="4DDF2C58" w:rsidR="00EF45E1" w:rsidRDefault="00EF45E1" w:rsidP="00572863">
      <w:pPr>
        <w:pStyle w:val="ListParagraph"/>
        <w:numPr>
          <w:ilvl w:val="0"/>
          <w:numId w:val="6"/>
        </w:numPr>
        <w:jc w:val="both"/>
      </w:pPr>
      <w:r>
        <w:t>Meetings are to be continuously held to consistently review the new system and the changes made.</w:t>
      </w:r>
      <w:r w:rsidR="00B75CB1">
        <w:t xml:space="preserve"> These meetings will be presided by the oversight body and the heads of each departments, as well as the vice presidents and CEOs need to be in attendance.</w:t>
      </w:r>
    </w:p>
    <w:p w14:paraId="4FC2FA31" w14:textId="2CBF7F0B" w:rsidR="00B76653" w:rsidRPr="00635F30" w:rsidRDefault="00351F36" w:rsidP="00421556">
      <w:pPr>
        <w:pStyle w:val="ListParagraph"/>
        <w:numPr>
          <w:ilvl w:val="0"/>
          <w:numId w:val="6"/>
        </w:numPr>
        <w:jc w:val="both"/>
      </w:pPr>
      <w:r>
        <w:t>Once the changes have settled and the meetings show a positive effect from the changes, a final meeting will be conducted wherein the current system is presented,</w:t>
      </w:r>
      <w:r w:rsidR="004E363C">
        <w:t xml:space="preserve"> </w:t>
      </w:r>
      <w:r w:rsidR="004E363C">
        <w:t>a final report from each department</w:t>
      </w:r>
      <w:r>
        <w:t xml:space="preserve"> </w:t>
      </w:r>
      <w:r w:rsidR="004E363C">
        <w:t xml:space="preserve">is assessed, and </w:t>
      </w:r>
      <w:r>
        <w:t>the future of the company is discussed and planned.</w:t>
      </w:r>
    </w:p>
    <w:p w14:paraId="1ADF31E1" w14:textId="254C23D3" w:rsidR="00655E48" w:rsidRDefault="002B0D7B" w:rsidP="00F126E0">
      <w:pPr>
        <w:pStyle w:val="Heading1"/>
        <w:ind w:left="720" w:hanging="720"/>
      </w:pPr>
      <w:bookmarkStart w:id="3" w:name="_Toc67102980"/>
      <w:r>
        <w:lastRenderedPageBreak/>
        <w:t>T</w:t>
      </w:r>
      <w:r w:rsidR="00182B96">
        <w:t>ask Three</w:t>
      </w:r>
      <w:bookmarkEnd w:id="3"/>
    </w:p>
    <w:p w14:paraId="5F1B31E2" w14:textId="77777777" w:rsidR="00655E48" w:rsidRPr="00655E48" w:rsidRDefault="00655E48" w:rsidP="00655E48"/>
    <w:tbl>
      <w:tblPr>
        <w:tblStyle w:val="GridTable4-Accent1"/>
        <w:tblW w:w="0" w:type="auto"/>
        <w:tblLook w:val="04A0" w:firstRow="1" w:lastRow="0" w:firstColumn="1" w:lastColumn="0" w:noHBand="0" w:noVBand="1"/>
      </w:tblPr>
      <w:tblGrid>
        <w:gridCol w:w="4675"/>
        <w:gridCol w:w="4675"/>
      </w:tblGrid>
      <w:tr w:rsidR="00655E48" w14:paraId="4197D0D8" w14:textId="77777777" w:rsidTr="0065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DC2346" w14:textId="2E7C2883" w:rsidR="00655E48" w:rsidRPr="00655E48" w:rsidRDefault="00655E48" w:rsidP="00655E48">
            <w:pPr>
              <w:pStyle w:val="Heading2"/>
              <w:jc w:val="center"/>
              <w:outlineLvl w:val="1"/>
              <w:rPr>
                <w:color w:val="FFFFFF" w:themeColor="background1"/>
              </w:rPr>
            </w:pPr>
            <w:bookmarkStart w:id="4" w:name="_Toc67102981"/>
            <w:r w:rsidRPr="00655E48">
              <w:rPr>
                <w:color w:val="FFFFFF" w:themeColor="background1"/>
              </w:rPr>
              <w:t>PROBLEMS</w:t>
            </w:r>
            <w:bookmarkEnd w:id="4"/>
          </w:p>
        </w:tc>
        <w:tc>
          <w:tcPr>
            <w:tcW w:w="4675" w:type="dxa"/>
          </w:tcPr>
          <w:p w14:paraId="2A4203C8" w14:textId="52A325E8" w:rsidR="00655E48" w:rsidRPr="00655E48" w:rsidRDefault="00655E48" w:rsidP="00655E48">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5" w:name="_Toc67102982"/>
            <w:r w:rsidRPr="00655E48">
              <w:rPr>
                <w:color w:val="FFFFFF" w:themeColor="background1"/>
              </w:rPr>
              <w:t>SOLUTIONS</w:t>
            </w:r>
            <w:bookmarkEnd w:id="5"/>
          </w:p>
        </w:tc>
      </w:tr>
      <w:tr w:rsidR="00655E48" w14:paraId="7729F05E" w14:textId="77777777" w:rsidTr="0065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3C95B" w14:textId="77ECBB04" w:rsidR="00655E48" w:rsidRPr="00F473EA" w:rsidRDefault="00F473EA" w:rsidP="00F473EA">
            <w:pPr>
              <w:rPr>
                <w:b w:val="0"/>
                <w:bCs w:val="0"/>
              </w:rPr>
            </w:pPr>
            <w:r>
              <w:rPr>
                <w:b w:val="0"/>
                <w:bCs w:val="0"/>
              </w:rPr>
              <w:t xml:space="preserve">Customers might have difficulty shifting from </w:t>
            </w:r>
            <w:r w:rsidR="00BC64EA">
              <w:rPr>
                <w:b w:val="0"/>
                <w:bCs w:val="0"/>
              </w:rPr>
              <w:t>relying on just phone</w:t>
            </w:r>
            <w:r w:rsidR="00F126E0">
              <w:rPr>
                <w:b w:val="0"/>
                <w:bCs w:val="0"/>
              </w:rPr>
              <w:t xml:space="preserve"> calls to using the new methods.</w:t>
            </w:r>
            <w:r w:rsidR="00BC64EA">
              <w:rPr>
                <w:b w:val="0"/>
                <w:bCs w:val="0"/>
              </w:rPr>
              <w:t xml:space="preserve"> </w:t>
            </w:r>
          </w:p>
        </w:tc>
        <w:tc>
          <w:tcPr>
            <w:tcW w:w="4675" w:type="dxa"/>
          </w:tcPr>
          <w:p w14:paraId="75C08E8F" w14:textId="25CAEA60" w:rsidR="00655E48" w:rsidRPr="00F473EA" w:rsidRDefault="00493A97" w:rsidP="00493A9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This can be resolved by promoting the new application and new communication methods offered by the company.</w:t>
            </w:r>
            <w:r w:rsidR="004569A5">
              <w:t xml:space="preserve"> The benefits of using these would also be highlighted.</w:t>
            </w:r>
          </w:p>
        </w:tc>
      </w:tr>
      <w:tr w:rsidR="00655E48" w14:paraId="44F95C98" w14:textId="77777777" w:rsidTr="00655E48">
        <w:tc>
          <w:tcPr>
            <w:cnfStyle w:val="001000000000" w:firstRow="0" w:lastRow="0" w:firstColumn="1" w:lastColumn="0" w:oddVBand="0" w:evenVBand="0" w:oddHBand="0" w:evenHBand="0" w:firstRowFirstColumn="0" w:firstRowLastColumn="0" w:lastRowFirstColumn="0" w:lastRowLastColumn="0"/>
            <w:tcW w:w="4675" w:type="dxa"/>
          </w:tcPr>
          <w:p w14:paraId="1EF7400F" w14:textId="458FB941" w:rsidR="00655E48" w:rsidRPr="00F473EA" w:rsidRDefault="00F42903" w:rsidP="00F473EA">
            <w:pPr>
              <w:rPr>
                <w:b w:val="0"/>
                <w:bCs w:val="0"/>
              </w:rPr>
            </w:pPr>
            <w:r>
              <w:rPr>
                <w:b w:val="0"/>
                <w:bCs w:val="0"/>
              </w:rPr>
              <w:t>Security issues might arise from using the application.</w:t>
            </w:r>
          </w:p>
        </w:tc>
        <w:tc>
          <w:tcPr>
            <w:tcW w:w="4675" w:type="dxa"/>
          </w:tcPr>
          <w:p w14:paraId="0E61474F" w14:textId="00FD788F" w:rsidR="00655E48" w:rsidRPr="00F473EA" w:rsidRDefault="004569A5" w:rsidP="004569A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Proper testing and security checks are important to resolve this issue. It is also important to have a back up plan should this occur.</w:t>
            </w:r>
          </w:p>
        </w:tc>
      </w:tr>
      <w:tr w:rsidR="00655E48" w14:paraId="1031118E" w14:textId="77777777" w:rsidTr="0065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20438" w14:textId="669B0BC4" w:rsidR="00655E48" w:rsidRPr="00F473EA" w:rsidRDefault="00AF2107" w:rsidP="00F473EA">
            <w:pPr>
              <w:rPr>
                <w:b w:val="0"/>
                <w:bCs w:val="0"/>
              </w:rPr>
            </w:pPr>
            <w:r>
              <w:rPr>
                <w:b w:val="0"/>
                <w:bCs w:val="0"/>
              </w:rPr>
              <w:t>There might be issues with the application.</w:t>
            </w:r>
          </w:p>
        </w:tc>
        <w:tc>
          <w:tcPr>
            <w:tcW w:w="4675" w:type="dxa"/>
          </w:tcPr>
          <w:p w14:paraId="24489962" w14:textId="21965B2D" w:rsidR="00655E48" w:rsidRPr="00F473EA" w:rsidRDefault="00372663" w:rsidP="004569A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Like the possible security issues that may occur, as long as there </w:t>
            </w:r>
            <w:r w:rsidR="00C03CAF">
              <w:t>is</w:t>
            </w:r>
            <w:r>
              <w:t xml:space="preserve"> proper testing, </w:t>
            </w:r>
            <w:r w:rsidR="00C03CAF">
              <w:t>we can mitigate these issues. It is also important to take a look at the reviews left by the customers to have a different perspective and to see where the app can improve on.</w:t>
            </w:r>
          </w:p>
        </w:tc>
      </w:tr>
      <w:tr w:rsidR="00655E48" w14:paraId="32C838EF" w14:textId="77777777" w:rsidTr="00655E48">
        <w:tc>
          <w:tcPr>
            <w:cnfStyle w:val="001000000000" w:firstRow="0" w:lastRow="0" w:firstColumn="1" w:lastColumn="0" w:oddVBand="0" w:evenVBand="0" w:oddHBand="0" w:evenHBand="0" w:firstRowFirstColumn="0" w:firstRowLastColumn="0" w:lastRowFirstColumn="0" w:lastRowLastColumn="0"/>
            <w:tcW w:w="4675" w:type="dxa"/>
          </w:tcPr>
          <w:p w14:paraId="457B3CF7" w14:textId="6A1B22DE" w:rsidR="00655E48" w:rsidRPr="00F473EA" w:rsidRDefault="00AF2107" w:rsidP="00F473EA">
            <w:pPr>
              <w:rPr>
                <w:b w:val="0"/>
                <w:bCs w:val="0"/>
              </w:rPr>
            </w:pPr>
            <w:r>
              <w:rPr>
                <w:b w:val="0"/>
                <w:bCs w:val="0"/>
              </w:rPr>
              <w:t>It will take a lot of time and money to implement the changes.</w:t>
            </w:r>
          </w:p>
        </w:tc>
        <w:tc>
          <w:tcPr>
            <w:tcW w:w="4675" w:type="dxa"/>
          </w:tcPr>
          <w:p w14:paraId="376DF1DC" w14:textId="77777777" w:rsidR="00655E48" w:rsidRDefault="00184106" w:rsidP="00C03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It definitely will, but this is an investment for the company to grow. Without this, the company will be stagnant, </w:t>
            </w:r>
            <w:r w:rsidR="00303143">
              <w:t>even move backwards compared to competitors, it is important to look towards the company’s possible future and be ready and adapt. It will be worth it in the long run.</w:t>
            </w:r>
          </w:p>
          <w:p w14:paraId="23DEBB68" w14:textId="1CE985F5" w:rsidR="006D12A9" w:rsidRPr="00F473EA" w:rsidRDefault="006D12A9" w:rsidP="00C03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This is more of a non-physical problem and more of a worry but needs to be combatted as well. </w:t>
            </w:r>
            <w:r w:rsidR="004F6A35">
              <w:t>The right mindset would fix it as stated above.</w:t>
            </w:r>
          </w:p>
        </w:tc>
      </w:tr>
    </w:tbl>
    <w:p w14:paraId="164921C8" w14:textId="11F3B091" w:rsidR="0074158C" w:rsidRDefault="0074158C" w:rsidP="0010714D">
      <w:pPr>
        <w:pStyle w:val="Heading2"/>
      </w:pPr>
    </w:p>
    <w:p w14:paraId="08108F09" w14:textId="314D3D74" w:rsidR="0074158C" w:rsidRDefault="0074158C" w:rsidP="003F5F3C"/>
    <w:p w14:paraId="7B3B6B6C" w14:textId="30DE5D05" w:rsidR="0074158C" w:rsidRDefault="0074158C" w:rsidP="003F5F3C"/>
    <w:p w14:paraId="5DA3552B" w14:textId="5E072FFB" w:rsidR="00CA2BEA" w:rsidRDefault="00CA2BEA" w:rsidP="003F5F3C"/>
    <w:p w14:paraId="54C89676" w14:textId="2E410463" w:rsidR="00CA2BEA" w:rsidRDefault="00CA2BEA" w:rsidP="003F5F3C"/>
    <w:p w14:paraId="0F520370" w14:textId="585A9F60" w:rsidR="00CA2BEA" w:rsidRDefault="00CA2BEA" w:rsidP="003F5F3C"/>
    <w:p w14:paraId="27A10EDA" w14:textId="68C38707" w:rsidR="00CA2BEA" w:rsidRDefault="00CA2BEA" w:rsidP="003F5F3C"/>
    <w:p w14:paraId="301FFC79" w14:textId="56257B22" w:rsidR="00CA2BEA" w:rsidRDefault="00CA2BEA" w:rsidP="003F5F3C"/>
    <w:p w14:paraId="76F1A4A2" w14:textId="77777777" w:rsidR="00CA2BEA" w:rsidRDefault="00CA2BEA" w:rsidP="003F5F3C"/>
    <w:p w14:paraId="3D392810" w14:textId="77777777" w:rsidR="0074158C" w:rsidRDefault="0074158C" w:rsidP="003F5F3C"/>
    <w:bookmarkStart w:id="6" w:name="_Toc67102983" w:displacedByCustomXml="next"/>
    <w:sdt>
      <w:sdtPr>
        <w:rPr>
          <w:rFonts w:asciiTheme="minorHAnsi" w:eastAsiaTheme="minorHAnsi" w:hAnsiTheme="minorHAnsi" w:cstheme="minorBidi"/>
          <w:color w:val="auto"/>
          <w:sz w:val="22"/>
          <w:szCs w:val="22"/>
        </w:rPr>
        <w:id w:val="990296358"/>
        <w:docPartObj>
          <w:docPartGallery w:val="Bibliographies"/>
          <w:docPartUnique/>
        </w:docPartObj>
      </w:sdtPr>
      <w:sdtEndPr/>
      <w:sdtContent>
        <w:p w14:paraId="216D912F" w14:textId="6D8D9289" w:rsidR="001D4E25" w:rsidRDefault="001D4E25">
          <w:pPr>
            <w:pStyle w:val="Heading1"/>
          </w:pPr>
          <w:r>
            <w:t>References</w:t>
          </w:r>
          <w:bookmarkEnd w:id="6"/>
        </w:p>
        <w:sdt>
          <w:sdtPr>
            <w:id w:val="-573587230"/>
            <w:bibliography/>
          </w:sdtPr>
          <w:sdtEndPr/>
          <w:sdtContent>
            <w:p w14:paraId="25433C43" w14:textId="77777777" w:rsidR="00CA2BEA" w:rsidRDefault="001D4E25" w:rsidP="00CA2BEA">
              <w:pPr>
                <w:pStyle w:val="Bibliography"/>
                <w:ind w:left="720" w:hanging="720"/>
                <w:rPr>
                  <w:noProof/>
                  <w:sz w:val="24"/>
                  <w:szCs w:val="24"/>
                </w:rPr>
              </w:pPr>
              <w:r>
                <w:fldChar w:fldCharType="begin"/>
              </w:r>
              <w:r>
                <w:instrText xml:space="preserve"> BIBLIOGRAPHY </w:instrText>
              </w:r>
              <w:r>
                <w:fldChar w:fldCharType="separate"/>
              </w:r>
              <w:r w:rsidR="00CA2BEA">
                <w:rPr>
                  <w:noProof/>
                </w:rPr>
                <w:t xml:space="preserve">Bakkianathan, R. (n.d.). </w:t>
              </w:r>
              <w:r w:rsidR="00CA2BEA">
                <w:rPr>
                  <w:i/>
                  <w:iCs/>
                  <w:noProof/>
                </w:rPr>
                <w:t>https://techblost.com/why-data-governance-so-important-for-an-organization/</w:t>
              </w:r>
              <w:r w:rsidR="00CA2BEA">
                <w:rPr>
                  <w:noProof/>
                </w:rPr>
                <w:t>. Retrieved March 19, 2021, from Techblost: https://techblost.com/why-data-governance-so-important-for-an-organization/</w:t>
              </w:r>
            </w:p>
            <w:p w14:paraId="1F6B9B34" w14:textId="77777777" w:rsidR="00CA2BEA" w:rsidRDefault="00CA2BEA" w:rsidP="00CA2BEA">
              <w:pPr>
                <w:pStyle w:val="Bibliography"/>
                <w:ind w:left="720" w:hanging="720"/>
                <w:rPr>
                  <w:noProof/>
                </w:rPr>
              </w:pPr>
              <w:r>
                <w:rPr>
                  <w:noProof/>
                </w:rPr>
                <w:t xml:space="preserve">iDoGrants. (2018, May 22). </w:t>
              </w:r>
              <w:r>
                <w:rPr>
                  <w:i/>
                  <w:iCs/>
                  <w:noProof/>
                </w:rPr>
                <w:t>Project Management Principles for the New Principal Investigator.</w:t>
              </w:r>
              <w:r>
                <w:rPr>
                  <w:noProof/>
                </w:rPr>
                <w:t xml:space="preserve"> Retrieved March 18, 2021, from iDoGrants: https://idogrants.org/2018/05/22/project-management-principles/</w:t>
              </w:r>
            </w:p>
            <w:p w14:paraId="7E2DCA97" w14:textId="77777777" w:rsidR="00CA2BEA" w:rsidRDefault="00CA2BEA" w:rsidP="00CA2BEA">
              <w:pPr>
                <w:pStyle w:val="Bibliography"/>
                <w:ind w:left="720" w:hanging="720"/>
                <w:rPr>
                  <w:noProof/>
                </w:rPr>
              </w:pPr>
              <w:r>
                <w:rPr>
                  <w:noProof/>
                </w:rPr>
                <w:t xml:space="preserve">Kaluba, K. (2018, August 09). </w:t>
              </w:r>
              <w:r>
                <w:rPr>
                  <w:i/>
                  <w:iCs/>
                  <w:noProof/>
                </w:rPr>
                <w:t>Data governance policies: Key to analytics innovation?</w:t>
              </w:r>
              <w:r>
                <w:rPr>
                  <w:noProof/>
                </w:rPr>
                <w:t xml:space="preserve"> Retrieved 19 2021, March, from SAS: https://blogs.sas.com/content/datamanagement/2018/08/09/data-governance-policies-analytics/</w:t>
              </w:r>
            </w:p>
            <w:p w14:paraId="3DC2059B" w14:textId="77777777" w:rsidR="00CA2BEA" w:rsidRDefault="00CA2BEA" w:rsidP="00CA2BEA">
              <w:pPr>
                <w:pStyle w:val="Bibliography"/>
                <w:ind w:left="720" w:hanging="720"/>
                <w:rPr>
                  <w:noProof/>
                </w:rPr>
              </w:pPr>
              <w:r>
                <w:rPr>
                  <w:noProof/>
                </w:rPr>
                <w:t xml:space="preserve">Martijn MSc , N., &amp; Jonker RE RA, R. (n.d.). </w:t>
              </w:r>
              <w:r>
                <w:rPr>
                  <w:i/>
                  <w:iCs/>
                  <w:noProof/>
                </w:rPr>
                <w:t>The effects of data governance in theory and practice</w:t>
              </w:r>
              <w:r>
                <w:rPr>
                  <w:noProof/>
                </w:rPr>
                <w:t>. Retrieved March 19, 2021, from Compact: https://www.compact.nl/en/articles/the-effects-of-data-governance-in-theory-and-practice/</w:t>
              </w:r>
            </w:p>
            <w:p w14:paraId="575DE3CC" w14:textId="77777777" w:rsidR="00CA2BEA" w:rsidRDefault="00CA2BEA" w:rsidP="00CA2BEA">
              <w:pPr>
                <w:pStyle w:val="Bibliography"/>
                <w:ind w:left="720" w:hanging="720"/>
                <w:rPr>
                  <w:noProof/>
                </w:rPr>
              </w:pPr>
              <w:r>
                <w:rPr>
                  <w:noProof/>
                </w:rPr>
                <w:t xml:space="preserve">Narula, A. (2014, November 14). </w:t>
              </w:r>
              <w:r>
                <w:rPr>
                  <w:i/>
                  <w:iCs/>
                  <w:noProof/>
                </w:rPr>
                <w:t>Building consumer trust, Protecting personal data in the consumer product industry</w:t>
              </w:r>
              <w:r>
                <w:rPr>
                  <w:noProof/>
                </w:rPr>
                <w:t>. Retrieved March 18, 2021, from Deloitte: https://www2.deloitte.com/us/en/insights/topics/risk-management/consumer-data-privacy-strategies.html</w:t>
              </w:r>
            </w:p>
            <w:p w14:paraId="47F8F6CE" w14:textId="77777777" w:rsidR="00CA2BEA" w:rsidRDefault="00CA2BEA" w:rsidP="00CA2BEA">
              <w:pPr>
                <w:pStyle w:val="Bibliography"/>
                <w:ind w:left="720" w:hanging="720"/>
                <w:rPr>
                  <w:noProof/>
                </w:rPr>
              </w:pPr>
              <w:r>
                <w:rPr>
                  <w:noProof/>
                </w:rPr>
                <w:t xml:space="preserve">O’Connor, B. (2012). </w:t>
              </w:r>
              <w:r>
                <w:rPr>
                  <w:i/>
                  <w:iCs/>
                  <w:noProof/>
                </w:rPr>
                <w:t>Organize to improve Data Quality</w:t>
              </w:r>
              <w:r>
                <w:rPr>
                  <w:noProof/>
                </w:rPr>
                <w:t>. Retrieved March 19, 2021, from SlidePlayer: https://slideplayer.com/slide/7044978/</w:t>
              </w:r>
            </w:p>
            <w:p w14:paraId="352113AE" w14:textId="77777777" w:rsidR="00CA2BEA" w:rsidRDefault="00CA2BEA" w:rsidP="00CA2BEA">
              <w:pPr>
                <w:pStyle w:val="Bibliography"/>
                <w:ind w:left="720" w:hanging="720"/>
                <w:rPr>
                  <w:noProof/>
                </w:rPr>
              </w:pPr>
              <w:r>
                <w:rPr>
                  <w:noProof/>
                </w:rPr>
                <w:t xml:space="preserve">Petters, J. (2020, September 28). </w:t>
              </w:r>
              <w:r>
                <w:rPr>
                  <w:i/>
                  <w:iCs/>
                  <w:noProof/>
                </w:rPr>
                <w:t>Data Privacy Guide: Definitions, Explanations and Legislation</w:t>
              </w:r>
              <w:r>
                <w:rPr>
                  <w:noProof/>
                </w:rPr>
                <w:t>. Retrieved March 19, 2021, from Varonis: https://www.varonis.com/blog/data-privacy/</w:t>
              </w:r>
            </w:p>
            <w:p w14:paraId="50FCC1B1" w14:textId="77777777" w:rsidR="00CA2BEA" w:rsidRDefault="00CA2BEA" w:rsidP="00CA2BEA">
              <w:pPr>
                <w:pStyle w:val="Bibliography"/>
                <w:ind w:left="720" w:hanging="720"/>
                <w:rPr>
                  <w:noProof/>
                </w:rPr>
              </w:pPr>
              <w:r>
                <w:rPr>
                  <w:noProof/>
                </w:rPr>
                <w:t xml:space="preserve">Sacolick, I. (2018, July 30). </w:t>
              </w:r>
              <w:r>
                <w:rPr>
                  <w:i/>
                  <w:iCs/>
                  <w:noProof/>
                </w:rPr>
                <w:t>What is Data Governance? Data practices that address risk and drive opportunities</w:t>
              </w:r>
              <w:r>
                <w:rPr>
                  <w:noProof/>
                </w:rPr>
                <w:t>. Retrieved March 18, 2021, from Starcio: https://blogs.starcio.com/2018/07/what-is-data-governance.html</w:t>
              </w:r>
            </w:p>
            <w:p w14:paraId="0B9F8815" w14:textId="77777777" w:rsidR="00CA2BEA" w:rsidRDefault="00CA2BEA" w:rsidP="00CA2BEA">
              <w:pPr>
                <w:pStyle w:val="Bibliography"/>
                <w:ind w:left="720" w:hanging="720"/>
                <w:rPr>
                  <w:noProof/>
                </w:rPr>
              </w:pPr>
              <w:r>
                <w:rPr>
                  <w:noProof/>
                </w:rPr>
                <w:t xml:space="preserve">Street, E. (n.d.). </w:t>
              </w:r>
              <w:r>
                <w:rPr>
                  <w:i/>
                  <w:iCs/>
                  <w:noProof/>
                </w:rPr>
                <w:t>Mitigating Risks</w:t>
              </w:r>
              <w:r>
                <w:rPr>
                  <w:noProof/>
                </w:rPr>
                <w:t>. Retrieved March 19, 2021, from NSCC Brightspace: https://nscconline.desire2learn.com/d2l/le/content/185601/viewContent/2403573/View</w:t>
              </w:r>
            </w:p>
            <w:p w14:paraId="03706837" w14:textId="1657B3FF" w:rsidR="001D4E25" w:rsidRPr="00E50274" w:rsidRDefault="001D4E25" w:rsidP="00CA2BEA">
              <w:r>
                <w:rPr>
                  <w:b/>
                  <w:bCs/>
                  <w:noProof/>
                </w:rPr>
                <w:fldChar w:fldCharType="end"/>
              </w:r>
            </w:p>
          </w:sdtContent>
        </w:sdt>
      </w:sdtContent>
    </w:sdt>
    <w:sectPr w:rsidR="001D4E25" w:rsidRPr="00E50274" w:rsidSect="00837E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15901" w14:textId="77777777" w:rsidR="00E53301" w:rsidRDefault="00E53301" w:rsidP="001D4E25">
      <w:pPr>
        <w:spacing w:after="0" w:line="240" w:lineRule="auto"/>
      </w:pPr>
      <w:r>
        <w:separator/>
      </w:r>
    </w:p>
  </w:endnote>
  <w:endnote w:type="continuationSeparator" w:id="0">
    <w:p w14:paraId="2975B35D" w14:textId="77777777" w:rsidR="00E53301" w:rsidRDefault="00E53301" w:rsidP="001D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6A7CC" w14:textId="77777777" w:rsidR="00E53301" w:rsidRDefault="00E53301" w:rsidP="001D4E25">
      <w:pPr>
        <w:spacing w:after="0" w:line="240" w:lineRule="auto"/>
      </w:pPr>
      <w:r>
        <w:separator/>
      </w:r>
    </w:p>
  </w:footnote>
  <w:footnote w:type="continuationSeparator" w:id="0">
    <w:p w14:paraId="35C5AE0D" w14:textId="77777777" w:rsidR="00E53301" w:rsidRDefault="00E53301" w:rsidP="001D4E25">
      <w:pPr>
        <w:spacing w:after="0" w:line="240" w:lineRule="auto"/>
      </w:pPr>
      <w:r>
        <w:continuationSeparator/>
      </w:r>
    </w:p>
  </w:footnote>
  <w:footnote w:id="1">
    <w:p w14:paraId="4237BC6F" w14:textId="6E398CE0" w:rsidR="000E4C9D" w:rsidRDefault="000E4C9D">
      <w:pPr>
        <w:pStyle w:val="FootnoteText"/>
      </w:pPr>
      <w:r>
        <w:rPr>
          <w:rStyle w:val="FootnoteReference"/>
        </w:rPr>
        <w:footnoteRef/>
      </w:r>
      <w:r>
        <w:t xml:space="preserve"> Referenced from </w:t>
      </w:r>
      <w:sdt>
        <w:sdtPr>
          <w:id w:val="-1371149192"/>
          <w:citation/>
        </w:sdtPr>
        <w:sdtContent>
          <w:r w:rsidR="003F4A2C">
            <w:fldChar w:fldCharType="begin"/>
          </w:r>
          <w:r w:rsidR="003F4A2C">
            <w:instrText xml:space="preserve"> CITATION Kal18 \l 4105 </w:instrText>
          </w:r>
          <w:r w:rsidR="003F4A2C">
            <w:fldChar w:fldCharType="separate"/>
          </w:r>
          <w:r w:rsidR="00CA2BEA">
            <w:rPr>
              <w:noProof/>
            </w:rPr>
            <w:t>(Kaluba, 2018)</w:t>
          </w:r>
          <w:r w:rsidR="003F4A2C">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4187F"/>
    <w:multiLevelType w:val="hybridMultilevel"/>
    <w:tmpl w:val="DC646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DF31C5"/>
    <w:multiLevelType w:val="hybridMultilevel"/>
    <w:tmpl w:val="ED80EC48"/>
    <w:lvl w:ilvl="0" w:tplc="47BC5DF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5DCF2846"/>
    <w:multiLevelType w:val="hybridMultilevel"/>
    <w:tmpl w:val="5A76B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2C2E99"/>
    <w:multiLevelType w:val="hybridMultilevel"/>
    <w:tmpl w:val="9B14F974"/>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DDF60D9"/>
    <w:multiLevelType w:val="hybridMultilevel"/>
    <w:tmpl w:val="43AC9632"/>
    <w:lvl w:ilvl="0" w:tplc="1CC6368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F34E64"/>
    <w:multiLevelType w:val="hybridMultilevel"/>
    <w:tmpl w:val="24C8798C"/>
    <w:lvl w:ilvl="0" w:tplc="9768ED7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95F7950"/>
    <w:multiLevelType w:val="hybridMultilevel"/>
    <w:tmpl w:val="8C6815F0"/>
    <w:lvl w:ilvl="0" w:tplc="7276B9A6">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13"/>
    <w:rsid w:val="00014BBC"/>
    <w:rsid w:val="00015D11"/>
    <w:rsid w:val="00032227"/>
    <w:rsid w:val="0003547B"/>
    <w:rsid w:val="000356B6"/>
    <w:rsid w:val="0004091E"/>
    <w:rsid w:val="000435BA"/>
    <w:rsid w:val="000443B1"/>
    <w:rsid w:val="0006736D"/>
    <w:rsid w:val="00067A9A"/>
    <w:rsid w:val="00070A2B"/>
    <w:rsid w:val="0007214A"/>
    <w:rsid w:val="0007312F"/>
    <w:rsid w:val="000758A1"/>
    <w:rsid w:val="00082F5A"/>
    <w:rsid w:val="00083F79"/>
    <w:rsid w:val="0009299F"/>
    <w:rsid w:val="000A1AA5"/>
    <w:rsid w:val="000A5116"/>
    <w:rsid w:val="000A7288"/>
    <w:rsid w:val="000C0659"/>
    <w:rsid w:val="000D0130"/>
    <w:rsid w:val="000E4C9D"/>
    <w:rsid w:val="000E7EB4"/>
    <w:rsid w:val="000F304C"/>
    <w:rsid w:val="000F38C1"/>
    <w:rsid w:val="00101121"/>
    <w:rsid w:val="0010714D"/>
    <w:rsid w:val="001131B5"/>
    <w:rsid w:val="0012531A"/>
    <w:rsid w:val="00127120"/>
    <w:rsid w:val="00130C3C"/>
    <w:rsid w:val="001328D7"/>
    <w:rsid w:val="001335EC"/>
    <w:rsid w:val="00134FDD"/>
    <w:rsid w:val="00144BC9"/>
    <w:rsid w:val="00150DC7"/>
    <w:rsid w:val="001525C8"/>
    <w:rsid w:val="001536F7"/>
    <w:rsid w:val="001633B1"/>
    <w:rsid w:val="00182B96"/>
    <w:rsid w:val="00184106"/>
    <w:rsid w:val="001878CB"/>
    <w:rsid w:val="001943C3"/>
    <w:rsid w:val="001979D2"/>
    <w:rsid w:val="001A4000"/>
    <w:rsid w:val="001B1A5E"/>
    <w:rsid w:val="001B371A"/>
    <w:rsid w:val="001B3766"/>
    <w:rsid w:val="001B7FF6"/>
    <w:rsid w:val="001C0F56"/>
    <w:rsid w:val="001C321A"/>
    <w:rsid w:val="001C49A9"/>
    <w:rsid w:val="001C5467"/>
    <w:rsid w:val="001C720E"/>
    <w:rsid w:val="001D4E25"/>
    <w:rsid w:val="001F4B0F"/>
    <w:rsid w:val="001F5AC0"/>
    <w:rsid w:val="00206185"/>
    <w:rsid w:val="00207CCD"/>
    <w:rsid w:val="002146FA"/>
    <w:rsid w:val="00222E82"/>
    <w:rsid w:val="00227570"/>
    <w:rsid w:val="0023307B"/>
    <w:rsid w:val="002469C2"/>
    <w:rsid w:val="00247ED5"/>
    <w:rsid w:val="00251AF6"/>
    <w:rsid w:val="00253154"/>
    <w:rsid w:val="00257711"/>
    <w:rsid w:val="002577C4"/>
    <w:rsid w:val="00262CFD"/>
    <w:rsid w:val="00273EDA"/>
    <w:rsid w:val="00275CF6"/>
    <w:rsid w:val="0028036F"/>
    <w:rsid w:val="00283169"/>
    <w:rsid w:val="00286638"/>
    <w:rsid w:val="00295B06"/>
    <w:rsid w:val="00296F8D"/>
    <w:rsid w:val="002973DF"/>
    <w:rsid w:val="002A7B55"/>
    <w:rsid w:val="002B0B06"/>
    <w:rsid w:val="002B0D7B"/>
    <w:rsid w:val="002B6194"/>
    <w:rsid w:val="002C532E"/>
    <w:rsid w:val="002E34E6"/>
    <w:rsid w:val="00303143"/>
    <w:rsid w:val="0030351B"/>
    <w:rsid w:val="00304B7D"/>
    <w:rsid w:val="003053A0"/>
    <w:rsid w:val="003153F5"/>
    <w:rsid w:val="00326E0B"/>
    <w:rsid w:val="00327907"/>
    <w:rsid w:val="00330CFC"/>
    <w:rsid w:val="00342655"/>
    <w:rsid w:val="00344063"/>
    <w:rsid w:val="00344AAB"/>
    <w:rsid w:val="00346299"/>
    <w:rsid w:val="00351F36"/>
    <w:rsid w:val="003553A3"/>
    <w:rsid w:val="00356F8D"/>
    <w:rsid w:val="0036293B"/>
    <w:rsid w:val="00370BAE"/>
    <w:rsid w:val="00370D0C"/>
    <w:rsid w:val="00371187"/>
    <w:rsid w:val="00372663"/>
    <w:rsid w:val="003764E7"/>
    <w:rsid w:val="00385693"/>
    <w:rsid w:val="00390B24"/>
    <w:rsid w:val="00393E6C"/>
    <w:rsid w:val="0039420D"/>
    <w:rsid w:val="003A6BB4"/>
    <w:rsid w:val="003A771F"/>
    <w:rsid w:val="003D0D1C"/>
    <w:rsid w:val="003D2C8F"/>
    <w:rsid w:val="003F0F89"/>
    <w:rsid w:val="003F4A2C"/>
    <w:rsid w:val="003F5029"/>
    <w:rsid w:val="003F5F3C"/>
    <w:rsid w:val="0040160B"/>
    <w:rsid w:val="00402BAF"/>
    <w:rsid w:val="00411663"/>
    <w:rsid w:val="004118E8"/>
    <w:rsid w:val="00414179"/>
    <w:rsid w:val="00421556"/>
    <w:rsid w:val="0043240E"/>
    <w:rsid w:val="00434866"/>
    <w:rsid w:val="00435235"/>
    <w:rsid w:val="0043752B"/>
    <w:rsid w:val="00450B7F"/>
    <w:rsid w:val="004569A5"/>
    <w:rsid w:val="00457811"/>
    <w:rsid w:val="00461C1A"/>
    <w:rsid w:val="00463624"/>
    <w:rsid w:val="00475946"/>
    <w:rsid w:val="00477E94"/>
    <w:rsid w:val="00485F20"/>
    <w:rsid w:val="00493A97"/>
    <w:rsid w:val="00494A91"/>
    <w:rsid w:val="004A37B2"/>
    <w:rsid w:val="004A4B38"/>
    <w:rsid w:val="004E11FD"/>
    <w:rsid w:val="004E1EA8"/>
    <w:rsid w:val="004E363C"/>
    <w:rsid w:val="004F11B4"/>
    <w:rsid w:val="004F6A35"/>
    <w:rsid w:val="00500030"/>
    <w:rsid w:val="005027DE"/>
    <w:rsid w:val="00503D99"/>
    <w:rsid w:val="00507DB5"/>
    <w:rsid w:val="00513998"/>
    <w:rsid w:val="00525873"/>
    <w:rsid w:val="00535798"/>
    <w:rsid w:val="005408FA"/>
    <w:rsid w:val="00542554"/>
    <w:rsid w:val="00567737"/>
    <w:rsid w:val="00572863"/>
    <w:rsid w:val="00573F4A"/>
    <w:rsid w:val="00582DEA"/>
    <w:rsid w:val="005938B0"/>
    <w:rsid w:val="005A71B5"/>
    <w:rsid w:val="005B1BE6"/>
    <w:rsid w:val="005B5C57"/>
    <w:rsid w:val="005D426B"/>
    <w:rsid w:val="006009EF"/>
    <w:rsid w:val="00604774"/>
    <w:rsid w:val="00615FC7"/>
    <w:rsid w:val="00616EB2"/>
    <w:rsid w:val="00627604"/>
    <w:rsid w:val="00632BD4"/>
    <w:rsid w:val="00635C3C"/>
    <w:rsid w:val="00635F30"/>
    <w:rsid w:val="00635F99"/>
    <w:rsid w:val="006377FC"/>
    <w:rsid w:val="00642A5A"/>
    <w:rsid w:val="006552FB"/>
    <w:rsid w:val="00655B96"/>
    <w:rsid w:val="00655E48"/>
    <w:rsid w:val="00655ECA"/>
    <w:rsid w:val="00684399"/>
    <w:rsid w:val="00686E1F"/>
    <w:rsid w:val="0068706B"/>
    <w:rsid w:val="006940D9"/>
    <w:rsid w:val="006943DE"/>
    <w:rsid w:val="006948A0"/>
    <w:rsid w:val="006B252E"/>
    <w:rsid w:val="006C7066"/>
    <w:rsid w:val="006D12A9"/>
    <w:rsid w:val="006D2FA8"/>
    <w:rsid w:val="006E0559"/>
    <w:rsid w:val="006E07F5"/>
    <w:rsid w:val="006E4691"/>
    <w:rsid w:val="00707600"/>
    <w:rsid w:val="00714C05"/>
    <w:rsid w:val="00727AF3"/>
    <w:rsid w:val="007367AB"/>
    <w:rsid w:val="00740FF5"/>
    <w:rsid w:val="0074158C"/>
    <w:rsid w:val="00756828"/>
    <w:rsid w:val="007610BF"/>
    <w:rsid w:val="00762104"/>
    <w:rsid w:val="0076514D"/>
    <w:rsid w:val="00765A57"/>
    <w:rsid w:val="00784825"/>
    <w:rsid w:val="00793E44"/>
    <w:rsid w:val="007A0370"/>
    <w:rsid w:val="007A70DF"/>
    <w:rsid w:val="007B03F8"/>
    <w:rsid w:val="007B2767"/>
    <w:rsid w:val="007B4BC9"/>
    <w:rsid w:val="007B5F05"/>
    <w:rsid w:val="007B7751"/>
    <w:rsid w:val="007C4877"/>
    <w:rsid w:val="007D3844"/>
    <w:rsid w:val="007D5FB8"/>
    <w:rsid w:val="007E071F"/>
    <w:rsid w:val="007E78FF"/>
    <w:rsid w:val="007F2BA8"/>
    <w:rsid w:val="00804055"/>
    <w:rsid w:val="00823C22"/>
    <w:rsid w:val="00824310"/>
    <w:rsid w:val="00831299"/>
    <w:rsid w:val="008341FC"/>
    <w:rsid w:val="00837E13"/>
    <w:rsid w:val="008402A6"/>
    <w:rsid w:val="00841D2A"/>
    <w:rsid w:val="0084491B"/>
    <w:rsid w:val="00847499"/>
    <w:rsid w:val="00856BFB"/>
    <w:rsid w:val="00862EE8"/>
    <w:rsid w:val="0086532F"/>
    <w:rsid w:val="008724F6"/>
    <w:rsid w:val="0087349C"/>
    <w:rsid w:val="00881C0F"/>
    <w:rsid w:val="0088628A"/>
    <w:rsid w:val="008908A2"/>
    <w:rsid w:val="008A0B39"/>
    <w:rsid w:val="008A3C16"/>
    <w:rsid w:val="008A43E1"/>
    <w:rsid w:val="008A4B10"/>
    <w:rsid w:val="008A6411"/>
    <w:rsid w:val="008C0CF2"/>
    <w:rsid w:val="008C0E43"/>
    <w:rsid w:val="008D70E8"/>
    <w:rsid w:val="00916992"/>
    <w:rsid w:val="00920953"/>
    <w:rsid w:val="00946F19"/>
    <w:rsid w:val="00951352"/>
    <w:rsid w:val="00952C4B"/>
    <w:rsid w:val="0095586C"/>
    <w:rsid w:val="00955C97"/>
    <w:rsid w:val="009569E7"/>
    <w:rsid w:val="00962D36"/>
    <w:rsid w:val="009641DD"/>
    <w:rsid w:val="00964A5F"/>
    <w:rsid w:val="009676A8"/>
    <w:rsid w:val="009754EE"/>
    <w:rsid w:val="009814B4"/>
    <w:rsid w:val="009842A6"/>
    <w:rsid w:val="00985922"/>
    <w:rsid w:val="00992238"/>
    <w:rsid w:val="0099275D"/>
    <w:rsid w:val="009972F4"/>
    <w:rsid w:val="009B4D11"/>
    <w:rsid w:val="009B67CB"/>
    <w:rsid w:val="009C0670"/>
    <w:rsid w:val="009C0C0D"/>
    <w:rsid w:val="009C1378"/>
    <w:rsid w:val="009C1F22"/>
    <w:rsid w:val="009D1791"/>
    <w:rsid w:val="009D21DD"/>
    <w:rsid w:val="009F297A"/>
    <w:rsid w:val="009F3D5C"/>
    <w:rsid w:val="009F4162"/>
    <w:rsid w:val="009F4DC3"/>
    <w:rsid w:val="00A0245A"/>
    <w:rsid w:val="00A04D6B"/>
    <w:rsid w:val="00A07D10"/>
    <w:rsid w:val="00A106D8"/>
    <w:rsid w:val="00A11E32"/>
    <w:rsid w:val="00A12A4B"/>
    <w:rsid w:val="00A26A34"/>
    <w:rsid w:val="00A31C62"/>
    <w:rsid w:val="00A471AD"/>
    <w:rsid w:val="00A5193F"/>
    <w:rsid w:val="00A61EB9"/>
    <w:rsid w:val="00A64340"/>
    <w:rsid w:val="00A65AE6"/>
    <w:rsid w:val="00A72BC0"/>
    <w:rsid w:val="00A73DA6"/>
    <w:rsid w:val="00A7558E"/>
    <w:rsid w:val="00A84868"/>
    <w:rsid w:val="00AA2701"/>
    <w:rsid w:val="00AA7730"/>
    <w:rsid w:val="00AB16A9"/>
    <w:rsid w:val="00AC0997"/>
    <w:rsid w:val="00AC5AC6"/>
    <w:rsid w:val="00AE3EF9"/>
    <w:rsid w:val="00AE3F31"/>
    <w:rsid w:val="00AF11B8"/>
    <w:rsid w:val="00AF2107"/>
    <w:rsid w:val="00AF3F41"/>
    <w:rsid w:val="00B01C49"/>
    <w:rsid w:val="00B02338"/>
    <w:rsid w:val="00B02457"/>
    <w:rsid w:val="00B04C49"/>
    <w:rsid w:val="00B04EF0"/>
    <w:rsid w:val="00B1108D"/>
    <w:rsid w:val="00B137E2"/>
    <w:rsid w:val="00B202F5"/>
    <w:rsid w:val="00B249B3"/>
    <w:rsid w:val="00B24BDB"/>
    <w:rsid w:val="00B34B00"/>
    <w:rsid w:val="00B3685E"/>
    <w:rsid w:val="00B41ACA"/>
    <w:rsid w:val="00B67449"/>
    <w:rsid w:val="00B75CB1"/>
    <w:rsid w:val="00B76653"/>
    <w:rsid w:val="00B80B3A"/>
    <w:rsid w:val="00B82718"/>
    <w:rsid w:val="00B839A0"/>
    <w:rsid w:val="00B903A8"/>
    <w:rsid w:val="00BA5EE8"/>
    <w:rsid w:val="00BB36CA"/>
    <w:rsid w:val="00BB370F"/>
    <w:rsid w:val="00BB465C"/>
    <w:rsid w:val="00BB5559"/>
    <w:rsid w:val="00BB7257"/>
    <w:rsid w:val="00BC64EA"/>
    <w:rsid w:val="00BD1F8D"/>
    <w:rsid w:val="00BD3F00"/>
    <w:rsid w:val="00BD6095"/>
    <w:rsid w:val="00BE0D1B"/>
    <w:rsid w:val="00BF58F4"/>
    <w:rsid w:val="00BF799E"/>
    <w:rsid w:val="00BF7B39"/>
    <w:rsid w:val="00C01ADC"/>
    <w:rsid w:val="00C03CAF"/>
    <w:rsid w:val="00C105F0"/>
    <w:rsid w:val="00C150D0"/>
    <w:rsid w:val="00C151B4"/>
    <w:rsid w:val="00C22860"/>
    <w:rsid w:val="00C32FEE"/>
    <w:rsid w:val="00C37CE6"/>
    <w:rsid w:val="00C40982"/>
    <w:rsid w:val="00C461F6"/>
    <w:rsid w:val="00C47144"/>
    <w:rsid w:val="00C50279"/>
    <w:rsid w:val="00C600D3"/>
    <w:rsid w:val="00C7119E"/>
    <w:rsid w:val="00C76B40"/>
    <w:rsid w:val="00C80BBD"/>
    <w:rsid w:val="00C81322"/>
    <w:rsid w:val="00C945EE"/>
    <w:rsid w:val="00C952AA"/>
    <w:rsid w:val="00C96CF0"/>
    <w:rsid w:val="00CA2BEA"/>
    <w:rsid w:val="00CB0CD6"/>
    <w:rsid w:val="00CC6D09"/>
    <w:rsid w:val="00CC6F35"/>
    <w:rsid w:val="00CE4204"/>
    <w:rsid w:val="00CE4244"/>
    <w:rsid w:val="00CE60DA"/>
    <w:rsid w:val="00CE73D5"/>
    <w:rsid w:val="00D101CC"/>
    <w:rsid w:val="00D247EF"/>
    <w:rsid w:val="00D36766"/>
    <w:rsid w:val="00D512B6"/>
    <w:rsid w:val="00D54490"/>
    <w:rsid w:val="00D54CF6"/>
    <w:rsid w:val="00D608F5"/>
    <w:rsid w:val="00D666A4"/>
    <w:rsid w:val="00D76255"/>
    <w:rsid w:val="00D77C02"/>
    <w:rsid w:val="00D8587A"/>
    <w:rsid w:val="00D8642A"/>
    <w:rsid w:val="00D86936"/>
    <w:rsid w:val="00D92F03"/>
    <w:rsid w:val="00D96997"/>
    <w:rsid w:val="00D97623"/>
    <w:rsid w:val="00D9798E"/>
    <w:rsid w:val="00DC0AAB"/>
    <w:rsid w:val="00DC0CEE"/>
    <w:rsid w:val="00DC68B9"/>
    <w:rsid w:val="00DD13F3"/>
    <w:rsid w:val="00DD5B30"/>
    <w:rsid w:val="00DE4E70"/>
    <w:rsid w:val="00DF7916"/>
    <w:rsid w:val="00E04D54"/>
    <w:rsid w:val="00E06AC2"/>
    <w:rsid w:val="00E250A1"/>
    <w:rsid w:val="00E42D80"/>
    <w:rsid w:val="00E50274"/>
    <w:rsid w:val="00E53301"/>
    <w:rsid w:val="00E5574A"/>
    <w:rsid w:val="00E568DC"/>
    <w:rsid w:val="00E57A9C"/>
    <w:rsid w:val="00E608F1"/>
    <w:rsid w:val="00E651C8"/>
    <w:rsid w:val="00E66051"/>
    <w:rsid w:val="00E66BAB"/>
    <w:rsid w:val="00E7320A"/>
    <w:rsid w:val="00E7602D"/>
    <w:rsid w:val="00E9284F"/>
    <w:rsid w:val="00EA245A"/>
    <w:rsid w:val="00EB11CA"/>
    <w:rsid w:val="00EC1CE1"/>
    <w:rsid w:val="00ED4EE0"/>
    <w:rsid w:val="00ED4F63"/>
    <w:rsid w:val="00EE040A"/>
    <w:rsid w:val="00EF45E1"/>
    <w:rsid w:val="00F07F7F"/>
    <w:rsid w:val="00F1087B"/>
    <w:rsid w:val="00F126E0"/>
    <w:rsid w:val="00F21D98"/>
    <w:rsid w:val="00F27155"/>
    <w:rsid w:val="00F30396"/>
    <w:rsid w:val="00F401A4"/>
    <w:rsid w:val="00F42903"/>
    <w:rsid w:val="00F473EA"/>
    <w:rsid w:val="00F4795A"/>
    <w:rsid w:val="00F644CE"/>
    <w:rsid w:val="00F70B5D"/>
    <w:rsid w:val="00F90717"/>
    <w:rsid w:val="00F970A4"/>
    <w:rsid w:val="00FA04B8"/>
    <w:rsid w:val="00FA1A08"/>
    <w:rsid w:val="00FA1AAB"/>
    <w:rsid w:val="00FA49EC"/>
    <w:rsid w:val="00FB2E2F"/>
    <w:rsid w:val="00FB46F7"/>
    <w:rsid w:val="00FB46FE"/>
    <w:rsid w:val="00FB52EA"/>
    <w:rsid w:val="00FC3C75"/>
    <w:rsid w:val="00FD4595"/>
    <w:rsid w:val="00FD7603"/>
    <w:rsid w:val="00FE4B7D"/>
    <w:rsid w:val="00FF1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2942"/>
  <w15:chartTrackingRefBased/>
  <w15:docId w15:val="{14DDDC9D-8D3F-4E89-80C5-8993A641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7E13"/>
    <w:rPr>
      <w:rFonts w:eastAsiaTheme="minorEastAsia"/>
      <w:lang w:val="en-US"/>
    </w:rPr>
  </w:style>
  <w:style w:type="character" w:customStyle="1" w:styleId="Heading1Char">
    <w:name w:val="Heading 1 Char"/>
    <w:basedOn w:val="DefaultParagraphFont"/>
    <w:link w:val="Heading1"/>
    <w:uiPriority w:val="9"/>
    <w:rsid w:val="00837E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7E13"/>
    <w:pPr>
      <w:outlineLvl w:val="9"/>
    </w:pPr>
    <w:rPr>
      <w:lang w:val="en-US"/>
    </w:rPr>
  </w:style>
  <w:style w:type="character" w:customStyle="1" w:styleId="Heading2Char">
    <w:name w:val="Heading 2 Char"/>
    <w:basedOn w:val="DefaultParagraphFont"/>
    <w:link w:val="Heading2"/>
    <w:uiPriority w:val="9"/>
    <w:rsid w:val="00837E1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D4E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E25"/>
    <w:rPr>
      <w:sz w:val="20"/>
      <w:szCs w:val="20"/>
    </w:rPr>
  </w:style>
  <w:style w:type="character" w:styleId="FootnoteReference">
    <w:name w:val="footnote reference"/>
    <w:basedOn w:val="DefaultParagraphFont"/>
    <w:uiPriority w:val="99"/>
    <w:semiHidden/>
    <w:unhideWhenUsed/>
    <w:rsid w:val="001D4E25"/>
    <w:rPr>
      <w:vertAlign w:val="superscript"/>
    </w:rPr>
  </w:style>
  <w:style w:type="paragraph" w:styleId="Bibliography">
    <w:name w:val="Bibliography"/>
    <w:basedOn w:val="Normal"/>
    <w:next w:val="Normal"/>
    <w:uiPriority w:val="37"/>
    <w:unhideWhenUsed/>
    <w:rsid w:val="001D4E25"/>
  </w:style>
  <w:style w:type="paragraph" w:styleId="TOC1">
    <w:name w:val="toc 1"/>
    <w:basedOn w:val="Normal"/>
    <w:next w:val="Normal"/>
    <w:autoRedefine/>
    <w:uiPriority w:val="39"/>
    <w:unhideWhenUsed/>
    <w:rsid w:val="007B4BC9"/>
    <w:pPr>
      <w:spacing w:after="100"/>
    </w:pPr>
  </w:style>
  <w:style w:type="paragraph" w:styleId="TOC2">
    <w:name w:val="toc 2"/>
    <w:basedOn w:val="Normal"/>
    <w:next w:val="Normal"/>
    <w:autoRedefine/>
    <w:uiPriority w:val="39"/>
    <w:unhideWhenUsed/>
    <w:rsid w:val="007B4BC9"/>
    <w:pPr>
      <w:spacing w:after="100"/>
      <w:ind w:left="220"/>
    </w:pPr>
  </w:style>
  <w:style w:type="character" w:styleId="Hyperlink">
    <w:name w:val="Hyperlink"/>
    <w:basedOn w:val="DefaultParagraphFont"/>
    <w:uiPriority w:val="99"/>
    <w:unhideWhenUsed/>
    <w:rsid w:val="007B4BC9"/>
    <w:rPr>
      <w:color w:val="0563C1" w:themeColor="hyperlink"/>
      <w:u w:val="single"/>
    </w:rPr>
  </w:style>
  <w:style w:type="paragraph" w:styleId="ListParagraph">
    <w:name w:val="List Paragraph"/>
    <w:basedOn w:val="Normal"/>
    <w:uiPriority w:val="34"/>
    <w:qFormat/>
    <w:rsid w:val="00402BAF"/>
    <w:pPr>
      <w:ind w:left="720"/>
      <w:contextualSpacing/>
    </w:pPr>
  </w:style>
  <w:style w:type="character" w:customStyle="1" w:styleId="Heading3Char">
    <w:name w:val="Heading 3 Char"/>
    <w:basedOn w:val="DefaultParagraphFont"/>
    <w:link w:val="Heading3"/>
    <w:uiPriority w:val="9"/>
    <w:rsid w:val="00FD760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48A0"/>
    <w:pPr>
      <w:spacing w:after="100"/>
      <w:ind w:left="440"/>
    </w:pPr>
  </w:style>
  <w:style w:type="table" w:styleId="TableGrid">
    <w:name w:val="Table Grid"/>
    <w:basedOn w:val="TableNormal"/>
    <w:uiPriority w:val="39"/>
    <w:rsid w:val="00655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55E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428">
      <w:bodyDiv w:val="1"/>
      <w:marLeft w:val="0"/>
      <w:marRight w:val="0"/>
      <w:marTop w:val="0"/>
      <w:marBottom w:val="0"/>
      <w:divBdr>
        <w:top w:val="none" w:sz="0" w:space="0" w:color="auto"/>
        <w:left w:val="none" w:sz="0" w:space="0" w:color="auto"/>
        <w:bottom w:val="none" w:sz="0" w:space="0" w:color="auto"/>
        <w:right w:val="none" w:sz="0" w:space="0" w:color="auto"/>
      </w:divBdr>
    </w:div>
    <w:div w:id="3436306">
      <w:bodyDiv w:val="1"/>
      <w:marLeft w:val="0"/>
      <w:marRight w:val="0"/>
      <w:marTop w:val="0"/>
      <w:marBottom w:val="0"/>
      <w:divBdr>
        <w:top w:val="none" w:sz="0" w:space="0" w:color="auto"/>
        <w:left w:val="none" w:sz="0" w:space="0" w:color="auto"/>
        <w:bottom w:val="none" w:sz="0" w:space="0" w:color="auto"/>
        <w:right w:val="none" w:sz="0" w:space="0" w:color="auto"/>
      </w:divBdr>
    </w:div>
    <w:div w:id="12341374">
      <w:bodyDiv w:val="1"/>
      <w:marLeft w:val="0"/>
      <w:marRight w:val="0"/>
      <w:marTop w:val="0"/>
      <w:marBottom w:val="0"/>
      <w:divBdr>
        <w:top w:val="none" w:sz="0" w:space="0" w:color="auto"/>
        <w:left w:val="none" w:sz="0" w:space="0" w:color="auto"/>
        <w:bottom w:val="none" w:sz="0" w:space="0" w:color="auto"/>
        <w:right w:val="none" w:sz="0" w:space="0" w:color="auto"/>
      </w:divBdr>
    </w:div>
    <w:div w:id="26418174">
      <w:bodyDiv w:val="1"/>
      <w:marLeft w:val="0"/>
      <w:marRight w:val="0"/>
      <w:marTop w:val="0"/>
      <w:marBottom w:val="0"/>
      <w:divBdr>
        <w:top w:val="none" w:sz="0" w:space="0" w:color="auto"/>
        <w:left w:val="none" w:sz="0" w:space="0" w:color="auto"/>
        <w:bottom w:val="none" w:sz="0" w:space="0" w:color="auto"/>
        <w:right w:val="none" w:sz="0" w:space="0" w:color="auto"/>
      </w:divBdr>
    </w:div>
    <w:div w:id="77675827">
      <w:bodyDiv w:val="1"/>
      <w:marLeft w:val="0"/>
      <w:marRight w:val="0"/>
      <w:marTop w:val="0"/>
      <w:marBottom w:val="0"/>
      <w:divBdr>
        <w:top w:val="none" w:sz="0" w:space="0" w:color="auto"/>
        <w:left w:val="none" w:sz="0" w:space="0" w:color="auto"/>
        <w:bottom w:val="none" w:sz="0" w:space="0" w:color="auto"/>
        <w:right w:val="none" w:sz="0" w:space="0" w:color="auto"/>
      </w:divBdr>
    </w:div>
    <w:div w:id="78599642">
      <w:bodyDiv w:val="1"/>
      <w:marLeft w:val="0"/>
      <w:marRight w:val="0"/>
      <w:marTop w:val="0"/>
      <w:marBottom w:val="0"/>
      <w:divBdr>
        <w:top w:val="none" w:sz="0" w:space="0" w:color="auto"/>
        <w:left w:val="none" w:sz="0" w:space="0" w:color="auto"/>
        <w:bottom w:val="none" w:sz="0" w:space="0" w:color="auto"/>
        <w:right w:val="none" w:sz="0" w:space="0" w:color="auto"/>
      </w:divBdr>
    </w:div>
    <w:div w:id="154995914">
      <w:bodyDiv w:val="1"/>
      <w:marLeft w:val="0"/>
      <w:marRight w:val="0"/>
      <w:marTop w:val="0"/>
      <w:marBottom w:val="0"/>
      <w:divBdr>
        <w:top w:val="none" w:sz="0" w:space="0" w:color="auto"/>
        <w:left w:val="none" w:sz="0" w:space="0" w:color="auto"/>
        <w:bottom w:val="none" w:sz="0" w:space="0" w:color="auto"/>
        <w:right w:val="none" w:sz="0" w:space="0" w:color="auto"/>
      </w:divBdr>
    </w:div>
    <w:div w:id="192501874">
      <w:bodyDiv w:val="1"/>
      <w:marLeft w:val="0"/>
      <w:marRight w:val="0"/>
      <w:marTop w:val="0"/>
      <w:marBottom w:val="0"/>
      <w:divBdr>
        <w:top w:val="none" w:sz="0" w:space="0" w:color="auto"/>
        <w:left w:val="none" w:sz="0" w:space="0" w:color="auto"/>
        <w:bottom w:val="none" w:sz="0" w:space="0" w:color="auto"/>
        <w:right w:val="none" w:sz="0" w:space="0" w:color="auto"/>
      </w:divBdr>
    </w:div>
    <w:div w:id="256640875">
      <w:bodyDiv w:val="1"/>
      <w:marLeft w:val="0"/>
      <w:marRight w:val="0"/>
      <w:marTop w:val="0"/>
      <w:marBottom w:val="0"/>
      <w:divBdr>
        <w:top w:val="none" w:sz="0" w:space="0" w:color="auto"/>
        <w:left w:val="none" w:sz="0" w:space="0" w:color="auto"/>
        <w:bottom w:val="none" w:sz="0" w:space="0" w:color="auto"/>
        <w:right w:val="none" w:sz="0" w:space="0" w:color="auto"/>
      </w:divBdr>
    </w:div>
    <w:div w:id="310212376">
      <w:bodyDiv w:val="1"/>
      <w:marLeft w:val="0"/>
      <w:marRight w:val="0"/>
      <w:marTop w:val="0"/>
      <w:marBottom w:val="0"/>
      <w:divBdr>
        <w:top w:val="none" w:sz="0" w:space="0" w:color="auto"/>
        <w:left w:val="none" w:sz="0" w:space="0" w:color="auto"/>
        <w:bottom w:val="none" w:sz="0" w:space="0" w:color="auto"/>
        <w:right w:val="none" w:sz="0" w:space="0" w:color="auto"/>
      </w:divBdr>
    </w:div>
    <w:div w:id="398133912">
      <w:bodyDiv w:val="1"/>
      <w:marLeft w:val="0"/>
      <w:marRight w:val="0"/>
      <w:marTop w:val="0"/>
      <w:marBottom w:val="0"/>
      <w:divBdr>
        <w:top w:val="none" w:sz="0" w:space="0" w:color="auto"/>
        <w:left w:val="none" w:sz="0" w:space="0" w:color="auto"/>
        <w:bottom w:val="none" w:sz="0" w:space="0" w:color="auto"/>
        <w:right w:val="none" w:sz="0" w:space="0" w:color="auto"/>
      </w:divBdr>
    </w:div>
    <w:div w:id="441799731">
      <w:bodyDiv w:val="1"/>
      <w:marLeft w:val="0"/>
      <w:marRight w:val="0"/>
      <w:marTop w:val="0"/>
      <w:marBottom w:val="0"/>
      <w:divBdr>
        <w:top w:val="none" w:sz="0" w:space="0" w:color="auto"/>
        <w:left w:val="none" w:sz="0" w:space="0" w:color="auto"/>
        <w:bottom w:val="none" w:sz="0" w:space="0" w:color="auto"/>
        <w:right w:val="none" w:sz="0" w:space="0" w:color="auto"/>
      </w:divBdr>
    </w:div>
    <w:div w:id="484278173">
      <w:bodyDiv w:val="1"/>
      <w:marLeft w:val="0"/>
      <w:marRight w:val="0"/>
      <w:marTop w:val="0"/>
      <w:marBottom w:val="0"/>
      <w:divBdr>
        <w:top w:val="none" w:sz="0" w:space="0" w:color="auto"/>
        <w:left w:val="none" w:sz="0" w:space="0" w:color="auto"/>
        <w:bottom w:val="none" w:sz="0" w:space="0" w:color="auto"/>
        <w:right w:val="none" w:sz="0" w:space="0" w:color="auto"/>
      </w:divBdr>
    </w:div>
    <w:div w:id="526602513">
      <w:bodyDiv w:val="1"/>
      <w:marLeft w:val="0"/>
      <w:marRight w:val="0"/>
      <w:marTop w:val="0"/>
      <w:marBottom w:val="0"/>
      <w:divBdr>
        <w:top w:val="none" w:sz="0" w:space="0" w:color="auto"/>
        <w:left w:val="none" w:sz="0" w:space="0" w:color="auto"/>
        <w:bottom w:val="none" w:sz="0" w:space="0" w:color="auto"/>
        <w:right w:val="none" w:sz="0" w:space="0" w:color="auto"/>
      </w:divBdr>
    </w:div>
    <w:div w:id="529608296">
      <w:bodyDiv w:val="1"/>
      <w:marLeft w:val="0"/>
      <w:marRight w:val="0"/>
      <w:marTop w:val="0"/>
      <w:marBottom w:val="0"/>
      <w:divBdr>
        <w:top w:val="none" w:sz="0" w:space="0" w:color="auto"/>
        <w:left w:val="none" w:sz="0" w:space="0" w:color="auto"/>
        <w:bottom w:val="none" w:sz="0" w:space="0" w:color="auto"/>
        <w:right w:val="none" w:sz="0" w:space="0" w:color="auto"/>
      </w:divBdr>
    </w:div>
    <w:div w:id="532571813">
      <w:bodyDiv w:val="1"/>
      <w:marLeft w:val="0"/>
      <w:marRight w:val="0"/>
      <w:marTop w:val="0"/>
      <w:marBottom w:val="0"/>
      <w:divBdr>
        <w:top w:val="none" w:sz="0" w:space="0" w:color="auto"/>
        <w:left w:val="none" w:sz="0" w:space="0" w:color="auto"/>
        <w:bottom w:val="none" w:sz="0" w:space="0" w:color="auto"/>
        <w:right w:val="none" w:sz="0" w:space="0" w:color="auto"/>
      </w:divBdr>
    </w:div>
    <w:div w:id="534460723">
      <w:bodyDiv w:val="1"/>
      <w:marLeft w:val="0"/>
      <w:marRight w:val="0"/>
      <w:marTop w:val="0"/>
      <w:marBottom w:val="0"/>
      <w:divBdr>
        <w:top w:val="none" w:sz="0" w:space="0" w:color="auto"/>
        <w:left w:val="none" w:sz="0" w:space="0" w:color="auto"/>
        <w:bottom w:val="none" w:sz="0" w:space="0" w:color="auto"/>
        <w:right w:val="none" w:sz="0" w:space="0" w:color="auto"/>
      </w:divBdr>
    </w:div>
    <w:div w:id="578294076">
      <w:bodyDiv w:val="1"/>
      <w:marLeft w:val="0"/>
      <w:marRight w:val="0"/>
      <w:marTop w:val="0"/>
      <w:marBottom w:val="0"/>
      <w:divBdr>
        <w:top w:val="none" w:sz="0" w:space="0" w:color="auto"/>
        <w:left w:val="none" w:sz="0" w:space="0" w:color="auto"/>
        <w:bottom w:val="none" w:sz="0" w:space="0" w:color="auto"/>
        <w:right w:val="none" w:sz="0" w:space="0" w:color="auto"/>
      </w:divBdr>
    </w:div>
    <w:div w:id="585261714">
      <w:bodyDiv w:val="1"/>
      <w:marLeft w:val="0"/>
      <w:marRight w:val="0"/>
      <w:marTop w:val="0"/>
      <w:marBottom w:val="0"/>
      <w:divBdr>
        <w:top w:val="none" w:sz="0" w:space="0" w:color="auto"/>
        <w:left w:val="none" w:sz="0" w:space="0" w:color="auto"/>
        <w:bottom w:val="none" w:sz="0" w:space="0" w:color="auto"/>
        <w:right w:val="none" w:sz="0" w:space="0" w:color="auto"/>
      </w:divBdr>
    </w:div>
    <w:div w:id="643461792">
      <w:bodyDiv w:val="1"/>
      <w:marLeft w:val="0"/>
      <w:marRight w:val="0"/>
      <w:marTop w:val="0"/>
      <w:marBottom w:val="0"/>
      <w:divBdr>
        <w:top w:val="none" w:sz="0" w:space="0" w:color="auto"/>
        <w:left w:val="none" w:sz="0" w:space="0" w:color="auto"/>
        <w:bottom w:val="none" w:sz="0" w:space="0" w:color="auto"/>
        <w:right w:val="none" w:sz="0" w:space="0" w:color="auto"/>
      </w:divBdr>
    </w:div>
    <w:div w:id="643778393">
      <w:bodyDiv w:val="1"/>
      <w:marLeft w:val="0"/>
      <w:marRight w:val="0"/>
      <w:marTop w:val="0"/>
      <w:marBottom w:val="0"/>
      <w:divBdr>
        <w:top w:val="none" w:sz="0" w:space="0" w:color="auto"/>
        <w:left w:val="none" w:sz="0" w:space="0" w:color="auto"/>
        <w:bottom w:val="none" w:sz="0" w:space="0" w:color="auto"/>
        <w:right w:val="none" w:sz="0" w:space="0" w:color="auto"/>
      </w:divBdr>
    </w:div>
    <w:div w:id="677394375">
      <w:bodyDiv w:val="1"/>
      <w:marLeft w:val="0"/>
      <w:marRight w:val="0"/>
      <w:marTop w:val="0"/>
      <w:marBottom w:val="0"/>
      <w:divBdr>
        <w:top w:val="none" w:sz="0" w:space="0" w:color="auto"/>
        <w:left w:val="none" w:sz="0" w:space="0" w:color="auto"/>
        <w:bottom w:val="none" w:sz="0" w:space="0" w:color="auto"/>
        <w:right w:val="none" w:sz="0" w:space="0" w:color="auto"/>
      </w:divBdr>
    </w:div>
    <w:div w:id="808589614">
      <w:bodyDiv w:val="1"/>
      <w:marLeft w:val="0"/>
      <w:marRight w:val="0"/>
      <w:marTop w:val="0"/>
      <w:marBottom w:val="0"/>
      <w:divBdr>
        <w:top w:val="none" w:sz="0" w:space="0" w:color="auto"/>
        <w:left w:val="none" w:sz="0" w:space="0" w:color="auto"/>
        <w:bottom w:val="none" w:sz="0" w:space="0" w:color="auto"/>
        <w:right w:val="none" w:sz="0" w:space="0" w:color="auto"/>
      </w:divBdr>
    </w:div>
    <w:div w:id="818302446">
      <w:bodyDiv w:val="1"/>
      <w:marLeft w:val="0"/>
      <w:marRight w:val="0"/>
      <w:marTop w:val="0"/>
      <w:marBottom w:val="0"/>
      <w:divBdr>
        <w:top w:val="none" w:sz="0" w:space="0" w:color="auto"/>
        <w:left w:val="none" w:sz="0" w:space="0" w:color="auto"/>
        <w:bottom w:val="none" w:sz="0" w:space="0" w:color="auto"/>
        <w:right w:val="none" w:sz="0" w:space="0" w:color="auto"/>
      </w:divBdr>
    </w:div>
    <w:div w:id="818495731">
      <w:bodyDiv w:val="1"/>
      <w:marLeft w:val="0"/>
      <w:marRight w:val="0"/>
      <w:marTop w:val="0"/>
      <w:marBottom w:val="0"/>
      <w:divBdr>
        <w:top w:val="none" w:sz="0" w:space="0" w:color="auto"/>
        <w:left w:val="none" w:sz="0" w:space="0" w:color="auto"/>
        <w:bottom w:val="none" w:sz="0" w:space="0" w:color="auto"/>
        <w:right w:val="none" w:sz="0" w:space="0" w:color="auto"/>
      </w:divBdr>
    </w:div>
    <w:div w:id="823397399">
      <w:bodyDiv w:val="1"/>
      <w:marLeft w:val="0"/>
      <w:marRight w:val="0"/>
      <w:marTop w:val="0"/>
      <w:marBottom w:val="0"/>
      <w:divBdr>
        <w:top w:val="none" w:sz="0" w:space="0" w:color="auto"/>
        <w:left w:val="none" w:sz="0" w:space="0" w:color="auto"/>
        <w:bottom w:val="none" w:sz="0" w:space="0" w:color="auto"/>
        <w:right w:val="none" w:sz="0" w:space="0" w:color="auto"/>
      </w:divBdr>
    </w:div>
    <w:div w:id="870075768">
      <w:bodyDiv w:val="1"/>
      <w:marLeft w:val="0"/>
      <w:marRight w:val="0"/>
      <w:marTop w:val="0"/>
      <w:marBottom w:val="0"/>
      <w:divBdr>
        <w:top w:val="none" w:sz="0" w:space="0" w:color="auto"/>
        <w:left w:val="none" w:sz="0" w:space="0" w:color="auto"/>
        <w:bottom w:val="none" w:sz="0" w:space="0" w:color="auto"/>
        <w:right w:val="none" w:sz="0" w:space="0" w:color="auto"/>
      </w:divBdr>
    </w:div>
    <w:div w:id="885918311">
      <w:bodyDiv w:val="1"/>
      <w:marLeft w:val="0"/>
      <w:marRight w:val="0"/>
      <w:marTop w:val="0"/>
      <w:marBottom w:val="0"/>
      <w:divBdr>
        <w:top w:val="none" w:sz="0" w:space="0" w:color="auto"/>
        <w:left w:val="none" w:sz="0" w:space="0" w:color="auto"/>
        <w:bottom w:val="none" w:sz="0" w:space="0" w:color="auto"/>
        <w:right w:val="none" w:sz="0" w:space="0" w:color="auto"/>
      </w:divBdr>
    </w:div>
    <w:div w:id="892892779">
      <w:bodyDiv w:val="1"/>
      <w:marLeft w:val="0"/>
      <w:marRight w:val="0"/>
      <w:marTop w:val="0"/>
      <w:marBottom w:val="0"/>
      <w:divBdr>
        <w:top w:val="none" w:sz="0" w:space="0" w:color="auto"/>
        <w:left w:val="none" w:sz="0" w:space="0" w:color="auto"/>
        <w:bottom w:val="none" w:sz="0" w:space="0" w:color="auto"/>
        <w:right w:val="none" w:sz="0" w:space="0" w:color="auto"/>
      </w:divBdr>
    </w:div>
    <w:div w:id="895900463">
      <w:bodyDiv w:val="1"/>
      <w:marLeft w:val="0"/>
      <w:marRight w:val="0"/>
      <w:marTop w:val="0"/>
      <w:marBottom w:val="0"/>
      <w:divBdr>
        <w:top w:val="none" w:sz="0" w:space="0" w:color="auto"/>
        <w:left w:val="none" w:sz="0" w:space="0" w:color="auto"/>
        <w:bottom w:val="none" w:sz="0" w:space="0" w:color="auto"/>
        <w:right w:val="none" w:sz="0" w:space="0" w:color="auto"/>
      </w:divBdr>
    </w:div>
    <w:div w:id="901912211">
      <w:bodyDiv w:val="1"/>
      <w:marLeft w:val="0"/>
      <w:marRight w:val="0"/>
      <w:marTop w:val="0"/>
      <w:marBottom w:val="0"/>
      <w:divBdr>
        <w:top w:val="none" w:sz="0" w:space="0" w:color="auto"/>
        <w:left w:val="none" w:sz="0" w:space="0" w:color="auto"/>
        <w:bottom w:val="none" w:sz="0" w:space="0" w:color="auto"/>
        <w:right w:val="none" w:sz="0" w:space="0" w:color="auto"/>
      </w:divBdr>
      <w:divsChild>
        <w:div w:id="762992261">
          <w:marLeft w:val="0"/>
          <w:marRight w:val="0"/>
          <w:marTop w:val="0"/>
          <w:marBottom w:val="0"/>
          <w:divBdr>
            <w:top w:val="none" w:sz="0" w:space="0" w:color="auto"/>
            <w:left w:val="none" w:sz="0" w:space="0" w:color="auto"/>
            <w:bottom w:val="none" w:sz="0" w:space="0" w:color="auto"/>
            <w:right w:val="none" w:sz="0" w:space="0" w:color="auto"/>
          </w:divBdr>
        </w:div>
        <w:div w:id="1352492846">
          <w:marLeft w:val="0"/>
          <w:marRight w:val="0"/>
          <w:marTop w:val="0"/>
          <w:marBottom w:val="0"/>
          <w:divBdr>
            <w:top w:val="none" w:sz="0" w:space="0" w:color="auto"/>
            <w:left w:val="none" w:sz="0" w:space="0" w:color="auto"/>
            <w:bottom w:val="none" w:sz="0" w:space="0" w:color="auto"/>
            <w:right w:val="none" w:sz="0" w:space="0" w:color="auto"/>
          </w:divBdr>
        </w:div>
        <w:div w:id="2060208266">
          <w:marLeft w:val="0"/>
          <w:marRight w:val="0"/>
          <w:marTop w:val="0"/>
          <w:marBottom w:val="0"/>
          <w:divBdr>
            <w:top w:val="none" w:sz="0" w:space="0" w:color="auto"/>
            <w:left w:val="none" w:sz="0" w:space="0" w:color="auto"/>
            <w:bottom w:val="none" w:sz="0" w:space="0" w:color="auto"/>
            <w:right w:val="none" w:sz="0" w:space="0" w:color="auto"/>
          </w:divBdr>
        </w:div>
        <w:div w:id="57557005">
          <w:marLeft w:val="0"/>
          <w:marRight w:val="0"/>
          <w:marTop w:val="0"/>
          <w:marBottom w:val="0"/>
          <w:divBdr>
            <w:top w:val="none" w:sz="0" w:space="0" w:color="auto"/>
            <w:left w:val="none" w:sz="0" w:space="0" w:color="auto"/>
            <w:bottom w:val="none" w:sz="0" w:space="0" w:color="auto"/>
            <w:right w:val="none" w:sz="0" w:space="0" w:color="auto"/>
          </w:divBdr>
        </w:div>
        <w:div w:id="1097021973">
          <w:marLeft w:val="0"/>
          <w:marRight w:val="0"/>
          <w:marTop w:val="0"/>
          <w:marBottom w:val="0"/>
          <w:divBdr>
            <w:top w:val="none" w:sz="0" w:space="0" w:color="auto"/>
            <w:left w:val="none" w:sz="0" w:space="0" w:color="auto"/>
            <w:bottom w:val="none" w:sz="0" w:space="0" w:color="auto"/>
            <w:right w:val="none" w:sz="0" w:space="0" w:color="auto"/>
          </w:divBdr>
        </w:div>
        <w:div w:id="1072699114">
          <w:marLeft w:val="0"/>
          <w:marRight w:val="0"/>
          <w:marTop w:val="0"/>
          <w:marBottom w:val="0"/>
          <w:divBdr>
            <w:top w:val="none" w:sz="0" w:space="0" w:color="auto"/>
            <w:left w:val="none" w:sz="0" w:space="0" w:color="auto"/>
            <w:bottom w:val="none" w:sz="0" w:space="0" w:color="auto"/>
            <w:right w:val="none" w:sz="0" w:space="0" w:color="auto"/>
          </w:divBdr>
        </w:div>
        <w:div w:id="656230253">
          <w:marLeft w:val="0"/>
          <w:marRight w:val="0"/>
          <w:marTop w:val="0"/>
          <w:marBottom w:val="0"/>
          <w:divBdr>
            <w:top w:val="none" w:sz="0" w:space="0" w:color="auto"/>
            <w:left w:val="none" w:sz="0" w:space="0" w:color="auto"/>
            <w:bottom w:val="none" w:sz="0" w:space="0" w:color="auto"/>
            <w:right w:val="none" w:sz="0" w:space="0" w:color="auto"/>
          </w:divBdr>
        </w:div>
        <w:div w:id="1274752947">
          <w:marLeft w:val="0"/>
          <w:marRight w:val="0"/>
          <w:marTop w:val="0"/>
          <w:marBottom w:val="0"/>
          <w:divBdr>
            <w:top w:val="none" w:sz="0" w:space="0" w:color="auto"/>
            <w:left w:val="none" w:sz="0" w:space="0" w:color="auto"/>
            <w:bottom w:val="none" w:sz="0" w:space="0" w:color="auto"/>
            <w:right w:val="none" w:sz="0" w:space="0" w:color="auto"/>
          </w:divBdr>
        </w:div>
        <w:div w:id="1963460907">
          <w:marLeft w:val="0"/>
          <w:marRight w:val="0"/>
          <w:marTop w:val="0"/>
          <w:marBottom w:val="0"/>
          <w:divBdr>
            <w:top w:val="none" w:sz="0" w:space="0" w:color="auto"/>
            <w:left w:val="none" w:sz="0" w:space="0" w:color="auto"/>
            <w:bottom w:val="none" w:sz="0" w:space="0" w:color="auto"/>
            <w:right w:val="none" w:sz="0" w:space="0" w:color="auto"/>
          </w:divBdr>
        </w:div>
        <w:div w:id="1185822495">
          <w:marLeft w:val="0"/>
          <w:marRight w:val="0"/>
          <w:marTop w:val="0"/>
          <w:marBottom w:val="0"/>
          <w:divBdr>
            <w:top w:val="none" w:sz="0" w:space="0" w:color="auto"/>
            <w:left w:val="none" w:sz="0" w:space="0" w:color="auto"/>
            <w:bottom w:val="none" w:sz="0" w:space="0" w:color="auto"/>
            <w:right w:val="none" w:sz="0" w:space="0" w:color="auto"/>
          </w:divBdr>
        </w:div>
      </w:divsChild>
    </w:div>
    <w:div w:id="963538675">
      <w:bodyDiv w:val="1"/>
      <w:marLeft w:val="0"/>
      <w:marRight w:val="0"/>
      <w:marTop w:val="0"/>
      <w:marBottom w:val="0"/>
      <w:divBdr>
        <w:top w:val="none" w:sz="0" w:space="0" w:color="auto"/>
        <w:left w:val="none" w:sz="0" w:space="0" w:color="auto"/>
        <w:bottom w:val="none" w:sz="0" w:space="0" w:color="auto"/>
        <w:right w:val="none" w:sz="0" w:space="0" w:color="auto"/>
      </w:divBdr>
    </w:div>
    <w:div w:id="975255478">
      <w:bodyDiv w:val="1"/>
      <w:marLeft w:val="0"/>
      <w:marRight w:val="0"/>
      <w:marTop w:val="0"/>
      <w:marBottom w:val="0"/>
      <w:divBdr>
        <w:top w:val="none" w:sz="0" w:space="0" w:color="auto"/>
        <w:left w:val="none" w:sz="0" w:space="0" w:color="auto"/>
        <w:bottom w:val="none" w:sz="0" w:space="0" w:color="auto"/>
        <w:right w:val="none" w:sz="0" w:space="0" w:color="auto"/>
      </w:divBdr>
    </w:div>
    <w:div w:id="983464012">
      <w:bodyDiv w:val="1"/>
      <w:marLeft w:val="0"/>
      <w:marRight w:val="0"/>
      <w:marTop w:val="0"/>
      <w:marBottom w:val="0"/>
      <w:divBdr>
        <w:top w:val="none" w:sz="0" w:space="0" w:color="auto"/>
        <w:left w:val="none" w:sz="0" w:space="0" w:color="auto"/>
        <w:bottom w:val="none" w:sz="0" w:space="0" w:color="auto"/>
        <w:right w:val="none" w:sz="0" w:space="0" w:color="auto"/>
      </w:divBdr>
    </w:div>
    <w:div w:id="992830365">
      <w:bodyDiv w:val="1"/>
      <w:marLeft w:val="0"/>
      <w:marRight w:val="0"/>
      <w:marTop w:val="0"/>
      <w:marBottom w:val="0"/>
      <w:divBdr>
        <w:top w:val="none" w:sz="0" w:space="0" w:color="auto"/>
        <w:left w:val="none" w:sz="0" w:space="0" w:color="auto"/>
        <w:bottom w:val="none" w:sz="0" w:space="0" w:color="auto"/>
        <w:right w:val="none" w:sz="0" w:space="0" w:color="auto"/>
      </w:divBdr>
    </w:div>
    <w:div w:id="996689348">
      <w:bodyDiv w:val="1"/>
      <w:marLeft w:val="0"/>
      <w:marRight w:val="0"/>
      <w:marTop w:val="0"/>
      <w:marBottom w:val="0"/>
      <w:divBdr>
        <w:top w:val="none" w:sz="0" w:space="0" w:color="auto"/>
        <w:left w:val="none" w:sz="0" w:space="0" w:color="auto"/>
        <w:bottom w:val="none" w:sz="0" w:space="0" w:color="auto"/>
        <w:right w:val="none" w:sz="0" w:space="0" w:color="auto"/>
      </w:divBdr>
    </w:div>
    <w:div w:id="1008095068">
      <w:bodyDiv w:val="1"/>
      <w:marLeft w:val="0"/>
      <w:marRight w:val="0"/>
      <w:marTop w:val="0"/>
      <w:marBottom w:val="0"/>
      <w:divBdr>
        <w:top w:val="none" w:sz="0" w:space="0" w:color="auto"/>
        <w:left w:val="none" w:sz="0" w:space="0" w:color="auto"/>
        <w:bottom w:val="none" w:sz="0" w:space="0" w:color="auto"/>
        <w:right w:val="none" w:sz="0" w:space="0" w:color="auto"/>
      </w:divBdr>
    </w:div>
    <w:div w:id="1012339995">
      <w:bodyDiv w:val="1"/>
      <w:marLeft w:val="0"/>
      <w:marRight w:val="0"/>
      <w:marTop w:val="0"/>
      <w:marBottom w:val="0"/>
      <w:divBdr>
        <w:top w:val="none" w:sz="0" w:space="0" w:color="auto"/>
        <w:left w:val="none" w:sz="0" w:space="0" w:color="auto"/>
        <w:bottom w:val="none" w:sz="0" w:space="0" w:color="auto"/>
        <w:right w:val="none" w:sz="0" w:space="0" w:color="auto"/>
      </w:divBdr>
    </w:div>
    <w:div w:id="1013610133">
      <w:bodyDiv w:val="1"/>
      <w:marLeft w:val="0"/>
      <w:marRight w:val="0"/>
      <w:marTop w:val="0"/>
      <w:marBottom w:val="0"/>
      <w:divBdr>
        <w:top w:val="none" w:sz="0" w:space="0" w:color="auto"/>
        <w:left w:val="none" w:sz="0" w:space="0" w:color="auto"/>
        <w:bottom w:val="none" w:sz="0" w:space="0" w:color="auto"/>
        <w:right w:val="none" w:sz="0" w:space="0" w:color="auto"/>
      </w:divBdr>
    </w:div>
    <w:div w:id="1032465014">
      <w:bodyDiv w:val="1"/>
      <w:marLeft w:val="0"/>
      <w:marRight w:val="0"/>
      <w:marTop w:val="0"/>
      <w:marBottom w:val="0"/>
      <w:divBdr>
        <w:top w:val="none" w:sz="0" w:space="0" w:color="auto"/>
        <w:left w:val="none" w:sz="0" w:space="0" w:color="auto"/>
        <w:bottom w:val="none" w:sz="0" w:space="0" w:color="auto"/>
        <w:right w:val="none" w:sz="0" w:space="0" w:color="auto"/>
      </w:divBdr>
    </w:div>
    <w:div w:id="1035349357">
      <w:bodyDiv w:val="1"/>
      <w:marLeft w:val="0"/>
      <w:marRight w:val="0"/>
      <w:marTop w:val="0"/>
      <w:marBottom w:val="0"/>
      <w:divBdr>
        <w:top w:val="none" w:sz="0" w:space="0" w:color="auto"/>
        <w:left w:val="none" w:sz="0" w:space="0" w:color="auto"/>
        <w:bottom w:val="none" w:sz="0" w:space="0" w:color="auto"/>
        <w:right w:val="none" w:sz="0" w:space="0" w:color="auto"/>
      </w:divBdr>
    </w:div>
    <w:div w:id="1040277756">
      <w:bodyDiv w:val="1"/>
      <w:marLeft w:val="0"/>
      <w:marRight w:val="0"/>
      <w:marTop w:val="0"/>
      <w:marBottom w:val="0"/>
      <w:divBdr>
        <w:top w:val="none" w:sz="0" w:space="0" w:color="auto"/>
        <w:left w:val="none" w:sz="0" w:space="0" w:color="auto"/>
        <w:bottom w:val="none" w:sz="0" w:space="0" w:color="auto"/>
        <w:right w:val="none" w:sz="0" w:space="0" w:color="auto"/>
      </w:divBdr>
    </w:div>
    <w:div w:id="1061440660">
      <w:bodyDiv w:val="1"/>
      <w:marLeft w:val="0"/>
      <w:marRight w:val="0"/>
      <w:marTop w:val="0"/>
      <w:marBottom w:val="0"/>
      <w:divBdr>
        <w:top w:val="none" w:sz="0" w:space="0" w:color="auto"/>
        <w:left w:val="none" w:sz="0" w:space="0" w:color="auto"/>
        <w:bottom w:val="none" w:sz="0" w:space="0" w:color="auto"/>
        <w:right w:val="none" w:sz="0" w:space="0" w:color="auto"/>
      </w:divBdr>
    </w:div>
    <w:div w:id="1084914327">
      <w:bodyDiv w:val="1"/>
      <w:marLeft w:val="0"/>
      <w:marRight w:val="0"/>
      <w:marTop w:val="0"/>
      <w:marBottom w:val="0"/>
      <w:divBdr>
        <w:top w:val="none" w:sz="0" w:space="0" w:color="auto"/>
        <w:left w:val="none" w:sz="0" w:space="0" w:color="auto"/>
        <w:bottom w:val="none" w:sz="0" w:space="0" w:color="auto"/>
        <w:right w:val="none" w:sz="0" w:space="0" w:color="auto"/>
      </w:divBdr>
    </w:div>
    <w:div w:id="1101295579">
      <w:bodyDiv w:val="1"/>
      <w:marLeft w:val="0"/>
      <w:marRight w:val="0"/>
      <w:marTop w:val="0"/>
      <w:marBottom w:val="0"/>
      <w:divBdr>
        <w:top w:val="none" w:sz="0" w:space="0" w:color="auto"/>
        <w:left w:val="none" w:sz="0" w:space="0" w:color="auto"/>
        <w:bottom w:val="none" w:sz="0" w:space="0" w:color="auto"/>
        <w:right w:val="none" w:sz="0" w:space="0" w:color="auto"/>
      </w:divBdr>
    </w:div>
    <w:div w:id="1106316052">
      <w:bodyDiv w:val="1"/>
      <w:marLeft w:val="0"/>
      <w:marRight w:val="0"/>
      <w:marTop w:val="0"/>
      <w:marBottom w:val="0"/>
      <w:divBdr>
        <w:top w:val="none" w:sz="0" w:space="0" w:color="auto"/>
        <w:left w:val="none" w:sz="0" w:space="0" w:color="auto"/>
        <w:bottom w:val="none" w:sz="0" w:space="0" w:color="auto"/>
        <w:right w:val="none" w:sz="0" w:space="0" w:color="auto"/>
      </w:divBdr>
    </w:div>
    <w:div w:id="1111053691">
      <w:bodyDiv w:val="1"/>
      <w:marLeft w:val="0"/>
      <w:marRight w:val="0"/>
      <w:marTop w:val="0"/>
      <w:marBottom w:val="0"/>
      <w:divBdr>
        <w:top w:val="none" w:sz="0" w:space="0" w:color="auto"/>
        <w:left w:val="none" w:sz="0" w:space="0" w:color="auto"/>
        <w:bottom w:val="none" w:sz="0" w:space="0" w:color="auto"/>
        <w:right w:val="none" w:sz="0" w:space="0" w:color="auto"/>
      </w:divBdr>
    </w:div>
    <w:div w:id="1112285035">
      <w:bodyDiv w:val="1"/>
      <w:marLeft w:val="0"/>
      <w:marRight w:val="0"/>
      <w:marTop w:val="0"/>
      <w:marBottom w:val="0"/>
      <w:divBdr>
        <w:top w:val="none" w:sz="0" w:space="0" w:color="auto"/>
        <w:left w:val="none" w:sz="0" w:space="0" w:color="auto"/>
        <w:bottom w:val="none" w:sz="0" w:space="0" w:color="auto"/>
        <w:right w:val="none" w:sz="0" w:space="0" w:color="auto"/>
      </w:divBdr>
    </w:div>
    <w:div w:id="1119955921">
      <w:bodyDiv w:val="1"/>
      <w:marLeft w:val="0"/>
      <w:marRight w:val="0"/>
      <w:marTop w:val="0"/>
      <w:marBottom w:val="0"/>
      <w:divBdr>
        <w:top w:val="none" w:sz="0" w:space="0" w:color="auto"/>
        <w:left w:val="none" w:sz="0" w:space="0" w:color="auto"/>
        <w:bottom w:val="none" w:sz="0" w:space="0" w:color="auto"/>
        <w:right w:val="none" w:sz="0" w:space="0" w:color="auto"/>
      </w:divBdr>
    </w:div>
    <w:div w:id="1126435943">
      <w:bodyDiv w:val="1"/>
      <w:marLeft w:val="0"/>
      <w:marRight w:val="0"/>
      <w:marTop w:val="0"/>
      <w:marBottom w:val="0"/>
      <w:divBdr>
        <w:top w:val="none" w:sz="0" w:space="0" w:color="auto"/>
        <w:left w:val="none" w:sz="0" w:space="0" w:color="auto"/>
        <w:bottom w:val="none" w:sz="0" w:space="0" w:color="auto"/>
        <w:right w:val="none" w:sz="0" w:space="0" w:color="auto"/>
      </w:divBdr>
    </w:div>
    <w:div w:id="1179807195">
      <w:bodyDiv w:val="1"/>
      <w:marLeft w:val="0"/>
      <w:marRight w:val="0"/>
      <w:marTop w:val="0"/>
      <w:marBottom w:val="0"/>
      <w:divBdr>
        <w:top w:val="none" w:sz="0" w:space="0" w:color="auto"/>
        <w:left w:val="none" w:sz="0" w:space="0" w:color="auto"/>
        <w:bottom w:val="none" w:sz="0" w:space="0" w:color="auto"/>
        <w:right w:val="none" w:sz="0" w:space="0" w:color="auto"/>
      </w:divBdr>
    </w:div>
    <w:div w:id="1245645880">
      <w:bodyDiv w:val="1"/>
      <w:marLeft w:val="0"/>
      <w:marRight w:val="0"/>
      <w:marTop w:val="0"/>
      <w:marBottom w:val="0"/>
      <w:divBdr>
        <w:top w:val="none" w:sz="0" w:space="0" w:color="auto"/>
        <w:left w:val="none" w:sz="0" w:space="0" w:color="auto"/>
        <w:bottom w:val="none" w:sz="0" w:space="0" w:color="auto"/>
        <w:right w:val="none" w:sz="0" w:space="0" w:color="auto"/>
      </w:divBdr>
    </w:div>
    <w:div w:id="1245646178">
      <w:bodyDiv w:val="1"/>
      <w:marLeft w:val="0"/>
      <w:marRight w:val="0"/>
      <w:marTop w:val="0"/>
      <w:marBottom w:val="0"/>
      <w:divBdr>
        <w:top w:val="none" w:sz="0" w:space="0" w:color="auto"/>
        <w:left w:val="none" w:sz="0" w:space="0" w:color="auto"/>
        <w:bottom w:val="none" w:sz="0" w:space="0" w:color="auto"/>
        <w:right w:val="none" w:sz="0" w:space="0" w:color="auto"/>
      </w:divBdr>
    </w:div>
    <w:div w:id="1263760240">
      <w:bodyDiv w:val="1"/>
      <w:marLeft w:val="0"/>
      <w:marRight w:val="0"/>
      <w:marTop w:val="0"/>
      <w:marBottom w:val="0"/>
      <w:divBdr>
        <w:top w:val="none" w:sz="0" w:space="0" w:color="auto"/>
        <w:left w:val="none" w:sz="0" w:space="0" w:color="auto"/>
        <w:bottom w:val="none" w:sz="0" w:space="0" w:color="auto"/>
        <w:right w:val="none" w:sz="0" w:space="0" w:color="auto"/>
      </w:divBdr>
    </w:div>
    <w:div w:id="1268923663">
      <w:bodyDiv w:val="1"/>
      <w:marLeft w:val="0"/>
      <w:marRight w:val="0"/>
      <w:marTop w:val="0"/>
      <w:marBottom w:val="0"/>
      <w:divBdr>
        <w:top w:val="none" w:sz="0" w:space="0" w:color="auto"/>
        <w:left w:val="none" w:sz="0" w:space="0" w:color="auto"/>
        <w:bottom w:val="none" w:sz="0" w:space="0" w:color="auto"/>
        <w:right w:val="none" w:sz="0" w:space="0" w:color="auto"/>
      </w:divBdr>
    </w:div>
    <w:div w:id="1288201273">
      <w:bodyDiv w:val="1"/>
      <w:marLeft w:val="0"/>
      <w:marRight w:val="0"/>
      <w:marTop w:val="0"/>
      <w:marBottom w:val="0"/>
      <w:divBdr>
        <w:top w:val="none" w:sz="0" w:space="0" w:color="auto"/>
        <w:left w:val="none" w:sz="0" w:space="0" w:color="auto"/>
        <w:bottom w:val="none" w:sz="0" w:space="0" w:color="auto"/>
        <w:right w:val="none" w:sz="0" w:space="0" w:color="auto"/>
      </w:divBdr>
    </w:div>
    <w:div w:id="1325864922">
      <w:bodyDiv w:val="1"/>
      <w:marLeft w:val="0"/>
      <w:marRight w:val="0"/>
      <w:marTop w:val="0"/>
      <w:marBottom w:val="0"/>
      <w:divBdr>
        <w:top w:val="none" w:sz="0" w:space="0" w:color="auto"/>
        <w:left w:val="none" w:sz="0" w:space="0" w:color="auto"/>
        <w:bottom w:val="none" w:sz="0" w:space="0" w:color="auto"/>
        <w:right w:val="none" w:sz="0" w:space="0" w:color="auto"/>
      </w:divBdr>
    </w:div>
    <w:div w:id="1331638679">
      <w:bodyDiv w:val="1"/>
      <w:marLeft w:val="0"/>
      <w:marRight w:val="0"/>
      <w:marTop w:val="0"/>
      <w:marBottom w:val="0"/>
      <w:divBdr>
        <w:top w:val="none" w:sz="0" w:space="0" w:color="auto"/>
        <w:left w:val="none" w:sz="0" w:space="0" w:color="auto"/>
        <w:bottom w:val="none" w:sz="0" w:space="0" w:color="auto"/>
        <w:right w:val="none" w:sz="0" w:space="0" w:color="auto"/>
      </w:divBdr>
      <w:divsChild>
        <w:div w:id="1863860715">
          <w:marLeft w:val="0"/>
          <w:marRight w:val="0"/>
          <w:marTop w:val="0"/>
          <w:marBottom w:val="0"/>
          <w:divBdr>
            <w:top w:val="none" w:sz="0" w:space="0" w:color="auto"/>
            <w:left w:val="none" w:sz="0" w:space="0" w:color="auto"/>
            <w:bottom w:val="none" w:sz="0" w:space="0" w:color="auto"/>
            <w:right w:val="none" w:sz="0" w:space="0" w:color="auto"/>
          </w:divBdr>
        </w:div>
        <w:div w:id="1921868479">
          <w:marLeft w:val="0"/>
          <w:marRight w:val="0"/>
          <w:marTop w:val="0"/>
          <w:marBottom w:val="0"/>
          <w:divBdr>
            <w:top w:val="none" w:sz="0" w:space="0" w:color="auto"/>
            <w:left w:val="none" w:sz="0" w:space="0" w:color="auto"/>
            <w:bottom w:val="none" w:sz="0" w:space="0" w:color="auto"/>
            <w:right w:val="none" w:sz="0" w:space="0" w:color="auto"/>
          </w:divBdr>
        </w:div>
        <w:div w:id="1654604051">
          <w:marLeft w:val="0"/>
          <w:marRight w:val="0"/>
          <w:marTop w:val="0"/>
          <w:marBottom w:val="0"/>
          <w:divBdr>
            <w:top w:val="none" w:sz="0" w:space="0" w:color="auto"/>
            <w:left w:val="none" w:sz="0" w:space="0" w:color="auto"/>
            <w:bottom w:val="none" w:sz="0" w:space="0" w:color="auto"/>
            <w:right w:val="none" w:sz="0" w:space="0" w:color="auto"/>
          </w:divBdr>
        </w:div>
        <w:div w:id="601449818">
          <w:marLeft w:val="0"/>
          <w:marRight w:val="0"/>
          <w:marTop w:val="0"/>
          <w:marBottom w:val="0"/>
          <w:divBdr>
            <w:top w:val="none" w:sz="0" w:space="0" w:color="auto"/>
            <w:left w:val="none" w:sz="0" w:space="0" w:color="auto"/>
            <w:bottom w:val="none" w:sz="0" w:space="0" w:color="auto"/>
            <w:right w:val="none" w:sz="0" w:space="0" w:color="auto"/>
          </w:divBdr>
        </w:div>
        <w:div w:id="1588883623">
          <w:marLeft w:val="0"/>
          <w:marRight w:val="0"/>
          <w:marTop w:val="0"/>
          <w:marBottom w:val="0"/>
          <w:divBdr>
            <w:top w:val="none" w:sz="0" w:space="0" w:color="auto"/>
            <w:left w:val="none" w:sz="0" w:space="0" w:color="auto"/>
            <w:bottom w:val="none" w:sz="0" w:space="0" w:color="auto"/>
            <w:right w:val="none" w:sz="0" w:space="0" w:color="auto"/>
          </w:divBdr>
        </w:div>
        <w:div w:id="1598904448">
          <w:marLeft w:val="0"/>
          <w:marRight w:val="0"/>
          <w:marTop w:val="0"/>
          <w:marBottom w:val="0"/>
          <w:divBdr>
            <w:top w:val="none" w:sz="0" w:space="0" w:color="auto"/>
            <w:left w:val="none" w:sz="0" w:space="0" w:color="auto"/>
            <w:bottom w:val="none" w:sz="0" w:space="0" w:color="auto"/>
            <w:right w:val="none" w:sz="0" w:space="0" w:color="auto"/>
          </w:divBdr>
        </w:div>
        <w:div w:id="1033044656">
          <w:marLeft w:val="0"/>
          <w:marRight w:val="0"/>
          <w:marTop w:val="0"/>
          <w:marBottom w:val="0"/>
          <w:divBdr>
            <w:top w:val="none" w:sz="0" w:space="0" w:color="auto"/>
            <w:left w:val="none" w:sz="0" w:space="0" w:color="auto"/>
            <w:bottom w:val="none" w:sz="0" w:space="0" w:color="auto"/>
            <w:right w:val="none" w:sz="0" w:space="0" w:color="auto"/>
          </w:divBdr>
        </w:div>
        <w:div w:id="287976518">
          <w:marLeft w:val="0"/>
          <w:marRight w:val="0"/>
          <w:marTop w:val="0"/>
          <w:marBottom w:val="0"/>
          <w:divBdr>
            <w:top w:val="none" w:sz="0" w:space="0" w:color="auto"/>
            <w:left w:val="none" w:sz="0" w:space="0" w:color="auto"/>
            <w:bottom w:val="none" w:sz="0" w:space="0" w:color="auto"/>
            <w:right w:val="none" w:sz="0" w:space="0" w:color="auto"/>
          </w:divBdr>
        </w:div>
        <w:div w:id="483736492">
          <w:marLeft w:val="0"/>
          <w:marRight w:val="0"/>
          <w:marTop w:val="0"/>
          <w:marBottom w:val="0"/>
          <w:divBdr>
            <w:top w:val="none" w:sz="0" w:space="0" w:color="auto"/>
            <w:left w:val="none" w:sz="0" w:space="0" w:color="auto"/>
            <w:bottom w:val="none" w:sz="0" w:space="0" w:color="auto"/>
            <w:right w:val="none" w:sz="0" w:space="0" w:color="auto"/>
          </w:divBdr>
        </w:div>
        <w:div w:id="1363364848">
          <w:marLeft w:val="0"/>
          <w:marRight w:val="0"/>
          <w:marTop w:val="0"/>
          <w:marBottom w:val="0"/>
          <w:divBdr>
            <w:top w:val="none" w:sz="0" w:space="0" w:color="auto"/>
            <w:left w:val="none" w:sz="0" w:space="0" w:color="auto"/>
            <w:bottom w:val="none" w:sz="0" w:space="0" w:color="auto"/>
            <w:right w:val="none" w:sz="0" w:space="0" w:color="auto"/>
          </w:divBdr>
        </w:div>
        <w:div w:id="1194731249">
          <w:marLeft w:val="0"/>
          <w:marRight w:val="0"/>
          <w:marTop w:val="0"/>
          <w:marBottom w:val="0"/>
          <w:divBdr>
            <w:top w:val="none" w:sz="0" w:space="0" w:color="auto"/>
            <w:left w:val="none" w:sz="0" w:space="0" w:color="auto"/>
            <w:bottom w:val="none" w:sz="0" w:space="0" w:color="auto"/>
            <w:right w:val="none" w:sz="0" w:space="0" w:color="auto"/>
          </w:divBdr>
        </w:div>
        <w:div w:id="37357757">
          <w:marLeft w:val="0"/>
          <w:marRight w:val="0"/>
          <w:marTop w:val="0"/>
          <w:marBottom w:val="0"/>
          <w:divBdr>
            <w:top w:val="none" w:sz="0" w:space="0" w:color="auto"/>
            <w:left w:val="none" w:sz="0" w:space="0" w:color="auto"/>
            <w:bottom w:val="none" w:sz="0" w:space="0" w:color="auto"/>
            <w:right w:val="none" w:sz="0" w:space="0" w:color="auto"/>
          </w:divBdr>
        </w:div>
        <w:div w:id="1347754571">
          <w:marLeft w:val="0"/>
          <w:marRight w:val="0"/>
          <w:marTop w:val="0"/>
          <w:marBottom w:val="0"/>
          <w:divBdr>
            <w:top w:val="none" w:sz="0" w:space="0" w:color="auto"/>
            <w:left w:val="none" w:sz="0" w:space="0" w:color="auto"/>
            <w:bottom w:val="none" w:sz="0" w:space="0" w:color="auto"/>
            <w:right w:val="none" w:sz="0" w:space="0" w:color="auto"/>
          </w:divBdr>
        </w:div>
      </w:divsChild>
    </w:div>
    <w:div w:id="1332221777">
      <w:bodyDiv w:val="1"/>
      <w:marLeft w:val="0"/>
      <w:marRight w:val="0"/>
      <w:marTop w:val="0"/>
      <w:marBottom w:val="0"/>
      <w:divBdr>
        <w:top w:val="none" w:sz="0" w:space="0" w:color="auto"/>
        <w:left w:val="none" w:sz="0" w:space="0" w:color="auto"/>
        <w:bottom w:val="none" w:sz="0" w:space="0" w:color="auto"/>
        <w:right w:val="none" w:sz="0" w:space="0" w:color="auto"/>
      </w:divBdr>
    </w:div>
    <w:div w:id="1366058361">
      <w:bodyDiv w:val="1"/>
      <w:marLeft w:val="0"/>
      <w:marRight w:val="0"/>
      <w:marTop w:val="0"/>
      <w:marBottom w:val="0"/>
      <w:divBdr>
        <w:top w:val="none" w:sz="0" w:space="0" w:color="auto"/>
        <w:left w:val="none" w:sz="0" w:space="0" w:color="auto"/>
        <w:bottom w:val="none" w:sz="0" w:space="0" w:color="auto"/>
        <w:right w:val="none" w:sz="0" w:space="0" w:color="auto"/>
      </w:divBdr>
    </w:div>
    <w:div w:id="1374620548">
      <w:bodyDiv w:val="1"/>
      <w:marLeft w:val="0"/>
      <w:marRight w:val="0"/>
      <w:marTop w:val="0"/>
      <w:marBottom w:val="0"/>
      <w:divBdr>
        <w:top w:val="none" w:sz="0" w:space="0" w:color="auto"/>
        <w:left w:val="none" w:sz="0" w:space="0" w:color="auto"/>
        <w:bottom w:val="none" w:sz="0" w:space="0" w:color="auto"/>
        <w:right w:val="none" w:sz="0" w:space="0" w:color="auto"/>
      </w:divBdr>
    </w:div>
    <w:div w:id="1403332035">
      <w:bodyDiv w:val="1"/>
      <w:marLeft w:val="0"/>
      <w:marRight w:val="0"/>
      <w:marTop w:val="0"/>
      <w:marBottom w:val="0"/>
      <w:divBdr>
        <w:top w:val="none" w:sz="0" w:space="0" w:color="auto"/>
        <w:left w:val="none" w:sz="0" w:space="0" w:color="auto"/>
        <w:bottom w:val="none" w:sz="0" w:space="0" w:color="auto"/>
        <w:right w:val="none" w:sz="0" w:space="0" w:color="auto"/>
      </w:divBdr>
    </w:div>
    <w:div w:id="1433821882">
      <w:bodyDiv w:val="1"/>
      <w:marLeft w:val="0"/>
      <w:marRight w:val="0"/>
      <w:marTop w:val="0"/>
      <w:marBottom w:val="0"/>
      <w:divBdr>
        <w:top w:val="none" w:sz="0" w:space="0" w:color="auto"/>
        <w:left w:val="none" w:sz="0" w:space="0" w:color="auto"/>
        <w:bottom w:val="none" w:sz="0" w:space="0" w:color="auto"/>
        <w:right w:val="none" w:sz="0" w:space="0" w:color="auto"/>
      </w:divBdr>
    </w:div>
    <w:div w:id="1457868836">
      <w:bodyDiv w:val="1"/>
      <w:marLeft w:val="0"/>
      <w:marRight w:val="0"/>
      <w:marTop w:val="0"/>
      <w:marBottom w:val="0"/>
      <w:divBdr>
        <w:top w:val="none" w:sz="0" w:space="0" w:color="auto"/>
        <w:left w:val="none" w:sz="0" w:space="0" w:color="auto"/>
        <w:bottom w:val="none" w:sz="0" w:space="0" w:color="auto"/>
        <w:right w:val="none" w:sz="0" w:space="0" w:color="auto"/>
      </w:divBdr>
    </w:div>
    <w:div w:id="1510563645">
      <w:bodyDiv w:val="1"/>
      <w:marLeft w:val="0"/>
      <w:marRight w:val="0"/>
      <w:marTop w:val="0"/>
      <w:marBottom w:val="0"/>
      <w:divBdr>
        <w:top w:val="none" w:sz="0" w:space="0" w:color="auto"/>
        <w:left w:val="none" w:sz="0" w:space="0" w:color="auto"/>
        <w:bottom w:val="none" w:sz="0" w:space="0" w:color="auto"/>
        <w:right w:val="none" w:sz="0" w:space="0" w:color="auto"/>
      </w:divBdr>
    </w:div>
    <w:div w:id="1511798824">
      <w:bodyDiv w:val="1"/>
      <w:marLeft w:val="0"/>
      <w:marRight w:val="0"/>
      <w:marTop w:val="0"/>
      <w:marBottom w:val="0"/>
      <w:divBdr>
        <w:top w:val="none" w:sz="0" w:space="0" w:color="auto"/>
        <w:left w:val="none" w:sz="0" w:space="0" w:color="auto"/>
        <w:bottom w:val="none" w:sz="0" w:space="0" w:color="auto"/>
        <w:right w:val="none" w:sz="0" w:space="0" w:color="auto"/>
      </w:divBdr>
    </w:div>
    <w:div w:id="1513565160">
      <w:bodyDiv w:val="1"/>
      <w:marLeft w:val="0"/>
      <w:marRight w:val="0"/>
      <w:marTop w:val="0"/>
      <w:marBottom w:val="0"/>
      <w:divBdr>
        <w:top w:val="none" w:sz="0" w:space="0" w:color="auto"/>
        <w:left w:val="none" w:sz="0" w:space="0" w:color="auto"/>
        <w:bottom w:val="none" w:sz="0" w:space="0" w:color="auto"/>
        <w:right w:val="none" w:sz="0" w:space="0" w:color="auto"/>
      </w:divBdr>
    </w:div>
    <w:div w:id="1553420195">
      <w:bodyDiv w:val="1"/>
      <w:marLeft w:val="0"/>
      <w:marRight w:val="0"/>
      <w:marTop w:val="0"/>
      <w:marBottom w:val="0"/>
      <w:divBdr>
        <w:top w:val="none" w:sz="0" w:space="0" w:color="auto"/>
        <w:left w:val="none" w:sz="0" w:space="0" w:color="auto"/>
        <w:bottom w:val="none" w:sz="0" w:space="0" w:color="auto"/>
        <w:right w:val="none" w:sz="0" w:space="0" w:color="auto"/>
      </w:divBdr>
    </w:div>
    <w:div w:id="1622682962">
      <w:bodyDiv w:val="1"/>
      <w:marLeft w:val="0"/>
      <w:marRight w:val="0"/>
      <w:marTop w:val="0"/>
      <w:marBottom w:val="0"/>
      <w:divBdr>
        <w:top w:val="none" w:sz="0" w:space="0" w:color="auto"/>
        <w:left w:val="none" w:sz="0" w:space="0" w:color="auto"/>
        <w:bottom w:val="none" w:sz="0" w:space="0" w:color="auto"/>
        <w:right w:val="none" w:sz="0" w:space="0" w:color="auto"/>
      </w:divBdr>
    </w:div>
    <w:div w:id="1664627482">
      <w:bodyDiv w:val="1"/>
      <w:marLeft w:val="0"/>
      <w:marRight w:val="0"/>
      <w:marTop w:val="0"/>
      <w:marBottom w:val="0"/>
      <w:divBdr>
        <w:top w:val="none" w:sz="0" w:space="0" w:color="auto"/>
        <w:left w:val="none" w:sz="0" w:space="0" w:color="auto"/>
        <w:bottom w:val="none" w:sz="0" w:space="0" w:color="auto"/>
        <w:right w:val="none" w:sz="0" w:space="0" w:color="auto"/>
      </w:divBdr>
    </w:div>
    <w:div w:id="1666206802">
      <w:bodyDiv w:val="1"/>
      <w:marLeft w:val="0"/>
      <w:marRight w:val="0"/>
      <w:marTop w:val="0"/>
      <w:marBottom w:val="0"/>
      <w:divBdr>
        <w:top w:val="none" w:sz="0" w:space="0" w:color="auto"/>
        <w:left w:val="none" w:sz="0" w:space="0" w:color="auto"/>
        <w:bottom w:val="none" w:sz="0" w:space="0" w:color="auto"/>
        <w:right w:val="none" w:sz="0" w:space="0" w:color="auto"/>
      </w:divBdr>
    </w:div>
    <w:div w:id="1693845028">
      <w:bodyDiv w:val="1"/>
      <w:marLeft w:val="0"/>
      <w:marRight w:val="0"/>
      <w:marTop w:val="0"/>
      <w:marBottom w:val="0"/>
      <w:divBdr>
        <w:top w:val="none" w:sz="0" w:space="0" w:color="auto"/>
        <w:left w:val="none" w:sz="0" w:space="0" w:color="auto"/>
        <w:bottom w:val="none" w:sz="0" w:space="0" w:color="auto"/>
        <w:right w:val="none" w:sz="0" w:space="0" w:color="auto"/>
      </w:divBdr>
    </w:div>
    <w:div w:id="1705596174">
      <w:bodyDiv w:val="1"/>
      <w:marLeft w:val="0"/>
      <w:marRight w:val="0"/>
      <w:marTop w:val="0"/>
      <w:marBottom w:val="0"/>
      <w:divBdr>
        <w:top w:val="none" w:sz="0" w:space="0" w:color="auto"/>
        <w:left w:val="none" w:sz="0" w:space="0" w:color="auto"/>
        <w:bottom w:val="none" w:sz="0" w:space="0" w:color="auto"/>
        <w:right w:val="none" w:sz="0" w:space="0" w:color="auto"/>
      </w:divBdr>
    </w:div>
    <w:div w:id="1715040052">
      <w:bodyDiv w:val="1"/>
      <w:marLeft w:val="0"/>
      <w:marRight w:val="0"/>
      <w:marTop w:val="0"/>
      <w:marBottom w:val="0"/>
      <w:divBdr>
        <w:top w:val="none" w:sz="0" w:space="0" w:color="auto"/>
        <w:left w:val="none" w:sz="0" w:space="0" w:color="auto"/>
        <w:bottom w:val="none" w:sz="0" w:space="0" w:color="auto"/>
        <w:right w:val="none" w:sz="0" w:space="0" w:color="auto"/>
      </w:divBdr>
    </w:div>
    <w:div w:id="1720740875">
      <w:bodyDiv w:val="1"/>
      <w:marLeft w:val="0"/>
      <w:marRight w:val="0"/>
      <w:marTop w:val="0"/>
      <w:marBottom w:val="0"/>
      <w:divBdr>
        <w:top w:val="none" w:sz="0" w:space="0" w:color="auto"/>
        <w:left w:val="none" w:sz="0" w:space="0" w:color="auto"/>
        <w:bottom w:val="none" w:sz="0" w:space="0" w:color="auto"/>
        <w:right w:val="none" w:sz="0" w:space="0" w:color="auto"/>
      </w:divBdr>
    </w:div>
    <w:div w:id="1811677568">
      <w:bodyDiv w:val="1"/>
      <w:marLeft w:val="0"/>
      <w:marRight w:val="0"/>
      <w:marTop w:val="0"/>
      <w:marBottom w:val="0"/>
      <w:divBdr>
        <w:top w:val="none" w:sz="0" w:space="0" w:color="auto"/>
        <w:left w:val="none" w:sz="0" w:space="0" w:color="auto"/>
        <w:bottom w:val="none" w:sz="0" w:space="0" w:color="auto"/>
        <w:right w:val="none" w:sz="0" w:space="0" w:color="auto"/>
      </w:divBdr>
    </w:div>
    <w:div w:id="1811821747">
      <w:bodyDiv w:val="1"/>
      <w:marLeft w:val="0"/>
      <w:marRight w:val="0"/>
      <w:marTop w:val="0"/>
      <w:marBottom w:val="0"/>
      <w:divBdr>
        <w:top w:val="none" w:sz="0" w:space="0" w:color="auto"/>
        <w:left w:val="none" w:sz="0" w:space="0" w:color="auto"/>
        <w:bottom w:val="none" w:sz="0" w:space="0" w:color="auto"/>
        <w:right w:val="none" w:sz="0" w:space="0" w:color="auto"/>
      </w:divBdr>
    </w:div>
    <w:div w:id="1911882753">
      <w:bodyDiv w:val="1"/>
      <w:marLeft w:val="0"/>
      <w:marRight w:val="0"/>
      <w:marTop w:val="0"/>
      <w:marBottom w:val="0"/>
      <w:divBdr>
        <w:top w:val="none" w:sz="0" w:space="0" w:color="auto"/>
        <w:left w:val="none" w:sz="0" w:space="0" w:color="auto"/>
        <w:bottom w:val="none" w:sz="0" w:space="0" w:color="auto"/>
        <w:right w:val="none" w:sz="0" w:space="0" w:color="auto"/>
      </w:divBdr>
    </w:div>
    <w:div w:id="1951432672">
      <w:bodyDiv w:val="1"/>
      <w:marLeft w:val="0"/>
      <w:marRight w:val="0"/>
      <w:marTop w:val="0"/>
      <w:marBottom w:val="0"/>
      <w:divBdr>
        <w:top w:val="none" w:sz="0" w:space="0" w:color="auto"/>
        <w:left w:val="none" w:sz="0" w:space="0" w:color="auto"/>
        <w:bottom w:val="none" w:sz="0" w:space="0" w:color="auto"/>
        <w:right w:val="none" w:sz="0" w:space="0" w:color="auto"/>
      </w:divBdr>
    </w:div>
    <w:div w:id="1956132105">
      <w:bodyDiv w:val="1"/>
      <w:marLeft w:val="0"/>
      <w:marRight w:val="0"/>
      <w:marTop w:val="0"/>
      <w:marBottom w:val="0"/>
      <w:divBdr>
        <w:top w:val="none" w:sz="0" w:space="0" w:color="auto"/>
        <w:left w:val="none" w:sz="0" w:space="0" w:color="auto"/>
        <w:bottom w:val="none" w:sz="0" w:space="0" w:color="auto"/>
        <w:right w:val="none" w:sz="0" w:space="0" w:color="auto"/>
      </w:divBdr>
    </w:div>
    <w:div w:id="1960725500">
      <w:bodyDiv w:val="1"/>
      <w:marLeft w:val="0"/>
      <w:marRight w:val="0"/>
      <w:marTop w:val="0"/>
      <w:marBottom w:val="0"/>
      <w:divBdr>
        <w:top w:val="none" w:sz="0" w:space="0" w:color="auto"/>
        <w:left w:val="none" w:sz="0" w:space="0" w:color="auto"/>
        <w:bottom w:val="none" w:sz="0" w:space="0" w:color="auto"/>
        <w:right w:val="none" w:sz="0" w:space="0" w:color="auto"/>
      </w:divBdr>
      <w:divsChild>
        <w:div w:id="1851721679">
          <w:marLeft w:val="0"/>
          <w:marRight w:val="0"/>
          <w:marTop w:val="0"/>
          <w:marBottom w:val="0"/>
          <w:divBdr>
            <w:top w:val="none" w:sz="0" w:space="0" w:color="auto"/>
            <w:left w:val="none" w:sz="0" w:space="0" w:color="auto"/>
            <w:bottom w:val="none" w:sz="0" w:space="0" w:color="auto"/>
            <w:right w:val="none" w:sz="0" w:space="0" w:color="auto"/>
          </w:divBdr>
        </w:div>
        <w:div w:id="595401897">
          <w:marLeft w:val="0"/>
          <w:marRight w:val="0"/>
          <w:marTop w:val="0"/>
          <w:marBottom w:val="0"/>
          <w:divBdr>
            <w:top w:val="none" w:sz="0" w:space="0" w:color="auto"/>
            <w:left w:val="none" w:sz="0" w:space="0" w:color="auto"/>
            <w:bottom w:val="none" w:sz="0" w:space="0" w:color="auto"/>
            <w:right w:val="none" w:sz="0" w:space="0" w:color="auto"/>
          </w:divBdr>
        </w:div>
        <w:div w:id="271019400">
          <w:marLeft w:val="0"/>
          <w:marRight w:val="0"/>
          <w:marTop w:val="0"/>
          <w:marBottom w:val="0"/>
          <w:divBdr>
            <w:top w:val="none" w:sz="0" w:space="0" w:color="auto"/>
            <w:left w:val="none" w:sz="0" w:space="0" w:color="auto"/>
            <w:bottom w:val="none" w:sz="0" w:space="0" w:color="auto"/>
            <w:right w:val="none" w:sz="0" w:space="0" w:color="auto"/>
          </w:divBdr>
        </w:div>
        <w:div w:id="814837120">
          <w:marLeft w:val="0"/>
          <w:marRight w:val="0"/>
          <w:marTop w:val="0"/>
          <w:marBottom w:val="0"/>
          <w:divBdr>
            <w:top w:val="none" w:sz="0" w:space="0" w:color="auto"/>
            <w:left w:val="none" w:sz="0" w:space="0" w:color="auto"/>
            <w:bottom w:val="none" w:sz="0" w:space="0" w:color="auto"/>
            <w:right w:val="none" w:sz="0" w:space="0" w:color="auto"/>
          </w:divBdr>
        </w:div>
        <w:div w:id="1760328194">
          <w:marLeft w:val="0"/>
          <w:marRight w:val="0"/>
          <w:marTop w:val="0"/>
          <w:marBottom w:val="0"/>
          <w:divBdr>
            <w:top w:val="none" w:sz="0" w:space="0" w:color="auto"/>
            <w:left w:val="none" w:sz="0" w:space="0" w:color="auto"/>
            <w:bottom w:val="none" w:sz="0" w:space="0" w:color="auto"/>
            <w:right w:val="none" w:sz="0" w:space="0" w:color="auto"/>
          </w:divBdr>
        </w:div>
        <w:div w:id="1493791631">
          <w:marLeft w:val="0"/>
          <w:marRight w:val="0"/>
          <w:marTop w:val="0"/>
          <w:marBottom w:val="0"/>
          <w:divBdr>
            <w:top w:val="none" w:sz="0" w:space="0" w:color="auto"/>
            <w:left w:val="none" w:sz="0" w:space="0" w:color="auto"/>
            <w:bottom w:val="none" w:sz="0" w:space="0" w:color="auto"/>
            <w:right w:val="none" w:sz="0" w:space="0" w:color="auto"/>
          </w:divBdr>
        </w:div>
        <w:div w:id="1292978378">
          <w:marLeft w:val="0"/>
          <w:marRight w:val="0"/>
          <w:marTop w:val="0"/>
          <w:marBottom w:val="0"/>
          <w:divBdr>
            <w:top w:val="none" w:sz="0" w:space="0" w:color="auto"/>
            <w:left w:val="none" w:sz="0" w:space="0" w:color="auto"/>
            <w:bottom w:val="none" w:sz="0" w:space="0" w:color="auto"/>
            <w:right w:val="none" w:sz="0" w:space="0" w:color="auto"/>
          </w:divBdr>
        </w:div>
        <w:div w:id="229002500">
          <w:marLeft w:val="0"/>
          <w:marRight w:val="0"/>
          <w:marTop w:val="0"/>
          <w:marBottom w:val="0"/>
          <w:divBdr>
            <w:top w:val="none" w:sz="0" w:space="0" w:color="auto"/>
            <w:left w:val="none" w:sz="0" w:space="0" w:color="auto"/>
            <w:bottom w:val="none" w:sz="0" w:space="0" w:color="auto"/>
            <w:right w:val="none" w:sz="0" w:space="0" w:color="auto"/>
          </w:divBdr>
        </w:div>
        <w:div w:id="714895103">
          <w:marLeft w:val="0"/>
          <w:marRight w:val="0"/>
          <w:marTop w:val="0"/>
          <w:marBottom w:val="0"/>
          <w:divBdr>
            <w:top w:val="none" w:sz="0" w:space="0" w:color="auto"/>
            <w:left w:val="none" w:sz="0" w:space="0" w:color="auto"/>
            <w:bottom w:val="none" w:sz="0" w:space="0" w:color="auto"/>
            <w:right w:val="none" w:sz="0" w:space="0" w:color="auto"/>
          </w:divBdr>
        </w:div>
        <w:div w:id="1674720807">
          <w:marLeft w:val="0"/>
          <w:marRight w:val="0"/>
          <w:marTop w:val="0"/>
          <w:marBottom w:val="0"/>
          <w:divBdr>
            <w:top w:val="none" w:sz="0" w:space="0" w:color="auto"/>
            <w:left w:val="none" w:sz="0" w:space="0" w:color="auto"/>
            <w:bottom w:val="none" w:sz="0" w:space="0" w:color="auto"/>
            <w:right w:val="none" w:sz="0" w:space="0" w:color="auto"/>
          </w:divBdr>
        </w:div>
        <w:div w:id="384762009">
          <w:marLeft w:val="0"/>
          <w:marRight w:val="0"/>
          <w:marTop w:val="0"/>
          <w:marBottom w:val="0"/>
          <w:divBdr>
            <w:top w:val="none" w:sz="0" w:space="0" w:color="auto"/>
            <w:left w:val="none" w:sz="0" w:space="0" w:color="auto"/>
            <w:bottom w:val="none" w:sz="0" w:space="0" w:color="auto"/>
            <w:right w:val="none" w:sz="0" w:space="0" w:color="auto"/>
          </w:divBdr>
        </w:div>
        <w:div w:id="1703087465">
          <w:marLeft w:val="0"/>
          <w:marRight w:val="0"/>
          <w:marTop w:val="0"/>
          <w:marBottom w:val="0"/>
          <w:divBdr>
            <w:top w:val="none" w:sz="0" w:space="0" w:color="auto"/>
            <w:left w:val="none" w:sz="0" w:space="0" w:color="auto"/>
            <w:bottom w:val="none" w:sz="0" w:space="0" w:color="auto"/>
            <w:right w:val="none" w:sz="0" w:space="0" w:color="auto"/>
          </w:divBdr>
        </w:div>
        <w:div w:id="260380159">
          <w:marLeft w:val="0"/>
          <w:marRight w:val="0"/>
          <w:marTop w:val="0"/>
          <w:marBottom w:val="0"/>
          <w:divBdr>
            <w:top w:val="none" w:sz="0" w:space="0" w:color="auto"/>
            <w:left w:val="none" w:sz="0" w:space="0" w:color="auto"/>
            <w:bottom w:val="none" w:sz="0" w:space="0" w:color="auto"/>
            <w:right w:val="none" w:sz="0" w:space="0" w:color="auto"/>
          </w:divBdr>
        </w:div>
      </w:divsChild>
    </w:div>
    <w:div w:id="1973823751">
      <w:bodyDiv w:val="1"/>
      <w:marLeft w:val="0"/>
      <w:marRight w:val="0"/>
      <w:marTop w:val="0"/>
      <w:marBottom w:val="0"/>
      <w:divBdr>
        <w:top w:val="none" w:sz="0" w:space="0" w:color="auto"/>
        <w:left w:val="none" w:sz="0" w:space="0" w:color="auto"/>
        <w:bottom w:val="none" w:sz="0" w:space="0" w:color="auto"/>
        <w:right w:val="none" w:sz="0" w:space="0" w:color="auto"/>
      </w:divBdr>
    </w:div>
    <w:div w:id="1977638641">
      <w:bodyDiv w:val="1"/>
      <w:marLeft w:val="0"/>
      <w:marRight w:val="0"/>
      <w:marTop w:val="0"/>
      <w:marBottom w:val="0"/>
      <w:divBdr>
        <w:top w:val="none" w:sz="0" w:space="0" w:color="auto"/>
        <w:left w:val="none" w:sz="0" w:space="0" w:color="auto"/>
        <w:bottom w:val="none" w:sz="0" w:space="0" w:color="auto"/>
        <w:right w:val="none" w:sz="0" w:space="0" w:color="auto"/>
      </w:divBdr>
    </w:div>
    <w:div w:id="2019186439">
      <w:bodyDiv w:val="1"/>
      <w:marLeft w:val="0"/>
      <w:marRight w:val="0"/>
      <w:marTop w:val="0"/>
      <w:marBottom w:val="0"/>
      <w:divBdr>
        <w:top w:val="none" w:sz="0" w:space="0" w:color="auto"/>
        <w:left w:val="none" w:sz="0" w:space="0" w:color="auto"/>
        <w:bottom w:val="none" w:sz="0" w:space="0" w:color="auto"/>
        <w:right w:val="none" w:sz="0" w:space="0" w:color="auto"/>
      </w:divBdr>
    </w:div>
    <w:div w:id="2050300232">
      <w:bodyDiv w:val="1"/>
      <w:marLeft w:val="0"/>
      <w:marRight w:val="0"/>
      <w:marTop w:val="0"/>
      <w:marBottom w:val="0"/>
      <w:divBdr>
        <w:top w:val="none" w:sz="0" w:space="0" w:color="auto"/>
        <w:left w:val="none" w:sz="0" w:space="0" w:color="auto"/>
        <w:bottom w:val="none" w:sz="0" w:space="0" w:color="auto"/>
        <w:right w:val="none" w:sz="0" w:space="0" w:color="auto"/>
      </w:divBdr>
    </w:div>
    <w:div w:id="2056001871">
      <w:bodyDiv w:val="1"/>
      <w:marLeft w:val="0"/>
      <w:marRight w:val="0"/>
      <w:marTop w:val="0"/>
      <w:marBottom w:val="0"/>
      <w:divBdr>
        <w:top w:val="none" w:sz="0" w:space="0" w:color="auto"/>
        <w:left w:val="none" w:sz="0" w:space="0" w:color="auto"/>
        <w:bottom w:val="none" w:sz="0" w:space="0" w:color="auto"/>
        <w:right w:val="none" w:sz="0" w:space="0" w:color="auto"/>
      </w:divBdr>
    </w:div>
    <w:div w:id="2095740987">
      <w:bodyDiv w:val="1"/>
      <w:marLeft w:val="0"/>
      <w:marRight w:val="0"/>
      <w:marTop w:val="0"/>
      <w:marBottom w:val="0"/>
      <w:divBdr>
        <w:top w:val="none" w:sz="0" w:space="0" w:color="auto"/>
        <w:left w:val="none" w:sz="0" w:space="0" w:color="auto"/>
        <w:bottom w:val="none" w:sz="0" w:space="0" w:color="auto"/>
        <w:right w:val="none" w:sz="0" w:space="0" w:color="auto"/>
      </w:divBdr>
    </w:div>
    <w:div w:id="2105176621">
      <w:bodyDiv w:val="1"/>
      <w:marLeft w:val="0"/>
      <w:marRight w:val="0"/>
      <w:marTop w:val="0"/>
      <w:marBottom w:val="0"/>
      <w:divBdr>
        <w:top w:val="none" w:sz="0" w:space="0" w:color="auto"/>
        <w:left w:val="none" w:sz="0" w:space="0" w:color="auto"/>
        <w:bottom w:val="none" w:sz="0" w:space="0" w:color="auto"/>
        <w:right w:val="none" w:sz="0" w:space="0" w:color="auto"/>
      </w:divBdr>
    </w:div>
    <w:div w:id="2109154163">
      <w:bodyDiv w:val="1"/>
      <w:marLeft w:val="0"/>
      <w:marRight w:val="0"/>
      <w:marTop w:val="0"/>
      <w:marBottom w:val="0"/>
      <w:divBdr>
        <w:top w:val="none" w:sz="0" w:space="0" w:color="auto"/>
        <w:left w:val="none" w:sz="0" w:space="0" w:color="auto"/>
        <w:bottom w:val="none" w:sz="0" w:space="0" w:color="auto"/>
        <w:right w:val="none" w:sz="0" w:space="0" w:color="auto"/>
      </w:divBdr>
    </w:div>
    <w:div w:id="2114786664">
      <w:bodyDiv w:val="1"/>
      <w:marLeft w:val="0"/>
      <w:marRight w:val="0"/>
      <w:marTop w:val="0"/>
      <w:marBottom w:val="0"/>
      <w:divBdr>
        <w:top w:val="none" w:sz="0" w:space="0" w:color="auto"/>
        <w:left w:val="none" w:sz="0" w:space="0" w:color="auto"/>
        <w:bottom w:val="none" w:sz="0" w:space="0" w:color="auto"/>
        <w:right w:val="none" w:sz="0" w:space="0" w:color="auto"/>
      </w:divBdr>
    </w:div>
    <w:div w:id="21186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1066337CE04238AE9A94472C2EAE1E"/>
        <w:category>
          <w:name w:val="General"/>
          <w:gallery w:val="placeholder"/>
        </w:category>
        <w:types>
          <w:type w:val="bbPlcHdr"/>
        </w:types>
        <w:behaviors>
          <w:behavior w:val="content"/>
        </w:behaviors>
        <w:guid w:val="{AF8458A2-C33C-488B-81C1-29FB2A1F84B1}"/>
      </w:docPartPr>
      <w:docPartBody>
        <w:p w:rsidR="00CA30BD" w:rsidRDefault="00AD692D" w:rsidP="00AD692D">
          <w:pPr>
            <w:pStyle w:val="461066337CE04238AE9A94472C2EAE1E"/>
          </w:pPr>
          <w:r>
            <w:rPr>
              <w:rFonts w:asciiTheme="majorHAnsi" w:eastAsiaTheme="majorEastAsia" w:hAnsiTheme="majorHAnsi" w:cstheme="majorBidi"/>
              <w:caps/>
              <w:color w:val="4472C4" w:themeColor="accent1"/>
              <w:sz w:val="80"/>
              <w:szCs w:val="80"/>
            </w:rPr>
            <w:t>[Document title]</w:t>
          </w:r>
        </w:p>
      </w:docPartBody>
    </w:docPart>
    <w:docPart>
      <w:docPartPr>
        <w:name w:val="A489E1D1436C41B9844829234A090996"/>
        <w:category>
          <w:name w:val="General"/>
          <w:gallery w:val="placeholder"/>
        </w:category>
        <w:types>
          <w:type w:val="bbPlcHdr"/>
        </w:types>
        <w:behaviors>
          <w:behavior w:val="content"/>
        </w:behaviors>
        <w:guid w:val="{4175BC41-6D8C-49ED-BDA1-AAA2523F0FD1}"/>
      </w:docPartPr>
      <w:docPartBody>
        <w:p w:rsidR="00CA30BD" w:rsidRDefault="00AD692D" w:rsidP="00AD692D">
          <w:pPr>
            <w:pStyle w:val="A489E1D1436C41B9844829234A0909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2D"/>
    <w:rsid w:val="000B37BE"/>
    <w:rsid w:val="00683D93"/>
    <w:rsid w:val="00AD692D"/>
    <w:rsid w:val="00CA3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066337CE04238AE9A94472C2EAE1E">
    <w:name w:val="461066337CE04238AE9A94472C2EAE1E"/>
    <w:rsid w:val="00AD692D"/>
  </w:style>
  <w:style w:type="paragraph" w:customStyle="1" w:styleId="A489E1D1436C41B9844829234A090996">
    <w:name w:val="A489E1D1436C41B9844829234A090996"/>
    <w:rsid w:val="00AD6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2021-03-20T00:00:00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OCo12</b:Tag>
    <b:SourceType>InternetSite</b:SourceType>
    <b:Guid>{3F8EF5FD-B41C-458A-98DB-EFB2332CA56B}</b:Guid>
    <b:Author>
      <b:Author>
        <b:NameList>
          <b:Person>
            <b:Last>O’Connor</b:Last>
            <b:First>Brittany</b:First>
          </b:Person>
        </b:NameList>
      </b:Author>
    </b:Author>
    <b:Title>Organize to improve Data Quality</b:Title>
    <b:InternetSiteTitle>SlidePlayer</b:InternetSiteTitle>
    <b:Year>2012</b:Year>
    <b:URL>https://slideplayer.com/slide/7044978/</b:URL>
    <b:YearAccessed>2021</b:YearAccessed>
    <b:MonthAccessed>March</b:MonthAccessed>
    <b:DayAccessed>19</b:DayAccessed>
    <b:RefOrder>1</b:RefOrder>
  </b:Source>
  <b:Source>
    <b:Tag>Kal18</b:Tag>
    <b:SourceType>InternetSite</b:SourceType>
    <b:Guid>{BB6AD6D4-020D-4B76-9A7B-F4036884476C}</b:Guid>
    <b:Author>
      <b:Author>
        <b:NameList>
          <b:Person>
            <b:Last>Kaluba</b:Last>
            <b:First>Kim</b:First>
          </b:Person>
        </b:NameList>
      </b:Author>
    </b:Author>
    <b:Title>Data governance policies: Key to analytics innovation?</b:Title>
    <b:InternetSiteTitle>SAS</b:InternetSiteTitle>
    <b:Year>2018</b:Year>
    <b:Month>August</b:Month>
    <b:Day>09</b:Day>
    <b:URL>https://blogs.sas.com/content/datamanagement/2018/08/09/data-governance-policies-analytics/</b:URL>
    <b:YearAccessed>March</b:YearAccessed>
    <b:MonthAccessed>19</b:MonthAccessed>
    <b:DayAccessed>2021</b:DayAccessed>
    <b:RefOrder>2</b:RefOrder>
  </b:Source>
  <b:Source>
    <b:Tag>iDo18</b:Tag>
    <b:SourceType>DocumentFromInternetSite</b:SourceType>
    <b:Guid>{6394C98C-DC82-4A29-8290-3485DD0E23E0}</b:Guid>
    <b:Author>
      <b:Author>
        <b:Corporate>iDoGrants</b:Corporate>
      </b:Author>
    </b:Author>
    <b:Title>Project Management Principles for the New Principal Investigator</b:Title>
    <b:InternetSiteTitle>iDoGrants</b:InternetSiteTitle>
    <b:Year>2018</b:Year>
    <b:Month>May</b:Month>
    <b:Day>22</b:Day>
    <b:URL>https://idogrants.org/2018/05/22/project-management-principles/</b:URL>
    <b:YearAccessed>2021</b:YearAccessed>
    <b:MonthAccessed>March</b:MonthAccessed>
    <b:DayAccessed>18</b:DayAccessed>
    <b:RefOrder>3</b:RefOrder>
  </b:Source>
  <b:Source>
    <b:Tag>Isa18</b:Tag>
    <b:SourceType>InternetSite</b:SourceType>
    <b:Guid>{C5EE8507-8459-4629-AFAE-3DF4346F2F9E}</b:Guid>
    <b:Title>What is Data Governance? Data practices that address risk and drive opportunities</b:Title>
    <b:InternetSiteTitle>Starcio</b:InternetSiteTitle>
    <b:Year>2018</b:Year>
    <b:Month>July</b:Month>
    <b:Day>30</b:Day>
    <b:URL>https://blogs.starcio.com/2018/07/what-is-data-governance.html</b:URL>
    <b:Author>
      <b:Author>
        <b:NameList>
          <b:Person>
            <b:Last>Sacolick</b:Last>
            <b:First>Isaac</b:First>
          </b:Person>
        </b:NameList>
      </b:Author>
    </b:Author>
    <b:YearAccessed>2021</b:YearAccessed>
    <b:MonthAccessed>March</b:MonthAccessed>
    <b:DayAccessed>18</b:DayAccessed>
    <b:RefOrder>4</b:RefOrder>
  </b:Source>
  <b:Source>
    <b:Tag>Str212</b:Tag>
    <b:SourceType>InternetSite</b:SourceType>
    <b:Guid>{FFC4FF03-69BE-407F-8B9E-D82851A8C282}</b:Guid>
    <b:Author>
      <b:Author>
        <b:NameList>
          <b:Person>
            <b:Last>Street</b:Last>
            <b:First>Emma</b:First>
          </b:Person>
        </b:NameList>
      </b:Author>
    </b:Author>
    <b:Title>Mitigating Risks</b:Title>
    <b:InternetSiteTitle>NSCC Brightspace</b:InternetSiteTitle>
    <b:URL>https://nscconline.desire2learn.com/d2l/le/content/185601/viewContent/2403573/View</b:URL>
    <b:YearAccessed>2021</b:YearAccessed>
    <b:MonthAccessed>March</b:MonthAccessed>
    <b:DayAccessed>19</b:DayAccessed>
    <b:RefOrder>5</b:RefOrder>
  </b:Source>
  <b:Source>
    <b:Tag>Anu14</b:Tag>
    <b:SourceType>InternetSite</b:SourceType>
    <b:Guid>{73061A77-27BB-4553-B705-1C5402A575E3}</b:Guid>
    <b:Title>Building consumer trust, Protecting personal data in the consumer product industry</b:Title>
    <b:InternetSiteTitle>Deloitte</b:InternetSiteTitle>
    <b:Year>2014</b:Year>
    <b:Month>November</b:Month>
    <b:Day>14</b:Day>
    <b:URL>https://www2.deloitte.com/us/en/insights/topics/risk-management/consumer-data-privacy-strategies.html</b:URL>
    <b:Author>
      <b:Author>
        <b:NameList>
          <b:Person>
            <b:Last>Narula</b:Last>
            <b:First>Anupam</b:First>
          </b:Person>
        </b:NameList>
      </b:Author>
    </b:Author>
    <b:YearAccessed>2021</b:YearAccessed>
    <b:MonthAccessed>March</b:MonthAccessed>
    <b:DayAccessed>18</b:DayAccessed>
    <b:RefOrder>6</b:RefOrder>
  </b:Source>
  <b:Source>
    <b:Tag>Pet20</b:Tag>
    <b:SourceType>InternetSite</b:SourceType>
    <b:Guid>{880616C9-4CD6-48FA-97FE-ABCB97F3A61C}</b:Guid>
    <b:Author>
      <b:Author>
        <b:NameList>
          <b:Person>
            <b:Last>Petters</b:Last>
            <b:First>Jeff</b:First>
          </b:Person>
        </b:NameList>
      </b:Author>
    </b:Author>
    <b:Title>Data Privacy Guide: Definitions, Explanations and Legislation</b:Title>
    <b:InternetSiteTitle>Varonis</b:InternetSiteTitle>
    <b:Year>2020</b:Year>
    <b:Month>September</b:Month>
    <b:Day>28</b:Day>
    <b:URL>https://www.varonis.com/blog/data-privacy/</b:URL>
    <b:YearAccessed>2021</b:YearAccessed>
    <b:MonthAccessed>March</b:MonthAccessed>
    <b:DayAccessed>19</b:DayAccessed>
    <b:RefOrder>7</b:RefOrder>
  </b:Source>
  <b:Source>
    <b:Tag>Mar</b:Tag>
    <b:SourceType>InternetSite</b:SourceType>
    <b:Guid>{8823EC9D-8A35-441C-8A31-8A58C605FD02}</b:Guid>
    <b:Title>The effects of data governance in theory and practice</b:Title>
    <b:InternetSiteTitle>Compact</b:InternetSiteTitle>
    <b:URL>https://www.compact.nl/en/articles/the-effects-of-data-governance-in-theory-and-practice/</b:URL>
    <b:Author>
      <b:Author>
        <b:NameList>
          <b:Person>
            <b:Last>Martijn MSc </b:Last>
            <b:First> N.L.</b:First>
          </b:Person>
          <b:Person>
            <b:Last>Jonker RE RA</b:Last>
            <b:First>R.A.</b:First>
          </b:Person>
        </b:NameList>
      </b:Author>
    </b:Author>
    <b:YearAccessed>2021</b:YearAccessed>
    <b:MonthAccessed>March</b:MonthAccessed>
    <b:DayAccessed>19</b:DayAccessed>
    <b:RefOrder>8</b:RefOrder>
  </b:Source>
  <b:Source>
    <b:Tag>Bak21</b:Tag>
    <b:SourceType>InternetSite</b:SourceType>
    <b:Guid>{D9E5C3DE-F734-449A-86BD-AFB808A34CB1}</b:Guid>
    <b:Author>
      <b:Author>
        <b:NameList>
          <b:Person>
            <b:Last>Bakkianathan</b:Last>
            <b:First>Raghunathan</b:First>
          </b:Person>
        </b:NameList>
      </b:Author>
    </b:Author>
    <b:Title>https://techblost.com/why-data-governance-so-important-for-an-organization/</b:Title>
    <b:InternetSiteTitle>Techblost</b:InternetSiteTitle>
    <b:URL>https://techblost.com/why-data-governance-so-important-for-an-organization/</b:URL>
    <b:YearAccessed>2021</b:YearAccessed>
    <b:MonthAccessed>March</b:MonthAccessed>
    <b:DayAccessed>19</b:DayAccessed>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61994-02C4-4E80-B823-450699BD6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create a faux company</vt:lpstr>
    </vt:vector>
  </TitlesOfParts>
  <Company>JAMIE LU</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 the seven data-</dc:title>
  <dc:subject>ASSIGNMENT 3 – DBAS 3025 – INFORMATION GOVERNANCE</dc:subject>
  <dc:creator>Ernestyne</dc:creator>
  <cp:keywords/>
  <dc:description/>
  <cp:lastModifiedBy>Ernestyne</cp:lastModifiedBy>
  <cp:revision>128</cp:revision>
  <dcterms:created xsi:type="dcterms:W3CDTF">2021-03-19T20:10:00Z</dcterms:created>
  <dcterms:modified xsi:type="dcterms:W3CDTF">2021-03-20T06:29:00Z</dcterms:modified>
</cp:coreProperties>
</file>