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val="en-CA"/>
        </w:rPr>
        <w:id w:val="1844665735"/>
        <w:docPartObj>
          <w:docPartGallery w:val="Cover Pages"/>
          <w:docPartUnique/>
        </w:docPartObj>
      </w:sdtPr>
      <w:sdtEndPr>
        <w:rPr>
          <w:color w:val="auto"/>
          <w:sz w:val="44"/>
          <w:szCs w:val="44"/>
        </w:rPr>
      </w:sdtEndPr>
      <w:sdtContent>
        <w:p w14:paraId="30BD253F" w14:textId="77777777" w:rsidR="00960E1C" w:rsidRDefault="00960E1C" w:rsidP="00960E1C">
          <w:pPr>
            <w:pStyle w:val="NoSpacing"/>
            <w:spacing w:before="1540" w:after="240"/>
            <w:jc w:val="center"/>
            <w:rPr>
              <w:color w:val="4472C4" w:themeColor="accent1"/>
            </w:rPr>
          </w:pPr>
          <w:r>
            <w:rPr>
              <w:noProof/>
              <w:color w:val="4472C4" w:themeColor="accent1"/>
            </w:rPr>
            <w:drawing>
              <wp:inline distT="0" distB="0" distL="0" distR="0" wp14:anchorId="60C03F6E" wp14:editId="4A4E5BDE">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E372FE03082E4F64A8CDA03C9AB23CB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34AB847" w14:textId="1AA29E6F" w:rsidR="00960E1C" w:rsidRDefault="00960E1C" w:rsidP="00960E1C">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 xml:space="preserve">metadata </w:t>
              </w:r>
              <w:r w:rsidR="00112A81">
                <w:rPr>
                  <w:rFonts w:asciiTheme="majorHAnsi" w:eastAsiaTheme="majorEastAsia" w:hAnsiTheme="majorHAnsi" w:cstheme="majorBidi"/>
                  <w:caps/>
                  <w:color w:val="4472C4" w:themeColor="accent1"/>
                  <w:sz w:val="72"/>
                  <w:szCs w:val="72"/>
                </w:rPr>
                <w:t>management</w:t>
              </w:r>
            </w:p>
          </w:sdtContent>
        </w:sdt>
        <w:sdt>
          <w:sdtPr>
            <w:rPr>
              <w:color w:val="4472C4" w:themeColor="accent1"/>
              <w:sz w:val="28"/>
              <w:szCs w:val="28"/>
            </w:rPr>
            <w:alias w:val="Subtitle"/>
            <w:tag w:val=""/>
            <w:id w:val="328029620"/>
            <w:placeholder>
              <w:docPart w:val="109A894BB43A490BB6B57ED41912C6FA"/>
            </w:placeholder>
            <w:dataBinding w:prefixMappings="xmlns:ns0='http://purl.org/dc/elements/1.1/' xmlns:ns1='http://schemas.openxmlformats.org/package/2006/metadata/core-properties' " w:xpath="/ns1:coreProperties[1]/ns0:subject[1]" w:storeItemID="{6C3C8BC8-F283-45AE-878A-BAB7291924A1}"/>
            <w:text/>
          </w:sdtPr>
          <w:sdtEndPr/>
          <w:sdtContent>
            <w:p w14:paraId="448C6631" w14:textId="0D101595" w:rsidR="00960E1C" w:rsidRDefault="00960E1C" w:rsidP="00960E1C">
              <w:pPr>
                <w:pStyle w:val="NoSpacing"/>
                <w:jc w:val="center"/>
                <w:rPr>
                  <w:color w:val="4472C4" w:themeColor="accent1"/>
                  <w:sz w:val="28"/>
                  <w:szCs w:val="28"/>
                </w:rPr>
              </w:pPr>
              <w:r>
                <w:rPr>
                  <w:color w:val="4472C4" w:themeColor="accent1"/>
                  <w:sz w:val="28"/>
                  <w:szCs w:val="28"/>
                </w:rPr>
                <w:t xml:space="preserve">ASSIGNMENT </w:t>
              </w:r>
              <w:r w:rsidR="00112A81">
                <w:rPr>
                  <w:color w:val="4472C4" w:themeColor="accent1"/>
                  <w:sz w:val="28"/>
                  <w:szCs w:val="28"/>
                </w:rPr>
                <w:t>TWO</w:t>
              </w:r>
            </w:p>
          </w:sdtContent>
        </w:sdt>
        <w:p w14:paraId="59393CF1" w14:textId="77777777" w:rsidR="00960E1C" w:rsidRDefault="00960E1C" w:rsidP="00960E1C">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B27259F" wp14:editId="67DB13A9">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10-16T00:00:00Z">
                                    <w:dateFormat w:val="MMMM d, yyyy"/>
                                    <w:lid w:val="en-US"/>
                                    <w:storeMappedDataAs w:val="dateTime"/>
                                    <w:calendar w:val="gregorian"/>
                                  </w:date>
                                </w:sdtPr>
                                <w:sdtEndPr/>
                                <w:sdtContent>
                                  <w:p w14:paraId="495DC357" w14:textId="1E7AF166" w:rsidR="00C97FA5" w:rsidRDefault="00C97FA5" w:rsidP="00960E1C">
                                    <w:pPr>
                                      <w:pStyle w:val="NoSpacing"/>
                                      <w:spacing w:after="40"/>
                                      <w:jc w:val="center"/>
                                      <w:rPr>
                                        <w:caps/>
                                        <w:color w:val="4472C4" w:themeColor="accent1"/>
                                        <w:sz w:val="28"/>
                                        <w:szCs w:val="28"/>
                                      </w:rPr>
                                    </w:pPr>
                                    <w:r>
                                      <w:rPr>
                                        <w:caps/>
                                        <w:color w:val="4472C4" w:themeColor="accent1"/>
                                        <w:sz w:val="28"/>
                                        <w:szCs w:val="28"/>
                                      </w:rPr>
                                      <w:t xml:space="preserve">October </w:t>
                                    </w:r>
                                    <w:r w:rsidR="00112A81">
                                      <w:rPr>
                                        <w:caps/>
                                        <w:color w:val="4472C4" w:themeColor="accent1"/>
                                        <w:sz w:val="28"/>
                                        <w:szCs w:val="28"/>
                                      </w:rPr>
                                      <w:t>16</w:t>
                                    </w:r>
                                    <w:r>
                                      <w:rPr>
                                        <w:caps/>
                                        <w:color w:val="4472C4" w:themeColor="accent1"/>
                                        <w:sz w:val="28"/>
                                        <w:szCs w:val="28"/>
                                      </w:rPr>
                                      <w:t>, 2020</w:t>
                                    </w:r>
                                  </w:p>
                                </w:sdtContent>
                              </w:sdt>
                              <w:p w14:paraId="2D1BAAB6" w14:textId="57B6C015" w:rsidR="00C97FA5" w:rsidRDefault="009A14F3" w:rsidP="00960E1C">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C97FA5">
                                      <w:rPr>
                                        <w:caps/>
                                        <w:color w:val="4472C4" w:themeColor="accent1"/>
                                      </w:rPr>
                                      <w:t>jAMIE LU</w:t>
                                    </w:r>
                                  </w:sdtContent>
                                </w:sdt>
                              </w:p>
                              <w:p w14:paraId="3AB9BAB6" w14:textId="7B4D9D7A" w:rsidR="00C97FA5" w:rsidRDefault="009A14F3" w:rsidP="00960E1C">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C97FA5" w:rsidRPr="00272B1C">
                                      <w:rPr>
                                        <w:color w:val="4472C4" w:themeColor="accent1"/>
                                      </w:rPr>
                                      <w:t>W0441213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B27259F"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10-16T00:00:00Z">
                              <w:dateFormat w:val="MMMM d, yyyy"/>
                              <w:lid w:val="en-US"/>
                              <w:storeMappedDataAs w:val="dateTime"/>
                              <w:calendar w:val="gregorian"/>
                            </w:date>
                          </w:sdtPr>
                          <w:sdtEndPr/>
                          <w:sdtContent>
                            <w:p w14:paraId="495DC357" w14:textId="1E7AF166" w:rsidR="00C97FA5" w:rsidRDefault="00C97FA5" w:rsidP="00960E1C">
                              <w:pPr>
                                <w:pStyle w:val="NoSpacing"/>
                                <w:spacing w:after="40"/>
                                <w:jc w:val="center"/>
                                <w:rPr>
                                  <w:caps/>
                                  <w:color w:val="4472C4" w:themeColor="accent1"/>
                                  <w:sz w:val="28"/>
                                  <w:szCs w:val="28"/>
                                </w:rPr>
                              </w:pPr>
                              <w:r>
                                <w:rPr>
                                  <w:caps/>
                                  <w:color w:val="4472C4" w:themeColor="accent1"/>
                                  <w:sz w:val="28"/>
                                  <w:szCs w:val="28"/>
                                </w:rPr>
                                <w:t xml:space="preserve">October </w:t>
                              </w:r>
                              <w:r w:rsidR="00112A81">
                                <w:rPr>
                                  <w:caps/>
                                  <w:color w:val="4472C4" w:themeColor="accent1"/>
                                  <w:sz w:val="28"/>
                                  <w:szCs w:val="28"/>
                                </w:rPr>
                                <w:t>16</w:t>
                              </w:r>
                              <w:r>
                                <w:rPr>
                                  <w:caps/>
                                  <w:color w:val="4472C4" w:themeColor="accent1"/>
                                  <w:sz w:val="28"/>
                                  <w:szCs w:val="28"/>
                                </w:rPr>
                                <w:t>, 2020</w:t>
                              </w:r>
                            </w:p>
                          </w:sdtContent>
                        </w:sdt>
                        <w:p w14:paraId="2D1BAAB6" w14:textId="57B6C015" w:rsidR="00C97FA5" w:rsidRDefault="00B61B36" w:rsidP="00960E1C">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C97FA5">
                                <w:rPr>
                                  <w:caps/>
                                  <w:color w:val="4472C4" w:themeColor="accent1"/>
                                </w:rPr>
                                <w:t>jAMIE LU</w:t>
                              </w:r>
                            </w:sdtContent>
                          </w:sdt>
                        </w:p>
                        <w:p w14:paraId="3AB9BAB6" w14:textId="7B4D9D7A" w:rsidR="00C97FA5" w:rsidRDefault="00B61B36" w:rsidP="00960E1C">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C97FA5" w:rsidRPr="00272B1C">
                                <w:rPr>
                                  <w:color w:val="4472C4" w:themeColor="accent1"/>
                                </w:rPr>
                                <w:t>W0441213</w:t>
                              </w:r>
                            </w:sdtContent>
                          </w:sdt>
                        </w:p>
                      </w:txbxContent>
                    </v:textbox>
                    <w10:wrap anchorx="margin" anchory="page"/>
                  </v:shape>
                </w:pict>
              </mc:Fallback>
            </mc:AlternateContent>
          </w:r>
          <w:r>
            <w:rPr>
              <w:noProof/>
              <w:color w:val="4472C4" w:themeColor="accent1"/>
            </w:rPr>
            <w:drawing>
              <wp:inline distT="0" distB="0" distL="0" distR="0" wp14:anchorId="5A8E1E7F" wp14:editId="1934E1C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3E3CCE9" w14:textId="77777777" w:rsidR="00960E1C" w:rsidRDefault="00960E1C" w:rsidP="00960E1C">
          <w:pPr>
            <w:rPr>
              <w:sz w:val="44"/>
              <w:szCs w:val="44"/>
            </w:rPr>
          </w:pPr>
          <w:r>
            <w:rPr>
              <w:sz w:val="44"/>
              <w:szCs w:val="44"/>
            </w:rPr>
            <w:br w:type="page"/>
          </w:r>
        </w:p>
      </w:sdtContent>
    </w:sdt>
    <w:sdt>
      <w:sdtPr>
        <w:rPr>
          <w:rFonts w:asciiTheme="minorHAnsi" w:eastAsiaTheme="minorHAnsi" w:hAnsiTheme="minorHAnsi" w:cstheme="minorBidi"/>
          <w:color w:val="auto"/>
          <w:sz w:val="44"/>
          <w:szCs w:val="44"/>
          <w:lang w:val="en-CA"/>
        </w:rPr>
        <w:id w:val="1836649026"/>
        <w:docPartObj>
          <w:docPartGallery w:val="Table of Contents"/>
          <w:docPartUnique/>
        </w:docPartObj>
      </w:sdtPr>
      <w:sdtEndPr>
        <w:rPr>
          <w:b/>
          <w:bCs/>
          <w:noProof/>
          <w:sz w:val="32"/>
          <w:szCs w:val="32"/>
        </w:rPr>
      </w:sdtEndPr>
      <w:sdtContent>
        <w:p w14:paraId="5538B493" w14:textId="77777777" w:rsidR="00960E1C" w:rsidRPr="002F7852" w:rsidRDefault="00960E1C" w:rsidP="00960E1C">
          <w:pPr>
            <w:pStyle w:val="TOCHeading"/>
            <w:rPr>
              <w:rFonts w:asciiTheme="minorHAnsi" w:eastAsiaTheme="minorHAnsi" w:hAnsiTheme="minorHAnsi" w:cstheme="minorBidi"/>
              <w:color w:val="auto"/>
              <w:sz w:val="44"/>
              <w:szCs w:val="44"/>
              <w:lang w:val="en-CA"/>
            </w:rPr>
          </w:pPr>
          <w:r w:rsidRPr="00EF50B7">
            <w:rPr>
              <w:sz w:val="44"/>
              <w:szCs w:val="44"/>
            </w:rPr>
            <w:t>Table of Contents</w:t>
          </w:r>
        </w:p>
        <w:p w14:paraId="04EC7F30" w14:textId="3E2DE4B4" w:rsidR="00552FBD" w:rsidRDefault="00960E1C">
          <w:pPr>
            <w:pStyle w:val="TOC1"/>
            <w:tabs>
              <w:tab w:val="right" w:leader="dot" w:pos="9350"/>
            </w:tabs>
            <w:rPr>
              <w:rFonts w:eastAsiaTheme="minorEastAsia"/>
              <w:noProof/>
              <w:lang w:val="en-US"/>
            </w:rPr>
          </w:pPr>
          <w:r w:rsidRPr="00EF50B7">
            <w:rPr>
              <w:sz w:val="32"/>
              <w:szCs w:val="32"/>
            </w:rPr>
            <w:fldChar w:fldCharType="begin"/>
          </w:r>
          <w:r w:rsidRPr="00EF50B7">
            <w:rPr>
              <w:sz w:val="32"/>
              <w:szCs w:val="32"/>
            </w:rPr>
            <w:instrText xml:space="preserve"> TOC \o "1-3" \h \z \u </w:instrText>
          </w:r>
          <w:r w:rsidRPr="00EF50B7">
            <w:rPr>
              <w:sz w:val="32"/>
              <w:szCs w:val="32"/>
            </w:rPr>
            <w:fldChar w:fldCharType="separate"/>
          </w:r>
          <w:hyperlink w:anchor="_Toc53969959" w:history="1">
            <w:r w:rsidR="00552FBD" w:rsidRPr="001642D6">
              <w:rPr>
                <w:rStyle w:val="Hyperlink"/>
                <w:noProof/>
              </w:rPr>
              <w:t>Introduction:</w:t>
            </w:r>
            <w:r w:rsidR="00552FBD">
              <w:rPr>
                <w:noProof/>
                <w:webHidden/>
              </w:rPr>
              <w:tab/>
            </w:r>
            <w:r w:rsidR="00552FBD">
              <w:rPr>
                <w:noProof/>
                <w:webHidden/>
              </w:rPr>
              <w:fldChar w:fldCharType="begin"/>
            </w:r>
            <w:r w:rsidR="00552FBD">
              <w:rPr>
                <w:noProof/>
                <w:webHidden/>
              </w:rPr>
              <w:instrText xml:space="preserve"> PAGEREF _Toc53969959 \h </w:instrText>
            </w:r>
            <w:r w:rsidR="00552FBD">
              <w:rPr>
                <w:noProof/>
                <w:webHidden/>
              </w:rPr>
            </w:r>
            <w:r w:rsidR="00552FBD">
              <w:rPr>
                <w:noProof/>
                <w:webHidden/>
              </w:rPr>
              <w:fldChar w:fldCharType="separate"/>
            </w:r>
            <w:r w:rsidR="00552FBD">
              <w:rPr>
                <w:noProof/>
                <w:webHidden/>
              </w:rPr>
              <w:t>2</w:t>
            </w:r>
            <w:r w:rsidR="00552FBD">
              <w:rPr>
                <w:noProof/>
                <w:webHidden/>
              </w:rPr>
              <w:fldChar w:fldCharType="end"/>
            </w:r>
          </w:hyperlink>
        </w:p>
        <w:p w14:paraId="7FD810E7" w14:textId="684EAE6D" w:rsidR="00552FBD" w:rsidRDefault="009A14F3">
          <w:pPr>
            <w:pStyle w:val="TOC1"/>
            <w:tabs>
              <w:tab w:val="right" w:leader="dot" w:pos="9350"/>
            </w:tabs>
            <w:rPr>
              <w:rFonts w:eastAsiaTheme="minorEastAsia"/>
              <w:noProof/>
              <w:lang w:val="en-US"/>
            </w:rPr>
          </w:pPr>
          <w:hyperlink w:anchor="_Toc53969960" w:history="1">
            <w:r w:rsidR="00552FBD" w:rsidRPr="001642D6">
              <w:rPr>
                <w:rStyle w:val="Hyperlink"/>
                <w:noProof/>
              </w:rPr>
              <w:t>TASK ONE:</w:t>
            </w:r>
            <w:r w:rsidR="00552FBD">
              <w:rPr>
                <w:noProof/>
                <w:webHidden/>
              </w:rPr>
              <w:tab/>
            </w:r>
            <w:r w:rsidR="00552FBD">
              <w:rPr>
                <w:noProof/>
                <w:webHidden/>
              </w:rPr>
              <w:fldChar w:fldCharType="begin"/>
            </w:r>
            <w:r w:rsidR="00552FBD">
              <w:rPr>
                <w:noProof/>
                <w:webHidden/>
              </w:rPr>
              <w:instrText xml:space="preserve"> PAGEREF _Toc53969960 \h </w:instrText>
            </w:r>
            <w:r w:rsidR="00552FBD">
              <w:rPr>
                <w:noProof/>
                <w:webHidden/>
              </w:rPr>
            </w:r>
            <w:r w:rsidR="00552FBD">
              <w:rPr>
                <w:noProof/>
                <w:webHidden/>
              </w:rPr>
              <w:fldChar w:fldCharType="separate"/>
            </w:r>
            <w:r w:rsidR="00552FBD">
              <w:rPr>
                <w:noProof/>
                <w:webHidden/>
              </w:rPr>
              <w:t>3</w:t>
            </w:r>
            <w:r w:rsidR="00552FBD">
              <w:rPr>
                <w:noProof/>
                <w:webHidden/>
              </w:rPr>
              <w:fldChar w:fldCharType="end"/>
            </w:r>
          </w:hyperlink>
        </w:p>
        <w:p w14:paraId="1F0D5E2A" w14:textId="335D0F39" w:rsidR="00552FBD" w:rsidRDefault="009A14F3">
          <w:pPr>
            <w:pStyle w:val="TOC2"/>
            <w:tabs>
              <w:tab w:val="right" w:leader="dot" w:pos="9350"/>
            </w:tabs>
            <w:rPr>
              <w:rFonts w:eastAsiaTheme="minorEastAsia"/>
              <w:noProof/>
              <w:lang w:val="en-US"/>
            </w:rPr>
          </w:pPr>
          <w:hyperlink w:anchor="_Toc53969961" w:history="1">
            <w:r w:rsidR="00552FBD" w:rsidRPr="001642D6">
              <w:rPr>
                <w:rStyle w:val="Hyperlink"/>
                <w:noProof/>
              </w:rPr>
              <w:t>METADATA STRATEGY</w:t>
            </w:r>
            <w:r w:rsidR="00552FBD">
              <w:rPr>
                <w:noProof/>
                <w:webHidden/>
              </w:rPr>
              <w:tab/>
            </w:r>
            <w:r w:rsidR="00552FBD">
              <w:rPr>
                <w:noProof/>
                <w:webHidden/>
              </w:rPr>
              <w:fldChar w:fldCharType="begin"/>
            </w:r>
            <w:r w:rsidR="00552FBD">
              <w:rPr>
                <w:noProof/>
                <w:webHidden/>
              </w:rPr>
              <w:instrText xml:space="preserve"> PAGEREF _Toc53969961 \h </w:instrText>
            </w:r>
            <w:r w:rsidR="00552FBD">
              <w:rPr>
                <w:noProof/>
                <w:webHidden/>
              </w:rPr>
            </w:r>
            <w:r w:rsidR="00552FBD">
              <w:rPr>
                <w:noProof/>
                <w:webHidden/>
              </w:rPr>
              <w:fldChar w:fldCharType="separate"/>
            </w:r>
            <w:r w:rsidR="00552FBD">
              <w:rPr>
                <w:noProof/>
                <w:webHidden/>
              </w:rPr>
              <w:t>3</w:t>
            </w:r>
            <w:r w:rsidR="00552FBD">
              <w:rPr>
                <w:noProof/>
                <w:webHidden/>
              </w:rPr>
              <w:fldChar w:fldCharType="end"/>
            </w:r>
          </w:hyperlink>
        </w:p>
        <w:p w14:paraId="5EE228A1" w14:textId="5F49C4A0" w:rsidR="00552FBD" w:rsidRDefault="009A14F3">
          <w:pPr>
            <w:pStyle w:val="TOC3"/>
            <w:tabs>
              <w:tab w:val="right" w:leader="dot" w:pos="9350"/>
            </w:tabs>
            <w:rPr>
              <w:rFonts w:eastAsiaTheme="minorEastAsia"/>
              <w:noProof/>
              <w:lang w:val="en-US"/>
            </w:rPr>
          </w:pPr>
          <w:hyperlink w:anchor="_Toc53969962" w:history="1">
            <w:r w:rsidR="00552FBD" w:rsidRPr="001642D6">
              <w:rPr>
                <w:rStyle w:val="Hyperlink"/>
                <w:noProof/>
              </w:rPr>
              <w:t>Goals</w:t>
            </w:r>
            <w:r w:rsidR="00552FBD">
              <w:rPr>
                <w:noProof/>
                <w:webHidden/>
              </w:rPr>
              <w:tab/>
            </w:r>
            <w:r w:rsidR="00552FBD">
              <w:rPr>
                <w:noProof/>
                <w:webHidden/>
              </w:rPr>
              <w:fldChar w:fldCharType="begin"/>
            </w:r>
            <w:r w:rsidR="00552FBD">
              <w:rPr>
                <w:noProof/>
                <w:webHidden/>
              </w:rPr>
              <w:instrText xml:space="preserve"> PAGEREF _Toc53969962 \h </w:instrText>
            </w:r>
            <w:r w:rsidR="00552FBD">
              <w:rPr>
                <w:noProof/>
                <w:webHidden/>
              </w:rPr>
            </w:r>
            <w:r w:rsidR="00552FBD">
              <w:rPr>
                <w:noProof/>
                <w:webHidden/>
              </w:rPr>
              <w:fldChar w:fldCharType="separate"/>
            </w:r>
            <w:r w:rsidR="00552FBD">
              <w:rPr>
                <w:noProof/>
                <w:webHidden/>
              </w:rPr>
              <w:t>3</w:t>
            </w:r>
            <w:r w:rsidR="00552FBD">
              <w:rPr>
                <w:noProof/>
                <w:webHidden/>
              </w:rPr>
              <w:fldChar w:fldCharType="end"/>
            </w:r>
          </w:hyperlink>
        </w:p>
        <w:p w14:paraId="253D8B3F" w14:textId="2CD6C76F" w:rsidR="00552FBD" w:rsidRDefault="009A14F3">
          <w:pPr>
            <w:pStyle w:val="TOC3"/>
            <w:tabs>
              <w:tab w:val="right" w:leader="dot" w:pos="9350"/>
            </w:tabs>
            <w:rPr>
              <w:rFonts w:eastAsiaTheme="minorEastAsia"/>
              <w:noProof/>
              <w:lang w:val="en-US"/>
            </w:rPr>
          </w:pPr>
          <w:hyperlink w:anchor="_Toc53969963" w:history="1">
            <w:r w:rsidR="00552FBD" w:rsidRPr="001642D6">
              <w:rPr>
                <w:rStyle w:val="Hyperlink"/>
                <w:noProof/>
              </w:rPr>
              <w:t>Metadata</w:t>
            </w:r>
            <w:r w:rsidR="00552FBD">
              <w:rPr>
                <w:noProof/>
                <w:webHidden/>
              </w:rPr>
              <w:tab/>
            </w:r>
            <w:r w:rsidR="00552FBD">
              <w:rPr>
                <w:noProof/>
                <w:webHidden/>
              </w:rPr>
              <w:fldChar w:fldCharType="begin"/>
            </w:r>
            <w:r w:rsidR="00552FBD">
              <w:rPr>
                <w:noProof/>
                <w:webHidden/>
              </w:rPr>
              <w:instrText xml:space="preserve"> PAGEREF _Toc53969963 \h </w:instrText>
            </w:r>
            <w:r w:rsidR="00552FBD">
              <w:rPr>
                <w:noProof/>
                <w:webHidden/>
              </w:rPr>
            </w:r>
            <w:r w:rsidR="00552FBD">
              <w:rPr>
                <w:noProof/>
                <w:webHidden/>
              </w:rPr>
              <w:fldChar w:fldCharType="separate"/>
            </w:r>
            <w:r w:rsidR="00552FBD">
              <w:rPr>
                <w:noProof/>
                <w:webHidden/>
              </w:rPr>
              <w:t>3</w:t>
            </w:r>
            <w:r w:rsidR="00552FBD">
              <w:rPr>
                <w:noProof/>
                <w:webHidden/>
              </w:rPr>
              <w:fldChar w:fldCharType="end"/>
            </w:r>
          </w:hyperlink>
        </w:p>
        <w:p w14:paraId="4513B2CC" w14:textId="71798338" w:rsidR="00552FBD" w:rsidRDefault="009A14F3">
          <w:pPr>
            <w:pStyle w:val="TOC3"/>
            <w:tabs>
              <w:tab w:val="right" w:leader="dot" w:pos="9350"/>
            </w:tabs>
            <w:rPr>
              <w:rFonts w:eastAsiaTheme="minorEastAsia"/>
              <w:noProof/>
              <w:lang w:val="en-US"/>
            </w:rPr>
          </w:pPr>
          <w:hyperlink w:anchor="_Toc53969964" w:history="1">
            <w:r w:rsidR="00552FBD" w:rsidRPr="001642D6">
              <w:rPr>
                <w:rStyle w:val="Hyperlink"/>
                <w:noProof/>
              </w:rPr>
              <w:t>Metadata Roles and Responsibilities</w:t>
            </w:r>
            <w:r w:rsidR="00552FBD">
              <w:rPr>
                <w:noProof/>
                <w:webHidden/>
              </w:rPr>
              <w:tab/>
            </w:r>
            <w:r w:rsidR="00552FBD">
              <w:rPr>
                <w:noProof/>
                <w:webHidden/>
              </w:rPr>
              <w:fldChar w:fldCharType="begin"/>
            </w:r>
            <w:r w:rsidR="00552FBD">
              <w:rPr>
                <w:noProof/>
                <w:webHidden/>
              </w:rPr>
              <w:instrText xml:space="preserve"> PAGEREF _Toc53969964 \h </w:instrText>
            </w:r>
            <w:r w:rsidR="00552FBD">
              <w:rPr>
                <w:noProof/>
                <w:webHidden/>
              </w:rPr>
            </w:r>
            <w:r w:rsidR="00552FBD">
              <w:rPr>
                <w:noProof/>
                <w:webHidden/>
              </w:rPr>
              <w:fldChar w:fldCharType="separate"/>
            </w:r>
            <w:r w:rsidR="00552FBD">
              <w:rPr>
                <w:noProof/>
                <w:webHidden/>
              </w:rPr>
              <w:t>4</w:t>
            </w:r>
            <w:r w:rsidR="00552FBD">
              <w:rPr>
                <w:noProof/>
                <w:webHidden/>
              </w:rPr>
              <w:fldChar w:fldCharType="end"/>
            </w:r>
          </w:hyperlink>
        </w:p>
        <w:p w14:paraId="1FBF1DD1" w14:textId="2A12D75E" w:rsidR="00552FBD" w:rsidRDefault="009A14F3">
          <w:pPr>
            <w:pStyle w:val="TOC3"/>
            <w:tabs>
              <w:tab w:val="right" w:leader="dot" w:pos="9350"/>
            </w:tabs>
            <w:rPr>
              <w:rFonts w:eastAsiaTheme="minorEastAsia"/>
              <w:noProof/>
              <w:lang w:val="en-US"/>
            </w:rPr>
          </w:pPr>
          <w:hyperlink w:anchor="_Toc53969965" w:history="1">
            <w:r w:rsidR="00552FBD" w:rsidRPr="001642D6">
              <w:rPr>
                <w:rStyle w:val="Hyperlink"/>
                <w:noProof/>
              </w:rPr>
              <w:t>Use of Metadata in the organization</w:t>
            </w:r>
            <w:r w:rsidR="00552FBD">
              <w:rPr>
                <w:noProof/>
                <w:webHidden/>
              </w:rPr>
              <w:tab/>
            </w:r>
            <w:r w:rsidR="00552FBD">
              <w:rPr>
                <w:noProof/>
                <w:webHidden/>
              </w:rPr>
              <w:fldChar w:fldCharType="begin"/>
            </w:r>
            <w:r w:rsidR="00552FBD">
              <w:rPr>
                <w:noProof/>
                <w:webHidden/>
              </w:rPr>
              <w:instrText xml:space="preserve"> PAGEREF _Toc53969965 \h </w:instrText>
            </w:r>
            <w:r w:rsidR="00552FBD">
              <w:rPr>
                <w:noProof/>
                <w:webHidden/>
              </w:rPr>
            </w:r>
            <w:r w:rsidR="00552FBD">
              <w:rPr>
                <w:noProof/>
                <w:webHidden/>
              </w:rPr>
              <w:fldChar w:fldCharType="separate"/>
            </w:r>
            <w:r w:rsidR="00552FBD">
              <w:rPr>
                <w:noProof/>
                <w:webHidden/>
              </w:rPr>
              <w:t>4</w:t>
            </w:r>
            <w:r w:rsidR="00552FBD">
              <w:rPr>
                <w:noProof/>
                <w:webHidden/>
              </w:rPr>
              <w:fldChar w:fldCharType="end"/>
            </w:r>
          </w:hyperlink>
        </w:p>
        <w:p w14:paraId="01E7AF60" w14:textId="50531483" w:rsidR="00552FBD" w:rsidRDefault="009A14F3">
          <w:pPr>
            <w:pStyle w:val="TOC3"/>
            <w:tabs>
              <w:tab w:val="right" w:leader="dot" w:pos="9350"/>
            </w:tabs>
            <w:rPr>
              <w:rFonts w:eastAsiaTheme="minorEastAsia"/>
              <w:noProof/>
              <w:lang w:val="en-US"/>
            </w:rPr>
          </w:pPr>
          <w:hyperlink w:anchor="_Toc53969966" w:history="1">
            <w:r w:rsidR="00552FBD" w:rsidRPr="001642D6">
              <w:rPr>
                <w:rStyle w:val="Hyperlink"/>
                <w:noProof/>
              </w:rPr>
              <w:t>Metadata Capture</w:t>
            </w:r>
            <w:r w:rsidR="00552FBD">
              <w:rPr>
                <w:noProof/>
                <w:webHidden/>
              </w:rPr>
              <w:tab/>
            </w:r>
            <w:r w:rsidR="00552FBD">
              <w:rPr>
                <w:noProof/>
                <w:webHidden/>
              </w:rPr>
              <w:fldChar w:fldCharType="begin"/>
            </w:r>
            <w:r w:rsidR="00552FBD">
              <w:rPr>
                <w:noProof/>
                <w:webHidden/>
              </w:rPr>
              <w:instrText xml:space="preserve"> PAGEREF _Toc53969966 \h </w:instrText>
            </w:r>
            <w:r w:rsidR="00552FBD">
              <w:rPr>
                <w:noProof/>
                <w:webHidden/>
              </w:rPr>
            </w:r>
            <w:r w:rsidR="00552FBD">
              <w:rPr>
                <w:noProof/>
                <w:webHidden/>
              </w:rPr>
              <w:fldChar w:fldCharType="separate"/>
            </w:r>
            <w:r w:rsidR="00552FBD">
              <w:rPr>
                <w:noProof/>
                <w:webHidden/>
              </w:rPr>
              <w:t>4</w:t>
            </w:r>
            <w:r w:rsidR="00552FBD">
              <w:rPr>
                <w:noProof/>
                <w:webHidden/>
              </w:rPr>
              <w:fldChar w:fldCharType="end"/>
            </w:r>
          </w:hyperlink>
        </w:p>
        <w:p w14:paraId="303F9E30" w14:textId="6EDF56E3" w:rsidR="00552FBD" w:rsidRDefault="009A14F3">
          <w:pPr>
            <w:pStyle w:val="TOC3"/>
            <w:tabs>
              <w:tab w:val="right" w:leader="dot" w:pos="9350"/>
            </w:tabs>
            <w:rPr>
              <w:rFonts w:eastAsiaTheme="minorEastAsia"/>
              <w:noProof/>
              <w:lang w:val="en-US"/>
            </w:rPr>
          </w:pPr>
          <w:hyperlink w:anchor="_Toc53969967" w:history="1">
            <w:r w:rsidR="00552FBD" w:rsidRPr="001642D6">
              <w:rPr>
                <w:rStyle w:val="Hyperlink"/>
                <w:noProof/>
              </w:rPr>
              <w:t>Quality of metadata sources</w:t>
            </w:r>
            <w:r w:rsidR="00552FBD">
              <w:rPr>
                <w:noProof/>
                <w:webHidden/>
              </w:rPr>
              <w:tab/>
            </w:r>
            <w:r w:rsidR="00552FBD">
              <w:rPr>
                <w:noProof/>
                <w:webHidden/>
              </w:rPr>
              <w:fldChar w:fldCharType="begin"/>
            </w:r>
            <w:r w:rsidR="00552FBD">
              <w:rPr>
                <w:noProof/>
                <w:webHidden/>
              </w:rPr>
              <w:instrText xml:space="preserve"> PAGEREF _Toc53969967 \h </w:instrText>
            </w:r>
            <w:r w:rsidR="00552FBD">
              <w:rPr>
                <w:noProof/>
                <w:webHidden/>
              </w:rPr>
            </w:r>
            <w:r w:rsidR="00552FBD">
              <w:rPr>
                <w:noProof/>
                <w:webHidden/>
              </w:rPr>
              <w:fldChar w:fldCharType="separate"/>
            </w:r>
            <w:r w:rsidR="00552FBD">
              <w:rPr>
                <w:noProof/>
                <w:webHidden/>
              </w:rPr>
              <w:t>4</w:t>
            </w:r>
            <w:r w:rsidR="00552FBD">
              <w:rPr>
                <w:noProof/>
                <w:webHidden/>
              </w:rPr>
              <w:fldChar w:fldCharType="end"/>
            </w:r>
          </w:hyperlink>
        </w:p>
        <w:p w14:paraId="13A466A4" w14:textId="0E13876F" w:rsidR="00552FBD" w:rsidRDefault="009A14F3">
          <w:pPr>
            <w:pStyle w:val="TOC3"/>
            <w:tabs>
              <w:tab w:val="right" w:leader="dot" w:pos="9350"/>
            </w:tabs>
            <w:rPr>
              <w:rFonts w:eastAsiaTheme="minorEastAsia"/>
              <w:noProof/>
              <w:lang w:val="en-US"/>
            </w:rPr>
          </w:pPr>
          <w:hyperlink w:anchor="_Toc53969968" w:history="1">
            <w:r w:rsidR="00552FBD" w:rsidRPr="001642D6">
              <w:rPr>
                <w:rStyle w:val="Hyperlink"/>
                <w:noProof/>
              </w:rPr>
              <w:t>Metadata storage</w:t>
            </w:r>
            <w:r w:rsidR="00552FBD">
              <w:rPr>
                <w:noProof/>
                <w:webHidden/>
              </w:rPr>
              <w:tab/>
            </w:r>
            <w:r w:rsidR="00552FBD">
              <w:rPr>
                <w:noProof/>
                <w:webHidden/>
              </w:rPr>
              <w:fldChar w:fldCharType="begin"/>
            </w:r>
            <w:r w:rsidR="00552FBD">
              <w:rPr>
                <w:noProof/>
                <w:webHidden/>
              </w:rPr>
              <w:instrText xml:space="preserve"> PAGEREF _Toc53969968 \h </w:instrText>
            </w:r>
            <w:r w:rsidR="00552FBD">
              <w:rPr>
                <w:noProof/>
                <w:webHidden/>
              </w:rPr>
            </w:r>
            <w:r w:rsidR="00552FBD">
              <w:rPr>
                <w:noProof/>
                <w:webHidden/>
              </w:rPr>
              <w:fldChar w:fldCharType="separate"/>
            </w:r>
            <w:r w:rsidR="00552FBD">
              <w:rPr>
                <w:noProof/>
                <w:webHidden/>
              </w:rPr>
              <w:t>5</w:t>
            </w:r>
            <w:r w:rsidR="00552FBD">
              <w:rPr>
                <w:noProof/>
                <w:webHidden/>
              </w:rPr>
              <w:fldChar w:fldCharType="end"/>
            </w:r>
          </w:hyperlink>
        </w:p>
        <w:p w14:paraId="25026BD6" w14:textId="40EED0B3" w:rsidR="00552FBD" w:rsidRDefault="009A14F3">
          <w:pPr>
            <w:pStyle w:val="TOC3"/>
            <w:tabs>
              <w:tab w:val="right" w:leader="dot" w:pos="9350"/>
            </w:tabs>
            <w:rPr>
              <w:rFonts w:eastAsiaTheme="minorEastAsia"/>
              <w:noProof/>
              <w:lang w:val="en-US"/>
            </w:rPr>
          </w:pPr>
          <w:hyperlink w:anchor="_Toc53969969" w:history="1">
            <w:r w:rsidR="00552FBD" w:rsidRPr="001642D6">
              <w:rPr>
                <w:rStyle w:val="Hyperlink"/>
                <w:noProof/>
              </w:rPr>
              <w:t>Evaluation of metadata products and their capabilities</w:t>
            </w:r>
            <w:r w:rsidR="00552FBD">
              <w:rPr>
                <w:noProof/>
                <w:webHidden/>
              </w:rPr>
              <w:tab/>
            </w:r>
            <w:r w:rsidR="00552FBD">
              <w:rPr>
                <w:noProof/>
                <w:webHidden/>
              </w:rPr>
              <w:fldChar w:fldCharType="begin"/>
            </w:r>
            <w:r w:rsidR="00552FBD">
              <w:rPr>
                <w:noProof/>
                <w:webHidden/>
              </w:rPr>
              <w:instrText xml:space="preserve"> PAGEREF _Toc53969969 \h </w:instrText>
            </w:r>
            <w:r w:rsidR="00552FBD">
              <w:rPr>
                <w:noProof/>
                <w:webHidden/>
              </w:rPr>
            </w:r>
            <w:r w:rsidR="00552FBD">
              <w:rPr>
                <w:noProof/>
                <w:webHidden/>
              </w:rPr>
              <w:fldChar w:fldCharType="separate"/>
            </w:r>
            <w:r w:rsidR="00552FBD">
              <w:rPr>
                <w:noProof/>
                <w:webHidden/>
              </w:rPr>
              <w:t>5</w:t>
            </w:r>
            <w:r w:rsidR="00552FBD">
              <w:rPr>
                <w:noProof/>
                <w:webHidden/>
              </w:rPr>
              <w:fldChar w:fldCharType="end"/>
            </w:r>
          </w:hyperlink>
        </w:p>
        <w:p w14:paraId="68EFA471" w14:textId="3BD2596D" w:rsidR="00552FBD" w:rsidRDefault="009A14F3">
          <w:pPr>
            <w:pStyle w:val="TOC3"/>
            <w:tabs>
              <w:tab w:val="right" w:leader="dot" w:pos="9350"/>
            </w:tabs>
            <w:rPr>
              <w:rFonts w:eastAsiaTheme="minorEastAsia"/>
              <w:noProof/>
              <w:lang w:val="en-US"/>
            </w:rPr>
          </w:pPr>
          <w:hyperlink w:anchor="_Toc53969970" w:history="1">
            <w:r w:rsidR="00552FBD" w:rsidRPr="001642D6">
              <w:rPr>
                <w:rStyle w:val="Hyperlink"/>
                <w:noProof/>
              </w:rPr>
              <w:t>Metadata Training</w:t>
            </w:r>
            <w:r w:rsidR="00552FBD">
              <w:rPr>
                <w:noProof/>
                <w:webHidden/>
              </w:rPr>
              <w:tab/>
            </w:r>
            <w:r w:rsidR="00552FBD">
              <w:rPr>
                <w:noProof/>
                <w:webHidden/>
              </w:rPr>
              <w:fldChar w:fldCharType="begin"/>
            </w:r>
            <w:r w:rsidR="00552FBD">
              <w:rPr>
                <w:noProof/>
                <w:webHidden/>
              </w:rPr>
              <w:instrText xml:space="preserve"> PAGEREF _Toc53969970 \h </w:instrText>
            </w:r>
            <w:r w:rsidR="00552FBD">
              <w:rPr>
                <w:noProof/>
                <w:webHidden/>
              </w:rPr>
            </w:r>
            <w:r w:rsidR="00552FBD">
              <w:rPr>
                <w:noProof/>
                <w:webHidden/>
              </w:rPr>
              <w:fldChar w:fldCharType="separate"/>
            </w:r>
            <w:r w:rsidR="00552FBD">
              <w:rPr>
                <w:noProof/>
                <w:webHidden/>
              </w:rPr>
              <w:t>5</w:t>
            </w:r>
            <w:r w:rsidR="00552FBD">
              <w:rPr>
                <w:noProof/>
                <w:webHidden/>
              </w:rPr>
              <w:fldChar w:fldCharType="end"/>
            </w:r>
          </w:hyperlink>
        </w:p>
        <w:p w14:paraId="4C8469A1" w14:textId="59BFDF1B" w:rsidR="00552FBD" w:rsidRDefault="009A14F3">
          <w:pPr>
            <w:pStyle w:val="TOC3"/>
            <w:tabs>
              <w:tab w:val="right" w:leader="dot" w:pos="9350"/>
            </w:tabs>
            <w:rPr>
              <w:rFonts w:eastAsiaTheme="minorEastAsia"/>
              <w:noProof/>
              <w:lang w:val="en-US"/>
            </w:rPr>
          </w:pPr>
          <w:hyperlink w:anchor="_Toc53969971" w:history="1">
            <w:r w:rsidR="00552FBD" w:rsidRPr="001642D6">
              <w:rPr>
                <w:rStyle w:val="Hyperlink"/>
                <w:noProof/>
              </w:rPr>
              <w:t>Priorities</w:t>
            </w:r>
            <w:r w:rsidR="00552FBD">
              <w:rPr>
                <w:noProof/>
                <w:webHidden/>
              </w:rPr>
              <w:tab/>
            </w:r>
            <w:r w:rsidR="00552FBD">
              <w:rPr>
                <w:noProof/>
                <w:webHidden/>
              </w:rPr>
              <w:fldChar w:fldCharType="begin"/>
            </w:r>
            <w:r w:rsidR="00552FBD">
              <w:rPr>
                <w:noProof/>
                <w:webHidden/>
              </w:rPr>
              <w:instrText xml:space="preserve"> PAGEREF _Toc53969971 \h </w:instrText>
            </w:r>
            <w:r w:rsidR="00552FBD">
              <w:rPr>
                <w:noProof/>
                <w:webHidden/>
              </w:rPr>
            </w:r>
            <w:r w:rsidR="00552FBD">
              <w:rPr>
                <w:noProof/>
                <w:webHidden/>
              </w:rPr>
              <w:fldChar w:fldCharType="separate"/>
            </w:r>
            <w:r w:rsidR="00552FBD">
              <w:rPr>
                <w:noProof/>
                <w:webHidden/>
              </w:rPr>
              <w:t>6</w:t>
            </w:r>
            <w:r w:rsidR="00552FBD">
              <w:rPr>
                <w:noProof/>
                <w:webHidden/>
              </w:rPr>
              <w:fldChar w:fldCharType="end"/>
            </w:r>
          </w:hyperlink>
        </w:p>
        <w:p w14:paraId="0ED51285" w14:textId="190DC047" w:rsidR="00552FBD" w:rsidRDefault="009A14F3">
          <w:pPr>
            <w:pStyle w:val="TOC3"/>
            <w:tabs>
              <w:tab w:val="right" w:leader="dot" w:pos="9350"/>
            </w:tabs>
            <w:rPr>
              <w:rFonts w:eastAsiaTheme="minorEastAsia"/>
              <w:noProof/>
              <w:lang w:val="en-US"/>
            </w:rPr>
          </w:pPr>
          <w:hyperlink w:anchor="_Toc53969972" w:history="1">
            <w:r w:rsidR="00552FBD" w:rsidRPr="001642D6">
              <w:rPr>
                <w:rStyle w:val="Hyperlink"/>
                <w:noProof/>
              </w:rPr>
              <w:t>Business Drivers</w:t>
            </w:r>
            <w:r w:rsidR="00552FBD">
              <w:rPr>
                <w:noProof/>
                <w:webHidden/>
              </w:rPr>
              <w:tab/>
            </w:r>
            <w:r w:rsidR="00552FBD">
              <w:rPr>
                <w:noProof/>
                <w:webHidden/>
              </w:rPr>
              <w:fldChar w:fldCharType="begin"/>
            </w:r>
            <w:r w:rsidR="00552FBD">
              <w:rPr>
                <w:noProof/>
                <w:webHidden/>
              </w:rPr>
              <w:instrText xml:space="preserve"> PAGEREF _Toc53969972 \h </w:instrText>
            </w:r>
            <w:r w:rsidR="00552FBD">
              <w:rPr>
                <w:noProof/>
                <w:webHidden/>
              </w:rPr>
            </w:r>
            <w:r w:rsidR="00552FBD">
              <w:rPr>
                <w:noProof/>
                <w:webHidden/>
              </w:rPr>
              <w:fldChar w:fldCharType="separate"/>
            </w:r>
            <w:r w:rsidR="00552FBD">
              <w:rPr>
                <w:noProof/>
                <w:webHidden/>
              </w:rPr>
              <w:t>6</w:t>
            </w:r>
            <w:r w:rsidR="00552FBD">
              <w:rPr>
                <w:noProof/>
                <w:webHidden/>
              </w:rPr>
              <w:fldChar w:fldCharType="end"/>
            </w:r>
          </w:hyperlink>
        </w:p>
        <w:p w14:paraId="1F34214E" w14:textId="3DFAFA5C" w:rsidR="00552FBD" w:rsidRDefault="009A14F3">
          <w:pPr>
            <w:pStyle w:val="TOC3"/>
            <w:tabs>
              <w:tab w:val="right" w:leader="dot" w:pos="9350"/>
            </w:tabs>
            <w:rPr>
              <w:rFonts w:eastAsiaTheme="minorEastAsia"/>
              <w:noProof/>
              <w:lang w:val="en-US"/>
            </w:rPr>
          </w:pPr>
          <w:hyperlink w:anchor="_Toc53969973" w:history="1">
            <w:r w:rsidR="00552FBD" w:rsidRPr="001642D6">
              <w:rPr>
                <w:rStyle w:val="Hyperlink"/>
                <w:noProof/>
              </w:rPr>
              <w:t>Sources of data</w:t>
            </w:r>
            <w:r w:rsidR="00552FBD">
              <w:rPr>
                <w:noProof/>
                <w:webHidden/>
              </w:rPr>
              <w:tab/>
            </w:r>
            <w:r w:rsidR="00552FBD">
              <w:rPr>
                <w:noProof/>
                <w:webHidden/>
              </w:rPr>
              <w:fldChar w:fldCharType="begin"/>
            </w:r>
            <w:r w:rsidR="00552FBD">
              <w:rPr>
                <w:noProof/>
                <w:webHidden/>
              </w:rPr>
              <w:instrText xml:space="preserve"> PAGEREF _Toc53969973 \h </w:instrText>
            </w:r>
            <w:r w:rsidR="00552FBD">
              <w:rPr>
                <w:noProof/>
                <w:webHidden/>
              </w:rPr>
            </w:r>
            <w:r w:rsidR="00552FBD">
              <w:rPr>
                <w:noProof/>
                <w:webHidden/>
              </w:rPr>
              <w:fldChar w:fldCharType="separate"/>
            </w:r>
            <w:r w:rsidR="00552FBD">
              <w:rPr>
                <w:noProof/>
                <w:webHidden/>
              </w:rPr>
              <w:t>6</w:t>
            </w:r>
            <w:r w:rsidR="00552FBD">
              <w:rPr>
                <w:noProof/>
                <w:webHidden/>
              </w:rPr>
              <w:fldChar w:fldCharType="end"/>
            </w:r>
          </w:hyperlink>
        </w:p>
        <w:p w14:paraId="2DEE6E86" w14:textId="43EFFB29" w:rsidR="00552FBD" w:rsidRDefault="009A14F3">
          <w:pPr>
            <w:pStyle w:val="TOC3"/>
            <w:tabs>
              <w:tab w:val="right" w:leader="dot" w:pos="9350"/>
            </w:tabs>
            <w:rPr>
              <w:rFonts w:eastAsiaTheme="minorEastAsia"/>
              <w:noProof/>
              <w:lang w:val="en-US"/>
            </w:rPr>
          </w:pPr>
          <w:hyperlink w:anchor="_Toc53969974" w:history="1">
            <w:r w:rsidR="00552FBD" w:rsidRPr="001642D6">
              <w:rPr>
                <w:rStyle w:val="Hyperlink"/>
                <w:noProof/>
              </w:rPr>
              <w:t>Metadata Performance</w:t>
            </w:r>
            <w:r w:rsidR="00552FBD">
              <w:rPr>
                <w:noProof/>
                <w:webHidden/>
              </w:rPr>
              <w:tab/>
            </w:r>
            <w:r w:rsidR="00552FBD">
              <w:rPr>
                <w:noProof/>
                <w:webHidden/>
              </w:rPr>
              <w:fldChar w:fldCharType="begin"/>
            </w:r>
            <w:r w:rsidR="00552FBD">
              <w:rPr>
                <w:noProof/>
                <w:webHidden/>
              </w:rPr>
              <w:instrText xml:space="preserve"> PAGEREF _Toc53969974 \h </w:instrText>
            </w:r>
            <w:r w:rsidR="00552FBD">
              <w:rPr>
                <w:noProof/>
                <w:webHidden/>
              </w:rPr>
            </w:r>
            <w:r w:rsidR="00552FBD">
              <w:rPr>
                <w:noProof/>
                <w:webHidden/>
              </w:rPr>
              <w:fldChar w:fldCharType="separate"/>
            </w:r>
            <w:r w:rsidR="00552FBD">
              <w:rPr>
                <w:noProof/>
                <w:webHidden/>
              </w:rPr>
              <w:t>6</w:t>
            </w:r>
            <w:r w:rsidR="00552FBD">
              <w:rPr>
                <w:noProof/>
                <w:webHidden/>
              </w:rPr>
              <w:fldChar w:fldCharType="end"/>
            </w:r>
          </w:hyperlink>
        </w:p>
        <w:p w14:paraId="2F12E592" w14:textId="09A8397A" w:rsidR="00552FBD" w:rsidRDefault="009A14F3">
          <w:pPr>
            <w:pStyle w:val="TOC3"/>
            <w:tabs>
              <w:tab w:val="right" w:leader="dot" w:pos="9350"/>
            </w:tabs>
            <w:rPr>
              <w:rFonts w:eastAsiaTheme="minorEastAsia"/>
              <w:noProof/>
              <w:lang w:val="en-US"/>
            </w:rPr>
          </w:pPr>
          <w:hyperlink w:anchor="_Toc53969975" w:history="1">
            <w:r w:rsidR="00552FBD" w:rsidRPr="001642D6">
              <w:rPr>
                <w:rStyle w:val="Hyperlink"/>
                <w:noProof/>
              </w:rPr>
              <w:t>Technology</w:t>
            </w:r>
            <w:r w:rsidR="00552FBD">
              <w:rPr>
                <w:noProof/>
                <w:webHidden/>
              </w:rPr>
              <w:tab/>
            </w:r>
            <w:r w:rsidR="00552FBD">
              <w:rPr>
                <w:noProof/>
                <w:webHidden/>
              </w:rPr>
              <w:fldChar w:fldCharType="begin"/>
            </w:r>
            <w:r w:rsidR="00552FBD">
              <w:rPr>
                <w:noProof/>
                <w:webHidden/>
              </w:rPr>
              <w:instrText xml:space="preserve"> PAGEREF _Toc53969975 \h </w:instrText>
            </w:r>
            <w:r w:rsidR="00552FBD">
              <w:rPr>
                <w:noProof/>
                <w:webHidden/>
              </w:rPr>
            </w:r>
            <w:r w:rsidR="00552FBD">
              <w:rPr>
                <w:noProof/>
                <w:webHidden/>
              </w:rPr>
              <w:fldChar w:fldCharType="separate"/>
            </w:r>
            <w:r w:rsidR="00552FBD">
              <w:rPr>
                <w:noProof/>
                <w:webHidden/>
              </w:rPr>
              <w:t>7</w:t>
            </w:r>
            <w:r w:rsidR="00552FBD">
              <w:rPr>
                <w:noProof/>
                <w:webHidden/>
              </w:rPr>
              <w:fldChar w:fldCharType="end"/>
            </w:r>
          </w:hyperlink>
        </w:p>
        <w:p w14:paraId="02FDD22F" w14:textId="31BF4F8E" w:rsidR="00552FBD" w:rsidRDefault="009A14F3">
          <w:pPr>
            <w:pStyle w:val="TOC3"/>
            <w:tabs>
              <w:tab w:val="right" w:leader="dot" w:pos="9350"/>
            </w:tabs>
            <w:rPr>
              <w:rFonts w:eastAsiaTheme="minorEastAsia"/>
              <w:noProof/>
              <w:lang w:val="en-US"/>
            </w:rPr>
          </w:pPr>
          <w:hyperlink w:anchor="_Toc53969976" w:history="1">
            <w:r w:rsidR="00552FBD" w:rsidRPr="001642D6">
              <w:rPr>
                <w:rStyle w:val="Hyperlink"/>
                <w:noProof/>
              </w:rPr>
              <w:t>Technical architecture for managed metadata environment (MME)</w:t>
            </w:r>
            <w:r w:rsidR="00552FBD">
              <w:rPr>
                <w:noProof/>
                <w:webHidden/>
              </w:rPr>
              <w:tab/>
            </w:r>
            <w:r w:rsidR="00552FBD">
              <w:rPr>
                <w:noProof/>
                <w:webHidden/>
              </w:rPr>
              <w:fldChar w:fldCharType="begin"/>
            </w:r>
            <w:r w:rsidR="00552FBD">
              <w:rPr>
                <w:noProof/>
                <w:webHidden/>
              </w:rPr>
              <w:instrText xml:space="preserve"> PAGEREF _Toc53969976 \h </w:instrText>
            </w:r>
            <w:r w:rsidR="00552FBD">
              <w:rPr>
                <w:noProof/>
                <w:webHidden/>
              </w:rPr>
            </w:r>
            <w:r w:rsidR="00552FBD">
              <w:rPr>
                <w:noProof/>
                <w:webHidden/>
              </w:rPr>
              <w:fldChar w:fldCharType="separate"/>
            </w:r>
            <w:r w:rsidR="00552FBD">
              <w:rPr>
                <w:noProof/>
                <w:webHidden/>
              </w:rPr>
              <w:t>7</w:t>
            </w:r>
            <w:r w:rsidR="00552FBD">
              <w:rPr>
                <w:noProof/>
                <w:webHidden/>
              </w:rPr>
              <w:fldChar w:fldCharType="end"/>
            </w:r>
          </w:hyperlink>
        </w:p>
        <w:p w14:paraId="5E74F4C4" w14:textId="7E08CB87" w:rsidR="00552FBD" w:rsidRDefault="009A14F3">
          <w:pPr>
            <w:pStyle w:val="TOC3"/>
            <w:tabs>
              <w:tab w:val="right" w:leader="dot" w:pos="9350"/>
            </w:tabs>
            <w:rPr>
              <w:rFonts w:eastAsiaTheme="minorEastAsia"/>
              <w:noProof/>
              <w:lang w:val="en-US"/>
            </w:rPr>
          </w:pPr>
          <w:hyperlink w:anchor="_Toc53969977" w:history="1">
            <w:r w:rsidR="00552FBD" w:rsidRPr="001642D6">
              <w:rPr>
                <w:rStyle w:val="Hyperlink"/>
                <w:noProof/>
              </w:rPr>
              <w:t>Use and effectiveness of the metadata</w:t>
            </w:r>
            <w:r w:rsidR="00552FBD">
              <w:rPr>
                <w:noProof/>
                <w:webHidden/>
              </w:rPr>
              <w:tab/>
            </w:r>
            <w:r w:rsidR="00552FBD">
              <w:rPr>
                <w:noProof/>
                <w:webHidden/>
              </w:rPr>
              <w:fldChar w:fldCharType="begin"/>
            </w:r>
            <w:r w:rsidR="00552FBD">
              <w:rPr>
                <w:noProof/>
                <w:webHidden/>
              </w:rPr>
              <w:instrText xml:space="preserve"> PAGEREF _Toc53969977 \h </w:instrText>
            </w:r>
            <w:r w:rsidR="00552FBD">
              <w:rPr>
                <w:noProof/>
                <w:webHidden/>
              </w:rPr>
            </w:r>
            <w:r w:rsidR="00552FBD">
              <w:rPr>
                <w:noProof/>
                <w:webHidden/>
              </w:rPr>
              <w:fldChar w:fldCharType="separate"/>
            </w:r>
            <w:r w:rsidR="00552FBD">
              <w:rPr>
                <w:noProof/>
                <w:webHidden/>
              </w:rPr>
              <w:t>8</w:t>
            </w:r>
            <w:r w:rsidR="00552FBD">
              <w:rPr>
                <w:noProof/>
                <w:webHidden/>
              </w:rPr>
              <w:fldChar w:fldCharType="end"/>
            </w:r>
          </w:hyperlink>
        </w:p>
        <w:p w14:paraId="47DEFD0A" w14:textId="161C147B" w:rsidR="00552FBD" w:rsidRDefault="009A14F3">
          <w:pPr>
            <w:pStyle w:val="TOC1"/>
            <w:tabs>
              <w:tab w:val="right" w:leader="dot" w:pos="9350"/>
            </w:tabs>
            <w:rPr>
              <w:rFonts w:eastAsiaTheme="minorEastAsia"/>
              <w:noProof/>
              <w:lang w:val="en-US"/>
            </w:rPr>
          </w:pPr>
          <w:hyperlink w:anchor="_Toc53969978" w:history="1">
            <w:r w:rsidR="00552FBD" w:rsidRPr="001642D6">
              <w:rPr>
                <w:rStyle w:val="Hyperlink"/>
                <w:noProof/>
              </w:rPr>
              <w:t>TASK TWO:</w:t>
            </w:r>
            <w:r w:rsidR="00552FBD">
              <w:rPr>
                <w:noProof/>
                <w:webHidden/>
              </w:rPr>
              <w:tab/>
            </w:r>
            <w:r w:rsidR="00552FBD">
              <w:rPr>
                <w:noProof/>
                <w:webHidden/>
              </w:rPr>
              <w:fldChar w:fldCharType="begin"/>
            </w:r>
            <w:r w:rsidR="00552FBD">
              <w:rPr>
                <w:noProof/>
                <w:webHidden/>
              </w:rPr>
              <w:instrText xml:space="preserve"> PAGEREF _Toc53969978 \h </w:instrText>
            </w:r>
            <w:r w:rsidR="00552FBD">
              <w:rPr>
                <w:noProof/>
                <w:webHidden/>
              </w:rPr>
            </w:r>
            <w:r w:rsidR="00552FBD">
              <w:rPr>
                <w:noProof/>
                <w:webHidden/>
              </w:rPr>
              <w:fldChar w:fldCharType="separate"/>
            </w:r>
            <w:r w:rsidR="00552FBD">
              <w:rPr>
                <w:noProof/>
                <w:webHidden/>
              </w:rPr>
              <w:t>9</w:t>
            </w:r>
            <w:r w:rsidR="00552FBD">
              <w:rPr>
                <w:noProof/>
                <w:webHidden/>
              </w:rPr>
              <w:fldChar w:fldCharType="end"/>
            </w:r>
          </w:hyperlink>
        </w:p>
        <w:p w14:paraId="509E4073" w14:textId="7888A7D3" w:rsidR="00552FBD" w:rsidRDefault="009A14F3">
          <w:pPr>
            <w:pStyle w:val="TOC2"/>
            <w:tabs>
              <w:tab w:val="right" w:leader="dot" w:pos="9350"/>
            </w:tabs>
            <w:rPr>
              <w:rFonts w:eastAsiaTheme="minorEastAsia"/>
              <w:noProof/>
              <w:lang w:val="en-US"/>
            </w:rPr>
          </w:pPr>
          <w:hyperlink w:anchor="_Toc53969979" w:history="1">
            <w:r w:rsidR="00552FBD" w:rsidRPr="001642D6">
              <w:rPr>
                <w:rStyle w:val="Hyperlink"/>
                <w:noProof/>
              </w:rPr>
              <w:t>DIAGRAM OF METADATA STRATEGY</w:t>
            </w:r>
            <w:r w:rsidR="00552FBD">
              <w:rPr>
                <w:noProof/>
                <w:webHidden/>
              </w:rPr>
              <w:tab/>
            </w:r>
            <w:r w:rsidR="00552FBD">
              <w:rPr>
                <w:noProof/>
                <w:webHidden/>
              </w:rPr>
              <w:fldChar w:fldCharType="begin"/>
            </w:r>
            <w:r w:rsidR="00552FBD">
              <w:rPr>
                <w:noProof/>
                <w:webHidden/>
              </w:rPr>
              <w:instrText xml:space="preserve"> PAGEREF _Toc53969979 \h </w:instrText>
            </w:r>
            <w:r w:rsidR="00552FBD">
              <w:rPr>
                <w:noProof/>
                <w:webHidden/>
              </w:rPr>
            </w:r>
            <w:r w:rsidR="00552FBD">
              <w:rPr>
                <w:noProof/>
                <w:webHidden/>
              </w:rPr>
              <w:fldChar w:fldCharType="separate"/>
            </w:r>
            <w:r w:rsidR="00552FBD">
              <w:rPr>
                <w:noProof/>
                <w:webHidden/>
              </w:rPr>
              <w:t>9</w:t>
            </w:r>
            <w:r w:rsidR="00552FBD">
              <w:rPr>
                <w:noProof/>
                <w:webHidden/>
              </w:rPr>
              <w:fldChar w:fldCharType="end"/>
            </w:r>
          </w:hyperlink>
        </w:p>
        <w:p w14:paraId="621B511E" w14:textId="7E62BEE6" w:rsidR="00552FBD" w:rsidRDefault="009A14F3">
          <w:pPr>
            <w:pStyle w:val="TOC1"/>
            <w:tabs>
              <w:tab w:val="right" w:leader="dot" w:pos="9350"/>
            </w:tabs>
            <w:rPr>
              <w:rFonts w:eastAsiaTheme="minorEastAsia"/>
              <w:noProof/>
              <w:lang w:val="en-US"/>
            </w:rPr>
          </w:pPr>
          <w:hyperlink w:anchor="_Toc53969980" w:history="1">
            <w:r w:rsidR="00552FBD" w:rsidRPr="001642D6">
              <w:rPr>
                <w:rStyle w:val="Hyperlink"/>
                <w:noProof/>
              </w:rPr>
              <w:t>TASK THREE:</w:t>
            </w:r>
            <w:r w:rsidR="00552FBD">
              <w:rPr>
                <w:noProof/>
                <w:webHidden/>
              </w:rPr>
              <w:tab/>
            </w:r>
            <w:r w:rsidR="00552FBD">
              <w:rPr>
                <w:noProof/>
                <w:webHidden/>
              </w:rPr>
              <w:fldChar w:fldCharType="begin"/>
            </w:r>
            <w:r w:rsidR="00552FBD">
              <w:rPr>
                <w:noProof/>
                <w:webHidden/>
              </w:rPr>
              <w:instrText xml:space="preserve"> PAGEREF _Toc53969980 \h </w:instrText>
            </w:r>
            <w:r w:rsidR="00552FBD">
              <w:rPr>
                <w:noProof/>
                <w:webHidden/>
              </w:rPr>
            </w:r>
            <w:r w:rsidR="00552FBD">
              <w:rPr>
                <w:noProof/>
                <w:webHidden/>
              </w:rPr>
              <w:fldChar w:fldCharType="separate"/>
            </w:r>
            <w:r w:rsidR="00552FBD">
              <w:rPr>
                <w:noProof/>
                <w:webHidden/>
              </w:rPr>
              <w:t>10</w:t>
            </w:r>
            <w:r w:rsidR="00552FBD">
              <w:rPr>
                <w:noProof/>
                <w:webHidden/>
              </w:rPr>
              <w:fldChar w:fldCharType="end"/>
            </w:r>
          </w:hyperlink>
        </w:p>
        <w:p w14:paraId="4D03E7D4" w14:textId="5E092331" w:rsidR="00552FBD" w:rsidRDefault="009A14F3">
          <w:pPr>
            <w:pStyle w:val="TOC2"/>
            <w:tabs>
              <w:tab w:val="right" w:leader="dot" w:pos="9350"/>
            </w:tabs>
            <w:rPr>
              <w:rFonts w:eastAsiaTheme="minorEastAsia"/>
              <w:noProof/>
              <w:lang w:val="en-US"/>
            </w:rPr>
          </w:pPr>
          <w:hyperlink w:anchor="_Toc53969981" w:history="1">
            <w:r w:rsidR="00552FBD" w:rsidRPr="001642D6">
              <w:rPr>
                <w:rStyle w:val="Hyperlink"/>
                <w:noProof/>
              </w:rPr>
              <w:t>ORGANIZATIONAL CHART</w:t>
            </w:r>
            <w:r w:rsidR="00552FBD">
              <w:rPr>
                <w:noProof/>
                <w:webHidden/>
              </w:rPr>
              <w:tab/>
            </w:r>
            <w:r w:rsidR="00552FBD">
              <w:rPr>
                <w:noProof/>
                <w:webHidden/>
              </w:rPr>
              <w:fldChar w:fldCharType="begin"/>
            </w:r>
            <w:r w:rsidR="00552FBD">
              <w:rPr>
                <w:noProof/>
                <w:webHidden/>
              </w:rPr>
              <w:instrText xml:space="preserve"> PAGEREF _Toc53969981 \h </w:instrText>
            </w:r>
            <w:r w:rsidR="00552FBD">
              <w:rPr>
                <w:noProof/>
                <w:webHidden/>
              </w:rPr>
            </w:r>
            <w:r w:rsidR="00552FBD">
              <w:rPr>
                <w:noProof/>
                <w:webHidden/>
              </w:rPr>
              <w:fldChar w:fldCharType="separate"/>
            </w:r>
            <w:r w:rsidR="00552FBD">
              <w:rPr>
                <w:noProof/>
                <w:webHidden/>
              </w:rPr>
              <w:t>10</w:t>
            </w:r>
            <w:r w:rsidR="00552FBD">
              <w:rPr>
                <w:noProof/>
                <w:webHidden/>
              </w:rPr>
              <w:fldChar w:fldCharType="end"/>
            </w:r>
          </w:hyperlink>
        </w:p>
        <w:p w14:paraId="29E19A7E" w14:textId="3F1181DF" w:rsidR="00552FBD" w:rsidRDefault="009A14F3">
          <w:pPr>
            <w:pStyle w:val="TOC1"/>
            <w:tabs>
              <w:tab w:val="right" w:leader="dot" w:pos="9350"/>
            </w:tabs>
            <w:rPr>
              <w:rFonts w:eastAsiaTheme="minorEastAsia"/>
              <w:noProof/>
              <w:lang w:val="en-US"/>
            </w:rPr>
          </w:pPr>
          <w:hyperlink w:anchor="_Toc53969982" w:history="1">
            <w:r w:rsidR="00552FBD" w:rsidRPr="001642D6">
              <w:rPr>
                <w:rStyle w:val="Hyperlink"/>
                <w:noProof/>
              </w:rPr>
              <w:t>References</w:t>
            </w:r>
            <w:r w:rsidR="00552FBD">
              <w:rPr>
                <w:noProof/>
                <w:webHidden/>
              </w:rPr>
              <w:tab/>
            </w:r>
            <w:r w:rsidR="00552FBD">
              <w:rPr>
                <w:noProof/>
                <w:webHidden/>
              </w:rPr>
              <w:fldChar w:fldCharType="begin"/>
            </w:r>
            <w:r w:rsidR="00552FBD">
              <w:rPr>
                <w:noProof/>
                <w:webHidden/>
              </w:rPr>
              <w:instrText xml:space="preserve"> PAGEREF _Toc53969982 \h </w:instrText>
            </w:r>
            <w:r w:rsidR="00552FBD">
              <w:rPr>
                <w:noProof/>
                <w:webHidden/>
              </w:rPr>
            </w:r>
            <w:r w:rsidR="00552FBD">
              <w:rPr>
                <w:noProof/>
                <w:webHidden/>
              </w:rPr>
              <w:fldChar w:fldCharType="separate"/>
            </w:r>
            <w:r w:rsidR="00552FBD">
              <w:rPr>
                <w:noProof/>
                <w:webHidden/>
              </w:rPr>
              <w:t>11</w:t>
            </w:r>
            <w:r w:rsidR="00552FBD">
              <w:rPr>
                <w:noProof/>
                <w:webHidden/>
              </w:rPr>
              <w:fldChar w:fldCharType="end"/>
            </w:r>
          </w:hyperlink>
        </w:p>
        <w:p w14:paraId="1E13DB5C" w14:textId="4EF08B85" w:rsidR="00960E1C" w:rsidRPr="009458A2" w:rsidRDefault="00960E1C" w:rsidP="00960E1C">
          <w:pPr>
            <w:rPr>
              <w:sz w:val="32"/>
              <w:szCs w:val="32"/>
            </w:rPr>
          </w:pPr>
          <w:r w:rsidRPr="00EF50B7">
            <w:rPr>
              <w:b/>
              <w:bCs/>
              <w:noProof/>
              <w:sz w:val="32"/>
              <w:szCs w:val="32"/>
            </w:rPr>
            <w:fldChar w:fldCharType="end"/>
          </w:r>
        </w:p>
      </w:sdtContent>
    </w:sdt>
    <w:p w14:paraId="7AD32AFD" w14:textId="77777777" w:rsidR="00960E1C" w:rsidRDefault="00960E1C" w:rsidP="00960E1C"/>
    <w:p w14:paraId="1225328F" w14:textId="77777777" w:rsidR="00960E1C" w:rsidRDefault="00960E1C" w:rsidP="00960E1C"/>
    <w:p w14:paraId="38115B29" w14:textId="77777777" w:rsidR="00960E1C" w:rsidRDefault="00960E1C" w:rsidP="00960E1C"/>
    <w:p w14:paraId="0CE30B1D" w14:textId="05F8C775" w:rsidR="00960E1C" w:rsidRDefault="00960E1C" w:rsidP="00960E1C"/>
    <w:p w14:paraId="34089777" w14:textId="5E41E31C" w:rsidR="00F97725" w:rsidRDefault="00F97725" w:rsidP="00960E1C"/>
    <w:p w14:paraId="20B293CC" w14:textId="010216BA" w:rsidR="00F97725" w:rsidRDefault="00F97725" w:rsidP="00960E1C"/>
    <w:p w14:paraId="482E9BD6" w14:textId="19F05A40" w:rsidR="00FB4526" w:rsidRDefault="00FB4526" w:rsidP="00960E1C"/>
    <w:p w14:paraId="34C2FBE7" w14:textId="77777777" w:rsidR="00FB4526" w:rsidRDefault="00FB4526" w:rsidP="00960E1C"/>
    <w:p w14:paraId="7D2E1B7E" w14:textId="77777777" w:rsidR="00960E1C" w:rsidRPr="00791D1E" w:rsidRDefault="00960E1C" w:rsidP="00960E1C">
      <w:pPr>
        <w:pStyle w:val="Heading1"/>
        <w:rPr>
          <w:sz w:val="72"/>
          <w:szCs w:val="72"/>
        </w:rPr>
      </w:pPr>
      <w:bookmarkStart w:id="0" w:name="_Toc53969959"/>
      <w:r w:rsidRPr="00791D1E">
        <w:rPr>
          <w:sz w:val="72"/>
          <w:szCs w:val="72"/>
        </w:rPr>
        <w:t>Introduction:</w:t>
      </w:r>
      <w:bookmarkEnd w:id="0"/>
    </w:p>
    <w:p w14:paraId="09BFE4B8" w14:textId="77777777" w:rsidR="00632A81" w:rsidRDefault="00C93E35" w:rsidP="00960E1C">
      <w:pPr>
        <w:jc w:val="both"/>
        <w:rPr>
          <w:bCs/>
        </w:rPr>
      </w:pPr>
      <w:r>
        <w:rPr>
          <w:bCs/>
        </w:rPr>
        <w:tab/>
      </w:r>
    </w:p>
    <w:p w14:paraId="6CE1A74F" w14:textId="1A5DD634" w:rsidR="00960E1C" w:rsidRPr="00C93E35" w:rsidRDefault="00632A81" w:rsidP="00552FBD">
      <w:pPr>
        <w:ind w:firstLine="720"/>
        <w:jc w:val="both"/>
        <w:rPr>
          <w:bCs/>
        </w:rPr>
      </w:pPr>
      <w:r>
        <w:rPr>
          <w:bCs/>
          <w:sz w:val="28"/>
          <w:szCs w:val="28"/>
        </w:rPr>
        <w:t>Metadata is everywhere and it is very essential because it is the data about data. It helps provide definition of the data and what the data's context is.</w:t>
      </w:r>
      <w:r w:rsidR="002F6946">
        <w:rPr>
          <w:bCs/>
          <w:sz w:val="28"/>
          <w:szCs w:val="28"/>
        </w:rPr>
        <w:t xml:space="preserve"> </w:t>
      </w:r>
      <w:r w:rsidR="00552FBD">
        <w:rPr>
          <w:bCs/>
          <w:sz w:val="28"/>
          <w:szCs w:val="28"/>
        </w:rPr>
        <w:t>Having a metadata strategy for a business or organization is</w:t>
      </w:r>
      <w:r w:rsidR="002D6B5C">
        <w:rPr>
          <w:bCs/>
          <w:sz w:val="28"/>
          <w:szCs w:val="28"/>
        </w:rPr>
        <w:t xml:space="preserve"> beneficial because it will help in the management of their data. This means that there is more comprehension with regards to </w:t>
      </w:r>
      <w:r w:rsidR="00B61B36">
        <w:rPr>
          <w:bCs/>
          <w:sz w:val="28"/>
          <w:szCs w:val="28"/>
        </w:rPr>
        <w:t xml:space="preserve">the data within the different areas of the business or organization. This will also ensure that there is a map to help each user find, </w:t>
      </w:r>
      <w:r w:rsidR="009A14F3">
        <w:rPr>
          <w:bCs/>
          <w:sz w:val="28"/>
          <w:szCs w:val="28"/>
        </w:rPr>
        <w:t>analyze,</w:t>
      </w:r>
      <w:r w:rsidR="00B61B36">
        <w:rPr>
          <w:bCs/>
          <w:sz w:val="28"/>
          <w:szCs w:val="28"/>
        </w:rPr>
        <w:t xml:space="preserve"> and retrieve data conveniently.</w:t>
      </w:r>
    </w:p>
    <w:p w14:paraId="4DC17715" w14:textId="77777777" w:rsidR="00960E1C" w:rsidRDefault="00960E1C" w:rsidP="00960E1C">
      <w:pPr>
        <w:rPr>
          <w:b/>
        </w:rPr>
      </w:pPr>
    </w:p>
    <w:p w14:paraId="120249FB" w14:textId="77777777" w:rsidR="00960E1C" w:rsidRDefault="00960E1C" w:rsidP="00960E1C">
      <w:pPr>
        <w:rPr>
          <w:b/>
        </w:rPr>
      </w:pPr>
    </w:p>
    <w:p w14:paraId="7CDCE47E" w14:textId="77777777" w:rsidR="00960E1C" w:rsidRDefault="00960E1C" w:rsidP="00960E1C">
      <w:pPr>
        <w:rPr>
          <w:b/>
        </w:rPr>
      </w:pPr>
    </w:p>
    <w:p w14:paraId="4136AC76" w14:textId="77777777" w:rsidR="00960E1C" w:rsidRDefault="00960E1C" w:rsidP="00960E1C">
      <w:pPr>
        <w:rPr>
          <w:rFonts w:asciiTheme="majorHAnsi" w:eastAsiaTheme="majorEastAsia" w:hAnsiTheme="majorHAnsi" w:cstheme="majorBidi"/>
          <w:color w:val="2F5496" w:themeColor="accent1" w:themeShade="BF"/>
          <w:sz w:val="40"/>
          <w:szCs w:val="40"/>
        </w:rPr>
      </w:pPr>
      <w:r>
        <w:rPr>
          <w:sz w:val="40"/>
          <w:szCs w:val="40"/>
        </w:rPr>
        <w:br w:type="page"/>
      </w:r>
    </w:p>
    <w:p w14:paraId="12C34A8A" w14:textId="3818DB0D" w:rsidR="00490130" w:rsidRDefault="00490130" w:rsidP="00490130">
      <w:pPr>
        <w:pStyle w:val="Heading1"/>
      </w:pPr>
      <w:bookmarkStart w:id="1" w:name="_Toc53969960"/>
      <w:r>
        <w:lastRenderedPageBreak/>
        <w:t>TASK ONE:</w:t>
      </w:r>
      <w:bookmarkEnd w:id="1"/>
    </w:p>
    <w:p w14:paraId="09109763" w14:textId="17BD2E9F" w:rsidR="007A5DBE" w:rsidRDefault="00490130" w:rsidP="0089126C">
      <w:pPr>
        <w:pStyle w:val="Heading2"/>
      </w:pPr>
      <w:bookmarkStart w:id="2" w:name="_Toc53969961"/>
      <w:r w:rsidRPr="00FC5929">
        <w:t>METADATA STRATEGY</w:t>
      </w:r>
      <w:bookmarkEnd w:id="2"/>
    </w:p>
    <w:p w14:paraId="237B3A2D" w14:textId="518C56DE" w:rsidR="00C56615" w:rsidRDefault="00C56615" w:rsidP="007019FC">
      <w:pPr>
        <w:ind w:left="720" w:firstLine="720"/>
        <w:rPr>
          <w:rFonts w:cstheme="minorHAnsi"/>
        </w:rPr>
      </w:pPr>
      <w:r>
        <w:rPr>
          <w:rFonts w:cstheme="minorHAnsi"/>
        </w:rPr>
        <w:t xml:space="preserve">The business will track metadata to have cohesion in the data in the business. </w:t>
      </w:r>
      <w:r w:rsidR="007019FC">
        <w:rPr>
          <w:rFonts w:cstheme="minorHAnsi"/>
        </w:rPr>
        <w:t>It will add more value into the data. It will be easier to understand it from different perspectives of the business. A metadata strategy will be good to have as well as this wil</w:t>
      </w:r>
      <w:r w:rsidR="00981BC5">
        <w:rPr>
          <w:rFonts w:cstheme="minorHAnsi"/>
        </w:rPr>
        <w:t>l map things out making it easier for users to retrieve, analyze and use data in a meaningful way.</w:t>
      </w:r>
    </w:p>
    <w:p w14:paraId="56181CF4" w14:textId="77777777" w:rsidR="0089126C" w:rsidRPr="00FC5929" w:rsidRDefault="0089126C" w:rsidP="00A9716D">
      <w:pPr>
        <w:pStyle w:val="Heading3"/>
      </w:pPr>
      <w:bookmarkStart w:id="3" w:name="_Toc53969962"/>
      <w:r w:rsidRPr="00FC5929">
        <w:t>Goals</w:t>
      </w:r>
      <w:bookmarkEnd w:id="3"/>
    </w:p>
    <w:p w14:paraId="761B9D5F" w14:textId="77777777" w:rsidR="0089126C" w:rsidRPr="00FC5929" w:rsidRDefault="0089126C" w:rsidP="0089126C">
      <w:pPr>
        <w:pStyle w:val="ListParagraph"/>
        <w:numPr>
          <w:ilvl w:val="0"/>
          <w:numId w:val="36"/>
        </w:numPr>
        <w:rPr>
          <w:rFonts w:cstheme="minorHAnsi"/>
          <w:sz w:val="22"/>
          <w:szCs w:val="22"/>
        </w:rPr>
      </w:pPr>
      <w:r w:rsidRPr="00FC5929">
        <w:rPr>
          <w:rFonts w:cstheme="minorHAnsi"/>
          <w:sz w:val="22"/>
          <w:szCs w:val="22"/>
        </w:rPr>
        <w:t>Have ease of access to metadata by creating an easy to comprehend map</w:t>
      </w:r>
    </w:p>
    <w:p w14:paraId="24E89186" w14:textId="371D7F8F" w:rsidR="00C0000E" w:rsidRDefault="00C0000E" w:rsidP="0089126C">
      <w:pPr>
        <w:pStyle w:val="ListParagraph"/>
        <w:numPr>
          <w:ilvl w:val="0"/>
          <w:numId w:val="36"/>
        </w:numPr>
        <w:rPr>
          <w:rFonts w:cstheme="minorHAnsi"/>
          <w:sz w:val="22"/>
          <w:szCs w:val="22"/>
        </w:rPr>
      </w:pPr>
      <w:r>
        <w:rPr>
          <w:rFonts w:cstheme="minorHAnsi"/>
          <w:sz w:val="22"/>
          <w:szCs w:val="22"/>
        </w:rPr>
        <w:t>Be able to understand the business drivers and use these to improve the metadata strategy</w:t>
      </w:r>
    </w:p>
    <w:p w14:paraId="01B36685" w14:textId="0CB523B0" w:rsidR="00C0000E" w:rsidRDefault="00C0000E" w:rsidP="0089126C">
      <w:pPr>
        <w:pStyle w:val="ListParagraph"/>
        <w:numPr>
          <w:ilvl w:val="0"/>
          <w:numId w:val="36"/>
        </w:numPr>
        <w:rPr>
          <w:rFonts w:cstheme="minorHAnsi"/>
          <w:sz w:val="22"/>
          <w:szCs w:val="22"/>
        </w:rPr>
      </w:pPr>
      <w:r>
        <w:rPr>
          <w:rFonts w:cstheme="minorHAnsi"/>
          <w:sz w:val="22"/>
          <w:szCs w:val="22"/>
        </w:rPr>
        <w:t>Define the roles and responsibilities</w:t>
      </w:r>
    </w:p>
    <w:p w14:paraId="1C713276" w14:textId="6569BF9B" w:rsidR="0089126C" w:rsidRPr="00FC5929" w:rsidRDefault="0089126C" w:rsidP="0089126C">
      <w:pPr>
        <w:pStyle w:val="ListParagraph"/>
        <w:numPr>
          <w:ilvl w:val="0"/>
          <w:numId w:val="36"/>
        </w:numPr>
        <w:rPr>
          <w:rFonts w:cstheme="minorHAnsi"/>
          <w:sz w:val="22"/>
          <w:szCs w:val="22"/>
        </w:rPr>
      </w:pPr>
      <w:r w:rsidRPr="00FC5929">
        <w:rPr>
          <w:rFonts w:cstheme="minorHAnsi"/>
          <w:sz w:val="22"/>
          <w:szCs w:val="22"/>
        </w:rPr>
        <w:t>Create a map that is scalable, making growing data easier to store and still able to meet requirements</w:t>
      </w:r>
    </w:p>
    <w:p w14:paraId="3DA9908A" w14:textId="77777777" w:rsidR="0089126C" w:rsidRPr="00FC5929" w:rsidRDefault="0089126C" w:rsidP="0089126C">
      <w:pPr>
        <w:pStyle w:val="ListParagraph"/>
        <w:numPr>
          <w:ilvl w:val="0"/>
          <w:numId w:val="36"/>
        </w:numPr>
        <w:rPr>
          <w:rFonts w:cstheme="minorHAnsi"/>
          <w:sz w:val="22"/>
          <w:szCs w:val="22"/>
        </w:rPr>
      </w:pPr>
      <w:r w:rsidRPr="00FC5929">
        <w:rPr>
          <w:rFonts w:cstheme="minorHAnsi"/>
          <w:sz w:val="22"/>
          <w:szCs w:val="22"/>
        </w:rPr>
        <w:t>Maintain high quality metadata and high level of security</w:t>
      </w:r>
    </w:p>
    <w:p w14:paraId="2D1AD666" w14:textId="77777777" w:rsidR="0089126C" w:rsidRPr="00FC5929" w:rsidRDefault="0089126C" w:rsidP="0089126C">
      <w:pPr>
        <w:pStyle w:val="ListParagraph"/>
        <w:numPr>
          <w:ilvl w:val="0"/>
          <w:numId w:val="36"/>
        </w:numPr>
        <w:rPr>
          <w:rFonts w:cstheme="minorHAnsi"/>
          <w:sz w:val="22"/>
          <w:szCs w:val="22"/>
        </w:rPr>
      </w:pPr>
      <w:r w:rsidRPr="00FC5929">
        <w:rPr>
          <w:rFonts w:cstheme="minorHAnsi"/>
          <w:sz w:val="22"/>
          <w:szCs w:val="22"/>
        </w:rPr>
        <w:t>Have a degree of the value of information</w:t>
      </w:r>
    </w:p>
    <w:p w14:paraId="799FDFD7" w14:textId="77777777" w:rsidR="0089126C" w:rsidRPr="00FC5929" w:rsidRDefault="0089126C" w:rsidP="0089126C">
      <w:pPr>
        <w:pStyle w:val="ListParagraph"/>
        <w:numPr>
          <w:ilvl w:val="0"/>
          <w:numId w:val="36"/>
        </w:numPr>
        <w:rPr>
          <w:rFonts w:cstheme="minorHAnsi"/>
          <w:sz w:val="22"/>
          <w:szCs w:val="22"/>
        </w:rPr>
      </w:pPr>
      <w:r w:rsidRPr="00FC5929">
        <w:rPr>
          <w:rFonts w:cstheme="minorHAnsi"/>
          <w:sz w:val="22"/>
          <w:szCs w:val="22"/>
        </w:rPr>
        <w:t>Recognize the value of data, its metadata, and its components</w:t>
      </w:r>
    </w:p>
    <w:p w14:paraId="055B44AD" w14:textId="77777777" w:rsidR="0089126C" w:rsidRPr="00FC5929" w:rsidRDefault="0089126C" w:rsidP="0089126C">
      <w:pPr>
        <w:pStyle w:val="ListParagraph"/>
        <w:numPr>
          <w:ilvl w:val="0"/>
          <w:numId w:val="36"/>
        </w:numPr>
        <w:rPr>
          <w:rFonts w:cstheme="minorHAnsi"/>
          <w:sz w:val="22"/>
          <w:szCs w:val="22"/>
        </w:rPr>
      </w:pPr>
      <w:r w:rsidRPr="00FC5929">
        <w:rPr>
          <w:rFonts w:cstheme="minorHAnsi"/>
          <w:sz w:val="22"/>
          <w:szCs w:val="22"/>
        </w:rPr>
        <w:t>Metadata should be able to show what is being stored, its location, and how it is being stored</w:t>
      </w:r>
    </w:p>
    <w:p w14:paraId="19666735" w14:textId="77777777" w:rsidR="0089126C" w:rsidRPr="00FC5929" w:rsidRDefault="0089126C" w:rsidP="0089126C">
      <w:pPr>
        <w:pStyle w:val="ListParagraph"/>
        <w:numPr>
          <w:ilvl w:val="0"/>
          <w:numId w:val="36"/>
        </w:numPr>
        <w:rPr>
          <w:rFonts w:cstheme="minorHAnsi"/>
          <w:sz w:val="22"/>
          <w:szCs w:val="22"/>
        </w:rPr>
      </w:pPr>
      <w:r w:rsidRPr="00FC5929">
        <w:rPr>
          <w:rFonts w:cstheme="minorHAnsi"/>
          <w:sz w:val="22"/>
          <w:szCs w:val="22"/>
        </w:rPr>
        <w:t>Metadata should be able to show transformations has it been through</w:t>
      </w:r>
    </w:p>
    <w:p w14:paraId="0FED54B3" w14:textId="1C26CE76" w:rsidR="0089126C" w:rsidRDefault="0089126C" w:rsidP="0089126C">
      <w:pPr>
        <w:pStyle w:val="ListParagraph"/>
        <w:numPr>
          <w:ilvl w:val="0"/>
          <w:numId w:val="36"/>
        </w:numPr>
        <w:rPr>
          <w:rFonts w:cstheme="minorHAnsi"/>
          <w:sz w:val="22"/>
          <w:szCs w:val="22"/>
        </w:rPr>
      </w:pPr>
      <w:r w:rsidRPr="00FC5929">
        <w:rPr>
          <w:rFonts w:cstheme="minorHAnsi"/>
          <w:sz w:val="22"/>
          <w:szCs w:val="22"/>
        </w:rPr>
        <w:t>Metadata should show that the metadata has been organized to easily retrieve data</w:t>
      </w:r>
    </w:p>
    <w:p w14:paraId="17CB4F33" w14:textId="3F8FA471" w:rsidR="00844682" w:rsidRPr="0089126C" w:rsidRDefault="00844682" w:rsidP="0089126C">
      <w:pPr>
        <w:pStyle w:val="ListParagraph"/>
        <w:numPr>
          <w:ilvl w:val="0"/>
          <w:numId w:val="36"/>
        </w:numPr>
        <w:rPr>
          <w:rFonts w:cstheme="minorHAnsi"/>
          <w:sz w:val="22"/>
          <w:szCs w:val="22"/>
        </w:rPr>
      </w:pPr>
      <w:r>
        <w:rPr>
          <w:rFonts w:cstheme="minorHAnsi"/>
          <w:sz w:val="22"/>
          <w:szCs w:val="22"/>
        </w:rPr>
        <w:t>Monitor metadata quality and metrics</w:t>
      </w:r>
    </w:p>
    <w:p w14:paraId="1B22FAF1" w14:textId="61A8A807" w:rsidR="00C523E7" w:rsidRPr="00FC5929" w:rsidRDefault="006F10F9" w:rsidP="00A9716D">
      <w:pPr>
        <w:pStyle w:val="Heading3"/>
      </w:pPr>
      <w:bookmarkStart w:id="4" w:name="_Toc53969963"/>
      <w:r w:rsidRPr="00FC5929">
        <w:t>Metadata</w:t>
      </w:r>
      <w:bookmarkEnd w:id="4"/>
    </w:p>
    <w:p w14:paraId="1E42FAE6" w14:textId="1DEC79C7" w:rsidR="00BD6075" w:rsidRPr="00FC5929" w:rsidRDefault="00BD6075" w:rsidP="00BD6075">
      <w:pPr>
        <w:ind w:left="720"/>
        <w:rPr>
          <w:rFonts w:cstheme="minorHAnsi"/>
        </w:rPr>
      </w:pPr>
      <w:r w:rsidRPr="00FC5929">
        <w:rPr>
          <w:rFonts w:cstheme="minorHAnsi"/>
        </w:rPr>
        <w:t xml:space="preserve">Who makes the </w:t>
      </w:r>
      <w:r w:rsidR="00901CA1" w:rsidRPr="00FC5929">
        <w:rPr>
          <w:rFonts w:cstheme="minorHAnsi"/>
        </w:rPr>
        <w:t>decisions?</w:t>
      </w:r>
    </w:p>
    <w:p w14:paraId="6F55928B" w14:textId="3BE9E207" w:rsidR="00901CA1" w:rsidRPr="00FC5929" w:rsidRDefault="00901CA1" w:rsidP="00B8588D">
      <w:pPr>
        <w:ind w:left="720"/>
        <w:rPr>
          <w:rFonts w:cstheme="minorHAnsi"/>
        </w:rPr>
      </w:pPr>
      <w:r w:rsidRPr="00FC5929">
        <w:rPr>
          <w:rFonts w:cstheme="minorHAnsi"/>
        </w:rPr>
        <w:tab/>
        <w:t xml:space="preserve">To follow best practice, there will be a </w:t>
      </w:r>
      <w:r w:rsidRPr="0019239A">
        <w:rPr>
          <w:rFonts w:cstheme="minorHAnsi"/>
          <w:b/>
          <w:bCs/>
        </w:rPr>
        <w:t>Metadata Administration Team</w:t>
      </w:r>
      <w:r w:rsidRPr="00FC5929">
        <w:rPr>
          <w:rFonts w:cstheme="minorHAnsi"/>
        </w:rPr>
        <w:t>. This team will comprise of the Data Custodians (the people that will handle data administration (the Data Analyst and Repository Administrator), and the database administrators), the application development programmers, and the Data Stewards.</w:t>
      </w:r>
      <w:r w:rsidR="00096719">
        <w:rPr>
          <w:rFonts w:cstheme="minorHAnsi"/>
        </w:rPr>
        <w:t xml:space="preserve"> The Metadata administration team would also need to determine w</w:t>
      </w:r>
      <w:r w:rsidR="00096719" w:rsidRPr="00FC5929">
        <w:rPr>
          <w:rFonts w:cstheme="minorHAnsi"/>
        </w:rPr>
        <w:t xml:space="preserve">hat should be </w:t>
      </w:r>
      <w:proofErr w:type="spellStart"/>
      <w:r w:rsidR="00096719" w:rsidRPr="00FC5929">
        <w:rPr>
          <w:rFonts w:cstheme="minorHAnsi"/>
        </w:rPr>
        <w:t>metadated</w:t>
      </w:r>
      <w:proofErr w:type="spellEnd"/>
      <w:r w:rsidR="00096719">
        <w:rPr>
          <w:rFonts w:cstheme="minorHAnsi"/>
        </w:rPr>
        <w:t>, the role of the</w:t>
      </w:r>
      <w:r w:rsidR="00096719" w:rsidRPr="00FC5929">
        <w:rPr>
          <w:rFonts w:cstheme="minorHAnsi"/>
        </w:rPr>
        <w:t xml:space="preserve"> metadata in the organization</w:t>
      </w:r>
      <w:r w:rsidR="00096719">
        <w:rPr>
          <w:rFonts w:cstheme="minorHAnsi"/>
        </w:rPr>
        <w:t xml:space="preserve"> and how </w:t>
      </w:r>
      <w:r w:rsidR="00B8588D">
        <w:rPr>
          <w:rFonts w:cstheme="minorHAnsi"/>
        </w:rPr>
        <w:t xml:space="preserve">it will </w:t>
      </w:r>
      <w:r w:rsidR="00096719" w:rsidRPr="00FC5929">
        <w:rPr>
          <w:rFonts w:cstheme="minorHAnsi"/>
        </w:rPr>
        <w:t xml:space="preserve">help further </w:t>
      </w:r>
      <w:r w:rsidR="007E4542" w:rsidRPr="00FC5929">
        <w:rPr>
          <w:rFonts w:cstheme="minorHAnsi"/>
        </w:rPr>
        <w:t>goal</w:t>
      </w:r>
      <w:r w:rsidR="007E4542">
        <w:rPr>
          <w:rFonts w:cstheme="minorHAnsi"/>
        </w:rPr>
        <w:t>s and</w:t>
      </w:r>
      <w:r w:rsidR="00B8588D">
        <w:rPr>
          <w:rFonts w:cstheme="minorHAnsi"/>
        </w:rPr>
        <w:t xml:space="preserve"> determine </w:t>
      </w:r>
      <w:r w:rsidR="00096719" w:rsidRPr="00FC5929">
        <w:rPr>
          <w:rFonts w:cstheme="minorHAnsi"/>
        </w:rPr>
        <w:t xml:space="preserve">has access to metadata and to what </w:t>
      </w:r>
      <w:r w:rsidR="00B8588D">
        <w:rPr>
          <w:rFonts w:cstheme="minorHAnsi"/>
        </w:rPr>
        <w:t>extent.</w:t>
      </w:r>
    </w:p>
    <w:p w14:paraId="1E518E20" w14:textId="7E7B2815" w:rsidR="00901CA1" w:rsidRPr="00FC5929" w:rsidRDefault="00901CA1" w:rsidP="00901CA1">
      <w:pPr>
        <w:ind w:left="720" w:firstLine="720"/>
        <w:rPr>
          <w:rFonts w:cstheme="minorHAnsi"/>
        </w:rPr>
      </w:pPr>
      <w:r w:rsidRPr="00FC5929">
        <w:rPr>
          <w:rFonts w:cstheme="minorHAnsi"/>
        </w:rPr>
        <w:t xml:space="preserve">The </w:t>
      </w:r>
      <w:r w:rsidR="000A198E">
        <w:rPr>
          <w:rFonts w:cstheme="minorHAnsi"/>
        </w:rPr>
        <w:t>D</w:t>
      </w:r>
      <w:r w:rsidRPr="00FC5929">
        <w:rPr>
          <w:rFonts w:cstheme="minorHAnsi"/>
        </w:rPr>
        <w:t>ata stewards will make sure that there is consistency and integrity of data. The Data custodians will make sure that the data has syntactical value. The whole team will organize and discuss while the Metadata stewards will have the final say. This team will establish what the standards and procedures are, define proper use of data and metadata, and will ensure quality control.</w:t>
      </w:r>
    </w:p>
    <w:p w14:paraId="0A53C491" w14:textId="0DD40DE3" w:rsidR="00BD6075" w:rsidRPr="00FC5929" w:rsidRDefault="00BD6075" w:rsidP="00BD6075">
      <w:pPr>
        <w:ind w:left="720"/>
        <w:rPr>
          <w:rFonts w:cstheme="minorHAnsi"/>
        </w:rPr>
      </w:pPr>
      <w:r w:rsidRPr="00FC5929">
        <w:rPr>
          <w:rFonts w:cstheme="minorHAnsi"/>
        </w:rPr>
        <w:t>Standardization</w:t>
      </w:r>
    </w:p>
    <w:p w14:paraId="1B256E8C" w14:textId="27621557" w:rsidR="00EC083E" w:rsidRPr="00FC5929" w:rsidRDefault="00EC083E" w:rsidP="00BD6075">
      <w:pPr>
        <w:ind w:left="720"/>
        <w:rPr>
          <w:rFonts w:cstheme="minorHAnsi"/>
        </w:rPr>
      </w:pPr>
      <w:r w:rsidRPr="00FC5929">
        <w:rPr>
          <w:rFonts w:cstheme="minorHAnsi"/>
        </w:rPr>
        <w:tab/>
        <w:t>The standards of Metadata should be determined and established by the Metadata Administration team. They will specify the naming standards, specifically the abbreviations used in the business and systems, the class words, code values, and the business names and definitions. They will also establish what the procedures are for creating or modifying elements and entities. They will also establish how metadata and data is stored.</w:t>
      </w:r>
    </w:p>
    <w:p w14:paraId="78D96DAA" w14:textId="42AC4B46" w:rsidR="00EC083E" w:rsidRDefault="00EC083E" w:rsidP="00BD6075">
      <w:pPr>
        <w:ind w:left="720"/>
        <w:rPr>
          <w:rFonts w:cstheme="minorHAnsi"/>
        </w:rPr>
      </w:pPr>
      <w:r w:rsidRPr="00FC5929">
        <w:rPr>
          <w:rFonts w:cstheme="minorHAnsi"/>
        </w:rPr>
        <w:lastRenderedPageBreak/>
        <w:tab/>
        <w:t>In creating the standards, they should determine how they will structure the metadata. They can use a standard schema or create one that is shaped based on the needs of the business.</w:t>
      </w:r>
    </w:p>
    <w:p w14:paraId="66D09990" w14:textId="30918292" w:rsidR="00313A76" w:rsidRDefault="00313A76" w:rsidP="00A9716D">
      <w:pPr>
        <w:pStyle w:val="Heading3"/>
      </w:pPr>
      <w:bookmarkStart w:id="5" w:name="_Toc53969964"/>
      <w:r>
        <w:t>Metadata Roles and Responsibilities</w:t>
      </w:r>
      <w:bookmarkEnd w:id="5"/>
    </w:p>
    <w:p w14:paraId="594AEFDB" w14:textId="0D758FE0" w:rsidR="00313A76" w:rsidRDefault="00313A76" w:rsidP="006015BD">
      <w:pPr>
        <w:ind w:left="720" w:firstLine="720"/>
      </w:pPr>
      <w:r>
        <w:t>The</w:t>
      </w:r>
      <w:r w:rsidR="006015BD">
        <w:t xml:space="preserve"> </w:t>
      </w:r>
      <w:r w:rsidR="006015BD" w:rsidRPr="006015BD">
        <w:rPr>
          <w:b/>
          <w:bCs/>
        </w:rPr>
        <w:t>executive sponsor</w:t>
      </w:r>
      <w:r w:rsidR="006015BD">
        <w:t>, this will be the one that understands and communicates what the significance of metadata management is within the business.</w:t>
      </w:r>
    </w:p>
    <w:p w14:paraId="1E06F133" w14:textId="52918303" w:rsidR="006015BD" w:rsidRDefault="006015BD" w:rsidP="006015BD">
      <w:pPr>
        <w:ind w:left="720" w:firstLine="720"/>
      </w:pPr>
      <w:r>
        <w:t>The</w:t>
      </w:r>
      <w:r w:rsidR="00247D73">
        <w:t xml:space="preserve"> </w:t>
      </w:r>
      <w:r w:rsidR="00247D73">
        <w:rPr>
          <w:b/>
          <w:bCs/>
        </w:rPr>
        <w:t xml:space="preserve">steering group, </w:t>
      </w:r>
      <w:r w:rsidR="00247D73">
        <w:t>they will be responsible for prioritizing and setting directions for key activities.</w:t>
      </w:r>
    </w:p>
    <w:p w14:paraId="34CEA260" w14:textId="0F44FCE2" w:rsidR="00247D73" w:rsidRDefault="007E4542" w:rsidP="006015BD">
      <w:pPr>
        <w:ind w:left="720" w:firstLine="720"/>
      </w:pPr>
      <w:r>
        <w:t xml:space="preserve">The </w:t>
      </w:r>
      <w:r w:rsidR="0089624B">
        <w:rPr>
          <w:b/>
          <w:bCs/>
        </w:rPr>
        <w:t xml:space="preserve">data stewards, </w:t>
      </w:r>
      <w:r w:rsidR="0089624B">
        <w:t xml:space="preserve">they are responsible for setting the business definitions </w:t>
      </w:r>
      <w:r w:rsidR="009475E3">
        <w:t>and the rules for the key elements of data.</w:t>
      </w:r>
    </w:p>
    <w:p w14:paraId="65843D97" w14:textId="2A743002" w:rsidR="009475E3" w:rsidRDefault="009475E3" w:rsidP="006015BD">
      <w:pPr>
        <w:ind w:left="720" w:firstLine="720"/>
      </w:pPr>
      <w:r>
        <w:t xml:space="preserve">The </w:t>
      </w:r>
      <w:r>
        <w:rPr>
          <w:b/>
          <w:bCs/>
        </w:rPr>
        <w:t xml:space="preserve">Metadata Repository Administrator, </w:t>
      </w:r>
      <w:r>
        <w:t>responsible for the management</w:t>
      </w:r>
      <w:r w:rsidR="007E01D2">
        <w:t xml:space="preserve"> of the administration, the population, and the interfaces of the metadata repository</w:t>
      </w:r>
      <w:r w:rsidR="005C3788">
        <w:t>.</w:t>
      </w:r>
    </w:p>
    <w:p w14:paraId="151A4AB8" w14:textId="443B2CD8" w:rsidR="007E01D2" w:rsidRDefault="007E01D2" w:rsidP="006015BD">
      <w:pPr>
        <w:ind w:left="720" w:firstLine="720"/>
      </w:pPr>
      <w:r>
        <w:t xml:space="preserve">The </w:t>
      </w:r>
      <w:r>
        <w:rPr>
          <w:b/>
          <w:bCs/>
        </w:rPr>
        <w:t>Metadata Publicist,</w:t>
      </w:r>
      <w:r>
        <w:t xml:space="preserve"> </w:t>
      </w:r>
      <w:r w:rsidR="005C3788">
        <w:t>responsible for the establishment of reports and publication methods going to the end users.</w:t>
      </w:r>
    </w:p>
    <w:p w14:paraId="4AF13FC1" w14:textId="5792D983" w:rsidR="00CC2907" w:rsidRDefault="005C3788" w:rsidP="00CC2907">
      <w:pPr>
        <w:ind w:left="720" w:firstLine="720"/>
      </w:pPr>
      <w:r>
        <w:t xml:space="preserve">The </w:t>
      </w:r>
      <w:r>
        <w:rPr>
          <w:b/>
          <w:bCs/>
        </w:rPr>
        <w:t>Metadata Consumers</w:t>
      </w:r>
      <w:r>
        <w:t xml:space="preserve">, </w:t>
      </w:r>
      <w:r w:rsidR="00CC2907">
        <w:t>they are the ones who actively uses the metadata as part of their daily work and are held accountable for using published standards. Examples of Metadata consumers are the data modelers, developers, business user, report developers, etc.</w:t>
      </w:r>
    </w:p>
    <w:p w14:paraId="05B02871" w14:textId="021EED42" w:rsidR="007D26B1" w:rsidRPr="00FC5929" w:rsidRDefault="007D26B1" w:rsidP="00A9716D">
      <w:pPr>
        <w:pStyle w:val="Heading3"/>
      </w:pPr>
      <w:bookmarkStart w:id="6" w:name="_Toc53969965"/>
      <w:r w:rsidRPr="00FC5929">
        <w:t>Use of Metadata in the organization</w:t>
      </w:r>
      <w:bookmarkEnd w:id="6"/>
    </w:p>
    <w:p w14:paraId="3F861F27" w14:textId="59D03786" w:rsidR="00603D48" w:rsidRPr="00FC5929" w:rsidRDefault="004C379C" w:rsidP="00152263">
      <w:pPr>
        <w:ind w:left="720" w:firstLine="720"/>
        <w:rPr>
          <w:rFonts w:cstheme="minorHAnsi"/>
        </w:rPr>
      </w:pPr>
      <w:r>
        <w:rPr>
          <w:rFonts w:cstheme="minorHAnsi"/>
        </w:rPr>
        <w:t xml:space="preserve">The usefulness of metadata in the organization must be determined. </w:t>
      </w:r>
      <w:r w:rsidR="00152263">
        <w:rPr>
          <w:rFonts w:cstheme="minorHAnsi"/>
        </w:rPr>
        <w:t>This will be done through determining where the metadata will be (and will not be) needed or used, and when the metadata is too much or is limited.</w:t>
      </w:r>
    </w:p>
    <w:p w14:paraId="555A570C" w14:textId="74919FAF" w:rsidR="00295430" w:rsidRPr="00FC5929" w:rsidRDefault="00AB27F1" w:rsidP="00A9716D">
      <w:pPr>
        <w:pStyle w:val="Heading3"/>
        <w:rPr>
          <w:rFonts w:asciiTheme="minorHAnsi" w:hAnsiTheme="minorHAnsi"/>
          <w:sz w:val="22"/>
          <w:szCs w:val="22"/>
        </w:rPr>
      </w:pPr>
      <w:bookmarkStart w:id="7" w:name="_Toc53969966"/>
      <w:r>
        <w:t>Metadata Capture</w:t>
      </w:r>
      <w:bookmarkEnd w:id="7"/>
    </w:p>
    <w:p w14:paraId="748AD0C2" w14:textId="30074AEB" w:rsidR="00AB27F1" w:rsidRDefault="00822FF5" w:rsidP="00AB27F1">
      <w:pPr>
        <w:ind w:left="720" w:firstLine="720"/>
        <w:rPr>
          <w:rFonts w:cstheme="minorHAnsi"/>
        </w:rPr>
      </w:pPr>
      <w:r>
        <w:rPr>
          <w:rFonts w:cstheme="minorHAnsi"/>
        </w:rPr>
        <w:t xml:space="preserve">To achieve good metadata management, the internal and external sources </w:t>
      </w:r>
      <w:r w:rsidR="007A2B8C">
        <w:rPr>
          <w:rFonts w:cstheme="minorHAnsi"/>
        </w:rPr>
        <w:t>must</w:t>
      </w:r>
      <w:r>
        <w:rPr>
          <w:rFonts w:cstheme="minorHAnsi"/>
        </w:rPr>
        <w:t xml:space="preserve"> be determined. The business must </w:t>
      </w:r>
      <w:r w:rsidR="007A2B8C">
        <w:rPr>
          <w:rFonts w:cstheme="minorHAnsi"/>
        </w:rPr>
        <w:t>determine what they are specifically trying to capture. This can be done using a combination of data modeling, metadata repositories and data governance tools</w:t>
      </w:r>
      <w:r w:rsidR="007C52DB">
        <w:rPr>
          <w:rFonts w:cstheme="minorHAnsi"/>
        </w:rPr>
        <w:t>. These will help the users in evaluation and specifying the Metadata that is captured.</w:t>
      </w:r>
      <w:r w:rsidR="00F6585D">
        <w:rPr>
          <w:rStyle w:val="FootnoteReference"/>
          <w:rFonts w:cstheme="minorHAnsi"/>
        </w:rPr>
        <w:footnoteReference w:id="1"/>
      </w:r>
    </w:p>
    <w:p w14:paraId="69388357" w14:textId="087FF5D9" w:rsidR="009E3BE5" w:rsidRPr="00FC5929" w:rsidRDefault="00212AF3" w:rsidP="00AB27F1">
      <w:pPr>
        <w:ind w:left="720" w:firstLine="720"/>
        <w:rPr>
          <w:rFonts w:cstheme="minorHAnsi"/>
        </w:rPr>
      </w:pPr>
      <w:r w:rsidRPr="00FC5929">
        <w:rPr>
          <w:rFonts w:cstheme="minorHAnsi"/>
        </w:rPr>
        <w:t xml:space="preserve">Metadata can </w:t>
      </w:r>
      <w:r w:rsidR="00F6585D">
        <w:rPr>
          <w:rFonts w:cstheme="minorHAnsi"/>
        </w:rPr>
        <w:t xml:space="preserve">also </w:t>
      </w:r>
      <w:r w:rsidRPr="00FC5929">
        <w:rPr>
          <w:rFonts w:cstheme="minorHAnsi"/>
        </w:rPr>
        <w:t xml:space="preserve">be captured through </w:t>
      </w:r>
      <w:r w:rsidR="004A2888" w:rsidRPr="00FC5929">
        <w:rPr>
          <w:rFonts w:cstheme="minorHAnsi"/>
        </w:rPr>
        <w:t xml:space="preserve">documented management software. This is a powerful and automated way to do it. While </w:t>
      </w:r>
      <w:r w:rsidR="00B144AD" w:rsidRPr="00FC5929">
        <w:rPr>
          <w:rFonts w:cstheme="minorHAnsi"/>
        </w:rPr>
        <w:t xml:space="preserve">new data is added, the user putting in the data is prompted to classify it using </w:t>
      </w:r>
      <w:r w:rsidR="00B5724B" w:rsidRPr="00FC5929">
        <w:rPr>
          <w:rFonts w:cstheme="minorHAnsi"/>
        </w:rPr>
        <w:t xml:space="preserve">a </w:t>
      </w:r>
      <w:r w:rsidR="006171F2" w:rsidRPr="00FC5929">
        <w:rPr>
          <w:rFonts w:cstheme="minorHAnsi"/>
        </w:rPr>
        <w:t>premade</w:t>
      </w:r>
      <w:r w:rsidR="00B144AD" w:rsidRPr="00FC5929">
        <w:rPr>
          <w:rFonts w:cstheme="minorHAnsi"/>
        </w:rPr>
        <w:t xml:space="preserve"> metadata field</w:t>
      </w:r>
      <w:r w:rsidR="00B5724B" w:rsidRPr="00FC5929">
        <w:rPr>
          <w:rFonts w:cstheme="minorHAnsi"/>
        </w:rPr>
        <w:t>. This ensures that the necessary amount of information is put in for the data’s metadata</w:t>
      </w:r>
      <w:r w:rsidR="00152263">
        <w:rPr>
          <w:rFonts w:cstheme="minorHAnsi"/>
        </w:rPr>
        <w:t xml:space="preserve"> (not too much and not limited as well)</w:t>
      </w:r>
      <w:r w:rsidR="00B5724B" w:rsidRPr="00FC5929">
        <w:rPr>
          <w:rFonts w:cstheme="minorHAnsi"/>
        </w:rPr>
        <w:t xml:space="preserve">. </w:t>
      </w:r>
      <w:r w:rsidR="00AC04CA" w:rsidRPr="00FC5929">
        <w:rPr>
          <w:rFonts w:cstheme="minorHAnsi"/>
        </w:rPr>
        <w:t>There will also be a way to optionally add additional metadata.</w:t>
      </w:r>
      <w:r w:rsidR="003841E1" w:rsidRPr="00FC5929">
        <w:rPr>
          <w:rFonts w:cstheme="minorHAnsi"/>
        </w:rPr>
        <w:t xml:space="preserve"> Once the metadata is put in, </w:t>
      </w:r>
      <w:r w:rsidR="00025470" w:rsidRPr="00FC5929">
        <w:rPr>
          <w:rFonts w:cstheme="minorHAnsi"/>
        </w:rPr>
        <w:t>it</w:t>
      </w:r>
      <w:r w:rsidR="003841E1" w:rsidRPr="00FC5929">
        <w:rPr>
          <w:rFonts w:cstheme="minorHAnsi"/>
        </w:rPr>
        <w:t xml:space="preserve"> will be </w:t>
      </w:r>
      <w:r w:rsidR="00025470" w:rsidRPr="00FC5929">
        <w:rPr>
          <w:rFonts w:cstheme="minorHAnsi"/>
        </w:rPr>
        <w:t>organized into individual or multiple groups so that users will only have access to the metadata that relates to what area or department they belong to</w:t>
      </w:r>
      <w:r w:rsidR="00C73AF5">
        <w:rPr>
          <w:rFonts w:cstheme="minorHAnsi"/>
        </w:rPr>
        <w:t>.</w:t>
      </w:r>
    </w:p>
    <w:p w14:paraId="60D8E5B9" w14:textId="77777777" w:rsidR="00361B8C" w:rsidRPr="00FC5929" w:rsidRDefault="00361B8C" w:rsidP="00A9716D">
      <w:pPr>
        <w:pStyle w:val="Heading3"/>
      </w:pPr>
      <w:bookmarkStart w:id="8" w:name="_Toc53969967"/>
      <w:r w:rsidRPr="00FC5929">
        <w:t>Quality of metadata sources</w:t>
      </w:r>
      <w:bookmarkEnd w:id="8"/>
    </w:p>
    <w:p w14:paraId="4201A069" w14:textId="0E7A6053" w:rsidR="007B691C" w:rsidRPr="00FC5929" w:rsidRDefault="00361B8C" w:rsidP="008C121D">
      <w:pPr>
        <w:rPr>
          <w:rFonts w:cstheme="minorHAnsi"/>
        </w:rPr>
      </w:pPr>
      <w:r w:rsidRPr="00FC5929">
        <w:rPr>
          <w:rFonts w:cstheme="minorHAnsi"/>
        </w:rPr>
        <w:tab/>
      </w:r>
      <w:r w:rsidR="00DB1A46">
        <w:rPr>
          <w:rFonts w:cstheme="minorHAnsi"/>
        </w:rPr>
        <w:t xml:space="preserve">The quality of metadata sources </w:t>
      </w:r>
      <w:r w:rsidR="0089168F">
        <w:rPr>
          <w:rFonts w:cstheme="minorHAnsi"/>
        </w:rPr>
        <w:t>affects</w:t>
      </w:r>
      <w:r w:rsidR="00B737CB">
        <w:rPr>
          <w:rFonts w:cstheme="minorHAnsi"/>
        </w:rPr>
        <w:t xml:space="preserve"> the performance of Metadata. </w:t>
      </w:r>
      <w:r w:rsidR="00172CB4">
        <w:rPr>
          <w:rFonts w:cstheme="minorHAnsi"/>
        </w:rPr>
        <w:t xml:space="preserve">It will affect metadata’s accuracy, completeness, and its consistency. </w:t>
      </w:r>
      <w:r w:rsidR="00BF2981">
        <w:rPr>
          <w:rFonts w:cstheme="minorHAnsi"/>
        </w:rPr>
        <w:t>To ensure the quality of metadata sources, the origin of the data, as well as its age</w:t>
      </w:r>
      <w:r w:rsidR="004859AC">
        <w:rPr>
          <w:rFonts w:cstheme="minorHAnsi"/>
        </w:rPr>
        <w:t xml:space="preserve"> </w:t>
      </w:r>
      <w:r w:rsidR="00E73E59">
        <w:rPr>
          <w:rFonts w:cstheme="minorHAnsi"/>
        </w:rPr>
        <w:t xml:space="preserve">must </w:t>
      </w:r>
      <w:r w:rsidR="004859AC">
        <w:rPr>
          <w:rFonts w:cstheme="minorHAnsi"/>
        </w:rPr>
        <w:t xml:space="preserve">be considered. Any term or tag changes </w:t>
      </w:r>
      <w:r w:rsidR="00746DB8">
        <w:rPr>
          <w:rFonts w:cstheme="minorHAnsi"/>
        </w:rPr>
        <w:t>must</w:t>
      </w:r>
      <w:r w:rsidR="004859AC">
        <w:rPr>
          <w:rFonts w:cstheme="minorHAnsi"/>
        </w:rPr>
        <w:t xml:space="preserve"> be considered as well as its </w:t>
      </w:r>
      <w:r w:rsidR="00E97506">
        <w:rPr>
          <w:rFonts w:cstheme="minorHAnsi"/>
        </w:rPr>
        <w:lastRenderedPageBreak/>
        <w:t xml:space="preserve">relation to the other metadata. </w:t>
      </w:r>
      <w:r w:rsidR="003A4512">
        <w:rPr>
          <w:rFonts w:cstheme="minorHAnsi"/>
        </w:rPr>
        <w:t>It should hold the historical views of the metadata as it evolves through time.</w:t>
      </w:r>
    </w:p>
    <w:p w14:paraId="7B6F2545" w14:textId="37B09162" w:rsidR="007B691C" w:rsidRPr="00FC5929" w:rsidRDefault="007B691C" w:rsidP="00A9716D">
      <w:pPr>
        <w:pStyle w:val="Heading3"/>
      </w:pPr>
      <w:bookmarkStart w:id="9" w:name="_Toc53969968"/>
      <w:r w:rsidRPr="00FC5929">
        <w:t>Metadata storage</w:t>
      </w:r>
      <w:bookmarkEnd w:id="9"/>
    </w:p>
    <w:p w14:paraId="0BC6291B" w14:textId="7B83FEA2" w:rsidR="006725FE" w:rsidRPr="00FC5929" w:rsidRDefault="006725FE" w:rsidP="00F4149A">
      <w:pPr>
        <w:ind w:left="720"/>
        <w:rPr>
          <w:rFonts w:cstheme="minorHAnsi"/>
        </w:rPr>
      </w:pPr>
      <w:r w:rsidRPr="00FC5929">
        <w:rPr>
          <w:rFonts w:cstheme="minorHAnsi"/>
        </w:rPr>
        <w:tab/>
        <w:t xml:space="preserve">The main job of storage is to be able to hold the information and be able to retrieve it when you need it. </w:t>
      </w:r>
      <w:r w:rsidR="00B146AC" w:rsidRPr="00FC5929">
        <w:rPr>
          <w:rFonts w:cstheme="minorHAnsi"/>
        </w:rPr>
        <w:t xml:space="preserve">Both need to be done securely, </w:t>
      </w:r>
      <w:r w:rsidR="003D2E0D" w:rsidRPr="00FC5929">
        <w:rPr>
          <w:rFonts w:cstheme="minorHAnsi"/>
        </w:rPr>
        <w:t>reliably,</w:t>
      </w:r>
      <w:r w:rsidR="00B146AC" w:rsidRPr="00FC5929">
        <w:rPr>
          <w:rFonts w:cstheme="minorHAnsi"/>
        </w:rPr>
        <w:t xml:space="preserve"> and </w:t>
      </w:r>
      <w:r w:rsidR="008629F0" w:rsidRPr="00FC5929">
        <w:rPr>
          <w:rFonts w:cstheme="minorHAnsi"/>
        </w:rPr>
        <w:t>conveniently. Good storage should be able to protect data</w:t>
      </w:r>
      <w:r w:rsidR="00221701" w:rsidRPr="00FC5929">
        <w:rPr>
          <w:rFonts w:cstheme="minorHAnsi"/>
        </w:rPr>
        <w:t xml:space="preserve">. It should </w:t>
      </w:r>
      <w:r w:rsidR="003D2E0D" w:rsidRPr="00FC5929">
        <w:rPr>
          <w:rFonts w:cstheme="minorHAnsi"/>
        </w:rPr>
        <w:t>be scalable</w:t>
      </w:r>
      <w:r w:rsidR="00221701" w:rsidRPr="00FC5929">
        <w:rPr>
          <w:rFonts w:cstheme="minorHAnsi"/>
        </w:rPr>
        <w:t xml:space="preserve">, </w:t>
      </w:r>
      <w:r w:rsidR="00F4149A" w:rsidRPr="00FC5929">
        <w:rPr>
          <w:rFonts w:cstheme="minorHAnsi"/>
        </w:rPr>
        <w:t>shareable,</w:t>
      </w:r>
      <w:r w:rsidR="003D2E0D" w:rsidRPr="00FC5929">
        <w:rPr>
          <w:rFonts w:cstheme="minorHAnsi"/>
        </w:rPr>
        <w:t xml:space="preserve"> and manageable</w:t>
      </w:r>
      <w:r w:rsidR="00221701" w:rsidRPr="00FC5929">
        <w:rPr>
          <w:rFonts w:cstheme="minorHAnsi"/>
        </w:rPr>
        <w:t xml:space="preserve">. In determining which storage to use, you </w:t>
      </w:r>
      <w:r w:rsidR="00B5746D" w:rsidRPr="00FC5929">
        <w:rPr>
          <w:rFonts w:cstheme="minorHAnsi"/>
        </w:rPr>
        <w:t>must</w:t>
      </w:r>
      <w:r w:rsidR="00221701" w:rsidRPr="00FC5929">
        <w:rPr>
          <w:rFonts w:cstheme="minorHAnsi"/>
        </w:rPr>
        <w:t xml:space="preserve"> consider </w:t>
      </w:r>
      <w:r w:rsidR="00F4149A" w:rsidRPr="00FC5929">
        <w:rPr>
          <w:rFonts w:cstheme="minorHAnsi"/>
        </w:rPr>
        <w:t>its</w:t>
      </w:r>
      <w:r w:rsidR="00221701" w:rsidRPr="00FC5929">
        <w:rPr>
          <w:rFonts w:cstheme="minorHAnsi"/>
        </w:rPr>
        <w:t xml:space="preserve"> accessibility, performance, availability, capacity, security, durability</w:t>
      </w:r>
      <w:r w:rsidR="00F4149A" w:rsidRPr="00FC5929">
        <w:rPr>
          <w:rFonts w:cstheme="minorHAnsi"/>
        </w:rPr>
        <w:t>/scalability, and cost.</w:t>
      </w:r>
    </w:p>
    <w:p w14:paraId="308A0418" w14:textId="487C3F6E" w:rsidR="007B691C" w:rsidRPr="00FC5929" w:rsidRDefault="00B5746D" w:rsidP="00A82022">
      <w:pPr>
        <w:ind w:left="720"/>
        <w:rPr>
          <w:rFonts w:cstheme="minorHAnsi"/>
        </w:rPr>
      </w:pPr>
      <w:r w:rsidRPr="00FC5929">
        <w:rPr>
          <w:rFonts w:cstheme="minorHAnsi"/>
        </w:rPr>
        <w:tab/>
      </w:r>
      <w:r w:rsidR="00220E96" w:rsidRPr="00FC5929">
        <w:rPr>
          <w:rFonts w:cstheme="minorHAnsi"/>
        </w:rPr>
        <w:t xml:space="preserve">Depending on what the needs of the business are, a decision </w:t>
      </w:r>
      <w:r w:rsidR="0001606E" w:rsidRPr="00FC5929">
        <w:rPr>
          <w:rFonts w:cstheme="minorHAnsi"/>
        </w:rPr>
        <w:t>must</w:t>
      </w:r>
      <w:r w:rsidR="00220E96" w:rsidRPr="00FC5929">
        <w:rPr>
          <w:rFonts w:cstheme="minorHAnsi"/>
        </w:rPr>
        <w:t xml:space="preserve"> be made on whether the storage will be centralized, distributed or both. In this case, I will choose </w:t>
      </w:r>
      <w:r w:rsidR="00A82022" w:rsidRPr="00FC5929">
        <w:rPr>
          <w:rFonts w:cstheme="minorHAnsi"/>
        </w:rPr>
        <w:t xml:space="preserve">the storage to </w:t>
      </w:r>
      <w:r w:rsidR="007A3B1A" w:rsidRPr="00FC5929">
        <w:rPr>
          <w:rFonts w:cstheme="minorHAnsi"/>
        </w:rPr>
        <w:t xml:space="preserve">be </w:t>
      </w:r>
      <w:r w:rsidR="006931C8" w:rsidRPr="00FC5929">
        <w:rPr>
          <w:rFonts w:cstheme="minorHAnsi"/>
        </w:rPr>
        <w:t>centralized</w:t>
      </w:r>
      <w:r w:rsidR="00A82022" w:rsidRPr="00FC5929">
        <w:rPr>
          <w:rFonts w:cstheme="minorHAnsi"/>
        </w:rPr>
        <w:t xml:space="preserve">. This is </w:t>
      </w:r>
      <w:r w:rsidR="007A3B1A" w:rsidRPr="00FC5929">
        <w:rPr>
          <w:rFonts w:cstheme="minorHAnsi"/>
        </w:rPr>
        <w:t>because centralized storage</w:t>
      </w:r>
      <w:r w:rsidR="006931C8" w:rsidRPr="00FC5929">
        <w:rPr>
          <w:rFonts w:cstheme="minorHAnsi"/>
        </w:rPr>
        <w:t xml:space="preserve"> has more efficient storage utilization, </w:t>
      </w:r>
      <w:r w:rsidR="00E50091" w:rsidRPr="00FC5929">
        <w:rPr>
          <w:rFonts w:cstheme="minorHAnsi"/>
        </w:rPr>
        <w:t xml:space="preserve">has a simpler storage management, and has dedicated storage platforms. It is easy to back </w:t>
      </w:r>
      <w:r w:rsidR="00E73E59" w:rsidRPr="00FC5929">
        <w:rPr>
          <w:rFonts w:cstheme="minorHAnsi"/>
        </w:rPr>
        <w:t>up and</w:t>
      </w:r>
      <w:r w:rsidR="00E50091" w:rsidRPr="00FC5929">
        <w:rPr>
          <w:rFonts w:cstheme="minorHAnsi"/>
        </w:rPr>
        <w:t xml:space="preserve"> can </w:t>
      </w:r>
      <w:r w:rsidR="00053213" w:rsidRPr="00FC5929">
        <w:rPr>
          <w:rFonts w:cstheme="minorHAnsi"/>
        </w:rPr>
        <w:t xml:space="preserve">restore quickly. Meanwhile, distributed </w:t>
      </w:r>
      <w:r w:rsidR="00405836" w:rsidRPr="00FC5929">
        <w:rPr>
          <w:rFonts w:cstheme="minorHAnsi"/>
        </w:rPr>
        <w:t xml:space="preserve">storage’s security and back up is more complex. </w:t>
      </w:r>
      <w:r w:rsidR="00AD2FC2" w:rsidRPr="00FC5929">
        <w:rPr>
          <w:rFonts w:cstheme="minorHAnsi"/>
        </w:rPr>
        <w:t xml:space="preserve">Distributed storage’s data migration can be a challenge as well, </w:t>
      </w:r>
      <w:r w:rsidR="00746F5B" w:rsidRPr="00FC5929">
        <w:rPr>
          <w:rFonts w:cstheme="minorHAnsi"/>
        </w:rPr>
        <w:t xml:space="preserve">there could be impacts with </w:t>
      </w:r>
      <w:r w:rsidR="00E73E59" w:rsidRPr="00FC5929">
        <w:rPr>
          <w:rFonts w:cstheme="minorHAnsi"/>
        </w:rPr>
        <w:t>its</w:t>
      </w:r>
      <w:r w:rsidR="00746F5B" w:rsidRPr="00FC5929">
        <w:rPr>
          <w:rFonts w:cstheme="minorHAnsi"/>
        </w:rPr>
        <w:t xml:space="preserve"> performance and capability (having “noisy neighbours”). Although distributed storage is currently cheaper, the future </w:t>
      </w:r>
      <w:r w:rsidR="002C179A" w:rsidRPr="00FC5929">
        <w:rPr>
          <w:rFonts w:cstheme="minorHAnsi"/>
        </w:rPr>
        <w:t xml:space="preserve">is unknown. It could have a higher </w:t>
      </w:r>
      <w:r w:rsidR="00E73E59" w:rsidRPr="00FC5929">
        <w:rPr>
          <w:rFonts w:cstheme="minorHAnsi"/>
        </w:rPr>
        <w:t>long-term</w:t>
      </w:r>
      <w:r w:rsidR="002C179A" w:rsidRPr="00FC5929">
        <w:rPr>
          <w:rFonts w:cstheme="minorHAnsi"/>
        </w:rPr>
        <w:t xml:space="preserve"> cost profile than the centralized storage.</w:t>
      </w:r>
    </w:p>
    <w:p w14:paraId="198E0CF3" w14:textId="2BB511E8" w:rsidR="007B691C" w:rsidRPr="00FC5929" w:rsidRDefault="007B691C" w:rsidP="00A9716D">
      <w:pPr>
        <w:pStyle w:val="Heading3"/>
      </w:pPr>
      <w:bookmarkStart w:id="10" w:name="_Toc53969969"/>
      <w:r w:rsidRPr="00FC5929">
        <w:t>Evaluation of metadata products and their capabilities</w:t>
      </w:r>
      <w:bookmarkEnd w:id="10"/>
    </w:p>
    <w:p w14:paraId="5C7CC221" w14:textId="019F7AE9" w:rsidR="007B691C" w:rsidRDefault="007B691C" w:rsidP="008C121D">
      <w:pPr>
        <w:rPr>
          <w:rFonts w:cstheme="minorHAnsi"/>
        </w:rPr>
      </w:pPr>
      <w:r w:rsidRPr="00FC5929">
        <w:rPr>
          <w:rFonts w:cstheme="minorHAnsi"/>
        </w:rPr>
        <w:tab/>
        <w:t>Repository</w:t>
      </w:r>
    </w:p>
    <w:p w14:paraId="5E3AF391" w14:textId="5448E106" w:rsidR="00531CB5" w:rsidRPr="00FC5929" w:rsidRDefault="00531CB5" w:rsidP="0036690A">
      <w:pPr>
        <w:ind w:left="720" w:firstLine="720"/>
        <w:rPr>
          <w:rFonts w:cstheme="minorHAnsi"/>
        </w:rPr>
      </w:pPr>
      <w:r>
        <w:rPr>
          <w:rFonts w:cstheme="minorHAnsi"/>
        </w:rPr>
        <w:t>This is the cen</w:t>
      </w:r>
      <w:r w:rsidR="00F526A8">
        <w:rPr>
          <w:rFonts w:cstheme="minorHAnsi"/>
        </w:rPr>
        <w:t>tral file storage location. It can be used to hold multiple versions of files.</w:t>
      </w:r>
      <w:r w:rsidR="009F3C1E">
        <w:rPr>
          <w:rFonts w:cstheme="minorHAnsi"/>
        </w:rPr>
        <w:t xml:space="preserve"> They are composed of the trunk, which contains the most recent/current version of the project</w:t>
      </w:r>
      <w:r w:rsidR="001E3027">
        <w:rPr>
          <w:rFonts w:cstheme="minorHAnsi"/>
        </w:rPr>
        <w:t xml:space="preserve">, the branches, which contains the new versions of the program, and the tags, which are used to save the </w:t>
      </w:r>
      <w:r w:rsidR="0036690A">
        <w:rPr>
          <w:rFonts w:cstheme="minorHAnsi"/>
        </w:rPr>
        <w:t xml:space="preserve">different versions of a project. </w:t>
      </w:r>
      <w:r w:rsidR="0098244D">
        <w:rPr>
          <w:rFonts w:cstheme="minorHAnsi"/>
        </w:rPr>
        <w:t>Repositories can store development files, which is advantageous because this is a more structured way of storing these files</w:t>
      </w:r>
      <w:r w:rsidR="000257BB">
        <w:rPr>
          <w:rFonts w:cstheme="minorHAnsi"/>
        </w:rPr>
        <w:t xml:space="preserve"> and useful with larger projects.</w:t>
      </w:r>
    </w:p>
    <w:p w14:paraId="0AC278A1" w14:textId="176F666F" w:rsidR="007B691C" w:rsidRDefault="007B691C" w:rsidP="008C121D">
      <w:pPr>
        <w:rPr>
          <w:rFonts w:cstheme="minorHAnsi"/>
        </w:rPr>
      </w:pPr>
      <w:r w:rsidRPr="00FC5929">
        <w:rPr>
          <w:rFonts w:cstheme="minorHAnsi"/>
        </w:rPr>
        <w:tab/>
        <w:t>Data dictionary</w:t>
      </w:r>
    </w:p>
    <w:p w14:paraId="1DC5ED85" w14:textId="09F76EEF" w:rsidR="007B691C" w:rsidRPr="00FC5929" w:rsidRDefault="009C1238" w:rsidP="00FA6B48">
      <w:pPr>
        <w:ind w:left="720" w:firstLine="720"/>
        <w:rPr>
          <w:rFonts w:cstheme="minorHAnsi"/>
        </w:rPr>
      </w:pPr>
      <w:r>
        <w:rPr>
          <w:rFonts w:cstheme="minorHAnsi"/>
        </w:rPr>
        <w:t xml:space="preserve">This is where the names, definitions, and attributes of data are </w:t>
      </w:r>
      <w:r w:rsidR="00DB23EC">
        <w:rPr>
          <w:rFonts w:cstheme="minorHAnsi"/>
        </w:rPr>
        <w:t>described. This will help in letting the user understand more about the data</w:t>
      </w:r>
      <w:r w:rsidR="00787A16">
        <w:rPr>
          <w:rFonts w:cstheme="minorHAnsi"/>
        </w:rPr>
        <w:t xml:space="preserve">. It contains detailed information about system components. </w:t>
      </w:r>
      <w:r w:rsidR="00AB3CAD">
        <w:rPr>
          <w:rFonts w:cstheme="minorHAnsi"/>
        </w:rPr>
        <w:t xml:space="preserve">It is where the data elements, records, programs, systems, files, users, and other system components are </w:t>
      </w:r>
      <w:r w:rsidR="000C61BC">
        <w:rPr>
          <w:rFonts w:cstheme="minorHAnsi"/>
        </w:rPr>
        <w:t>documented.</w:t>
      </w:r>
    </w:p>
    <w:p w14:paraId="15F858C6" w14:textId="5D429F61" w:rsidR="00592717" w:rsidRPr="00FC5929" w:rsidRDefault="00621C22" w:rsidP="00A9716D">
      <w:pPr>
        <w:pStyle w:val="Heading3"/>
      </w:pPr>
      <w:bookmarkStart w:id="11" w:name="_Toc53969970"/>
      <w:r w:rsidRPr="00FC5929">
        <w:t xml:space="preserve">Metadata </w:t>
      </w:r>
      <w:r w:rsidR="00592717" w:rsidRPr="00FC5929">
        <w:t>Training</w:t>
      </w:r>
      <w:bookmarkEnd w:id="11"/>
    </w:p>
    <w:p w14:paraId="3EC31109" w14:textId="77777777" w:rsidR="00B512B2" w:rsidRPr="00FC5929" w:rsidRDefault="00621C22" w:rsidP="00592717">
      <w:pPr>
        <w:rPr>
          <w:rFonts w:cstheme="minorHAnsi"/>
        </w:rPr>
      </w:pPr>
      <w:r w:rsidRPr="00FC5929">
        <w:rPr>
          <w:rFonts w:cstheme="minorHAnsi"/>
        </w:rPr>
        <w:tab/>
        <w:t>There should be a Metadata Training Program for the business’ metadata and business intelligence system. It should include information on what drives the business intelligence system applications (such as data marts, and interfaces that both the internal and external consumers of data use to research, analyze and report and make decisions).</w:t>
      </w:r>
    </w:p>
    <w:p w14:paraId="685F8FBA" w14:textId="23423A4B" w:rsidR="007C2C7A" w:rsidRPr="00FC5929" w:rsidRDefault="00621C22" w:rsidP="00B512B2">
      <w:pPr>
        <w:ind w:firstLine="720"/>
        <w:rPr>
          <w:rFonts w:cstheme="minorHAnsi"/>
        </w:rPr>
      </w:pPr>
      <w:r w:rsidRPr="00FC5929">
        <w:rPr>
          <w:rFonts w:cstheme="minorHAnsi"/>
        </w:rPr>
        <w:t>They should include information on the business/company’s business side and systems side of Metadata Management.</w:t>
      </w:r>
      <w:r w:rsidR="00B512B2" w:rsidRPr="00FC5929">
        <w:rPr>
          <w:rFonts w:cstheme="minorHAnsi"/>
        </w:rPr>
        <w:t xml:space="preserve"> </w:t>
      </w:r>
      <w:r w:rsidR="007C2C7A" w:rsidRPr="00FC5929">
        <w:rPr>
          <w:rFonts w:cstheme="minorHAnsi"/>
        </w:rPr>
        <w:t>Under the business side, should be the Primary users (which includes the data stewards), the secondary users, and the executive department of the business.</w:t>
      </w:r>
      <w:r w:rsidR="00B512B2" w:rsidRPr="00FC5929">
        <w:rPr>
          <w:rFonts w:cstheme="minorHAnsi"/>
        </w:rPr>
        <w:t xml:space="preserve"> There will be a need to train stakeholders in the business side of metadata so that they will be able to access data to an extent, using it to answer their business and research related questions. </w:t>
      </w:r>
      <w:r w:rsidR="007C2C7A" w:rsidRPr="00FC5929">
        <w:rPr>
          <w:rFonts w:cstheme="minorHAnsi"/>
        </w:rPr>
        <w:t xml:space="preserve">Under the systems side, should be the </w:t>
      </w:r>
      <w:r w:rsidR="007C2C7A" w:rsidRPr="00FC5929">
        <w:rPr>
          <w:rFonts w:cstheme="minorHAnsi"/>
        </w:rPr>
        <w:lastRenderedPageBreak/>
        <w:t>executive department of the business, data administrators, database administrators, the developers of the application and the programmers who maintain it.</w:t>
      </w:r>
    </w:p>
    <w:p w14:paraId="4DCFCB6D" w14:textId="0D307E3D" w:rsidR="00B512B2" w:rsidRPr="00FC5929" w:rsidRDefault="00B512B2" w:rsidP="00592717">
      <w:pPr>
        <w:rPr>
          <w:rFonts w:cstheme="minorHAnsi"/>
        </w:rPr>
      </w:pPr>
      <w:r w:rsidRPr="00FC5929">
        <w:rPr>
          <w:rFonts w:cstheme="minorHAnsi"/>
        </w:rPr>
        <w:tab/>
        <w:t>The training should be able to let the data consumers/users learn what the relationship is between the metadata and data or the business. Using the metadata system applications and interfaces, the end users should be able to access data (to an extent), and format and analyze it.</w:t>
      </w:r>
    </w:p>
    <w:p w14:paraId="3E7AC6AC" w14:textId="14FF9E82" w:rsidR="005C19F0" w:rsidRDefault="005C19F0" w:rsidP="00A9716D">
      <w:pPr>
        <w:pStyle w:val="Heading3"/>
      </w:pPr>
      <w:bookmarkStart w:id="12" w:name="_Toc53969971"/>
      <w:r>
        <w:t>Priorities</w:t>
      </w:r>
      <w:bookmarkEnd w:id="12"/>
    </w:p>
    <w:p w14:paraId="2D7093CE" w14:textId="1C223B36" w:rsidR="005C19F0" w:rsidRPr="00A0760C" w:rsidRDefault="00A0760C" w:rsidP="005C19F0">
      <w:pPr>
        <w:pStyle w:val="ListParagraph"/>
        <w:numPr>
          <w:ilvl w:val="0"/>
          <w:numId w:val="43"/>
        </w:numPr>
        <w:rPr>
          <w:sz w:val="22"/>
          <w:szCs w:val="22"/>
        </w:rPr>
      </w:pPr>
      <w:r w:rsidRPr="00A0760C">
        <w:rPr>
          <w:sz w:val="22"/>
          <w:szCs w:val="22"/>
        </w:rPr>
        <w:t>Business Drivers</w:t>
      </w:r>
    </w:p>
    <w:p w14:paraId="68463585" w14:textId="65BA5628" w:rsidR="00A0760C" w:rsidRPr="00A0760C" w:rsidRDefault="00A0760C" w:rsidP="005C19F0">
      <w:pPr>
        <w:pStyle w:val="ListParagraph"/>
        <w:numPr>
          <w:ilvl w:val="0"/>
          <w:numId w:val="43"/>
        </w:numPr>
        <w:rPr>
          <w:sz w:val="22"/>
          <w:szCs w:val="22"/>
        </w:rPr>
      </w:pPr>
      <w:r w:rsidRPr="00A0760C">
        <w:rPr>
          <w:sz w:val="22"/>
          <w:szCs w:val="22"/>
        </w:rPr>
        <w:t>Stakeholder Challenges</w:t>
      </w:r>
    </w:p>
    <w:p w14:paraId="3888335E" w14:textId="65779D7F" w:rsidR="00A0760C" w:rsidRDefault="00A0760C" w:rsidP="005C19F0">
      <w:pPr>
        <w:pStyle w:val="ListParagraph"/>
        <w:numPr>
          <w:ilvl w:val="0"/>
          <w:numId w:val="43"/>
        </w:numPr>
        <w:rPr>
          <w:sz w:val="22"/>
          <w:szCs w:val="22"/>
        </w:rPr>
      </w:pPr>
      <w:r w:rsidRPr="00A0760C">
        <w:rPr>
          <w:sz w:val="22"/>
          <w:szCs w:val="22"/>
        </w:rPr>
        <w:t>Metadata Capability</w:t>
      </w:r>
    </w:p>
    <w:p w14:paraId="38E1F8C3" w14:textId="4E394873" w:rsidR="00677E0D" w:rsidRDefault="00677E0D" w:rsidP="00677E0D">
      <w:pPr>
        <w:pStyle w:val="ListParagraph"/>
        <w:numPr>
          <w:ilvl w:val="1"/>
          <w:numId w:val="43"/>
        </w:numPr>
        <w:rPr>
          <w:sz w:val="22"/>
          <w:szCs w:val="22"/>
        </w:rPr>
      </w:pPr>
      <w:r>
        <w:rPr>
          <w:sz w:val="22"/>
          <w:szCs w:val="22"/>
        </w:rPr>
        <w:t>Metadata Strategy</w:t>
      </w:r>
    </w:p>
    <w:p w14:paraId="069D4410" w14:textId="6EAD3164" w:rsidR="00677E0D" w:rsidRDefault="00677E0D" w:rsidP="00677E0D">
      <w:pPr>
        <w:pStyle w:val="ListParagraph"/>
        <w:numPr>
          <w:ilvl w:val="1"/>
          <w:numId w:val="43"/>
        </w:numPr>
        <w:rPr>
          <w:sz w:val="22"/>
          <w:szCs w:val="22"/>
        </w:rPr>
      </w:pPr>
      <w:r>
        <w:rPr>
          <w:sz w:val="22"/>
          <w:szCs w:val="22"/>
        </w:rPr>
        <w:t>Metadata capture and storage</w:t>
      </w:r>
    </w:p>
    <w:p w14:paraId="054CBE72" w14:textId="66F00F29" w:rsidR="00677E0D" w:rsidRDefault="00677E0D" w:rsidP="00677E0D">
      <w:pPr>
        <w:pStyle w:val="ListParagraph"/>
        <w:numPr>
          <w:ilvl w:val="1"/>
          <w:numId w:val="43"/>
        </w:numPr>
        <w:rPr>
          <w:sz w:val="22"/>
          <w:szCs w:val="22"/>
        </w:rPr>
      </w:pPr>
      <w:r>
        <w:rPr>
          <w:sz w:val="22"/>
          <w:szCs w:val="22"/>
        </w:rPr>
        <w:t>Metadata Integration and Publication</w:t>
      </w:r>
    </w:p>
    <w:p w14:paraId="22827B1A" w14:textId="6C2933AB" w:rsidR="00677E0D" w:rsidRPr="00A0760C" w:rsidRDefault="00677E0D" w:rsidP="00677E0D">
      <w:pPr>
        <w:pStyle w:val="ListParagraph"/>
        <w:numPr>
          <w:ilvl w:val="1"/>
          <w:numId w:val="43"/>
        </w:numPr>
        <w:rPr>
          <w:sz w:val="22"/>
          <w:szCs w:val="22"/>
        </w:rPr>
      </w:pPr>
      <w:r>
        <w:rPr>
          <w:sz w:val="22"/>
          <w:szCs w:val="22"/>
        </w:rPr>
        <w:t>Metadata Management and Governance</w:t>
      </w:r>
    </w:p>
    <w:p w14:paraId="21ADC901" w14:textId="580477F5" w:rsidR="005C5E71" w:rsidRDefault="005C5E71" w:rsidP="00A9716D">
      <w:pPr>
        <w:pStyle w:val="Heading3"/>
      </w:pPr>
      <w:bookmarkStart w:id="13" w:name="_Toc53969972"/>
      <w:r w:rsidRPr="00FC5929">
        <w:t>Business Drivers</w:t>
      </w:r>
      <w:bookmarkEnd w:id="13"/>
    </w:p>
    <w:p w14:paraId="7CCF0C75" w14:textId="77777777" w:rsidR="008E3ABC" w:rsidRDefault="008E3ABC" w:rsidP="00485EC4">
      <w:pPr>
        <w:pStyle w:val="ListParagraph"/>
        <w:numPr>
          <w:ilvl w:val="0"/>
          <w:numId w:val="39"/>
        </w:numPr>
        <w:rPr>
          <w:rFonts w:cstheme="minorHAnsi"/>
          <w:sz w:val="22"/>
          <w:szCs w:val="22"/>
        </w:rPr>
      </w:pPr>
      <w:r>
        <w:rPr>
          <w:rFonts w:cstheme="minorHAnsi"/>
          <w:sz w:val="22"/>
          <w:szCs w:val="22"/>
        </w:rPr>
        <w:t>EXTERNAL</w:t>
      </w:r>
    </w:p>
    <w:p w14:paraId="099C3533" w14:textId="5CDBF190" w:rsidR="003C24A3" w:rsidRDefault="003C24A3" w:rsidP="008E3ABC">
      <w:pPr>
        <w:pStyle w:val="ListParagraph"/>
        <w:numPr>
          <w:ilvl w:val="1"/>
          <w:numId w:val="39"/>
        </w:numPr>
        <w:rPr>
          <w:rFonts w:cstheme="minorHAnsi"/>
          <w:sz w:val="22"/>
          <w:szCs w:val="22"/>
        </w:rPr>
      </w:pPr>
      <w:r>
        <w:rPr>
          <w:rFonts w:cstheme="minorHAnsi"/>
          <w:sz w:val="22"/>
          <w:szCs w:val="22"/>
        </w:rPr>
        <w:t>Digital Self Service</w:t>
      </w:r>
    </w:p>
    <w:p w14:paraId="6CEEF7FE" w14:textId="1EEE5F49" w:rsidR="003C24A3" w:rsidRDefault="003C24A3" w:rsidP="008E3ABC">
      <w:pPr>
        <w:pStyle w:val="ListParagraph"/>
        <w:numPr>
          <w:ilvl w:val="1"/>
          <w:numId w:val="39"/>
        </w:numPr>
        <w:rPr>
          <w:rFonts w:cstheme="minorHAnsi"/>
          <w:sz w:val="22"/>
          <w:szCs w:val="22"/>
        </w:rPr>
      </w:pPr>
      <w:r>
        <w:rPr>
          <w:rFonts w:cstheme="minorHAnsi"/>
          <w:sz w:val="22"/>
          <w:szCs w:val="22"/>
        </w:rPr>
        <w:t>Increasing Regulatory Pressures</w:t>
      </w:r>
    </w:p>
    <w:p w14:paraId="39CA46EA" w14:textId="32B36D39" w:rsidR="003C24A3" w:rsidRDefault="003C24A3" w:rsidP="008E3ABC">
      <w:pPr>
        <w:pStyle w:val="ListParagraph"/>
        <w:numPr>
          <w:ilvl w:val="1"/>
          <w:numId w:val="39"/>
        </w:numPr>
        <w:rPr>
          <w:rFonts w:cstheme="minorHAnsi"/>
          <w:sz w:val="22"/>
          <w:szCs w:val="22"/>
        </w:rPr>
      </w:pPr>
      <w:r>
        <w:rPr>
          <w:rFonts w:cstheme="minorHAnsi"/>
          <w:sz w:val="22"/>
          <w:szCs w:val="22"/>
        </w:rPr>
        <w:t>Online Community and Social Media</w:t>
      </w:r>
    </w:p>
    <w:p w14:paraId="050B1CBD" w14:textId="129EC7FF" w:rsidR="00485EC4" w:rsidRDefault="003C24A3" w:rsidP="008E3ABC">
      <w:pPr>
        <w:pStyle w:val="ListParagraph"/>
        <w:numPr>
          <w:ilvl w:val="1"/>
          <w:numId w:val="39"/>
        </w:numPr>
        <w:rPr>
          <w:rFonts w:cstheme="minorHAnsi"/>
          <w:sz w:val="22"/>
          <w:szCs w:val="22"/>
        </w:rPr>
      </w:pPr>
      <w:r>
        <w:rPr>
          <w:rFonts w:cstheme="minorHAnsi"/>
          <w:sz w:val="22"/>
          <w:szCs w:val="22"/>
        </w:rPr>
        <w:t>Community Building</w:t>
      </w:r>
    </w:p>
    <w:p w14:paraId="01A04D77" w14:textId="4A62E1B2" w:rsidR="008E3ABC" w:rsidRDefault="008E3ABC" w:rsidP="003C24A3">
      <w:pPr>
        <w:pStyle w:val="ListParagraph"/>
        <w:numPr>
          <w:ilvl w:val="0"/>
          <w:numId w:val="39"/>
        </w:numPr>
        <w:rPr>
          <w:rFonts w:cstheme="minorHAnsi"/>
          <w:sz w:val="22"/>
          <w:szCs w:val="22"/>
        </w:rPr>
      </w:pPr>
      <w:r>
        <w:rPr>
          <w:rFonts w:cstheme="minorHAnsi"/>
          <w:sz w:val="22"/>
          <w:szCs w:val="22"/>
        </w:rPr>
        <w:t>INTERNAL</w:t>
      </w:r>
    </w:p>
    <w:p w14:paraId="706B36FC" w14:textId="1096BB68" w:rsidR="003C24A3" w:rsidRDefault="003C24A3" w:rsidP="008E3ABC">
      <w:pPr>
        <w:pStyle w:val="ListParagraph"/>
        <w:numPr>
          <w:ilvl w:val="1"/>
          <w:numId w:val="39"/>
        </w:numPr>
        <w:rPr>
          <w:rFonts w:cstheme="minorHAnsi"/>
          <w:sz w:val="22"/>
          <w:szCs w:val="22"/>
        </w:rPr>
      </w:pPr>
      <w:r>
        <w:rPr>
          <w:rFonts w:cstheme="minorHAnsi"/>
          <w:sz w:val="22"/>
          <w:szCs w:val="22"/>
        </w:rPr>
        <w:t>Targeted Marketing</w:t>
      </w:r>
    </w:p>
    <w:p w14:paraId="54F8555C" w14:textId="20590A58" w:rsidR="003C24A3" w:rsidRDefault="003C24A3" w:rsidP="008E3ABC">
      <w:pPr>
        <w:pStyle w:val="ListParagraph"/>
        <w:numPr>
          <w:ilvl w:val="1"/>
          <w:numId w:val="39"/>
        </w:numPr>
        <w:rPr>
          <w:rFonts w:cstheme="minorHAnsi"/>
          <w:sz w:val="22"/>
          <w:szCs w:val="22"/>
        </w:rPr>
      </w:pPr>
      <w:r>
        <w:rPr>
          <w:rFonts w:cstheme="minorHAnsi"/>
          <w:sz w:val="22"/>
          <w:szCs w:val="22"/>
        </w:rPr>
        <w:t>Brand Reputation</w:t>
      </w:r>
    </w:p>
    <w:p w14:paraId="12EE8DB1" w14:textId="7CDE6319" w:rsidR="003C24A3" w:rsidRDefault="003C24A3" w:rsidP="008E3ABC">
      <w:pPr>
        <w:pStyle w:val="ListParagraph"/>
        <w:numPr>
          <w:ilvl w:val="1"/>
          <w:numId w:val="39"/>
        </w:numPr>
        <w:rPr>
          <w:rFonts w:cstheme="minorHAnsi"/>
          <w:sz w:val="22"/>
          <w:szCs w:val="22"/>
        </w:rPr>
      </w:pPr>
      <w:r>
        <w:rPr>
          <w:rFonts w:cstheme="minorHAnsi"/>
          <w:sz w:val="22"/>
          <w:szCs w:val="22"/>
        </w:rPr>
        <w:t>360 View of Customer</w:t>
      </w:r>
    </w:p>
    <w:p w14:paraId="7A8CBEAC" w14:textId="6A77F9FA" w:rsidR="003C24A3" w:rsidRPr="0089126C" w:rsidRDefault="003C24A3" w:rsidP="008E3ABC">
      <w:pPr>
        <w:pStyle w:val="ListParagraph"/>
        <w:numPr>
          <w:ilvl w:val="1"/>
          <w:numId w:val="39"/>
        </w:numPr>
        <w:rPr>
          <w:rFonts w:cstheme="minorHAnsi"/>
          <w:sz w:val="22"/>
          <w:szCs w:val="22"/>
        </w:rPr>
      </w:pPr>
      <w:r>
        <w:rPr>
          <w:rFonts w:cstheme="minorHAnsi"/>
          <w:sz w:val="22"/>
          <w:szCs w:val="22"/>
        </w:rPr>
        <w:t>Efficient IT</w:t>
      </w:r>
    </w:p>
    <w:p w14:paraId="1FC52F7C" w14:textId="7C4AEF17" w:rsidR="001F4DAC" w:rsidRPr="00FC5929" w:rsidRDefault="001F4DAC" w:rsidP="00A9716D">
      <w:pPr>
        <w:pStyle w:val="Heading3"/>
      </w:pPr>
      <w:bookmarkStart w:id="14" w:name="_Toc53969973"/>
      <w:r w:rsidRPr="00FC5929">
        <w:t>Sources of data</w:t>
      </w:r>
      <w:bookmarkEnd w:id="14"/>
    </w:p>
    <w:p w14:paraId="61C332D3" w14:textId="651D865A" w:rsidR="003E0BCA" w:rsidRPr="00A84F40" w:rsidRDefault="003E0BCA" w:rsidP="00A84F40">
      <w:pPr>
        <w:pStyle w:val="ListParagraph"/>
        <w:numPr>
          <w:ilvl w:val="1"/>
          <w:numId w:val="38"/>
        </w:numPr>
        <w:rPr>
          <w:rFonts w:cstheme="minorHAnsi"/>
          <w:sz w:val="22"/>
          <w:szCs w:val="22"/>
        </w:rPr>
      </w:pPr>
      <w:r w:rsidRPr="00A84F40">
        <w:rPr>
          <w:rFonts w:cstheme="minorHAnsi"/>
          <w:sz w:val="22"/>
          <w:szCs w:val="22"/>
        </w:rPr>
        <w:t>Data modeling tools</w:t>
      </w:r>
    </w:p>
    <w:p w14:paraId="2949932E" w14:textId="21D07775" w:rsidR="003E0BCA" w:rsidRPr="00A84F40" w:rsidRDefault="003E0BCA" w:rsidP="00A84F40">
      <w:pPr>
        <w:pStyle w:val="ListParagraph"/>
        <w:numPr>
          <w:ilvl w:val="1"/>
          <w:numId w:val="38"/>
        </w:numPr>
        <w:rPr>
          <w:rFonts w:cstheme="minorHAnsi"/>
          <w:sz w:val="22"/>
          <w:szCs w:val="22"/>
        </w:rPr>
      </w:pPr>
      <w:r w:rsidRPr="00A84F40">
        <w:rPr>
          <w:rFonts w:cstheme="minorHAnsi"/>
          <w:sz w:val="22"/>
          <w:szCs w:val="22"/>
        </w:rPr>
        <w:t>Existing databases and files</w:t>
      </w:r>
    </w:p>
    <w:p w14:paraId="4601474B" w14:textId="302757A9" w:rsidR="003E0BCA" w:rsidRPr="00A84F40" w:rsidRDefault="003E0BCA" w:rsidP="00A84F40">
      <w:pPr>
        <w:pStyle w:val="ListParagraph"/>
        <w:numPr>
          <w:ilvl w:val="1"/>
          <w:numId w:val="38"/>
        </w:numPr>
        <w:rPr>
          <w:rFonts w:cstheme="minorHAnsi"/>
          <w:sz w:val="22"/>
          <w:szCs w:val="22"/>
        </w:rPr>
      </w:pPr>
      <w:r w:rsidRPr="00A84F40">
        <w:rPr>
          <w:rFonts w:cstheme="minorHAnsi"/>
          <w:sz w:val="22"/>
          <w:szCs w:val="22"/>
        </w:rPr>
        <w:t>Paper documentation</w:t>
      </w:r>
    </w:p>
    <w:p w14:paraId="1E23CFF3" w14:textId="13CD53EF" w:rsidR="00592717" w:rsidRPr="00A84F40" w:rsidRDefault="00592717" w:rsidP="00A84F40">
      <w:pPr>
        <w:pStyle w:val="ListParagraph"/>
        <w:numPr>
          <w:ilvl w:val="1"/>
          <w:numId w:val="38"/>
        </w:numPr>
        <w:rPr>
          <w:rFonts w:cstheme="minorHAnsi"/>
          <w:sz w:val="22"/>
          <w:szCs w:val="22"/>
        </w:rPr>
      </w:pPr>
      <w:r w:rsidRPr="00A84F40">
        <w:rPr>
          <w:rFonts w:cstheme="minorHAnsi"/>
          <w:sz w:val="22"/>
          <w:szCs w:val="22"/>
        </w:rPr>
        <w:t>Audio files</w:t>
      </w:r>
    </w:p>
    <w:p w14:paraId="786756EB" w14:textId="06E63A67" w:rsidR="00592717" w:rsidRPr="00A84F40" w:rsidRDefault="00592717" w:rsidP="00A84F40">
      <w:pPr>
        <w:pStyle w:val="ListParagraph"/>
        <w:numPr>
          <w:ilvl w:val="1"/>
          <w:numId w:val="38"/>
        </w:numPr>
        <w:rPr>
          <w:rFonts w:cstheme="minorHAnsi"/>
          <w:sz w:val="22"/>
          <w:szCs w:val="22"/>
        </w:rPr>
      </w:pPr>
      <w:r w:rsidRPr="00A84F40">
        <w:rPr>
          <w:rFonts w:cstheme="minorHAnsi"/>
          <w:sz w:val="22"/>
          <w:szCs w:val="22"/>
        </w:rPr>
        <w:t>Spreadsheets</w:t>
      </w:r>
    </w:p>
    <w:p w14:paraId="09FED371" w14:textId="4AFB182F" w:rsidR="00592717" w:rsidRPr="00A84F40" w:rsidRDefault="00592717" w:rsidP="00A84F40">
      <w:pPr>
        <w:pStyle w:val="ListParagraph"/>
        <w:numPr>
          <w:ilvl w:val="1"/>
          <w:numId w:val="38"/>
        </w:numPr>
        <w:rPr>
          <w:rFonts w:cstheme="minorHAnsi"/>
          <w:sz w:val="22"/>
          <w:szCs w:val="22"/>
        </w:rPr>
      </w:pPr>
      <w:r w:rsidRPr="00A84F40">
        <w:rPr>
          <w:rFonts w:cstheme="minorHAnsi"/>
          <w:sz w:val="22"/>
          <w:szCs w:val="22"/>
        </w:rPr>
        <w:t>Structured</w:t>
      </w:r>
    </w:p>
    <w:p w14:paraId="54B41B4B" w14:textId="014A57C3" w:rsidR="00592717" w:rsidRPr="00A84F40" w:rsidRDefault="00592717" w:rsidP="00A84F40">
      <w:pPr>
        <w:pStyle w:val="ListParagraph"/>
        <w:numPr>
          <w:ilvl w:val="1"/>
          <w:numId w:val="38"/>
        </w:numPr>
        <w:rPr>
          <w:rFonts w:cstheme="minorHAnsi"/>
          <w:sz w:val="22"/>
          <w:szCs w:val="22"/>
        </w:rPr>
      </w:pPr>
      <w:r w:rsidRPr="00A84F40">
        <w:rPr>
          <w:rFonts w:cstheme="minorHAnsi"/>
          <w:sz w:val="22"/>
          <w:szCs w:val="22"/>
        </w:rPr>
        <w:t>Unstructured</w:t>
      </w:r>
    </w:p>
    <w:p w14:paraId="43676670" w14:textId="35861A55" w:rsidR="00592717" w:rsidRPr="00A84F40" w:rsidRDefault="00592717" w:rsidP="00A84F40">
      <w:pPr>
        <w:pStyle w:val="ListParagraph"/>
        <w:numPr>
          <w:ilvl w:val="1"/>
          <w:numId w:val="38"/>
        </w:numPr>
        <w:rPr>
          <w:rFonts w:cstheme="minorHAnsi"/>
          <w:sz w:val="22"/>
          <w:szCs w:val="22"/>
        </w:rPr>
      </w:pPr>
      <w:r w:rsidRPr="00A84F40">
        <w:rPr>
          <w:rFonts w:cstheme="minorHAnsi"/>
          <w:sz w:val="22"/>
          <w:szCs w:val="22"/>
        </w:rPr>
        <w:t>Internal</w:t>
      </w:r>
    </w:p>
    <w:p w14:paraId="140B4514" w14:textId="161CB0F9" w:rsidR="00592717" w:rsidRPr="00A84F40" w:rsidRDefault="00592717" w:rsidP="00A84F40">
      <w:pPr>
        <w:pStyle w:val="ListParagraph"/>
        <w:numPr>
          <w:ilvl w:val="1"/>
          <w:numId w:val="38"/>
        </w:numPr>
        <w:rPr>
          <w:rFonts w:cstheme="minorHAnsi"/>
          <w:sz w:val="22"/>
          <w:szCs w:val="22"/>
        </w:rPr>
      </w:pPr>
      <w:r w:rsidRPr="00A84F40">
        <w:rPr>
          <w:rFonts w:cstheme="minorHAnsi"/>
          <w:sz w:val="22"/>
          <w:szCs w:val="22"/>
        </w:rPr>
        <w:t>External</w:t>
      </w:r>
    </w:p>
    <w:p w14:paraId="5AC4BA66" w14:textId="005D5C1E" w:rsidR="00EC083E" w:rsidRPr="00FC5929" w:rsidRDefault="00EC083E" w:rsidP="00A9716D">
      <w:pPr>
        <w:pStyle w:val="Heading3"/>
      </w:pPr>
      <w:bookmarkStart w:id="15" w:name="_Toc53969974"/>
      <w:r w:rsidRPr="00FC5929">
        <w:t>Metadata Performance</w:t>
      </w:r>
      <w:bookmarkEnd w:id="15"/>
    </w:p>
    <w:p w14:paraId="767DFFA1" w14:textId="10796503" w:rsidR="00EC083E" w:rsidRDefault="00EC083E" w:rsidP="0094524A">
      <w:pPr>
        <w:ind w:left="720" w:firstLine="720"/>
        <w:rPr>
          <w:rFonts w:cstheme="minorHAnsi"/>
        </w:rPr>
      </w:pPr>
      <w:r w:rsidRPr="00FC5929">
        <w:rPr>
          <w:rFonts w:cstheme="minorHAnsi"/>
        </w:rPr>
        <w:t>Always ensure that the performance of metadata is top notch. This is done through creating a measurement of success and determining what is and is not working. Once this is done, the steps for remediation can be done and check how the business process will need to adapt to create/maintain a high-quality performance of metadata. When the goals of the metadata strategy are achieved, and the metadata is both consistent, integrous, and scalable, there is a very high chance that the metadata performance is high/good.</w:t>
      </w:r>
    </w:p>
    <w:p w14:paraId="1C24DC97" w14:textId="29036873" w:rsidR="0094524A" w:rsidRDefault="0094524A" w:rsidP="0094524A">
      <w:pPr>
        <w:ind w:left="720" w:firstLine="720"/>
        <w:rPr>
          <w:rFonts w:cstheme="minorHAnsi"/>
        </w:rPr>
      </w:pPr>
      <w:r>
        <w:rPr>
          <w:rFonts w:cstheme="minorHAnsi"/>
        </w:rPr>
        <w:t>Some key metadata quality indicators are:</w:t>
      </w:r>
    </w:p>
    <w:p w14:paraId="7341CEE7" w14:textId="38985EDA" w:rsidR="0094524A" w:rsidRPr="0094524A" w:rsidRDefault="0094524A" w:rsidP="0094524A">
      <w:pPr>
        <w:pStyle w:val="ListParagraph"/>
        <w:numPr>
          <w:ilvl w:val="0"/>
          <w:numId w:val="44"/>
        </w:numPr>
        <w:rPr>
          <w:rFonts w:cstheme="minorHAnsi"/>
        </w:rPr>
      </w:pPr>
      <w:r>
        <w:rPr>
          <w:rFonts w:cstheme="minorHAnsi"/>
          <w:sz w:val="22"/>
          <w:szCs w:val="22"/>
        </w:rPr>
        <w:t>Completeness</w:t>
      </w:r>
    </w:p>
    <w:p w14:paraId="487BB42D" w14:textId="3034E75C" w:rsidR="0094524A" w:rsidRPr="0094524A" w:rsidRDefault="0094524A" w:rsidP="0094524A">
      <w:pPr>
        <w:pStyle w:val="ListParagraph"/>
        <w:numPr>
          <w:ilvl w:val="0"/>
          <w:numId w:val="44"/>
        </w:numPr>
        <w:rPr>
          <w:rFonts w:cstheme="minorHAnsi"/>
        </w:rPr>
      </w:pPr>
      <w:r>
        <w:rPr>
          <w:rFonts w:cstheme="minorHAnsi"/>
          <w:sz w:val="22"/>
          <w:szCs w:val="22"/>
        </w:rPr>
        <w:lastRenderedPageBreak/>
        <w:t>Accuracy</w:t>
      </w:r>
    </w:p>
    <w:p w14:paraId="789C82B8" w14:textId="1D4A77E0" w:rsidR="0094524A" w:rsidRPr="0094524A" w:rsidRDefault="0094524A" w:rsidP="0094524A">
      <w:pPr>
        <w:pStyle w:val="ListParagraph"/>
        <w:numPr>
          <w:ilvl w:val="0"/>
          <w:numId w:val="44"/>
        </w:numPr>
        <w:rPr>
          <w:rFonts w:cstheme="minorHAnsi"/>
        </w:rPr>
      </w:pPr>
      <w:r>
        <w:rPr>
          <w:rFonts w:cstheme="minorHAnsi"/>
          <w:sz w:val="22"/>
          <w:szCs w:val="22"/>
        </w:rPr>
        <w:t>Currency/Timeliness</w:t>
      </w:r>
    </w:p>
    <w:p w14:paraId="4CE57E0E" w14:textId="2CB7E4B5" w:rsidR="0094524A" w:rsidRPr="0094524A" w:rsidRDefault="0094524A" w:rsidP="0094524A">
      <w:pPr>
        <w:pStyle w:val="ListParagraph"/>
        <w:numPr>
          <w:ilvl w:val="0"/>
          <w:numId w:val="44"/>
        </w:numPr>
        <w:rPr>
          <w:rFonts w:cstheme="minorHAnsi"/>
        </w:rPr>
      </w:pPr>
      <w:r>
        <w:rPr>
          <w:rFonts w:cstheme="minorHAnsi"/>
          <w:sz w:val="22"/>
          <w:szCs w:val="22"/>
        </w:rPr>
        <w:t>Consistency</w:t>
      </w:r>
    </w:p>
    <w:p w14:paraId="25CDCB6C" w14:textId="1A6EC9B2" w:rsidR="0094524A" w:rsidRPr="0094524A" w:rsidRDefault="0094524A" w:rsidP="0094524A">
      <w:pPr>
        <w:pStyle w:val="ListParagraph"/>
        <w:numPr>
          <w:ilvl w:val="0"/>
          <w:numId w:val="44"/>
        </w:numPr>
        <w:rPr>
          <w:rFonts w:cstheme="minorHAnsi"/>
        </w:rPr>
      </w:pPr>
      <w:r>
        <w:rPr>
          <w:rFonts w:cstheme="minorHAnsi"/>
          <w:sz w:val="22"/>
          <w:szCs w:val="22"/>
        </w:rPr>
        <w:t>Accountability</w:t>
      </w:r>
    </w:p>
    <w:p w14:paraId="17538EB1" w14:textId="3944E5D9" w:rsidR="0094524A" w:rsidRPr="0094524A" w:rsidRDefault="0094524A" w:rsidP="0094524A">
      <w:pPr>
        <w:pStyle w:val="ListParagraph"/>
        <w:numPr>
          <w:ilvl w:val="0"/>
          <w:numId w:val="44"/>
        </w:numPr>
        <w:rPr>
          <w:rFonts w:cstheme="minorHAnsi"/>
        </w:rPr>
      </w:pPr>
      <w:r>
        <w:rPr>
          <w:rFonts w:cstheme="minorHAnsi"/>
          <w:sz w:val="22"/>
          <w:szCs w:val="22"/>
        </w:rPr>
        <w:t>Integrity</w:t>
      </w:r>
    </w:p>
    <w:p w14:paraId="233278E5" w14:textId="03331AB9" w:rsidR="0094524A" w:rsidRPr="0094524A" w:rsidRDefault="0094524A" w:rsidP="0094524A">
      <w:pPr>
        <w:pStyle w:val="ListParagraph"/>
        <w:numPr>
          <w:ilvl w:val="0"/>
          <w:numId w:val="44"/>
        </w:numPr>
        <w:rPr>
          <w:rFonts w:cstheme="minorHAnsi"/>
        </w:rPr>
      </w:pPr>
      <w:r>
        <w:rPr>
          <w:rFonts w:cstheme="minorHAnsi"/>
          <w:sz w:val="22"/>
          <w:szCs w:val="22"/>
        </w:rPr>
        <w:t>Privacy</w:t>
      </w:r>
    </w:p>
    <w:p w14:paraId="5A94E247" w14:textId="2BF7589B" w:rsidR="0094524A" w:rsidRPr="0094524A" w:rsidRDefault="0094524A" w:rsidP="0094524A">
      <w:pPr>
        <w:pStyle w:val="ListParagraph"/>
        <w:numPr>
          <w:ilvl w:val="0"/>
          <w:numId w:val="44"/>
        </w:numPr>
        <w:rPr>
          <w:rFonts w:cstheme="minorHAnsi"/>
        </w:rPr>
      </w:pPr>
      <w:r>
        <w:rPr>
          <w:rFonts w:cstheme="minorHAnsi"/>
          <w:sz w:val="22"/>
          <w:szCs w:val="22"/>
        </w:rPr>
        <w:t>Usability</w:t>
      </w:r>
    </w:p>
    <w:p w14:paraId="3C2D4139" w14:textId="3318EC12" w:rsidR="00EC083E" w:rsidRDefault="00EC083E" w:rsidP="00A9716D">
      <w:pPr>
        <w:pStyle w:val="Heading3"/>
      </w:pPr>
      <w:bookmarkStart w:id="16" w:name="_Toc53969975"/>
      <w:r w:rsidRPr="00FC5929">
        <w:t>Technolog</w:t>
      </w:r>
      <w:r w:rsidR="005B776A">
        <w:t>y</w:t>
      </w:r>
      <w:r w:rsidR="005B776A">
        <w:rPr>
          <w:rStyle w:val="FootnoteReference"/>
          <w:rFonts w:cstheme="minorHAnsi"/>
        </w:rPr>
        <w:footnoteReference w:id="2"/>
      </w:r>
      <w:bookmarkEnd w:id="16"/>
    </w:p>
    <w:p w14:paraId="701A1B7B" w14:textId="41DC3C75" w:rsidR="005B776A" w:rsidRPr="005B776A" w:rsidRDefault="005B776A" w:rsidP="005B776A">
      <w:pPr>
        <w:pStyle w:val="ListParagraph"/>
        <w:numPr>
          <w:ilvl w:val="1"/>
          <w:numId w:val="37"/>
        </w:numPr>
        <w:rPr>
          <w:rFonts w:cstheme="minorHAnsi"/>
          <w:sz w:val="22"/>
          <w:szCs w:val="22"/>
        </w:rPr>
      </w:pPr>
      <w:r w:rsidRPr="005B776A">
        <w:rPr>
          <w:rFonts w:cstheme="minorHAnsi"/>
          <w:sz w:val="22"/>
          <w:szCs w:val="22"/>
        </w:rPr>
        <w:t>Metadata repositories</w:t>
      </w:r>
    </w:p>
    <w:p w14:paraId="4D43C00F" w14:textId="3BA8FBF7" w:rsidR="005B776A" w:rsidRPr="005B776A" w:rsidRDefault="005B776A" w:rsidP="005B776A">
      <w:pPr>
        <w:pStyle w:val="ListParagraph"/>
        <w:numPr>
          <w:ilvl w:val="1"/>
          <w:numId w:val="37"/>
        </w:numPr>
        <w:rPr>
          <w:rFonts w:cstheme="minorHAnsi"/>
          <w:sz w:val="22"/>
          <w:szCs w:val="22"/>
        </w:rPr>
      </w:pPr>
      <w:r w:rsidRPr="005B776A">
        <w:rPr>
          <w:rFonts w:cstheme="minorHAnsi"/>
          <w:sz w:val="22"/>
          <w:szCs w:val="22"/>
        </w:rPr>
        <w:t>Data modeling tools</w:t>
      </w:r>
    </w:p>
    <w:p w14:paraId="7D8B7900" w14:textId="68E50FE4" w:rsidR="005B776A" w:rsidRPr="005B776A" w:rsidRDefault="005B776A" w:rsidP="005B776A">
      <w:pPr>
        <w:pStyle w:val="ListParagraph"/>
        <w:numPr>
          <w:ilvl w:val="1"/>
          <w:numId w:val="37"/>
        </w:numPr>
        <w:rPr>
          <w:rFonts w:cstheme="minorHAnsi"/>
          <w:sz w:val="22"/>
          <w:szCs w:val="22"/>
        </w:rPr>
      </w:pPr>
      <w:r w:rsidRPr="005B776A">
        <w:rPr>
          <w:rFonts w:cstheme="minorHAnsi"/>
          <w:sz w:val="22"/>
          <w:szCs w:val="22"/>
        </w:rPr>
        <w:t>Database management systems</w:t>
      </w:r>
    </w:p>
    <w:p w14:paraId="071B4904" w14:textId="17E33FD4" w:rsidR="005B776A" w:rsidRPr="005B776A" w:rsidRDefault="005B776A" w:rsidP="005B776A">
      <w:pPr>
        <w:pStyle w:val="ListParagraph"/>
        <w:numPr>
          <w:ilvl w:val="1"/>
          <w:numId w:val="37"/>
        </w:numPr>
        <w:rPr>
          <w:rFonts w:cstheme="minorHAnsi"/>
          <w:sz w:val="22"/>
          <w:szCs w:val="22"/>
        </w:rPr>
      </w:pPr>
      <w:r w:rsidRPr="005B776A">
        <w:rPr>
          <w:rFonts w:cstheme="minorHAnsi"/>
          <w:sz w:val="22"/>
          <w:szCs w:val="22"/>
        </w:rPr>
        <w:t>Data integration tools</w:t>
      </w:r>
    </w:p>
    <w:p w14:paraId="26842E36" w14:textId="135F81CE" w:rsidR="005B776A" w:rsidRPr="005B776A" w:rsidRDefault="005B776A" w:rsidP="005B776A">
      <w:pPr>
        <w:pStyle w:val="ListParagraph"/>
        <w:numPr>
          <w:ilvl w:val="1"/>
          <w:numId w:val="37"/>
        </w:numPr>
        <w:rPr>
          <w:rFonts w:cstheme="minorHAnsi"/>
          <w:sz w:val="22"/>
          <w:szCs w:val="22"/>
        </w:rPr>
      </w:pPr>
      <w:r w:rsidRPr="005B776A">
        <w:rPr>
          <w:rFonts w:cstheme="minorHAnsi"/>
          <w:sz w:val="22"/>
          <w:szCs w:val="22"/>
        </w:rPr>
        <w:t>Business intelligence tools</w:t>
      </w:r>
    </w:p>
    <w:p w14:paraId="67B3E6BA" w14:textId="39805F5E" w:rsidR="005B776A" w:rsidRPr="005B776A" w:rsidRDefault="005B776A" w:rsidP="005B776A">
      <w:pPr>
        <w:pStyle w:val="ListParagraph"/>
        <w:numPr>
          <w:ilvl w:val="1"/>
          <w:numId w:val="37"/>
        </w:numPr>
        <w:rPr>
          <w:rFonts w:cstheme="minorHAnsi"/>
          <w:sz w:val="22"/>
          <w:szCs w:val="22"/>
        </w:rPr>
      </w:pPr>
      <w:r w:rsidRPr="005B776A">
        <w:rPr>
          <w:rFonts w:cstheme="minorHAnsi"/>
          <w:sz w:val="22"/>
          <w:szCs w:val="22"/>
        </w:rPr>
        <w:t>System management tools</w:t>
      </w:r>
    </w:p>
    <w:p w14:paraId="289D5FF8" w14:textId="5E65933D" w:rsidR="005B776A" w:rsidRPr="005B776A" w:rsidRDefault="005B776A" w:rsidP="005B776A">
      <w:pPr>
        <w:pStyle w:val="ListParagraph"/>
        <w:numPr>
          <w:ilvl w:val="1"/>
          <w:numId w:val="37"/>
        </w:numPr>
        <w:rPr>
          <w:rFonts w:cstheme="minorHAnsi"/>
          <w:sz w:val="22"/>
          <w:szCs w:val="22"/>
        </w:rPr>
      </w:pPr>
      <w:r w:rsidRPr="005B776A">
        <w:rPr>
          <w:rFonts w:cstheme="minorHAnsi"/>
          <w:sz w:val="22"/>
          <w:szCs w:val="22"/>
        </w:rPr>
        <w:t>Object modeling tools</w:t>
      </w:r>
    </w:p>
    <w:p w14:paraId="4E53084E" w14:textId="0FC22BEB" w:rsidR="005B776A" w:rsidRPr="005B776A" w:rsidRDefault="005B776A" w:rsidP="005B776A">
      <w:pPr>
        <w:pStyle w:val="ListParagraph"/>
        <w:numPr>
          <w:ilvl w:val="1"/>
          <w:numId w:val="37"/>
        </w:numPr>
        <w:rPr>
          <w:rFonts w:cstheme="minorHAnsi"/>
          <w:sz w:val="22"/>
          <w:szCs w:val="22"/>
        </w:rPr>
      </w:pPr>
      <w:r w:rsidRPr="005B776A">
        <w:rPr>
          <w:rFonts w:cstheme="minorHAnsi"/>
          <w:sz w:val="22"/>
          <w:szCs w:val="22"/>
        </w:rPr>
        <w:t>Process modeling tools</w:t>
      </w:r>
    </w:p>
    <w:p w14:paraId="00EBC206" w14:textId="3F08EE33" w:rsidR="005B776A" w:rsidRPr="005B776A" w:rsidRDefault="005B776A" w:rsidP="005B776A">
      <w:pPr>
        <w:pStyle w:val="ListParagraph"/>
        <w:numPr>
          <w:ilvl w:val="1"/>
          <w:numId w:val="37"/>
        </w:numPr>
        <w:rPr>
          <w:rFonts w:cstheme="minorHAnsi"/>
          <w:sz w:val="22"/>
          <w:szCs w:val="22"/>
        </w:rPr>
      </w:pPr>
      <w:r w:rsidRPr="005B776A">
        <w:rPr>
          <w:rFonts w:cstheme="minorHAnsi"/>
          <w:sz w:val="22"/>
          <w:szCs w:val="22"/>
        </w:rPr>
        <w:t>Report generating tools</w:t>
      </w:r>
    </w:p>
    <w:p w14:paraId="25373197" w14:textId="1D3FAC4A" w:rsidR="005B776A" w:rsidRPr="005B776A" w:rsidRDefault="005B776A" w:rsidP="005B776A">
      <w:pPr>
        <w:pStyle w:val="ListParagraph"/>
        <w:numPr>
          <w:ilvl w:val="1"/>
          <w:numId w:val="37"/>
        </w:numPr>
        <w:rPr>
          <w:rFonts w:cstheme="minorHAnsi"/>
          <w:sz w:val="22"/>
          <w:szCs w:val="22"/>
        </w:rPr>
      </w:pPr>
      <w:r w:rsidRPr="005B776A">
        <w:rPr>
          <w:rFonts w:cstheme="minorHAnsi"/>
          <w:sz w:val="22"/>
          <w:szCs w:val="22"/>
        </w:rPr>
        <w:t>Data quality tools</w:t>
      </w:r>
    </w:p>
    <w:p w14:paraId="1866C848" w14:textId="4366DF54" w:rsidR="005B776A" w:rsidRPr="005B776A" w:rsidRDefault="005B776A" w:rsidP="005B776A">
      <w:pPr>
        <w:pStyle w:val="ListParagraph"/>
        <w:numPr>
          <w:ilvl w:val="1"/>
          <w:numId w:val="37"/>
        </w:numPr>
        <w:rPr>
          <w:rFonts w:cstheme="minorHAnsi"/>
          <w:sz w:val="20"/>
          <w:szCs w:val="20"/>
        </w:rPr>
      </w:pPr>
      <w:r w:rsidRPr="005B776A">
        <w:rPr>
          <w:rFonts w:cstheme="minorHAnsi"/>
          <w:sz w:val="22"/>
          <w:szCs w:val="22"/>
        </w:rPr>
        <w:t>Data development and administration tools</w:t>
      </w:r>
    </w:p>
    <w:p w14:paraId="24A3D4F3" w14:textId="739DE8A5" w:rsidR="00EC083E" w:rsidRPr="005B776A" w:rsidRDefault="005B776A" w:rsidP="005B776A">
      <w:pPr>
        <w:pStyle w:val="ListParagraph"/>
        <w:numPr>
          <w:ilvl w:val="1"/>
          <w:numId w:val="37"/>
        </w:numPr>
        <w:rPr>
          <w:rFonts w:cstheme="minorHAnsi"/>
          <w:sz w:val="20"/>
          <w:szCs w:val="20"/>
        </w:rPr>
      </w:pPr>
      <w:r w:rsidRPr="005B776A">
        <w:rPr>
          <w:rFonts w:cstheme="minorHAnsi"/>
          <w:sz w:val="22"/>
          <w:szCs w:val="22"/>
        </w:rPr>
        <w:t>Reference and mater data management tools</w:t>
      </w:r>
    </w:p>
    <w:p w14:paraId="524B6F2F" w14:textId="77777777" w:rsidR="005C40AC" w:rsidRDefault="005C40AC" w:rsidP="005C5E71">
      <w:pPr>
        <w:rPr>
          <w:rFonts w:cstheme="minorHAnsi"/>
        </w:rPr>
      </w:pPr>
    </w:p>
    <w:p w14:paraId="596A45BE" w14:textId="07F3C894" w:rsidR="00DA4FEF" w:rsidRPr="00FC5929" w:rsidRDefault="00DA4FEF" w:rsidP="00A9716D">
      <w:pPr>
        <w:pStyle w:val="Heading3"/>
      </w:pPr>
      <w:bookmarkStart w:id="17" w:name="_Toc53969976"/>
      <w:r w:rsidRPr="00FC5929">
        <w:t xml:space="preserve">Technical architecture for managed metadata </w:t>
      </w:r>
      <w:r w:rsidR="00C97046" w:rsidRPr="00FC5929">
        <w:t>environment (</w:t>
      </w:r>
      <w:r w:rsidRPr="00FC5929">
        <w:t>MME)</w:t>
      </w:r>
      <w:r w:rsidR="00A3551A">
        <w:rPr>
          <w:rStyle w:val="FootnoteReference"/>
        </w:rPr>
        <w:footnoteReference w:id="3"/>
      </w:r>
      <w:bookmarkEnd w:id="17"/>
    </w:p>
    <w:p w14:paraId="6A36572F" w14:textId="6D862265" w:rsidR="006A0EA2" w:rsidRDefault="004550F8" w:rsidP="00642ADA">
      <w:pPr>
        <w:spacing w:after="0" w:line="276" w:lineRule="auto"/>
        <w:ind w:left="720" w:firstLine="720"/>
      </w:pPr>
      <w:r>
        <w:t xml:space="preserve">The MME </w:t>
      </w:r>
      <w:r w:rsidR="00AD11E5">
        <w:t xml:space="preserve">shows the architectural components, the people and processes that are used to gather, retain, and disseminate metadata throughout the business in a proper and systematic way. </w:t>
      </w:r>
      <w:r w:rsidR="0093791A">
        <w:t>There are six components in the MME, namely, the Metadata sourcing layer, integration layer, repository, management, data marts, and data delivery layer.</w:t>
      </w:r>
    </w:p>
    <w:p w14:paraId="4DE26B0F" w14:textId="1ADBEAB4" w:rsidR="001B0C42" w:rsidRDefault="001B0C42" w:rsidP="00642ADA">
      <w:pPr>
        <w:spacing w:after="0" w:line="276" w:lineRule="auto"/>
        <w:ind w:left="720" w:firstLine="720"/>
      </w:pPr>
      <w:r>
        <w:t xml:space="preserve">The Metadata sourcing layer </w:t>
      </w:r>
      <w:r w:rsidR="008F1150">
        <w:t xml:space="preserve">is where metadata is extracted from its source and sent into the </w:t>
      </w:r>
      <w:r w:rsidR="00A34D54">
        <w:t xml:space="preserve">metadata </w:t>
      </w:r>
      <w:r w:rsidR="008F1150">
        <w:t>integration la</w:t>
      </w:r>
      <w:r w:rsidR="00A34D54">
        <w:t>y</w:t>
      </w:r>
      <w:r w:rsidR="008F1150">
        <w:t>er or</w:t>
      </w:r>
      <w:r w:rsidR="003E199F">
        <w:t xml:space="preserve"> straight through to</w:t>
      </w:r>
      <w:r w:rsidR="008F1150">
        <w:t xml:space="preserve"> the </w:t>
      </w:r>
      <w:r w:rsidR="00A34D54">
        <w:t xml:space="preserve">metadata repository. </w:t>
      </w:r>
      <w:r w:rsidR="00F1244E">
        <w:t xml:space="preserve">The metadata </w:t>
      </w:r>
      <w:r w:rsidR="005426C1">
        <w:t>sourcing layer should not be merged with the integration layer (this is a common mistake that will cause a lot of future issues). It should be separated</w:t>
      </w:r>
      <w:r w:rsidR="00606341">
        <w:t xml:space="preserve"> because </w:t>
      </w:r>
      <w:r w:rsidR="00553EE0">
        <w:t xml:space="preserve">if they are merged, </w:t>
      </w:r>
      <w:r w:rsidR="00606341">
        <w:t xml:space="preserve">the sources of metadata will be changed and </w:t>
      </w:r>
      <w:r w:rsidR="00DE05FD">
        <w:t>added,</w:t>
      </w:r>
      <w:r w:rsidR="00606341">
        <w:t xml:space="preserve"> and this will negatively </w:t>
      </w:r>
      <w:r w:rsidR="000B2AA9">
        <w:t>impact the integration process.</w:t>
      </w:r>
      <w:r w:rsidR="00553EE0">
        <w:t xml:space="preserve"> If they are separated, only the sourcing layer will be affected</w:t>
      </w:r>
      <w:r w:rsidR="00244A86">
        <w:t>. This will ensure a safe and clean back up and restart point.</w:t>
      </w:r>
    </w:p>
    <w:p w14:paraId="01C7CD71" w14:textId="653943B0" w:rsidR="00DE05FD" w:rsidRPr="00614D07" w:rsidRDefault="00DE05FD" w:rsidP="00642ADA">
      <w:pPr>
        <w:spacing w:after="0" w:line="276" w:lineRule="auto"/>
        <w:ind w:left="720" w:firstLine="720"/>
      </w:pPr>
      <w:r w:rsidRPr="00614D07">
        <w:t xml:space="preserve">The Metadata integration layer is will take in the multiple sources of metadata and integrates and loads them into the </w:t>
      </w:r>
      <w:r w:rsidR="002117CB" w:rsidRPr="00614D07">
        <w:t>metadata repository.</w:t>
      </w:r>
    </w:p>
    <w:p w14:paraId="47CC93CD" w14:textId="12F44662" w:rsidR="001D25E2" w:rsidRPr="00614D07" w:rsidRDefault="002117CB" w:rsidP="00642ADA">
      <w:pPr>
        <w:spacing w:after="0" w:line="276" w:lineRule="auto"/>
        <w:ind w:left="720" w:firstLine="720"/>
      </w:pPr>
      <w:r w:rsidRPr="00614D07">
        <w:t>The Metadata reposit</w:t>
      </w:r>
      <w:r w:rsidR="00A72CF3" w:rsidRPr="00614D07">
        <w:t>ory is where metadata is gathered, stored, and distributed.</w:t>
      </w:r>
      <w:r w:rsidR="00EB6CC2" w:rsidRPr="00614D07">
        <w:t xml:space="preserve"> It is where metadata is cataloged and stored.</w:t>
      </w:r>
      <w:r w:rsidR="00EF73F8" w:rsidRPr="00614D07">
        <w:t xml:space="preserve"> There are 4 characteristics of a metadata repository, it should be generic, integrated, current, and historical</w:t>
      </w:r>
      <w:r w:rsidR="00614D07" w:rsidRPr="00614D07">
        <w:t xml:space="preserve">: </w:t>
      </w:r>
    </w:p>
    <w:p w14:paraId="461D7A4A" w14:textId="09397FAC" w:rsidR="00614D07" w:rsidRPr="00614D07" w:rsidRDefault="00324656" w:rsidP="006D6368">
      <w:pPr>
        <w:pStyle w:val="ListParagraph"/>
        <w:numPr>
          <w:ilvl w:val="0"/>
          <w:numId w:val="42"/>
        </w:numPr>
        <w:spacing w:line="276" w:lineRule="auto"/>
        <w:rPr>
          <w:sz w:val="22"/>
          <w:szCs w:val="22"/>
        </w:rPr>
      </w:pPr>
      <w:r w:rsidRPr="00614D07">
        <w:rPr>
          <w:sz w:val="22"/>
          <w:szCs w:val="22"/>
        </w:rPr>
        <w:t xml:space="preserve">It should be generic </w:t>
      </w:r>
      <w:r w:rsidR="00290921" w:rsidRPr="00614D07">
        <w:rPr>
          <w:sz w:val="22"/>
          <w:szCs w:val="22"/>
        </w:rPr>
        <w:t xml:space="preserve">because it should not be application-specific, </w:t>
      </w:r>
      <w:r w:rsidRPr="00614D07">
        <w:rPr>
          <w:sz w:val="22"/>
          <w:szCs w:val="22"/>
        </w:rPr>
        <w:t xml:space="preserve">it </w:t>
      </w:r>
      <w:r w:rsidR="002512B5" w:rsidRPr="00614D07">
        <w:rPr>
          <w:sz w:val="22"/>
          <w:szCs w:val="22"/>
        </w:rPr>
        <w:t xml:space="preserve">should </w:t>
      </w:r>
      <w:r w:rsidRPr="00614D07">
        <w:rPr>
          <w:sz w:val="22"/>
          <w:szCs w:val="22"/>
        </w:rPr>
        <w:t xml:space="preserve">store metadata by metadata </w:t>
      </w:r>
      <w:r w:rsidR="00290921" w:rsidRPr="00614D07">
        <w:rPr>
          <w:sz w:val="22"/>
          <w:szCs w:val="22"/>
        </w:rPr>
        <w:t>field/</w:t>
      </w:r>
      <w:r w:rsidR="002512B5" w:rsidRPr="00614D07">
        <w:rPr>
          <w:sz w:val="22"/>
          <w:szCs w:val="22"/>
        </w:rPr>
        <w:t xml:space="preserve">subject </w:t>
      </w:r>
      <w:r w:rsidR="00290921" w:rsidRPr="00614D07">
        <w:rPr>
          <w:sz w:val="22"/>
          <w:szCs w:val="22"/>
        </w:rPr>
        <w:t>area.</w:t>
      </w:r>
      <w:r w:rsidR="002512B5" w:rsidRPr="00614D07">
        <w:rPr>
          <w:sz w:val="22"/>
          <w:szCs w:val="22"/>
        </w:rPr>
        <w:t xml:space="preserve"> </w:t>
      </w:r>
      <w:r w:rsidR="006D6368">
        <w:rPr>
          <w:sz w:val="22"/>
          <w:szCs w:val="22"/>
        </w:rPr>
        <w:t xml:space="preserve"> </w:t>
      </w:r>
    </w:p>
    <w:p w14:paraId="6202F790" w14:textId="77777777" w:rsidR="00614D07" w:rsidRPr="00614D07" w:rsidRDefault="002512B5" w:rsidP="006D6368">
      <w:pPr>
        <w:pStyle w:val="ListParagraph"/>
        <w:numPr>
          <w:ilvl w:val="0"/>
          <w:numId w:val="42"/>
        </w:numPr>
        <w:spacing w:line="276" w:lineRule="auto"/>
        <w:rPr>
          <w:sz w:val="22"/>
          <w:szCs w:val="22"/>
        </w:rPr>
      </w:pPr>
      <w:r w:rsidRPr="00614D07">
        <w:rPr>
          <w:sz w:val="22"/>
          <w:szCs w:val="22"/>
        </w:rPr>
        <w:lastRenderedPageBreak/>
        <w:t xml:space="preserve">It should give an integrated perspective of the business’ major metadata fields/subject area. </w:t>
      </w:r>
      <w:r w:rsidR="0026770D" w:rsidRPr="00614D07">
        <w:rPr>
          <w:sz w:val="22"/>
          <w:szCs w:val="22"/>
        </w:rPr>
        <w:t xml:space="preserve">It should contain both current and future metadata. </w:t>
      </w:r>
    </w:p>
    <w:p w14:paraId="3FEC1264" w14:textId="6AF2824F" w:rsidR="00614D07" w:rsidRPr="006D6368" w:rsidRDefault="0026770D" w:rsidP="006D6368">
      <w:pPr>
        <w:pStyle w:val="ListParagraph"/>
        <w:numPr>
          <w:ilvl w:val="0"/>
          <w:numId w:val="42"/>
        </w:numPr>
        <w:spacing w:line="276" w:lineRule="auto"/>
      </w:pPr>
      <w:r w:rsidRPr="006D6368">
        <w:t xml:space="preserve">It should be </w:t>
      </w:r>
      <w:r w:rsidR="00BB05FA" w:rsidRPr="006D6368">
        <w:t xml:space="preserve">updated periodically to reflect the current and future </w:t>
      </w:r>
      <w:r w:rsidR="000D15B8" w:rsidRPr="006D6368">
        <w:t>environment</w:t>
      </w:r>
      <w:r w:rsidR="00614D07" w:rsidRPr="006D6368">
        <w:t xml:space="preserve"> </w:t>
      </w:r>
      <w:r w:rsidR="000D15B8" w:rsidRPr="006D6368">
        <w:t xml:space="preserve">(technical and business). It needs to be updated constantly </w:t>
      </w:r>
      <w:r w:rsidR="00642ADA" w:rsidRPr="006D6368">
        <w:t>t</w:t>
      </w:r>
      <w:r w:rsidR="000D15B8" w:rsidRPr="006D6368">
        <w:t xml:space="preserve">o be </w:t>
      </w:r>
      <w:r w:rsidR="00614D07" w:rsidRPr="006D6368">
        <w:t xml:space="preserve">considered </w:t>
      </w:r>
      <w:r w:rsidR="000D15B8" w:rsidRPr="006D6368">
        <w:t>valuable.</w:t>
      </w:r>
    </w:p>
    <w:p w14:paraId="0889BE5E" w14:textId="201F0ACB" w:rsidR="001D25E2" w:rsidRPr="00614D07" w:rsidRDefault="001D25E2" w:rsidP="006D6368">
      <w:pPr>
        <w:pStyle w:val="ListParagraph"/>
        <w:numPr>
          <w:ilvl w:val="0"/>
          <w:numId w:val="42"/>
        </w:numPr>
        <w:spacing w:line="276" w:lineRule="auto"/>
        <w:rPr>
          <w:sz w:val="22"/>
          <w:szCs w:val="22"/>
        </w:rPr>
      </w:pPr>
      <w:r w:rsidRPr="00614D07">
        <w:rPr>
          <w:sz w:val="22"/>
          <w:szCs w:val="22"/>
        </w:rPr>
        <w:t xml:space="preserve">It should be historical. It should </w:t>
      </w:r>
      <w:r w:rsidR="00616FBB" w:rsidRPr="00614D07">
        <w:rPr>
          <w:sz w:val="22"/>
          <w:szCs w:val="22"/>
        </w:rPr>
        <w:t>store the historical perspectives of metadata is it changes through time</w:t>
      </w:r>
      <w:r w:rsidR="00FB623B" w:rsidRPr="00614D07">
        <w:rPr>
          <w:sz w:val="22"/>
          <w:szCs w:val="22"/>
        </w:rPr>
        <w:t>, which will enable the business to understand how they have evolved over time and possibly be able to predict the future of the business through business analysis</w:t>
      </w:r>
      <w:r w:rsidR="00614D07" w:rsidRPr="00614D07">
        <w:rPr>
          <w:sz w:val="22"/>
          <w:szCs w:val="22"/>
        </w:rPr>
        <w:t>.</w:t>
      </w:r>
    </w:p>
    <w:p w14:paraId="553A4328" w14:textId="77777777" w:rsidR="00614D07" w:rsidRDefault="00614D07" w:rsidP="00614D07">
      <w:pPr>
        <w:spacing w:line="276" w:lineRule="auto"/>
      </w:pPr>
    </w:p>
    <w:p w14:paraId="709DBB79" w14:textId="471347DF" w:rsidR="00614D07" w:rsidRDefault="005906C7" w:rsidP="009E3929">
      <w:pPr>
        <w:spacing w:after="0" w:line="276" w:lineRule="auto"/>
        <w:ind w:left="720" w:firstLine="720"/>
      </w:pPr>
      <w:r>
        <w:t xml:space="preserve">The Metadata management layer </w:t>
      </w:r>
      <w:r w:rsidR="004913EB">
        <w:t xml:space="preserve">systematically manages the metadata repository layer and the other MME components. It </w:t>
      </w:r>
      <w:r w:rsidR="00A01999">
        <w:t xml:space="preserve">can </w:t>
      </w:r>
      <w:r w:rsidR="008D1532">
        <w:t xml:space="preserve">archive, back up, </w:t>
      </w:r>
      <w:r w:rsidR="00A01999">
        <w:t xml:space="preserve">load and query statistics, purge, </w:t>
      </w:r>
      <w:r w:rsidR="008D1532">
        <w:t xml:space="preserve">do database modifications and tuning, environment management, job scheduling, </w:t>
      </w:r>
      <w:r w:rsidR="00806226">
        <w:t>query and report generation, recover, manage security processes</w:t>
      </w:r>
      <w:r w:rsidR="009E3929">
        <w:t>, versioning, source mapping and movement, and manages the user interface.</w:t>
      </w:r>
    </w:p>
    <w:p w14:paraId="49B91F36" w14:textId="044D1071" w:rsidR="009E3929" w:rsidRDefault="009E3929" w:rsidP="009E3929">
      <w:pPr>
        <w:spacing w:after="0" w:line="276" w:lineRule="auto"/>
        <w:ind w:left="720" w:firstLine="720"/>
      </w:pPr>
      <w:r>
        <w:t>The Metadata mart</w:t>
      </w:r>
      <w:r w:rsidR="000D6800">
        <w:t xml:space="preserve"> are usually sourced from a metadata repository. It is a database structure that is made for a </w:t>
      </w:r>
      <w:r w:rsidR="006E43EB">
        <w:t xml:space="preserve">group of users who have similar needs. They are useful when </w:t>
      </w:r>
      <w:r w:rsidR="00A35B02">
        <w:t xml:space="preserve">a metadata user needs the metadata to be arranged in another way than what is currently in the metadata repository. It is also useful </w:t>
      </w:r>
      <w:r w:rsidR="00815345">
        <w:t>with MME’s with a lot of users</w:t>
      </w:r>
      <w:r w:rsidR="005E65E0">
        <w:t>. This is because they usually encounter performances issues due to the numerous amounts of table joins that are needed for the metadata reports.</w:t>
      </w:r>
      <w:r w:rsidR="00557721">
        <w:t xml:space="preserve"> Due to the multi-dimensions of the metadata mart, they will not experience this performance issue.</w:t>
      </w:r>
    </w:p>
    <w:p w14:paraId="1B7C8257" w14:textId="1B1B20DC" w:rsidR="00DE357C" w:rsidRPr="00FC5929" w:rsidRDefault="00DE357C" w:rsidP="009E3929">
      <w:pPr>
        <w:spacing w:after="0" w:line="276" w:lineRule="auto"/>
        <w:ind w:left="720" w:firstLine="720"/>
      </w:pPr>
      <w:r>
        <w:t>Lastly, the metadata delivery layer, it is the final component of the MME architecture. It is where metadata from the metadata repository is delivered to the end users (including any tools or applications that require metadata)</w:t>
      </w:r>
      <w:r w:rsidR="00DB2748">
        <w:t xml:space="preserve">. They usually deliver to applications, data warehouses and data marts, both business and technical end users, messaging and transactions, metadata </w:t>
      </w:r>
      <w:r w:rsidR="00107D41">
        <w:t>marts, software tools, third parties, and websites and e-commerce.</w:t>
      </w:r>
    </w:p>
    <w:p w14:paraId="2DB07F84" w14:textId="2B7C89D2" w:rsidR="006F647C" w:rsidRPr="00FC5929" w:rsidRDefault="006F647C" w:rsidP="00A9716D">
      <w:pPr>
        <w:pStyle w:val="Heading3"/>
      </w:pPr>
      <w:bookmarkStart w:id="18" w:name="_Toc53969977"/>
      <w:r w:rsidRPr="00FC5929">
        <w:t>Use and effectiveness of the metadata</w:t>
      </w:r>
      <w:bookmarkEnd w:id="18"/>
    </w:p>
    <w:p w14:paraId="6FD035D3" w14:textId="03ED0ED9" w:rsidR="005C5E71" w:rsidRDefault="00621C22" w:rsidP="006B64BF">
      <w:pPr>
        <w:ind w:left="720" w:firstLine="720"/>
        <w:rPr>
          <w:rFonts w:cstheme="minorHAnsi"/>
        </w:rPr>
      </w:pPr>
      <w:r w:rsidRPr="00FC5929">
        <w:rPr>
          <w:rFonts w:cstheme="minorHAnsi"/>
        </w:rPr>
        <w:t xml:space="preserve">The metadata should be able to provide the data consumers information on what kind of data they have, what the data mean individually and as a whole, where are they located, what transformations they went through, how to retrieve them and how they would be used. Data consumers should also be able to provide feedback </w:t>
      </w:r>
      <w:r w:rsidR="00B512B2" w:rsidRPr="00FC5929">
        <w:rPr>
          <w:rFonts w:cstheme="minorHAnsi"/>
        </w:rPr>
        <w:t>to</w:t>
      </w:r>
      <w:r w:rsidRPr="00FC5929">
        <w:rPr>
          <w:rFonts w:cstheme="minorHAnsi"/>
        </w:rPr>
        <w:t xml:space="preserve"> keep the Metadata Management moving forward and getting better.</w:t>
      </w:r>
      <w:r w:rsidR="00B512B2" w:rsidRPr="00FC5929">
        <w:rPr>
          <w:rFonts w:cstheme="minorHAnsi"/>
        </w:rPr>
        <w:t xml:space="preserve"> The data consumers should be able to produce meaningful data sets using the metadata. </w:t>
      </w:r>
    </w:p>
    <w:p w14:paraId="385F453E" w14:textId="2AA5AC83" w:rsidR="006B64BF" w:rsidRDefault="006B64BF" w:rsidP="009E3BE5">
      <w:pPr>
        <w:ind w:left="720"/>
        <w:rPr>
          <w:rFonts w:cstheme="minorHAnsi"/>
        </w:rPr>
      </w:pPr>
      <w:r>
        <w:rPr>
          <w:rFonts w:cstheme="minorHAnsi"/>
        </w:rPr>
        <w:t>Stakeholder Feedback</w:t>
      </w:r>
    </w:p>
    <w:p w14:paraId="30D7E526" w14:textId="2D0CF6ED" w:rsidR="002C76D9" w:rsidRPr="00FC5929" w:rsidRDefault="002C76D9" w:rsidP="009E3BE5">
      <w:pPr>
        <w:ind w:left="720"/>
        <w:rPr>
          <w:rFonts w:cstheme="minorHAnsi"/>
        </w:rPr>
      </w:pPr>
      <w:r>
        <w:rPr>
          <w:rFonts w:cstheme="minorHAnsi"/>
        </w:rPr>
        <w:tab/>
        <w:t xml:space="preserve">The key business issues and drivers should be </w:t>
      </w:r>
      <w:r w:rsidR="00C0000E">
        <w:rPr>
          <w:rFonts w:cstheme="minorHAnsi"/>
        </w:rPr>
        <w:t>determined</w:t>
      </w:r>
      <w:r>
        <w:rPr>
          <w:rFonts w:cstheme="minorHAnsi"/>
        </w:rPr>
        <w:t xml:space="preserve"> through direct feedback.</w:t>
      </w:r>
    </w:p>
    <w:p w14:paraId="0B00C882" w14:textId="27CC0D19" w:rsidR="00490130" w:rsidRDefault="00490130" w:rsidP="00490130">
      <w:pPr>
        <w:pStyle w:val="Heading1"/>
      </w:pPr>
      <w:bookmarkStart w:id="19" w:name="_Toc53969978"/>
      <w:r>
        <w:lastRenderedPageBreak/>
        <w:t>TASK TWO:</w:t>
      </w:r>
      <w:bookmarkEnd w:id="19"/>
    </w:p>
    <w:p w14:paraId="4ED2F2F1" w14:textId="07CE0894" w:rsidR="00C47362" w:rsidRDefault="00A9716D" w:rsidP="00A9716D">
      <w:pPr>
        <w:pStyle w:val="Heading2"/>
      </w:pPr>
      <w:bookmarkStart w:id="20" w:name="_Toc53969979"/>
      <w:r>
        <w:t>DIAGRAM OF METADATA STRATEGY</w:t>
      </w:r>
      <w:bookmarkEnd w:id="20"/>
    </w:p>
    <w:p w14:paraId="062BC0A1" w14:textId="2363BAE0" w:rsidR="00A9716D" w:rsidRDefault="00A9716D" w:rsidP="00A9716D">
      <w:r>
        <w:rPr>
          <w:noProof/>
        </w:rPr>
        <w:drawing>
          <wp:inline distT="0" distB="0" distL="0" distR="0" wp14:anchorId="7512927D" wp14:editId="624F9DC0">
            <wp:extent cx="5943600" cy="58248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5824855"/>
                    </a:xfrm>
                    <a:prstGeom prst="rect">
                      <a:avLst/>
                    </a:prstGeom>
                    <a:noFill/>
                    <a:ln>
                      <a:noFill/>
                    </a:ln>
                  </pic:spPr>
                </pic:pic>
              </a:graphicData>
            </a:graphic>
          </wp:inline>
        </w:drawing>
      </w:r>
    </w:p>
    <w:p w14:paraId="219B7E8B" w14:textId="6665F684" w:rsidR="00A9716D" w:rsidRDefault="00A9716D" w:rsidP="00A9716D">
      <w:pPr>
        <w:pStyle w:val="Heading4"/>
        <w:jc w:val="center"/>
      </w:pPr>
      <w:r>
        <w:t>DIAGRAM OF METADATA STRATEGY</w:t>
      </w:r>
    </w:p>
    <w:p w14:paraId="4404DAF9" w14:textId="323336EB" w:rsidR="00A9716D" w:rsidRDefault="00A9716D" w:rsidP="00A9716D">
      <w:pPr>
        <w:jc w:val="center"/>
      </w:pPr>
      <w:r>
        <w:t>(PLEASE SEE SEPARATE FILE TO BETTER SEE DIAGRAM)</w:t>
      </w:r>
    </w:p>
    <w:p w14:paraId="71CEA88A" w14:textId="2024A7CD" w:rsidR="00A9716D" w:rsidRDefault="00A9716D" w:rsidP="00A9716D">
      <w:pPr>
        <w:jc w:val="center"/>
      </w:pPr>
    </w:p>
    <w:p w14:paraId="39462C14" w14:textId="26D2DF87" w:rsidR="00A9716D" w:rsidRDefault="00A9716D" w:rsidP="00A9716D">
      <w:pPr>
        <w:jc w:val="center"/>
      </w:pPr>
    </w:p>
    <w:p w14:paraId="02D60E25" w14:textId="77777777" w:rsidR="00A9716D" w:rsidRPr="00A9716D" w:rsidRDefault="00A9716D" w:rsidP="00A9716D">
      <w:pPr>
        <w:jc w:val="center"/>
      </w:pPr>
    </w:p>
    <w:p w14:paraId="57D330C0" w14:textId="601C22EE" w:rsidR="00490130" w:rsidRDefault="00490130" w:rsidP="00490130">
      <w:pPr>
        <w:pStyle w:val="Heading1"/>
      </w:pPr>
      <w:bookmarkStart w:id="21" w:name="_Toc53969980"/>
      <w:r>
        <w:lastRenderedPageBreak/>
        <w:t>TASK THREE:</w:t>
      </w:r>
      <w:bookmarkEnd w:id="21"/>
    </w:p>
    <w:p w14:paraId="3274E7BE" w14:textId="1B96ACD1" w:rsidR="008047F4" w:rsidRDefault="008047F4" w:rsidP="003C2314">
      <w:pPr>
        <w:pStyle w:val="Heading2"/>
      </w:pPr>
      <w:bookmarkStart w:id="22" w:name="_Toc53969981"/>
      <w:r>
        <w:t>ORGANIZATIONAL CHART</w:t>
      </w:r>
      <w:bookmarkEnd w:id="22"/>
    </w:p>
    <w:p w14:paraId="7E709B66" w14:textId="1FB4D4E1" w:rsidR="003C2314" w:rsidRPr="003C2314" w:rsidRDefault="00F13C07" w:rsidP="003C2314">
      <w:r w:rsidRPr="00F13C07">
        <w:rPr>
          <w:noProof/>
        </w:rPr>
        <w:drawing>
          <wp:inline distT="0" distB="0" distL="0" distR="0" wp14:anchorId="6D188BE2" wp14:editId="4AFF8B96">
            <wp:extent cx="5943600" cy="35172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517265"/>
                    </a:xfrm>
                    <a:prstGeom prst="rect">
                      <a:avLst/>
                    </a:prstGeom>
                    <a:noFill/>
                    <a:ln>
                      <a:noFill/>
                    </a:ln>
                  </pic:spPr>
                </pic:pic>
              </a:graphicData>
            </a:graphic>
          </wp:inline>
        </w:drawing>
      </w:r>
    </w:p>
    <w:p w14:paraId="6AA17D09" w14:textId="1B8AF496" w:rsidR="00F13C07" w:rsidRDefault="00F13C07" w:rsidP="00F13C07">
      <w:pPr>
        <w:pStyle w:val="Heading4"/>
        <w:jc w:val="center"/>
      </w:pPr>
      <w:r>
        <w:t xml:space="preserve">ORGANIZATIONAL CHART OF </w:t>
      </w:r>
      <w:r w:rsidR="00552FBD">
        <w:t>PEOPLE INCLUDED IN THE METADATA STRATEGY</w:t>
      </w:r>
    </w:p>
    <w:p w14:paraId="5046A0C1" w14:textId="6A0465B5" w:rsidR="00F13C07" w:rsidRDefault="00F13C07" w:rsidP="00F13C07">
      <w:pPr>
        <w:jc w:val="center"/>
      </w:pPr>
      <w:r>
        <w:t xml:space="preserve">(PLEASE SEE SEPARATE FILE TO BETTER SEE </w:t>
      </w:r>
      <w:r w:rsidR="00552FBD">
        <w:t>CHART</w:t>
      </w:r>
      <w:r>
        <w:t>)</w:t>
      </w:r>
    </w:p>
    <w:p w14:paraId="4EBD3FDA" w14:textId="5A8FE602" w:rsidR="006F5DF4" w:rsidRDefault="006F5DF4" w:rsidP="008047F4"/>
    <w:p w14:paraId="5D77CF50" w14:textId="2723320E" w:rsidR="006F5DF4" w:rsidRDefault="006F5DF4" w:rsidP="008047F4"/>
    <w:p w14:paraId="0C43F8F6" w14:textId="0E8F74C3" w:rsidR="006F5DF4" w:rsidRDefault="006F5DF4" w:rsidP="008047F4"/>
    <w:p w14:paraId="307F0E85" w14:textId="10B3CDDE" w:rsidR="006F5DF4" w:rsidRDefault="006F5DF4" w:rsidP="008047F4"/>
    <w:p w14:paraId="5CED7C96" w14:textId="4BB1AE44" w:rsidR="006F5DF4" w:rsidRDefault="006F5DF4" w:rsidP="008047F4"/>
    <w:p w14:paraId="7A7740B0" w14:textId="5142CEA6" w:rsidR="006F5DF4" w:rsidRDefault="006F5DF4" w:rsidP="008047F4"/>
    <w:p w14:paraId="0AFE8BBA" w14:textId="023090FB" w:rsidR="006F5DF4" w:rsidRDefault="006F5DF4" w:rsidP="008047F4"/>
    <w:p w14:paraId="1C36ADA0" w14:textId="3CCB6E0C" w:rsidR="006F5DF4" w:rsidRDefault="006F5DF4" w:rsidP="008047F4"/>
    <w:p w14:paraId="6349924E" w14:textId="469890BD" w:rsidR="006F5DF4" w:rsidRDefault="006F5DF4" w:rsidP="008047F4"/>
    <w:p w14:paraId="65F58B2F" w14:textId="433270AB" w:rsidR="006F5DF4" w:rsidRDefault="006F5DF4" w:rsidP="008047F4"/>
    <w:p w14:paraId="011931E8" w14:textId="7D1EADAB" w:rsidR="006F5DF4" w:rsidRDefault="006F5DF4" w:rsidP="008047F4"/>
    <w:p w14:paraId="357E6E85" w14:textId="77777777" w:rsidR="006F5DF4" w:rsidRPr="008047F4" w:rsidRDefault="006F5DF4" w:rsidP="008047F4"/>
    <w:bookmarkStart w:id="23" w:name="_Toc53969982" w:displacedByCustomXml="next"/>
    <w:sdt>
      <w:sdtPr>
        <w:rPr>
          <w:rFonts w:asciiTheme="minorHAnsi" w:eastAsiaTheme="minorHAnsi" w:hAnsiTheme="minorHAnsi" w:cstheme="minorBidi"/>
          <w:color w:val="auto"/>
          <w:sz w:val="22"/>
          <w:szCs w:val="22"/>
        </w:rPr>
        <w:id w:val="-2129843195"/>
        <w:docPartObj>
          <w:docPartGallery w:val="Bibliographies"/>
          <w:docPartUnique/>
        </w:docPartObj>
      </w:sdtPr>
      <w:sdtEndPr/>
      <w:sdtContent>
        <w:p w14:paraId="7B40407B" w14:textId="77777777" w:rsidR="00960E1C" w:rsidRDefault="00960E1C" w:rsidP="00960E1C">
          <w:pPr>
            <w:pStyle w:val="Heading1"/>
          </w:pPr>
          <w:r>
            <w:t>References</w:t>
          </w:r>
          <w:bookmarkEnd w:id="23"/>
        </w:p>
        <w:sdt>
          <w:sdtPr>
            <w:id w:val="-573587230"/>
            <w:bibliography/>
          </w:sdtPr>
          <w:sdtEndPr/>
          <w:sdtContent>
            <w:p w14:paraId="398991DE" w14:textId="77777777" w:rsidR="00552FBD" w:rsidRDefault="00960E1C" w:rsidP="00552FBD">
              <w:pPr>
                <w:pStyle w:val="Bibliography"/>
                <w:ind w:left="720" w:hanging="720"/>
                <w:rPr>
                  <w:noProof/>
                  <w:sz w:val="24"/>
                  <w:szCs w:val="24"/>
                </w:rPr>
              </w:pPr>
              <w:r>
                <w:fldChar w:fldCharType="begin"/>
              </w:r>
              <w:r>
                <w:instrText xml:space="preserve"> BIBLIOGRAPHY </w:instrText>
              </w:r>
              <w:r>
                <w:fldChar w:fldCharType="separate"/>
              </w:r>
              <w:r w:rsidR="00552FBD">
                <w:rPr>
                  <w:noProof/>
                </w:rPr>
                <w:t xml:space="preserve">Accenture. (n.d.). </w:t>
              </w:r>
              <w:r w:rsidR="00552FBD">
                <w:rPr>
                  <w:i/>
                  <w:iCs/>
                  <w:noProof/>
                </w:rPr>
                <w:t>Metadata Capture: Don’t Miss the Low Hanging Fruit</w:t>
              </w:r>
              <w:r w:rsidR="00552FBD">
                <w:rPr>
                  <w:noProof/>
                </w:rPr>
                <w:t>. Retrieved October 16, 2020, from Accenture: https://www.searchtechnologies.com/blog/metadata-capture-dont-miss-low-hanging-fruit</w:t>
              </w:r>
            </w:p>
            <w:p w14:paraId="6DADC5DE" w14:textId="77777777" w:rsidR="00552FBD" w:rsidRDefault="00552FBD" w:rsidP="00552FBD">
              <w:pPr>
                <w:pStyle w:val="Bibliography"/>
                <w:ind w:left="720" w:hanging="720"/>
                <w:rPr>
                  <w:noProof/>
                </w:rPr>
              </w:pPr>
              <w:r>
                <w:rPr>
                  <w:noProof/>
                </w:rPr>
                <w:t xml:space="preserve">Aiken, P. (2016, May 10). </w:t>
              </w:r>
              <w:r>
                <w:rPr>
                  <w:i/>
                  <w:iCs/>
                  <w:noProof/>
                </w:rPr>
                <w:t>Metadata Management Strategies</w:t>
              </w:r>
              <w:r>
                <w:rPr>
                  <w:noProof/>
                </w:rPr>
                <w:t>. Retrieved October 14, 2020, from Slideshare: https://www.slideshare.net/Dataversity/metadata-strategies-61973907</w:t>
              </w:r>
            </w:p>
            <w:p w14:paraId="3E8CB5C8" w14:textId="77777777" w:rsidR="00552FBD" w:rsidRDefault="00552FBD" w:rsidP="00552FBD">
              <w:pPr>
                <w:pStyle w:val="Bibliography"/>
                <w:ind w:left="720" w:hanging="720"/>
                <w:rPr>
                  <w:noProof/>
                </w:rPr>
              </w:pPr>
              <w:r>
                <w:rPr>
                  <w:noProof/>
                </w:rPr>
                <w:t xml:space="preserve">Dufrain. (n.d.). </w:t>
              </w:r>
              <w:r>
                <w:rPr>
                  <w:i/>
                  <w:iCs/>
                  <w:noProof/>
                </w:rPr>
                <w:t>DATA LINEAGE &amp; METADATA MANAGEMENT</w:t>
              </w:r>
              <w:r>
                <w:rPr>
                  <w:noProof/>
                </w:rPr>
                <w:t>. Retrieved October 17, 2020, from Dufrain: https://www.dufrain.co.uk/data-lineage-and-metadata-management#:~:text=Data%20Lineage%20is%20the%20description,providing%20audit%20and%20compliance%20analysis.</w:t>
              </w:r>
            </w:p>
            <w:p w14:paraId="3726954B" w14:textId="77777777" w:rsidR="00552FBD" w:rsidRDefault="00552FBD" w:rsidP="00552FBD">
              <w:pPr>
                <w:pStyle w:val="Bibliography"/>
                <w:ind w:left="720" w:hanging="720"/>
                <w:rPr>
                  <w:noProof/>
                </w:rPr>
              </w:pPr>
              <w:r>
                <w:rPr>
                  <w:noProof/>
                </w:rPr>
                <w:t xml:space="preserve">FileHold. (n.d.). </w:t>
              </w:r>
              <w:r>
                <w:rPr>
                  <w:i/>
                  <w:iCs/>
                  <w:noProof/>
                </w:rPr>
                <w:t>Document Classification and Metadata Capture</w:t>
              </w:r>
              <w:r>
                <w:rPr>
                  <w:noProof/>
                </w:rPr>
                <w:t>. Retrieved October 16, 2020, from FileHold: https://www.filehold.com/features/standard/metadata</w:t>
              </w:r>
            </w:p>
            <w:p w14:paraId="5E3A3DB4" w14:textId="77777777" w:rsidR="00552FBD" w:rsidRDefault="00552FBD" w:rsidP="00552FBD">
              <w:pPr>
                <w:pStyle w:val="Bibliography"/>
                <w:ind w:left="720" w:hanging="720"/>
                <w:rPr>
                  <w:noProof/>
                </w:rPr>
              </w:pPr>
              <w:r>
                <w:rPr>
                  <w:noProof/>
                </w:rPr>
                <w:t xml:space="preserve">Jinks, B. (2017, August 9). </w:t>
              </w:r>
              <w:r>
                <w:rPr>
                  <w:i/>
                  <w:iCs/>
                  <w:noProof/>
                </w:rPr>
                <w:t>6 Business Drivers for Information Governance</w:t>
              </w:r>
              <w:r>
                <w:rPr>
                  <w:noProof/>
                </w:rPr>
                <w:t>. Retrieved October 19, 2020, from Colligo: https://www.colligo.com/blog/6-business-drivers-for-information-governance/</w:t>
              </w:r>
            </w:p>
            <w:p w14:paraId="7B5E0BF6" w14:textId="77777777" w:rsidR="00552FBD" w:rsidRDefault="00552FBD" w:rsidP="00552FBD">
              <w:pPr>
                <w:pStyle w:val="Bibliography"/>
                <w:ind w:left="720" w:hanging="720"/>
                <w:rPr>
                  <w:noProof/>
                </w:rPr>
              </w:pPr>
              <w:r>
                <w:rPr>
                  <w:noProof/>
                </w:rPr>
                <w:t xml:space="preserve">Kansas Department of Education. (n.d.). </w:t>
              </w:r>
              <w:r>
                <w:rPr>
                  <w:i/>
                  <w:iCs/>
                  <w:noProof/>
                </w:rPr>
                <w:t>Forum Guide to Metadata</w:t>
              </w:r>
              <w:r>
                <w:rPr>
                  <w:noProof/>
                </w:rPr>
                <w:t>. Retrieved October 15, 2020, from National Center for Education Statistics: https://nces.ed.gov/pubs2009/metadata/appendix_d.asp</w:t>
              </w:r>
            </w:p>
            <w:p w14:paraId="61FDD9F2" w14:textId="77777777" w:rsidR="00552FBD" w:rsidRDefault="00552FBD" w:rsidP="00552FBD">
              <w:pPr>
                <w:pStyle w:val="Bibliography"/>
                <w:ind w:left="720" w:hanging="720"/>
                <w:rPr>
                  <w:noProof/>
                </w:rPr>
              </w:pPr>
              <w:r>
                <w:rPr>
                  <w:noProof/>
                </w:rPr>
                <w:t xml:space="preserve">Knight, M. (2017, May 25). </w:t>
              </w:r>
              <w:r>
                <w:rPr>
                  <w:i/>
                  <w:iCs/>
                  <w:noProof/>
                </w:rPr>
                <w:t>Fundamentals of Metadata Management</w:t>
              </w:r>
              <w:r>
                <w:rPr>
                  <w:noProof/>
                </w:rPr>
                <w:t>. Retrieved October 15, 2020, from Dataversity: https://www.dataversity.net/fundamentals-metadata-management/</w:t>
              </w:r>
            </w:p>
            <w:p w14:paraId="629F033C" w14:textId="77777777" w:rsidR="00552FBD" w:rsidRDefault="00552FBD" w:rsidP="00552FBD">
              <w:pPr>
                <w:pStyle w:val="Bibliography"/>
                <w:ind w:left="720" w:hanging="720"/>
                <w:rPr>
                  <w:noProof/>
                </w:rPr>
              </w:pPr>
              <w:r>
                <w:rPr>
                  <w:noProof/>
                </w:rPr>
                <w:t xml:space="preserve">Marco, D. P. (n.d.). </w:t>
              </w:r>
              <w:r>
                <w:rPr>
                  <w:i/>
                  <w:iCs/>
                  <w:noProof/>
                </w:rPr>
                <w:t>MANAGED METADATA ENVIRONMENT (MME): A COMPLETE WALKTHROUGH</w:t>
              </w:r>
              <w:r>
                <w:rPr>
                  <w:noProof/>
                </w:rPr>
                <w:t>. Retrieved October 12, 2020, from EW Solutions: https://www.ewsolutions.com/managed-metadata-environment-mme-complete-walkthrough/</w:t>
              </w:r>
            </w:p>
            <w:p w14:paraId="094C0B56" w14:textId="77777777" w:rsidR="00552FBD" w:rsidRDefault="00552FBD" w:rsidP="00552FBD">
              <w:pPr>
                <w:pStyle w:val="Bibliography"/>
                <w:ind w:left="720" w:hanging="720"/>
                <w:rPr>
                  <w:noProof/>
                </w:rPr>
              </w:pPr>
              <w:r>
                <w:rPr>
                  <w:noProof/>
                </w:rPr>
                <w:t xml:space="preserve">Metz, J., Kim, J., &amp; McDonald, A. (2018, September 11). </w:t>
              </w:r>
              <w:r>
                <w:rPr>
                  <w:i/>
                  <w:iCs/>
                  <w:noProof/>
                </w:rPr>
                <w:t>Centralized vs. Distributed: A Great Storage Debate</w:t>
              </w:r>
              <w:r>
                <w:rPr>
                  <w:noProof/>
                </w:rPr>
                <w:t>. Retrieved October 14, 2020, from SNIA Ethernet Storage: https://www.snia.org/sites/default/files/ESF/Centralized-vs-Distributed-Storage-Final.pdf</w:t>
              </w:r>
            </w:p>
            <w:p w14:paraId="455BA35B" w14:textId="77777777" w:rsidR="00552FBD" w:rsidRDefault="00552FBD" w:rsidP="00552FBD">
              <w:pPr>
                <w:pStyle w:val="Bibliography"/>
                <w:ind w:left="720" w:hanging="720"/>
                <w:rPr>
                  <w:noProof/>
                </w:rPr>
              </w:pPr>
              <w:r>
                <w:rPr>
                  <w:noProof/>
                </w:rPr>
                <w:t xml:space="preserve">Moddell, M. (n.d.). </w:t>
              </w:r>
              <w:r>
                <w:rPr>
                  <w:i/>
                  <w:iCs/>
                  <w:noProof/>
                </w:rPr>
                <w:t>The Data Dictionary</w:t>
              </w:r>
              <w:r>
                <w:rPr>
                  <w:noProof/>
                </w:rPr>
                <w:t>. Retrieved October 14, 2020, from Martin Moddell: http://www.martymodell.com/pgsa2/pgsa08.html#:~:text=about%20system%20components.-,Data%20dictionaries%20maintain%20facilities%20to%20document%20data%20elements%2C%20records%2C%20programs,associated%20with%20a%20DBMS%20product.</w:t>
              </w:r>
            </w:p>
            <w:p w14:paraId="6796ADFA" w14:textId="77777777" w:rsidR="00552FBD" w:rsidRDefault="00552FBD" w:rsidP="00552FBD">
              <w:pPr>
                <w:pStyle w:val="Bibliography"/>
                <w:ind w:left="720" w:hanging="720"/>
                <w:rPr>
                  <w:noProof/>
                </w:rPr>
              </w:pPr>
              <w:r>
                <w:rPr>
                  <w:noProof/>
                </w:rPr>
                <w:t xml:space="preserve">Park, J.-r. (2009, April). </w:t>
              </w:r>
              <w:r>
                <w:rPr>
                  <w:i/>
                  <w:iCs/>
                  <w:noProof/>
                </w:rPr>
                <w:t>Metadata Quality in Digital Repositories: A Survey of the Current State of the Art</w:t>
              </w:r>
              <w:r>
                <w:rPr>
                  <w:noProof/>
                </w:rPr>
                <w:t>. Retrieved October 14, 2020, from ResearchGate: https://www.researchgate.net/publication/248920917_Metadata_Quality_in_Digital_Repositories_A_Survey_of_the_Current_State_of_the_Art</w:t>
              </w:r>
            </w:p>
            <w:p w14:paraId="1A9D3A72" w14:textId="77777777" w:rsidR="00552FBD" w:rsidRDefault="00552FBD" w:rsidP="00552FBD">
              <w:pPr>
                <w:pStyle w:val="Bibliography"/>
                <w:ind w:left="720" w:hanging="720"/>
                <w:rPr>
                  <w:noProof/>
                </w:rPr>
              </w:pPr>
              <w:r>
                <w:rPr>
                  <w:noProof/>
                </w:rPr>
                <w:t xml:space="preserve">Schmidt, C. (2019, September 24). </w:t>
              </w:r>
              <w:r>
                <w:rPr>
                  <w:i/>
                  <w:iCs/>
                  <w:noProof/>
                </w:rPr>
                <w:t>Data Lineage – Basic Elements to Understand</w:t>
              </w:r>
              <w:r>
                <w:rPr>
                  <w:noProof/>
                </w:rPr>
                <w:t>. Retrieved October 17, 2020, from Canto: https://www.canto.com/blog/data-lineage/</w:t>
              </w:r>
            </w:p>
            <w:p w14:paraId="1CD7ED1A" w14:textId="77777777" w:rsidR="00552FBD" w:rsidRDefault="00552FBD" w:rsidP="00552FBD">
              <w:pPr>
                <w:pStyle w:val="Bibliography"/>
                <w:ind w:left="720" w:hanging="720"/>
                <w:rPr>
                  <w:noProof/>
                </w:rPr>
              </w:pPr>
              <w:r>
                <w:rPr>
                  <w:noProof/>
                </w:rPr>
                <w:t xml:space="preserve">Smith, A. M. (n.d.). </w:t>
              </w:r>
              <w:r>
                <w:rPr>
                  <w:i/>
                  <w:iCs/>
                  <w:noProof/>
                </w:rPr>
                <w:t>Metadata Strategy Overview</w:t>
              </w:r>
              <w:r>
                <w:rPr>
                  <w:noProof/>
                </w:rPr>
                <w:t>. Retrieved October 14, 2020, from EW Solutions: https://www.ewsolutions.com/metadata-strategy-overview/</w:t>
              </w:r>
            </w:p>
            <w:p w14:paraId="22AFAF13" w14:textId="77777777" w:rsidR="00552FBD" w:rsidRDefault="00552FBD" w:rsidP="00552FBD">
              <w:pPr>
                <w:pStyle w:val="Bibliography"/>
                <w:ind w:left="720" w:hanging="720"/>
                <w:rPr>
                  <w:noProof/>
                </w:rPr>
              </w:pPr>
              <w:r>
                <w:rPr>
                  <w:noProof/>
                </w:rPr>
                <w:lastRenderedPageBreak/>
                <w:t xml:space="preserve">TechTerms. (2011, August 18). </w:t>
              </w:r>
              <w:r>
                <w:rPr>
                  <w:i/>
                  <w:iCs/>
                  <w:noProof/>
                </w:rPr>
                <w:t>Repository</w:t>
              </w:r>
              <w:r>
                <w:rPr>
                  <w:noProof/>
                </w:rPr>
                <w:t>. Retrieved October 19, 2020, from TechTerms: https://techterms.com/definition/repository</w:t>
              </w:r>
            </w:p>
            <w:p w14:paraId="48DC4152" w14:textId="77777777" w:rsidR="00552FBD" w:rsidRDefault="00552FBD" w:rsidP="00552FBD">
              <w:pPr>
                <w:pStyle w:val="Bibliography"/>
                <w:ind w:left="720" w:hanging="720"/>
                <w:rPr>
                  <w:noProof/>
                </w:rPr>
              </w:pPr>
              <w:r>
                <w:rPr>
                  <w:noProof/>
                </w:rPr>
                <w:t xml:space="preserve">The Office of the National Coordinator for Health Informatiion Technology. (n.d.). </w:t>
              </w:r>
              <w:r>
                <w:rPr>
                  <w:i/>
                  <w:iCs/>
                  <w:noProof/>
                </w:rPr>
                <w:t>Metadata Management</w:t>
              </w:r>
              <w:r>
                <w:rPr>
                  <w:noProof/>
                </w:rPr>
                <w:t>. Retrieved October 15, 2020, from The Office of the National Coordinator for Health Informatiion Technology: https://www.healthit.gov/playbook/pddq-framework/data-governance/metadata-management/</w:t>
              </w:r>
            </w:p>
            <w:p w14:paraId="44C2C353" w14:textId="77777777" w:rsidR="00552FBD" w:rsidRDefault="00552FBD" w:rsidP="00552FBD">
              <w:pPr>
                <w:pStyle w:val="Bibliography"/>
                <w:ind w:left="720" w:hanging="720"/>
                <w:rPr>
                  <w:noProof/>
                </w:rPr>
              </w:pPr>
              <w:r>
                <w:rPr>
                  <w:noProof/>
                </w:rPr>
                <w:t xml:space="preserve">Wikipedia. (n.d.). </w:t>
              </w:r>
              <w:r>
                <w:rPr>
                  <w:i/>
                  <w:iCs/>
                  <w:noProof/>
                </w:rPr>
                <w:t>Metadata</w:t>
              </w:r>
              <w:r>
                <w:rPr>
                  <w:noProof/>
                </w:rPr>
                <w:t>. Retrieved October 13, 2020, from Wikipedia: https://en.wikipedia.org/wiki/Metadata</w:t>
              </w:r>
            </w:p>
            <w:p w14:paraId="2AE95CD9" w14:textId="59237223" w:rsidR="00960E1C" w:rsidRDefault="00960E1C" w:rsidP="00552FBD">
              <w:r>
                <w:rPr>
                  <w:b/>
                  <w:bCs/>
                  <w:noProof/>
                </w:rPr>
                <w:fldChar w:fldCharType="end"/>
              </w:r>
            </w:p>
          </w:sdtContent>
        </w:sdt>
      </w:sdtContent>
    </w:sdt>
    <w:sectPr w:rsidR="00960E1C" w:rsidSect="00C97FA5">
      <w:footerReference w:type="default" r:id="rId13"/>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0296CA" w14:textId="77777777" w:rsidR="00D879DE" w:rsidRDefault="00D879DE" w:rsidP="00960E1C">
      <w:pPr>
        <w:spacing w:after="0" w:line="240" w:lineRule="auto"/>
      </w:pPr>
      <w:r>
        <w:separator/>
      </w:r>
    </w:p>
  </w:endnote>
  <w:endnote w:type="continuationSeparator" w:id="0">
    <w:p w14:paraId="4F708FCC" w14:textId="77777777" w:rsidR="00D879DE" w:rsidRDefault="00D879DE" w:rsidP="00960E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04657278"/>
      <w:docPartObj>
        <w:docPartGallery w:val="Page Numbers (Bottom of Page)"/>
        <w:docPartUnique/>
      </w:docPartObj>
    </w:sdtPr>
    <w:sdtEndPr>
      <w:rPr>
        <w:noProof/>
      </w:rPr>
    </w:sdtEndPr>
    <w:sdtContent>
      <w:p w14:paraId="46C768CD" w14:textId="77777777" w:rsidR="00C97FA5" w:rsidRDefault="00C97FA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0C50F1" w14:textId="77777777" w:rsidR="00C97FA5" w:rsidRDefault="00C97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A7A63A" w14:textId="77777777" w:rsidR="00D879DE" w:rsidRDefault="00D879DE" w:rsidP="00960E1C">
      <w:pPr>
        <w:spacing w:after="0" w:line="240" w:lineRule="auto"/>
      </w:pPr>
      <w:r>
        <w:separator/>
      </w:r>
    </w:p>
  </w:footnote>
  <w:footnote w:type="continuationSeparator" w:id="0">
    <w:p w14:paraId="0B63CEB4" w14:textId="77777777" w:rsidR="00D879DE" w:rsidRDefault="00D879DE" w:rsidP="00960E1C">
      <w:pPr>
        <w:spacing w:after="0" w:line="240" w:lineRule="auto"/>
      </w:pPr>
      <w:r>
        <w:continuationSeparator/>
      </w:r>
    </w:p>
  </w:footnote>
  <w:footnote w:id="1">
    <w:p w14:paraId="22D1DEFB" w14:textId="1E027F46" w:rsidR="00F6585D" w:rsidRDefault="00F6585D">
      <w:pPr>
        <w:pStyle w:val="FootnoteText"/>
      </w:pPr>
      <w:r>
        <w:rPr>
          <w:rStyle w:val="FootnoteReference"/>
        </w:rPr>
        <w:footnoteRef/>
      </w:r>
      <w:r>
        <w:t xml:space="preserve"> Referenced from: </w:t>
      </w:r>
      <w:sdt>
        <w:sdtPr>
          <w:id w:val="1804039515"/>
          <w:citation/>
        </w:sdtPr>
        <w:sdtEndPr/>
        <w:sdtContent>
          <w:r>
            <w:fldChar w:fldCharType="begin"/>
          </w:r>
          <w:r>
            <w:instrText xml:space="preserve"> CITATION Kni17 \l 4105 </w:instrText>
          </w:r>
          <w:r>
            <w:fldChar w:fldCharType="separate"/>
          </w:r>
          <w:r w:rsidR="00552FBD">
            <w:rPr>
              <w:noProof/>
            </w:rPr>
            <w:t>(Knight, 2017)</w:t>
          </w:r>
          <w:r>
            <w:fldChar w:fldCharType="end"/>
          </w:r>
        </w:sdtContent>
      </w:sdt>
    </w:p>
  </w:footnote>
  <w:footnote w:id="2">
    <w:p w14:paraId="5E254C93" w14:textId="3D3D5129" w:rsidR="005B776A" w:rsidRDefault="005B776A">
      <w:pPr>
        <w:pStyle w:val="FootnoteText"/>
      </w:pPr>
      <w:r>
        <w:rPr>
          <w:rStyle w:val="FootnoteReference"/>
        </w:rPr>
        <w:footnoteRef/>
      </w:r>
      <w:r>
        <w:t xml:space="preserve"> Referenced from: </w:t>
      </w:r>
      <w:sdt>
        <w:sdtPr>
          <w:id w:val="547878504"/>
          <w:citation/>
        </w:sdtPr>
        <w:sdtEndPr/>
        <w:sdtContent>
          <w:r>
            <w:fldChar w:fldCharType="begin"/>
          </w:r>
          <w:r>
            <w:instrText xml:space="preserve"> CITATION Aik16 \l 4105 </w:instrText>
          </w:r>
          <w:r>
            <w:fldChar w:fldCharType="separate"/>
          </w:r>
          <w:r w:rsidR="00552FBD">
            <w:rPr>
              <w:noProof/>
            </w:rPr>
            <w:t>(Aiken, 2016)</w:t>
          </w:r>
          <w:r>
            <w:fldChar w:fldCharType="end"/>
          </w:r>
        </w:sdtContent>
      </w:sdt>
    </w:p>
  </w:footnote>
  <w:footnote w:id="3">
    <w:p w14:paraId="2E629010" w14:textId="634CF4DB" w:rsidR="00A3551A" w:rsidRDefault="00A3551A">
      <w:pPr>
        <w:pStyle w:val="FootnoteText"/>
      </w:pPr>
      <w:r>
        <w:rPr>
          <w:rStyle w:val="FootnoteReference"/>
        </w:rPr>
        <w:footnoteRef/>
      </w:r>
      <w:r>
        <w:t xml:space="preserve"> Referenced from: </w:t>
      </w:r>
      <w:sdt>
        <w:sdtPr>
          <w:id w:val="-253362546"/>
          <w:citation/>
        </w:sdtPr>
        <w:sdtEndPr/>
        <w:sdtContent>
          <w:r>
            <w:fldChar w:fldCharType="begin"/>
          </w:r>
          <w:r>
            <w:instrText xml:space="preserve"> CITATION Mar20 \l 4105 </w:instrText>
          </w:r>
          <w:r>
            <w:fldChar w:fldCharType="separate"/>
          </w:r>
          <w:r w:rsidR="00552FBD">
            <w:rPr>
              <w:noProof/>
            </w:rPr>
            <w:t>(Marco, n.d.)</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13" type="#_x0000_t75" style="width:11.25pt;height:11.25pt" o:bullet="t">
        <v:imagedata r:id="rId1" o:title="msoC886"/>
      </v:shape>
    </w:pict>
  </w:numPicBullet>
  <w:abstractNum w:abstractNumId="0" w15:restartNumberingAfterBreak="0">
    <w:nsid w:val="022E3F24"/>
    <w:multiLevelType w:val="hybridMultilevel"/>
    <w:tmpl w:val="A664BFE6"/>
    <w:lvl w:ilvl="0" w:tplc="10090009">
      <w:start w:val="1"/>
      <w:numFmt w:val="bullet"/>
      <w:lvlText w:val=""/>
      <w:lvlJc w:val="left"/>
      <w:pPr>
        <w:ind w:left="2880" w:hanging="360"/>
      </w:pPr>
      <w:rPr>
        <w:rFonts w:ascii="Wingdings" w:hAnsi="Wingdings" w:hint="default"/>
      </w:rPr>
    </w:lvl>
    <w:lvl w:ilvl="1" w:tplc="10090005">
      <w:start w:val="1"/>
      <w:numFmt w:val="bullet"/>
      <w:lvlText w:val=""/>
      <w:lvlJc w:val="left"/>
      <w:pPr>
        <w:ind w:left="3600" w:hanging="360"/>
      </w:pPr>
      <w:rPr>
        <w:rFonts w:ascii="Wingdings" w:hAnsi="Wingdings"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1" w15:restartNumberingAfterBreak="0">
    <w:nsid w:val="081F41DD"/>
    <w:multiLevelType w:val="hybridMultilevel"/>
    <w:tmpl w:val="475E551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8D4BA0"/>
    <w:multiLevelType w:val="hybridMultilevel"/>
    <w:tmpl w:val="104E032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04313CC"/>
    <w:multiLevelType w:val="hybridMultilevel"/>
    <w:tmpl w:val="D8FE2B08"/>
    <w:lvl w:ilvl="0" w:tplc="1009000B">
      <w:start w:val="1"/>
      <w:numFmt w:val="bullet"/>
      <w:lvlText w:val=""/>
      <w:lvlJc w:val="left"/>
      <w:pPr>
        <w:ind w:left="2160" w:hanging="360"/>
      </w:pPr>
      <w:rPr>
        <w:rFonts w:ascii="Wingdings" w:hAnsi="Wingdings" w:hint="default"/>
      </w:rPr>
    </w:lvl>
    <w:lvl w:ilvl="1" w:tplc="10090009">
      <w:start w:val="1"/>
      <w:numFmt w:val="bullet"/>
      <w:lvlText w:val=""/>
      <w:lvlJc w:val="left"/>
      <w:pPr>
        <w:ind w:left="2880" w:hanging="360"/>
      </w:pPr>
      <w:rPr>
        <w:rFonts w:ascii="Wingdings" w:hAnsi="Wingdings" w:hint="default"/>
      </w:rPr>
    </w:lvl>
    <w:lvl w:ilvl="2" w:tplc="10090005">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 w15:restartNumberingAfterBreak="0">
    <w:nsid w:val="10B06A01"/>
    <w:multiLevelType w:val="hybridMultilevel"/>
    <w:tmpl w:val="02F85C78"/>
    <w:lvl w:ilvl="0" w:tplc="32A65A78">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148F6653"/>
    <w:multiLevelType w:val="hybridMultilevel"/>
    <w:tmpl w:val="329C1A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115CEF"/>
    <w:multiLevelType w:val="hybridMultilevel"/>
    <w:tmpl w:val="8DF2E18C"/>
    <w:lvl w:ilvl="0" w:tplc="97320080">
      <w:start w:val="1"/>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7" w15:restartNumberingAfterBreak="0">
    <w:nsid w:val="1636412C"/>
    <w:multiLevelType w:val="hybridMultilevel"/>
    <w:tmpl w:val="4CC0D574"/>
    <w:lvl w:ilvl="0" w:tplc="C2C0D5F8">
      <w:start w:val="3"/>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16EE5A60"/>
    <w:multiLevelType w:val="hybridMultilevel"/>
    <w:tmpl w:val="037ABDB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lvl>
    <w:lvl w:ilvl="1">
      <w:start w:val="1"/>
      <w:numFmt w:val="decimal"/>
      <w:pStyle w:val="StepHead"/>
      <w:lvlText w:val="Step %2:"/>
      <w:lvlJc w:val="left"/>
      <w:pPr>
        <w:tabs>
          <w:tab w:val="num" w:pos="936"/>
        </w:tabs>
        <w:ind w:left="936" w:hanging="936"/>
      </w:pPr>
    </w:lvl>
    <w:lvl w:ilvl="2">
      <w:start w:val="1"/>
      <w:numFmt w:val="lowerLetter"/>
      <w:pStyle w:val="SubStepAlpha"/>
      <w:lvlText w:val="%3."/>
      <w:lvlJc w:val="left"/>
      <w:pPr>
        <w:tabs>
          <w:tab w:val="num" w:pos="720"/>
        </w:tabs>
        <w:ind w:left="720" w:hanging="360"/>
      </w:pPr>
    </w:lvl>
    <w:lvl w:ilvl="3">
      <w:start w:val="1"/>
      <w:numFmt w:val="decimal"/>
      <w:pStyle w:val="SubStepNum"/>
      <w:lvlText w:val="%4)"/>
      <w:lvlJc w:val="left"/>
      <w:pPr>
        <w:tabs>
          <w:tab w:val="num" w:pos="1080"/>
        </w:tabs>
        <w:ind w:left="1080" w:hanging="360"/>
      </w:pPr>
    </w:lvl>
    <w:lvl w:ilvl="4">
      <w:start w:val="1"/>
      <w:numFmt w:val="none"/>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E985DF4"/>
    <w:multiLevelType w:val="hybridMultilevel"/>
    <w:tmpl w:val="11C03A24"/>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1FD156EA"/>
    <w:multiLevelType w:val="hybridMultilevel"/>
    <w:tmpl w:val="0EEA88B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554B55"/>
    <w:multiLevelType w:val="hybridMultilevel"/>
    <w:tmpl w:val="58669BB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5001FA8"/>
    <w:multiLevelType w:val="hybridMultilevel"/>
    <w:tmpl w:val="6AD4E1D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921973"/>
    <w:multiLevelType w:val="hybridMultilevel"/>
    <w:tmpl w:val="1256C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FA72D5"/>
    <w:multiLevelType w:val="hybridMultilevel"/>
    <w:tmpl w:val="EDCC70DE"/>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BA3464"/>
    <w:multiLevelType w:val="hybridMultilevel"/>
    <w:tmpl w:val="CEA4296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4B16DA82">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E607A4"/>
    <w:multiLevelType w:val="hybridMultilevel"/>
    <w:tmpl w:val="CD281F8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CC949BA"/>
    <w:multiLevelType w:val="hybridMultilevel"/>
    <w:tmpl w:val="2C924D6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3471237F"/>
    <w:multiLevelType w:val="hybridMultilevel"/>
    <w:tmpl w:val="FC4EE4B8"/>
    <w:lvl w:ilvl="0" w:tplc="1009000B">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0" w15:restartNumberingAfterBreak="0">
    <w:nsid w:val="3899115D"/>
    <w:multiLevelType w:val="hybridMultilevel"/>
    <w:tmpl w:val="D2FC85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009000B">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A95CFF"/>
    <w:multiLevelType w:val="hybridMultilevel"/>
    <w:tmpl w:val="E676C918"/>
    <w:lvl w:ilvl="0" w:tplc="0409000D">
      <w:start w:val="1"/>
      <w:numFmt w:val="bullet"/>
      <w:lvlText w:val=""/>
      <w:lvlJc w:val="left"/>
      <w:pPr>
        <w:ind w:left="9720" w:hanging="360"/>
      </w:pPr>
      <w:rPr>
        <w:rFonts w:ascii="Wingdings" w:hAnsi="Wingdings" w:hint="default"/>
      </w:rPr>
    </w:lvl>
    <w:lvl w:ilvl="1" w:tplc="04090003">
      <w:start w:val="1"/>
      <w:numFmt w:val="bullet"/>
      <w:lvlText w:val="o"/>
      <w:lvlJc w:val="left"/>
      <w:pPr>
        <w:ind w:left="10440" w:hanging="360"/>
      </w:pPr>
      <w:rPr>
        <w:rFonts w:ascii="Courier New" w:hAnsi="Courier New" w:cs="Courier New" w:hint="default"/>
      </w:rPr>
    </w:lvl>
    <w:lvl w:ilvl="2" w:tplc="04090005" w:tentative="1">
      <w:start w:val="1"/>
      <w:numFmt w:val="bullet"/>
      <w:lvlText w:val=""/>
      <w:lvlJc w:val="left"/>
      <w:pPr>
        <w:ind w:left="11160" w:hanging="360"/>
      </w:pPr>
      <w:rPr>
        <w:rFonts w:ascii="Wingdings" w:hAnsi="Wingdings" w:hint="default"/>
      </w:rPr>
    </w:lvl>
    <w:lvl w:ilvl="3" w:tplc="04090001" w:tentative="1">
      <w:start w:val="1"/>
      <w:numFmt w:val="bullet"/>
      <w:lvlText w:val=""/>
      <w:lvlJc w:val="left"/>
      <w:pPr>
        <w:ind w:left="11880" w:hanging="360"/>
      </w:pPr>
      <w:rPr>
        <w:rFonts w:ascii="Symbol" w:hAnsi="Symbol" w:hint="default"/>
      </w:rPr>
    </w:lvl>
    <w:lvl w:ilvl="4" w:tplc="04090003" w:tentative="1">
      <w:start w:val="1"/>
      <w:numFmt w:val="bullet"/>
      <w:lvlText w:val="o"/>
      <w:lvlJc w:val="left"/>
      <w:pPr>
        <w:ind w:left="12600" w:hanging="360"/>
      </w:pPr>
      <w:rPr>
        <w:rFonts w:ascii="Courier New" w:hAnsi="Courier New" w:cs="Courier New" w:hint="default"/>
      </w:rPr>
    </w:lvl>
    <w:lvl w:ilvl="5" w:tplc="04090005" w:tentative="1">
      <w:start w:val="1"/>
      <w:numFmt w:val="bullet"/>
      <w:lvlText w:val=""/>
      <w:lvlJc w:val="left"/>
      <w:pPr>
        <w:ind w:left="13320" w:hanging="360"/>
      </w:pPr>
      <w:rPr>
        <w:rFonts w:ascii="Wingdings" w:hAnsi="Wingdings" w:hint="default"/>
      </w:rPr>
    </w:lvl>
    <w:lvl w:ilvl="6" w:tplc="04090001" w:tentative="1">
      <w:start w:val="1"/>
      <w:numFmt w:val="bullet"/>
      <w:lvlText w:val=""/>
      <w:lvlJc w:val="left"/>
      <w:pPr>
        <w:ind w:left="14040" w:hanging="360"/>
      </w:pPr>
      <w:rPr>
        <w:rFonts w:ascii="Symbol" w:hAnsi="Symbol" w:hint="default"/>
      </w:rPr>
    </w:lvl>
    <w:lvl w:ilvl="7" w:tplc="04090003" w:tentative="1">
      <w:start w:val="1"/>
      <w:numFmt w:val="bullet"/>
      <w:lvlText w:val="o"/>
      <w:lvlJc w:val="left"/>
      <w:pPr>
        <w:ind w:left="14760" w:hanging="360"/>
      </w:pPr>
      <w:rPr>
        <w:rFonts w:ascii="Courier New" w:hAnsi="Courier New" w:cs="Courier New" w:hint="default"/>
      </w:rPr>
    </w:lvl>
    <w:lvl w:ilvl="8" w:tplc="04090005" w:tentative="1">
      <w:start w:val="1"/>
      <w:numFmt w:val="bullet"/>
      <w:lvlText w:val=""/>
      <w:lvlJc w:val="left"/>
      <w:pPr>
        <w:ind w:left="15480" w:hanging="360"/>
      </w:pPr>
      <w:rPr>
        <w:rFonts w:ascii="Wingdings" w:hAnsi="Wingdings" w:hint="default"/>
      </w:rPr>
    </w:lvl>
  </w:abstractNum>
  <w:abstractNum w:abstractNumId="22" w15:restartNumberingAfterBreak="0">
    <w:nsid w:val="3AA50EB6"/>
    <w:multiLevelType w:val="hybridMultilevel"/>
    <w:tmpl w:val="367CA5D4"/>
    <w:lvl w:ilvl="0" w:tplc="B2C6E1C0">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15:restartNumberingAfterBreak="0">
    <w:nsid w:val="3D7C0235"/>
    <w:multiLevelType w:val="hybridMultilevel"/>
    <w:tmpl w:val="7B4441CE"/>
    <w:lvl w:ilvl="0" w:tplc="9F26ECD4">
      <w:start w:val="1"/>
      <w:numFmt w:val="decimal"/>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E114951"/>
    <w:multiLevelType w:val="hybridMultilevel"/>
    <w:tmpl w:val="C266640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EEF26B3"/>
    <w:multiLevelType w:val="hybridMultilevel"/>
    <w:tmpl w:val="379A6E1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3F7A69A2"/>
    <w:multiLevelType w:val="hybridMultilevel"/>
    <w:tmpl w:val="1DA0EC7C"/>
    <w:lvl w:ilvl="0" w:tplc="FD820242">
      <w:start w:val="3"/>
      <w:numFmt w:val="bullet"/>
      <w:lvlText w:val="-"/>
      <w:lvlJc w:val="left"/>
      <w:pPr>
        <w:ind w:left="2520" w:hanging="360"/>
      </w:pPr>
      <w:rPr>
        <w:rFonts w:ascii="Calibri" w:eastAsiaTheme="minorHAnsi" w:hAnsi="Calibri" w:cs="Calibri"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15:restartNumberingAfterBreak="0">
    <w:nsid w:val="412209A3"/>
    <w:multiLevelType w:val="hybridMultilevel"/>
    <w:tmpl w:val="A92C92D8"/>
    <w:lvl w:ilvl="0" w:tplc="1036362C">
      <w:start w:val="2"/>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15:restartNumberingAfterBreak="0">
    <w:nsid w:val="4636424B"/>
    <w:multiLevelType w:val="hybridMultilevel"/>
    <w:tmpl w:val="641A91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6656515"/>
    <w:multiLevelType w:val="hybridMultilevel"/>
    <w:tmpl w:val="CA1C48EE"/>
    <w:lvl w:ilvl="0" w:tplc="D5223B36">
      <w:start w:val="4"/>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15:restartNumberingAfterBreak="0">
    <w:nsid w:val="46AB5B68"/>
    <w:multiLevelType w:val="hybridMultilevel"/>
    <w:tmpl w:val="BF584628"/>
    <w:lvl w:ilvl="0" w:tplc="1009000B">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31" w15:restartNumberingAfterBreak="0">
    <w:nsid w:val="4AEF66AD"/>
    <w:multiLevelType w:val="hybridMultilevel"/>
    <w:tmpl w:val="743CB8DE"/>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7D6277"/>
    <w:multiLevelType w:val="hybridMultilevel"/>
    <w:tmpl w:val="449A1CFA"/>
    <w:lvl w:ilvl="0" w:tplc="1009000B">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33" w15:restartNumberingAfterBreak="0">
    <w:nsid w:val="50A639F0"/>
    <w:multiLevelType w:val="hybridMultilevel"/>
    <w:tmpl w:val="59D0EB54"/>
    <w:lvl w:ilvl="0" w:tplc="D3CE32F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55A5705F"/>
    <w:multiLevelType w:val="hybridMultilevel"/>
    <w:tmpl w:val="BCB05552"/>
    <w:lvl w:ilvl="0" w:tplc="A76EBCB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55E169E4"/>
    <w:multiLevelType w:val="hybridMultilevel"/>
    <w:tmpl w:val="2C366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B0102D3"/>
    <w:multiLevelType w:val="hybridMultilevel"/>
    <w:tmpl w:val="D8E6AE7E"/>
    <w:lvl w:ilvl="0" w:tplc="82F8FB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D1A05A3"/>
    <w:multiLevelType w:val="hybridMultilevel"/>
    <w:tmpl w:val="6828464A"/>
    <w:lvl w:ilvl="0" w:tplc="37869584">
      <w:start w:val="2"/>
      <w:numFmt w:val="bullet"/>
      <w:lvlText w:val="-"/>
      <w:lvlJc w:val="left"/>
      <w:pPr>
        <w:ind w:left="1080" w:hanging="360"/>
      </w:pPr>
      <w:rPr>
        <w:rFonts w:ascii="Calibri Light" w:eastAsiaTheme="majorEastAsia"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1540C19"/>
    <w:multiLevelType w:val="hybridMultilevel"/>
    <w:tmpl w:val="39C48002"/>
    <w:lvl w:ilvl="0" w:tplc="9140EEF8">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9" w15:restartNumberingAfterBreak="0">
    <w:nsid w:val="653A394C"/>
    <w:multiLevelType w:val="hybridMultilevel"/>
    <w:tmpl w:val="DFB4764C"/>
    <w:lvl w:ilvl="0" w:tplc="1009000B">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0" w15:restartNumberingAfterBreak="0">
    <w:nsid w:val="6C000654"/>
    <w:multiLevelType w:val="hybridMultilevel"/>
    <w:tmpl w:val="EB582E4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D9775F6"/>
    <w:multiLevelType w:val="hybridMultilevel"/>
    <w:tmpl w:val="75688A86"/>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2" w15:restartNumberingAfterBreak="0">
    <w:nsid w:val="77BD6633"/>
    <w:multiLevelType w:val="hybridMultilevel"/>
    <w:tmpl w:val="F416AA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0"/>
  </w:num>
  <w:num w:numId="2">
    <w:abstractNumId w:val="35"/>
  </w:num>
  <w:num w:numId="3">
    <w:abstractNumId w:val="14"/>
  </w:num>
  <w:num w:numId="4">
    <w:abstractNumId w:val="32"/>
  </w:num>
  <w:num w:numId="5">
    <w:abstractNumId w:val="19"/>
  </w:num>
  <w:num w:numId="6">
    <w:abstractNumId w:val="3"/>
  </w:num>
  <w:num w:numId="7">
    <w:abstractNumId w:val="0"/>
  </w:num>
  <w:num w:numId="8">
    <w:abstractNumId w:val="30"/>
  </w:num>
  <w:num w:numId="9">
    <w:abstractNumId w:val="39"/>
  </w:num>
  <w:num w:numId="10">
    <w:abstractNumId w:val="2"/>
  </w:num>
  <w:num w:numId="11">
    <w:abstractNumId w:val="1"/>
  </w:num>
  <w:num w:numId="12">
    <w:abstractNumId w:val="34"/>
  </w:num>
  <w:num w:numId="13">
    <w:abstractNumId w:val="33"/>
  </w:num>
  <w:num w:numId="14">
    <w:abstractNumId w:val="38"/>
  </w:num>
  <w:num w:numId="15">
    <w:abstractNumId w:val="27"/>
  </w:num>
  <w:num w:numId="16">
    <w:abstractNumId w:val="22"/>
  </w:num>
  <w:num w:numId="17">
    <w:abstractNumId w:val="4"/>
  </w:num>
  <w:num w:numId="18">
    <w:abstractNumId w:val="10"/>
  </w:num>
  <w:num w:numId="19">
    <w:abstractNumId w:val="31"/>
  </w:num>
  <w:num w:numId="20">
    <w:abstractNumId w:val="17"/>
  </w:num>
  <w:num w:numId="21">
    <w:abstractNumId w:val="5"/>
  </w:num>
  <w:num w:numId="22">
    <w:abstractNumId w:val="7"/>
  </w:num>
  <w:num w:numId="23">
    <w:abstractNumId w:val="9"/>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7"/>
  </w:num>
  <w:num w:numId="26">
    <w:abstractNumId w:val="8"/>
  </w:num>
  <w:num w:numId="27">
    <w:abstractNumId w:val="29"/>
  </w:num>
  <w:num w:numId="28">
    <w:abstractNumId w:val="16"/>
  </w:num>
  <w:num w:numId="29">
    <w:abstractNumId w:val="36"/>
  </w:num>
  <w:num w:numId="30">
    <w:abstractNumId w:val="23"/>
  </w:num>
  <w:num w:numId="31">
    <w:abstractNumId w:val="26"/>
  </w:num>
  <w:num w:numId="32">
    <w:abstractNumId w:val="15"/>
  </w:num>
  <w:num w:numId="33">
    <w:abstractNumId w:val="28"/>
  </w:num>
  <w:num w:numId="34">
    <w:abstractNumId w:val="42"/>
  </w:num>
  <w:num w:numId="35">
    <w:abstractNumId w:val="6"/>
  </w:num>
  <w:num w:numId="36">
    <w:abstractNumId w:val="24"/>
  </w:num>
  <w:num w:numId="37">
    <w:abstractNumId w:val="11"/>
  </w:num>
  <w:num w:numId="38">
    <w:abstractNumId w:val="13"/>
  </w:num>
  <w:num w:numId="39">
    <w:abstractNumId w:val="12"/>
  </w:num>
  <w:num w:numId="40">
    <w:abstractNumId w:val="41"/>
  </w:num>
  <w:num w:numId="41">
    <w:abstractNumId w:val="21"/>
  </w:num>
  <w:num w:numId="42">
    <w:abstractNumId w:val="25"/>
  </w:num>
  <w:num w:numId="43">
    <w:abstractNumId w:val="40"/>
  </w:num>
  <w:num w:numId="4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E1C"/>
    <w:rsid w:val="0000370A"/>
    <w:rsid w:val="0001606E"/>
    <w:rsid w:val="000249D9"/>
    <w:rsid w:val="00025470"/>
    <w:rsid w:val="000257BB"/>
    <w:rsid w:val="00026B5C"/>
    <w:rsid w:val="00035182"/>
    <w:rsid w:val="00053213"/>
    <w:rsid w:val="000660C2"/>
    <w:rsid w:val="0007259C"/>
    <w:rsid w:val="000748AF"/>
    <w:rsid w:val="00077346"/>
    <w:rsid w:val="00082851"/>
    <w:rsid w:val="00085BFF"/>
    <w:rsid w:val="00096719"/>
    <w:rsid w:val="000A198E"/>
    <w:rsid w:val="000A2C24"/>
    <w:rsid w:val="000B2AA9"/>
    <w:rsid w:val="000B38B2"/>
    <w:rsid w:val="000B5297"/>
    <w:rsid w:val="000C61BC"/>
    <w:rsid w:val="000D15B8"/>
    <w:rsid w:val="000D171E"/>
    <w:rsid w:val="000D6800"/>
    <w:rsid w:val="000D6A14"/>
    <w:rsid w:val="000E43B1"/>
    <w:rsid w:val="000F0C56"/>
    <w:rsid w:val="001049FF"/>
    <w:rsid w:val="00107D41"/>
    <w:rsid w:val="00112A81"/>
    <w:rsid w:val="00115F9E"/>
    <w:rsid w:val="0012011D"/>
    <w:rsid w:val="00130BC3"/>
    <w:rsid w:val="00143114"/>
    <w:rsid w:val="00151418"/>
    <w:rsid w:val="00152263"/>
    <w:rsid w:val="00172CB4"/>
    <w:rsid w:val="0018592E"/>
    <w:rsid w:val="00187D75"/>
    <w:rsid w:val="0019239A"/>
    <w:rsid w:val="001A4D93"/>
    <w:rsid w:val="001B0C42"/>
    <w:rsid w:val="001B439E"/>
    <w:rsid w:val="001B6073"/>
    <w:rsid w:val="001B699D"/>
    <w:rsid w:val="001C11F8"/>
    <w:rsid w:val="001D25E2"/>
    <w:rsid w:val="001E3027"/>
    <w:rsid w:val="001E3EEC"/>
    <w:rsid w:val="001E53DB"/>
    <w:rsid w:val="001E55C8"/>
    <w:rsid w:val="001F4DAC"/>
    <w:rsid w:val="002117CB"/>
    <w:rsid w:val="00212AF3"/>
    <w:rsid w:val="00220E96"/>
    <w:rsid w:val="00221701"/>
    <w:rsid w:val="00225BF9"/>
    <w:rsid w:val="002320E7"/>
    <w:rsid w:val="00237A70"/>
    <w:rsid w:val="00244A86"/>
    <w:rsid w:val="00247D73"/>
    <w:rsid w:val="002512B5"/>
    <w:rsid w:val="0026024D"/>
    <w:rsid w:val="0026770D"/>
    <w:rsid w:val="00270D86"/>
    <w:rsid w:val="00271102"/>
    <w:rsid w:val="00273784"/>
    <w:rsid w:val="00290921"/>
    <w:rsid w:val="00295430"/>
    <w:rsid w:val="002A0D23"/>
    <w:rsid w:val="002A2AE0"/>
    <w:rsid w:val="002C179A"/>
    <w:rsid w:val="002C76D9"/>
    <w:rsid w:val="002D6B5C"/>
    <w:rsid w:val="002E1967"/>
    <w:rsid w:val="002F00EA"/>
    <w:rsid w:val="002F6946"/>
    <w:rsid w:val="002F78ED"/>
    <w:rsid w:val="00302EB2"/>
    <w:rsid w:val="0030736A"/>
    <w:rsid w:val="00313A76"/>
    <w:rsid w:val="00322DD0"/>
    <w:rsid w:val="00324656"/>
    <w:rsid w:val="00355D52"/>
    <w:rsid w:val="00361B8C"/>
    <w:rsid w:val="0036690A"/>
    <w:rsid w:val="00366F55"/>
    <w:rsid w:val="00370DD9"/>
    <w:rsid w:val="0037545A"/>
    <w:rsid w:val="003841E1"/>
    <w:rsid w:val="003A3D72"/>
    <w:rsid w:val="003A4512"/>
    <w:rsid w:val="003B2D5D"/>
    <w:rsid w:val="003B7652"/>
    <w:rsid w:val="003C1038"/>
    <w:rsid w:val="003C2314"/>
    <w:rsid w:val="003C24A3"/>
    <w:rsid w:val="003D2E0D"/>
    <w:rsid w:val="003D4062"/>
    <w:rsid w:val="003D6259"/>
    <w:rsid w:val="003E0BCA"/>
    <w:rsid w:val="003E199F"/>
    <w:rsid w:val="00405836"/>
    <w:rsid w:val="0040645A"/>
    <w:rsid w:val="004115F5"/>
    <w:rsid w:val="00422C8B"/>
    <w:rsid w:val="00424BCC"/>
    <w:rsid w:val="0043066A"/>
    <w:rsid w:val="00447DC5"/>
    <w:rsid w:val="0045455B"/>
    <w:rsid w:val="004550F8"/>
    <w:rsid w:val="004561F2"/>
    <w:rsid w:val="00470E75"/>
    <w:rsid w:val="0047180F"/>
    <w:rsid w:val="004859AC"/>
    <w:rsid w:val="00485EC4"/>
    <w:rsid w:val="00490130"/>
    <w:rsid w:val="004913EB"/>
    <w:rsid w:val="004A2888"/>
    <w:rsid w:val="004A3E9D"/>
    <w:rsid w:val="004A6AF7"/>
    <w:rsid w:val="004B1CEC"/>
    <w:rsid w:val="004B5A72"/>
    <w:rsid w:val="004C01A2"/>
    <w:rsid w:val="004C379C"/>
    <w:rsid w:val="004D1242"/>
    <w:rsid w:val="004D2AE4"/>
    <w:rsid w:val="004D4C95"/>
    <w:rsid w:val="004D6716"/>
    <w:rsid w:val="004E3526"/>
    <w:rsid w:val="004E508A"/>
    <w:rsid w:val="004F4CB7"/>
    <w:rsid w:val="00502754"/>
    <w:rsid w:val="00525CC6"/>
    <w:rsid w:val="00526444"/>
    <w:rsid w:val="0053058C"/>
    <w:rsid w:val="00531CB5"/>
    <w:rsid w:val="00533BF2"/>
    <w:rsid w:val="00541DDE"/>
    <w:rsid w:val="005426C1"/>
    <w:rsid w:val="00552FBD"/>
    <w:rsid w:val="00553EE0"/>
    <w:rsid w:val="00557721"/>
    <w:rsid w:val="0056183B"/>
    <w:rsid w:val="0056686E"/>
    <w:rsid w:val="005673C9"/>
    <w:rsid w:val="00567821"/>
    <w:rsid w:val="00575E11"/>
    <w:rsid w:val="005829E9"/>
    <w:rsid w:val="005906C7"/>
    <w:rsid w:val="00592717"/>
    <w:rsid w:val="005B776A"/>
    <w:rsid w:val="005C19F0"/>
    <w:rsid w:val="005C3788"/>
    <w:rsid w:val="005C40AC"/>
    <w:rsid w:val="005C5E71"/>
    <w:rsid w:val="005E65E0"/>
    <w:rsid w:val="005E7E8B"/>
    <w:rsid w:val="006015BD"/>
    <w:rsid w:val="006035B1"/>
    <w:rsid w:val="00603D48"/>
    <w:rsid w:val="00606341"/>
    <w:rsid w:val="00610ACB"/>
    <w:rsid w:val="00613AC8"/>
    <w:rsid w:val="00614B47"/>
    <w:rsid w:val="00614D07"/>
    <w:rsid w:val="00614E27"/>
    <w:rsid w:val="00616FBB"/>
    <w:rsid w:val="006171F2"/>
    <w:rsid w:val="00621C22"/>
    <w:rsid w:val="006243F9"/>
    <w:rsid w:val="0063081A"/>
    <w:rsid w:val="00632A81"/>
    <w:rsid w:val="00634675"/>
    <w:rsid w:val="00634D2D"/>
    <w:rsid w:val="00642ADA"/>
    <w:rsid w:val="00661ABC"/>
    <w:rsid w:val="00661B67"/>
    <w:rsid w:val="006620D2"/>
    <w:rsid w:val="00664426"/>
    <w:rsid w:val="006725FE"/>
    <w:rsid w:val="006726B5"/>
    <w:rsid w:val="00675592"/>
    <w:rsid w:val="0067562B"/>
    <w:rsid w:val="00675F6F"/>
    <w:rsid w:val="00677E0D"/>
    <w:rsid w:val="006931C8"/>
    <w:rsid w:val="00693806"/>
    <w:rsid w:val="006963EC"/>
    <w:rsid w:val="006A0EA2"/>
    <w:rsid w:val="006B0A21"/>
    <w:rsid w:val="006B64BF"/>
    <w:rsid w:val="006C1DF2"/>
    <w:rsid w:val="006C43EC"/>
    <w:rsid w:val="006D6368"/>
    <w:rsid w:val="006E2674"/>
    <w:rsid w:val="006E2F70"/>
    <w:rsid w:val="006E43EB"/>
    <w:rsid w:val="006E76DA"/>
    <w:rsid w:val="006F10F9"/>
    <w:rsid w:val="006F26B1"/>
    <w:rsid w:val="006F5DF4"/>
    <w:rsid w:val="006F6079"/>
    <w:rsid w:val="006F647C"/>
    <w:rsid w:val="007013F2"/>
    <w:rsid w:val="007019FC"/>
    <w:rsid w:val="00701C7D"/>
    <w:rsid w:val="00702717"/>
    <w:rsid w:val="0071234E"/>
    <w:rsid w:val="00712D85"/>
    <w:rsid w:val="0071357F"/>
    <w:rsid w:val="00714E41"/>
    <w:rsid w:val="0073076A"/>
    <w:rsid w:val="00732062"/>
    <w:rsid w:val="0073424B"/>
    <w:rsid w:val="00737827"/>
    <w:rsid w:val="00746470"/>
    <w:rsid w:val="00746DB8"/>
    <w:rsid w:val="00746F5B"/>
    <w:rsid w:val="00747F68"/>
    <w:rsid w:val="00756BDE"/>
    <w:rsid w:val="0076568E"/>
    <w:rsid w:val="00770222"/>
    <w:rsid w:val="00771B29"/>
    <w:rsid w:val="00787A16"/>
    <w:rsid w:val="00790A8D"/>
    <w:rsid w:val="007A2B8C"/>
    <w:rsid w:val="007A3B1A"/>
    <w:rsid w:val="007A4ACC"/>
    <w:rsid w:val="007A5DBE"/>
    <w:rsid w:val="007B691C"/>
    <w:rsid w:val="007C0710"/>
    <w:rsid w:val="007C2C7A"/>
    <w:rsid w:val="007C52DB"/>
    <w:rsid w:val="007C67A8"/>
    <w:rsid w:val="007D26B1"/>
    <w:rsid w:val="007E01D2"/>
    <w:rsid w:val="007E4542"/>
    <w:rsid w:val="007F0585"/>
    <w:rsid w:val="007F09DD"/>
    <w:rsid w:val="007F4577"/>
    <w:rsid w:val="007F4E46"/>
    <w:rsid w:val="008047F4"/>
    <w:rsid w:val="00806226"/>
    <w:rsid w:val="00815345"/>
    <w:rsid w:val="00822FF5"/>
    <w:rsid w:val="00835BF7"/>
    <w:rsid w:val="00843554"/>
    <w:rsid w:val="00843D5E"/>
    <w:rsid w:val="00844682"/>
    <w:rsid w:val="00852953"/>
    <w:rsid w:val="008617CB"/>
    <w:rsid w:val="008629F0"/>
    <w:rsid w:val="00872785"/>
    <w:rsid w:val="00877BC4"/>
    <w:rsid w:val="0089126C"/>
    <w:rsid w:val="0089168F"/>
    <w:rsid w:val="008918D2"/>
    <w:rsid w:val="0089624B"/>
    <w:rsid w:val="00896501"/>
    <w:rsid w:val="008A02E1"/>
    <w:rsid w:val="008A2D4C"/>
    <w:rsid w:val="008A532F"/>
    <w:rsid w:val="008A7B00"/>
    <w:rsid w:val="008B20A1"/>
    <w:rsid w:val="008C0DAA"/>
    <w:rsid w:val="008C121D"/>
    <w:rsid w:val="008C4717"/>
    <w:rsid w:val="008D1532"/>
    <w:rsid w:val="008D2F6C"/>
    <w:rsid w:val="008E3ABC"/>
    <w:rsid w:val="008E7E56"/>
    <w:rsid w:val="008F1150"/>
    <w:rsid w:val="008F2240"/>
    <w:rsid w:val="00901CA1"/>
    <w:rsid w:val="00904962"/>
    <w:rsid w:val="00915D22"/>
    <w:rsid w:val="00935969"/>
    <w:rsid w:val="00936D35"/>
    <w:rsid w:val="0093791A"/>
    <w:rsid w:val="0094524A"/>
    <w:rsid w:val="009459C4"/>
    <w:rsid w:val="009475E3"/>
    <w:rsid w:val="009543B9"/>
    <w:rsid w:val="009568FB"/>
    <w:rsid w:val="009569FB"/>
    <w:rsid w:val="0096081E"/>
    <w:rsid w:val="00960E1C"/>
    <w:rsid w:val="00972B88"/>
    <w:rsid w:val="00981BC5"/>
    <w:rsid w:val="0098244D"/>
    <w:rsid w:val="00986680"/>
    <w:rsid w:val="009913CD"/>
    <w:rsid w:val="00991A26"/>
    <w:rsid w:val="0099652D"/>
    <w:rsid w:val="009A14F3"/>
    <w:rsid w:val="009A572C"/>
    <w:rsid w:val="009A61E7"/>
    <w:rsid w:val="009A6BAD"/>
    <w:rsid w:val="009B63D3"/>
    <w:rsid w:val="009C1238"/>
    <w:rsid w:val="009C54D2"/>
    <w:rsid w:val="009E3929"/>
    <w:rsid w:val="009E3BE5"/>
    <w:rsid w:val="009F3C1E"/>
    <w:rsid w:val="00A01999"/>
    <w:rsid w:val="00A0760C"/>
    <w:rsid w:val="00A100D0"/>
    <w:rsid w:val="00A16327"/>
    <w:rsid w:val="00A30B8B"/>
    <w:rsid w:val="00A34D54"/>
    <w:rsid w:val="00A3551A"/>
    <w:rsid w:val="00A35B02"/>
    <w:rsid w:val="00A4065A"/>
    <w:rsid w:val="00A416B7"/>
    <w:rsid w:val="00A449AC"/>
    <w:rsid w:val="00A645D8"/>
    <w:rsid w:val="00A72CF3"/>
    <w:rsid w:val="00A754AE"/>
    <w:rsid w:val="00A82022"/>
    <w:rsid w:val="00A84F40"/>
    <w:rsid w:val="00A90167"/>
    <w:rsid w:val="00A9716D"/>
    <w:rsid w:val="00AA2130"/>
    <w:rsid w:val="00AA6320"/>
    <w:rsid w:val="00AB1647"/>
    <w:rsid w:val="00AB27F1"/>
    <w:rsid w:val="00AB3CAD"/>
    <w:rsid w:val="00AB722B"/>
    <w:rsid w:val="00AC04CA"/>
    <w:rsid w:val="00AC2625"/>
    <w:rsid w:val="00AC2A08"/>
    <w:rsid w:val="00AC4134"/>
    <w:rsid w:val="00AD11E5"/>
    <w:rsid w:val="00AD2245"/>
    <w:rsid w:val="00AD2D20"/>
    <w:rsid w:val="00AD2FC2"/>
    <w:rsid w:val="00AD380E"/>
    <w:rsid w:val="00AD465B"/>
    <w:rsid w:val="00AF6697"/>
    <w:rsid w:val="00B144AD"/>
    <w:rsid w:val="00B146AC"/>
    <w:rsid w:val="00B14CA7"/>
    <w:rsid w:val="00B157F5"/>
    <w:rsid w:val="00B31F42"/>
    <w:rsid w:val="00B3617B"/>
    <w:rsid w:val="00B44318"/>
    <w:rsid w:val="00B50F1C"/>
    <w:rsid w:val="00B512B2"/>
    <w:rsid w:val="00B53BF3"/>
    <w:rsid w:val="00B56C13"/>
    <w:rsid w:val="00B5724B"/>
    <w:rsid w:val="00B5746D"/>
    <w:rsid w:val="00B61B36"/>
    <w:rsid w:val="00B67292"/>
    <w:rsid w:val="00B737CB"/>
    <w:rsid w:val="00B8426C"/>
    <w:rsid w:val="00B8588D"/>
    <w:rsid w:val="00B97BB7"/>
    <w:rsid w:val="00BA55C7"/>
    <w:rsid w:val="00BB05F7"/>
    <w:rsid w:val="00BB05FA"/>
    <w:rsid w:val="00BB43BF"/>
    <w:rsid w:val="00BB483C"/>
    <w:rsid w:val="00BC24A4"/>
    <w:rsid w:val="00BC7DA2"/>
    <w:rsid w:val="00BD2FBD"/>
    <w:rsid w:val="00BD6075"/>
    <w:rsid w:val="00BE0FC6"/>
    <w:rsid w:val="00BF2981"/>
    <w:rsid w:val="00C0000E"/>
    <w:rsid w:val="00C01A06"/>
    <w:rsid w:val="00C05B4C"/>
    <w:rsid w:val="00C073BE"/>
    <w:rsid w:val="00C147A1"/>
    <w:rsid w:val="00C24249"/>
    <w:rsid w:val="00C24868"/>
    <w:rsid w:val="00C35089"/>
    <w:rsid w:val="00C40527"/>
    <w:rsid w:val="00C45F04"/>
    <w:rsid w:val="00C47362"/>
    <w:rsid w:val="00C523E7"/>
    <w:rsid w:val="00C524F4"/>
    <w:rsid w:val="00C56615"/>
    <w:rsid w:val="00C70A41"/>
    <w:rsid w:val="00C73AF5"/>
    <w:rsid w:val="00C8393F"/>
    <w:rsid w:val="00C93E35"/>
    <w:rsid w:val="00C97046"/>
    <w:rsid w:val="00C97FA5"/>
    <w:rsid w:val="00CA03D1"/>
    <w:rsid w:val="00CA1F79"/>
    <w:rsid w:val="00CA2E1E"/>
    <w:rsid w:val="00CC2907"/>
    <w:rsid w:val="00CC47A6"/>
    <w:rsid w:val="00CE20FB"/>
    <w:rsid w:val="00D07575"/>
    <w:rsid w:val="00D309E6"/>
    <w:rsid w:val="00D45687"/>
    <w:rsid w:val="00D457F3"/>
    <w:rsid w:val="00D552A7"/>
    <w:rsid w:val="00D60AF0"/>
    <w:rsid w:val="00D617F6"/>
    <w:rsid w:val="00D65E2B"/>
    <w:rsid w:val="00D67CA5"/>
    <w:rsid w:val="00D814E8"/>
    <w:rsid w:val="00D859EB"/>
    <w:rsid w:val="00D879DE"/>
    <w:rsid w:val="00D95FFE"/>
    <w:rsid w:val="00D972CD"/>
    <w:rsid w:val="00DA4FEF"/>
    <w:rsid w:val="00DA6A64"/>
    <w:rsid w:val="00DB1A46"/>
    <w:rsid w:val="00DB23EC"/>
    <w:rsid w:val="00DB2748"/>
    <w:rsid w:val="00DB39B9"/>
    <w:rsid w:val="00DB40F8"/>
    <w:rsid w:val="00DD29E0"/>
    <w:rsid w:val="00DD4E4D"/>
    <w:rsid w:val="00DE05FD"/>
    <w:rsid w:val="00DE220B"/>
    <w:rsid w:val="00DE357C"/>
    <w:rsid w:val="00DE64D1"/>
    <w:rsid w:val="00E11FFF"/>
    <w:rsid w:val="00E37300"/>
    <w:rsid w:val="00E50091"/>
    <w:rsid w:val="00E51001"/>
    <w:rsid w:val="00E52B92"/>
    <w:rsid w:val="00E55258"/>
    <w:rsid w:val="00E73E59"/>
    <w:rsid w:val="00E7442E"/>
    <w:rsid w:val="00E77465"/>
    <w:rsid w:val="00E80336"/>
    <w:rsid w:val="00E922FB"/>
    <w:rsid w:val="00E97506"/>
    <w:rsid w:val="00EB0AF0"/>
    <w:rsid w:val="00EB5B56"/>
    <w:rsid w:val="00EB6CC2"/>
    <w:rsid w:val="00EC083E"/>
    <w:rsid w:val="00EF2496"/>
    <w:rsid w:val="00EF73F8"/>
    <w:rsid w:val="00F1244E"/>
    <w:rsid w:val="00F12DD6"/>
    <w:rsid w:val="00F13C07"/>
    <w:rsid w:val="00F172C4"/>
    <w:rsid w:val="00F1770C"/>
    <w:rsid w:val="00F32A23"/>
    <w:rsid w:val="00F4149A"/>
    <w:rsid w:val="00F44DF0"/>
    <w:rsid w:val="00F47871"/>
    <w:rsid w:val="00F47B29"/>
    <w:rsid w:val="00F47D60"/>
    <w:rsid w:val="00F526A8"/>
    <w:rsid w:val="00F56E7A"/>
    <w:rsid w:val="00F6585D"/>
    <w:rsid w:val="00F750B6"/>
    <w:rsid w:val="00F96EE2"/>
    <w:rsid w:val="00F97725"/>
    <w:rsid w:val="00FA50A3"/>
    <w:rsid w:val="00FA5F0B"/>
    <w:rsid w:val="00FA6B48"/>
    <w:rsid w:val="00FB4526"/>
    <w:rsid w:val="00FB623B"/>
    <w:rsid w:val="00FB6E9A"/>
    <w:rsid w:val="00FC3644"/>
    <w:rsid w:val="00FC3BB5"/>
    <w:rsid w:val="00FC5929"/>
    <w:rsid w:val="00FC7BA0"/>
    <w:rsid w:val="00FD70EF"/>
    <w:rsid w:val="00FD7FC0"/>
    <w:rsid w:val="00FF1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C1D012B"/>
  <w15:chartTrackingRefBased/>
  <w15:docId w15:val="{99C7C76F-E027-4EA8-8306-7817DD9B5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C07"/>
    <w:rPr>
      <w:lang w:val="en-CA"/>
    </w:rPr>
  </w:style>
  <w:style w:type="paragraph" w:styleId="Heading1">
    <w:name w:val="heading 1"/>
    <w:basedOn w:val="Normal"/>
    <w:next w:val="Normal"/>
    <w:link w:val="Heading1Char"/>
    <w:uiPriority w:val="9"/>
    <w:qFormat/>
    <w:rsid w:val="00960E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0E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60E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60E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E1C"/>
    <w:rPr>
      <w:rFonts w:asciiTheme="majorHAnsi" w:eastAsiaTheme="majorEastAsia" w:hAnsiTheme="majorHAnsi" w:cstheme="majorBidi"/>
      <w:color w:val="2F5496" w:themeColor="accent1" w:themeShade="BF"/>
      <w:sz w:val="32"/>
      <w:szCs w:val="32"/>
      <w:lang w:val="en-CA"/>
    </w:rPr>
  </w:style>
  <w:style w:type="character" w:customStyle="1" w:styleId="Heading2Char">
    <w:name w:val="Heading 2 Char"/>
    <w:basedOn w:val="DefaultParagraphFont"/>
    <w:link w:val="Heading2"/>
    <w:uiPriority w:val="9"/>
    <w:rsid w:val="00960E1C"/>
    <w:rPr>
      <w:rFonts w:asciiTheme="majorHAnsi" w:eastAsiaTheme="majorEastAsia" w:hAnsiTheme="majorHAnsi" w:cstheme="majorBidi"/>
      <w:color w:val="2F5496" w:themeColor="accent1" w:themeShade="BF"/>
      <w:sz w:val="26"/>
      <w:szCs w:val="26"/>
      <w:lang w:val="en-CA"/>
    </w:rPr>
  </w:style>
  <w:style w:type="character" w:customStyle="1" w:styleId="Heading3Char">
    <w:name w:val="Heading 3 Char"/>
    <w:basedOn w:val="DefaultParagraphFont"/>
    <w:link w:val="Heading3"/>
    <w:uiPriority w:val="9"/>
    <w:rsid w:val="00960E1C"/>
    <w:rPr>
      <w:rFonts w:asciiTheme="majorHAnsi" w:eastAsiaTheme="majorEastAsia" w:hAnsiTheme="majorHAnsi" w:cstheme="majorBidi"/>
      <w:color w:val="1F3763" w:themeColor="accent1" w:themeShade="7F"/>
      <w:sz w:val="24"/>
      <w:szCs w:val="24"/>
      <w:lang w:val="en-CA"/>
    </w:rPr>
  </w:style>
  <w:style w:type="character" w:customStyle="1" w:styleId="Heading4Char">
    <w:name w:val="Heading 4 Char"/>
    <w:basedOn w:val="DefaultParagraphFont"/>
    <w:link w:val="Heading4"/>
    <w:uiPriority w:val="9"/>
    <w:rsid w:val="00960E1C"/>
    <w:rPr>
      <w:rFonts w:asciiTheme="majorHAnsi" w:eastAsiaTheme="majorEastAsia" w:hAnsiTheme="majorHAnsi" w:cstheme="majorBidi"/>
      <w:i/>
      <w:iCs/>
      <w:color w:val="2F5496" w:themeColor="accent1" w:themeShade="BF"/>
      <w:lang w:val="en-CA"/>
    </w:rPr>
  </w:style>
  <w:style w:type="paragraph" w:styleId="ListParagraph">
    <w:name w:val="List Paragraph"/>
    <w:basedOn w:val="Normal"/>
    <w:uiPriority w:val="34"/>
    <w:qFormat/>
    <w:rsid w:val="00960E1C"/>
    <w:pPr>
      <w:spacing w:after="0" w:line="240" w:lineRule="auto"/>
      <w:ind w:left="720"/>
      <w:contextualSpacing/>
    </w:pPr>
    <w:rPr>
      <w:rFonts w:eastAsiaTheme="minorEastAsia"/>
      <w:sz w:val="24"/>
      <w:szCs w:val="24"/>
      <w:lang w:val="en-US" w:eastAsia="ja-JP"/>
    </w:rPr>
  </w:style>
  <w:style w:type="character" w:styleId="Hyperlink">
    <w:name w:val="Hyperlink"/>
    <w:basedOn w:val="DefaultParagraphFont"/>
    <w:uiPriority w:val="99"/>
    <w:unhideWhenUsed/>
    <w:rsid w:val="00960E1C"/>
    <w:rPr>
      <w:color w:val="0563C1" w:themeColor="hyperlink"/>
      <w:u w:val="single"/>
    </w:rPr>
  </w:style>
  <w:style w:type="table" w:styleId="TableGrid">
    <w:name w:val="Table Grid"/>
    <w:basedOn w:val="TableNormal"/>
    <w:rsid w:val="00960E1C"/>
    <w:pPr>
      <w:spacing w:after="0" w:line="240" w:lineRule="auto"/>
    </w:pPr>
    <w:rPr>
      <w:rFonts w:eastAsiaTheme="minorEastAsia"/>
      <w:sz w:val="24"/>
      <w:szCs w:val="24"/>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960E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E1C"/>
    <w:rPr>
      <w:rFonts w:asciiTheme="majorHAnsi" w:eastAsiaTheme="majorEastAsia" w:hAnsiTheme="majorHAnsi" w:cstheme="majorBidi"/>
      <w:spacing w:val="-10"/>
      <w:kern w:val="28"/>
      <w:sz w:val="56"/>
      <w:szCs w:val="56"/>
      <w:lang w:val="en-CA"/>
    </w:rPr>
  </w:style>
  <w:style w:type="paragraph" w:styleId="Header">
    <w:name w:val="header"/>
    <w:basedOn w:val="Normal"/>
    <w:link w:val="HeaderChar"/>
    <w:uiPriority w:val="99"/>
    <w:unhideWhenUsed/>
    <w:rsid w:val="00960E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0E1C"/>
    <w:rPr>
      <w:lang w:val="en-CA"/>
    </w:rPr>
  </w:style>
  <w:style w:type="paragraph" w:styleId="Footer">
    <w:name w:val="footer"/>
    <w:basedOn w:val="Normal"/>
    <w:link w:val="FooterChar"/>
    <w:uiPriority w:val="99"/>
    <w:unhideWhenUsed/>
    <w:rsid w:val="00960E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E1C"/>
    <w:rPr>
      <w:lang w:val="en-CA"/>
    </w:rPr>
  </w:style>
  <w:style w:type="character" w:styleId="CommentReference">
    <w:name w:val="annotation reference"/>
    <w:basedOn w:val="DefaultParagraphFont"/>
    <w:uiPriority w:val="99"/>
    <w:semiHidden/>
    <w:unhideWhenUsed/>
    <w:rsid w:val="00960E1C"/>
    <w:rPr>
      <w:sz w:val="16"/>
      <w:szCs w:val="16"/>
    </w:rPr>
  </w:style>
  <w:style w:type="paragraph" w:styleId="CommentText">
    <w:name w:val="annotation text"/>
    <w:basedOn w:val="Normal"/>
    <w:link w:val="CommentTextChar"/>
    <w:uiPriority w:val="99"/>
    <w:semiHidden/>
    <w:unhideWhenUsed/>
    <w:rsid w:val="00960E1C"/>
    <w:pPr>
      <w:spacing w:line="240" w:lineRule="auto"/>
    </w:pPr>
    <w:rPr>
      <w:sz w:val="20"/>
      <w:szCs w:val="20"/>
    </w:rPr>
  </w:style>
  <w:style w:type="character" w:customStyle="1" w:styleId="CommentTextChar">
    <w:name w:val="Comment Text Char"/>
    <w:basedOn w:val="DefaultParagraphFont"/>
    <w:link w:val="CommentText"/>
    <w:uiPriority w:val="99"/>
    <w:semiHidden/>
    <w:rsid w:val="00960E1C"/>
    <w:rPr>
      <w:sz w:val="20"/>
      <w:szCs w:val="20"/>
      <w:lang w:val="en-CA"/>
    </w:rPr>
  </w:style>
  <w:style w:type="paragraph" w:styleId="CommentSubject">
    <w:name w:val="annotation subject"/>
    <w:basedOn w:val="CommentText"/>
    <w:next w:val="CommentText"/>
    <w:link w:val="CommentSubjectChar"/>
    <w:uiPriority w:val="99"/>
    <w:semiHidden/>
    <w:unhideWhenUsed/>
    <w:rsid w:val="00960E1C"/>
    <w:rPr>
      <w:b/>
      <w:bCs/>
    </w:rPr>
  </w:style>
  <w:style w:type="character" w:customStyle="1" w:styleId="CommentSubjectChar">
    <w:name w:val="Comment Subject Char"/>
    <w:basedOn w:val="CommentTextChar"/>
    <w:link w:val="CommentSubject"/>
    <w:uiPriority w:val="99"/>
    <w:semiHidden/>
    <w:rsid w:val="00960E1C"/>
    <w:rPr>
      <w:b/>
      <w:bCs/>
      <w:sz w:val="20"/>
      <w:szCs w:val="20"/>
      <w:lang w:val="en-CA"/>
    </w:rPr>
  </w:style>
  <w:style w:type="paragraph" w:styleId="BalloonText">
    <w:name w:val="Balloon Text"/>
    <w:basedOn w:val="Normal"/>
    <w:link w:val="BalloonTextChar"/>
    <w:uiPriority w:val="99"/>
    <w:semiHidden/>
    <w:unhideWhenUsed/>
    <w:rsid w:val="00960E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0E1C"/>
    <w:rPr>
      <w:rFonts w:ascii="Segoe UI" w:hAnsi="Segoe UI" w:cs="Segoe UI"/>
      <w:sz w:val="18"/>
      <w:szCs w:val="18"/>
      <w:lang w:val="en-CA"/>
    </w:rPr>
  </w:style>
  <w:style w:type="paragraph" w:styleId="FootnoteText">
    <w:name w:val="footnote text"/>
    <w:basedOn w:val="Normal"/>
    <w:link w:val="FootnoteTextChar"/>
    <w:uiPriority w:val="99"/>
    <w:semiHidden/>
    <w:unhideWhenUsed/>
    <w:rsid w:val="00960E1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0E1C"/>
    <w:rPr>
      <w:sz w:val="20"/>
      <w:szCs w:val="20"/>
      <w:lang w:val="en-CA"/>
    </w:rPr>
  </w:style>
  <w:style w:type="character" w:styleId="FootnoteReference">
    <w:name w:val="footnote reference"/>
    <w:basedOn w:val="DefaultParagraphFont"/>
    <w:uiPriority w:val="99"/>
    <w:semiHidden/>
    <w:unhideWhenUsed/>
    <w:rsid w:val="00960E1C"/>
    <w:rPr>
      <w:vertAlign w:val="superscript"/>
    </w:rPr>
  </w:style>
  <w:style w:type="paragraph" w:styleId="TOCHeading">
    <w:name w:val="TOC Heading"/>
    <w:basedOn w:val="Heading1"/>
    <w:next w:val="Normal"/>
    <w:uiPriority w:val="39"/>
    <w:unhideWhenUsed/>
    <w:qFormat/>
    <w:rsid w:val="00960E1C"/>
    <w:pPr>
      <w:outlineLvl w:val="9"/>
    </w:pPr>
    <w:rPr>
      <w:lang w:val="en-US"/>
    </w:rPr>
  </w:style>
  <w:style w:type="paragraph" w:styleId="TOC1">
    <w:name w:val="toc 1"/>
    <w:basedOn w:val="Normal"/>
    <w:next w:val="Normal"/>
    <w:autoRedefine/>
    <w:uiPriority w:val="39"/>
    <w:unhideWhenUsed/>
    <w:rsid w:val="00960E1C"/>
    <w:pPr>
      <w:spacing w:after="100"/>
    </w:pPr>
  </w:style>
  <w:style w:type="paragraph" w:styleId="TOC2">
    <w:name w:val="toc 2"/>
    <w:basedOn w:val="Normal"/>
    <w:next w:val="Normal"/>
    <w:autoRedefine/>
    <w:uiPriority w:val="39"/>
    <w:unhideWhenUsed/>
    <w:rsid w:val="00960E1C"/>
    <w:pPr>
      <w:spacing w:after="100"/>
      <w:ind w:left="220"/>
    </w:pPr>
  </w:style>
  <w:style w:type="character" w:styleId="UnresolvedMention">
    <w:name w:val="Unresolved Mention"/>
    <w:basedOn w:val="DefaultParagraphFont"/>
    <w:uiPriority w:val="99"/>
    <w:semiHidden/>
    <w:unhideWhenUsed/>
    <w:rsid w:val="00960E1C"/>
    <w:rPr>
      <w:color w:val="605E5C"/>
      <w:shd w:val="clear" w:color="auto" w:fill="E1DFDD"/>
    </w:rPr>
  </w:style>
  <w:style w:type="paragraph" w:styleId="NoSpacing">
    <w:name w:val="No Spacing"/>
    <w:link w:val="NoSpacingChar"/>
    <w:uiPriority w:val="1"/>
    <w:qFormat/>
    <w:rsid w:val="00960E1C"/>
    <w:pPr>
      <w:spacing w:after="0" w:line="240" w:lineRule="auto"/>
    </w:pPr>
    <w:rPr>
      <w:rFonts w:eastAsiaTheme="minorEastAsia"/>
    </w:rPr>
  </w:style>
  <w:style w:type="character" w:customStyle="1" w:styleId="NoSpacingChar">
    <w:name w:val="No Spacing Char"/>
    <w:basedOn w:val="DefaultParagraphFont"/>
    <w:link w:val="NoSpacing"/>
    <w:uiPriority w:val="1"/>
    <w:rsid w:val="00960E1C"/>
    <w:rPr>
      <w:rFonts w:eastAsiaTheme="minorEastAsia"/>
    </w:rPr>
  </w:style>
  <w:style w:type="paragraph" w:styleId="Bibliography">
    <w:name w:val="Bibliography"/>
    <w:basedOn w:val="Normal"/>
    <w:next w:val="Normal"/>
    <w:uiPriority w:val="37"/>
    <w:unhideWhenUsed/>
    <w:rsid w:val="00960E1C"/>
  </w:style>
  <w:style w:type="table" w:styleId="GridTable4-Accent1">
    <w:name w:val="Grid Table 4 Accent 1"/>
    <w:basedOn w:val="TableNormal"/>
    <w:uiPriority w:val="49"/>
    <w:rsid w:val="00960E1C"/>
    <w:pPr>
      <w:spacing w:after="0" w:line="240" w:lineRule="auto"/>
    </w:pPr>
    <w:rPr>
      <w:lang w:val="en-CA"/>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960E1C"/>
    <w:pPr>
      <w:spacing w:after="100"/>
      <w:ind w:left="440"/>
    </w:pPr>
  </w:style>
  <w:style w:type="character" w:customStyle="1" w:styleId="apple-converted-space">
    <w:name w:val="apple-converted-space"/>
    <w:basedOn w:val="DefaultParagraphFont"/>
    <w:rsid w:val="00960E1C"/>
  </w:style>
  <w:style w:type="paragraph" w:customStyle="1" w:styleId="bodytextl50">
    <w:name w:val="bodytextl50"/>
    <w:basedOn w:val="Normal"/>
    <w:rsid w:val="00960E1C"/>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tepHead">
    <w:name w:val="Step Head"/>
    <w:basedOn w:val="Normal"/>
    <w:next w:val="Normal"/>
    <w:qFormat/>
    <w:rsid w:val="00960E1C"/>
    <w:pPr>
      <w:keepNext/>
      <w:numPr>
        <w:ilvl w:val="1"/>
        <w:numId w:val="23"/>
      </w:numPr>
      <w:spacing w:before="240" w:after="120" w:line="256" w:lineRule="auto"/>
    </w:pPr>
    <w:rPr>
      <w:rFonts w:ascii="Calibri" w:eastAsia="Calibri" w:hAnsi="Calibri" w:cs="Times New Roman"/>
      <w:b/>
      <w:lang w:val="en-US"/>
    </w:rPr>
  </w:style>
  <w:style w:type="paragraph" w:customStyle="1" w:styleId="PartHead">
    <w:name w:val="Part Head"/>
    <w:basedOn w:val="ListParagraph"/>
    <w:next w:val="Normal"/>
    <w:qFormat/>
    <w:rsid w:val="00960E1C"/>
    <w:pPr>
      <w:keepNext/>
      <w:numPr>
        <w:numId w:val="23"/>
      </w:numPr>
      <w:tabs>
        <w:tab w:val="clear" w:pos="1080"/>
        <w:tab w:val="num" w:pos="360"/>
      </w:tabs>
      <w:spacing w:before="240" w:after="160" w:line="256" w:lineRule="auto"/>
      <w:ind w:left="720" w:firstLine="0"/>
      <w:contextualSpacing w:val="0"/>
      <w:outlineLvl w:val="0"/>
    </w:pPr>
    <w:rPr>
      <w:rFonts w:ascii="Calibri" w:eastAsia="Calibri" w:hAnsi="Calibri" w:cs="Times New Roman"/>
      <w:b/>
      <w:sz w:val="28"/>
      <w:szCs w:val="22"/>
      <w:lang w:eastAsia="en-US"/>
    </w:rPr>
  </w:style>
  <w:style w:type="paragraph" w:customStyle="1" w:styleId="SubStepAlpha">
    <w:name w:val="SubStep Alpha"/>
    <w:basedOn w:val="Normal"/>
    <w:qFormat/>
    <w:rsid w:val="00960E1C"/>
    <w:pPr>
      <w:numPr>
        <w:ilvl w:val="2"/>
        <w:numId w:val="23"/>
      </w:numPr>
      <w:spacing w:before="120" w:after="120" w:line="240" w:lineRule="auto"/>
    </w:pPr>
    <w:rPr>
      <w:rFonts w:ascii="Calibri" w:eastAsia="Calibri" w:hAnsi="Calibri" w:cs="Times New Roman"/>
      <w:sz w:val="20"/>
      <w:lang w:val="en-US"/>
    </w:rPr>
  </w:style>
  <w:style w:type="paragraph" w:customStyle="1" w:styleId="SubStepNum">
    <w:name w:val="SubStep Num"/>
    <w:basedOn w:val="SubStepAlpha"/>
    <w:qFormat/>
    <w:rsid w:val="00960E1C"/>
    <w:pPr>
      <w:numPr>
        <w:ilvl w:val="3"/>
      </w:numPr>
    </w:pPr>
  </w:style>
  <w:style w:type="numbering" w:customStyle="1" w:styleId="PartStepSubStepList">
    <w:name w:val="Part_Step_SubStep_List"/>
    <w:uiPriority w:val="99"/>
    <w:rsid w:val="00960E1C"/>
    <w:pPr>
      <w:numPr>
        <w:numId w:val="23"/>
      </w:numPr>
    </w:pPr>
  </w:style>
  <w:style w:type="paragraph" w:styleId="NormalWeb">
    <w:name w:val="Normal (Web)"/>
    <w:basedOn w:val="Normal"/>
    <w:uiPriority w:val="99"/>
    <w:semiHidden/>
    <w:unhideWhenUsed/>
    <w:rsid w:val="00960E1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ubtleEmphasis">
    <w:name w:val="Subtle Emphasis"/>
    <w:basedOn w:val="DefaultParagraphFont"/>
    <w:uiPriority w:val="19"/>
    <w:qFormat/>
    <w:rsid w:val="00115F9E"/>
    <w:rPr>
      <w:i/>
      <w:iCs/>
      <w:color w:val="404040" w:themeColor="text1" w:themeTint="BF"/>
    </w:rPr>
  </w:style>
  <w:style w:type="table" w:styleId="GridTable5Dark-Accent5">
    <w:name w:val="Grid Table 5 Dark Accent 5"/>
    <w:basedOn w:val="TableNormal"/>
    <w:uiPriority w:val="50"/>
    <w:rsid w:val="008C0D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529">
      <w:bodyDiv w:val="1"/>
      <w:marLeft w:val="0"/>
      <w:marRight w:val="0"/>
      <w:marTop w:val="0"/>
      <w:marBottom w:val="0"/>
      <w:divBdr>
        <w:top w:val="none" w:sz="0" w:space="0" w:color="auto"/>
        <w:left w:val="none" w:sz="0" w:space="0" w:color="auto"/>
        <w:bottom w:val="none" w:sz="0" w:space="0" w:color="auto"/>
        <w:right w:val="none" w:sz="0" w:space="0" w:color="auto"/>
      </w:divBdr>
    </w:div>
    <w:div w:id="17432988">
      <w:bodyDiv w:val="1"/>
      <w:marLeft w:val="0"/>
      <w:marRight w:val="0"/>
      <w:marTop w:val="0"/>
      <w:marBottom w:val="0"/>
      <w:divBdr>
        <w:top w:val="none" w:sz="0" w:space="0" w:color="auto"/>
        <w:left w:val="none" w:sz="0" w:space="0" w:color="auto"/>
        <w:bottom w:val="none" w:sz="0" w:space="0" w:color="auto"/>
        <w:right w:val="none" w:sz="0" w:space="0" w:color="auto"/>
      </w:divBdr>
    </w:div>
    <w:div w:id="21902704">
      <w:bodyDiv w:val="1"/>
      <w:marLeft w:val="0"/>
      <w:marRight w:val="0"/>
      <w:marTop w:val="0"/>
      <w:marBottom w:val="0"/>
      <w:divBdr>
        <w:top w:val="none" w:sz="0" w:space="0" w:color="auto"/>
        <w:left w:val="none" w:sz="0" w:space="0" w:color="auto"/>
        <w:bottom w:val="none" w:sz="0" w:space="0" w:color="auto"/>
        <w:right w:val="none" w:sz="0" w:space="0" w:color="auto"/>
      </w:divBdr>
    </w:div>
    <w:div w:id="26100298">
      <w:bodyDiv w:val="1"/>
      <w:marLeft w:val="0"/>
      <w:marRight w:val="0"/>
      <w:marTop w:val="0"/>
      <w:marBottom w:val="0"/>
      <w:divBdr>
        <w:top w:val="none" w:sz="0" w:space="0" w:color="auto"/>
        <w:left w:val="none" w:sz="0" w:space="0" w:color="auto"/>
        <w:bottom w:val="none" w:sz="0" w:space="0" w:color="auto"/>
        <w:right w:val="none" w:sz="0" w:space="0" w:color="auto"/>
      </w:divBdr>
    </w:div>
    <w:div w:id="28914463">
      <w:bodyDiv w:val="1"/>
      <w:marLeft w:val="0"/>
      <w:marRight w:val="0"/>
      <w:marTop w:val="0"/>
      <w:marBottom w:val="0"/>
      <w:divBdr>
        <w:top w:val="none" w:sz="0" w:space="0" w:color="auto"/>
        <w:left w:val="none" w:sz="0" w:space="0" w:color="auto"/>
        <w:bottom w:val="none" w:sz="0" w:space="0" w:color="auto"/>
        <w:right w:val="none" w:sz="0" w:space="0" w:color="auto"/>
      </w:divBdr>
    </w:div>
    <w:div w:id="141047161">
      <w:bodyDiv w:val="1"/>
      <w:marLeft w:val="0"/>
      <w:marRight w:val="0"/>
      <w:marTop w:val="0"/>
      <w:marBottom w:val="0"/>
      <w:divBdr>
        <w:top w:val="none" w:sz="0" w:space="0" w:color="auto"/>
        <w:left w:val="none" w:sz="0" w:space="0" w:color="auto"/>
        <w:bottom w:val="none" w:sz="0" w:space="0" w:color="auto"/>
        <w:right w:val="none" w:sz="0" w:space="0" w:color="auto"/>
      </w:divBdr>
    </w:div>
    <w:div w:id="142048444">
      <w:bodyDiv w:val="1"/>
      <w:marLeft w:val="0"/>
      <w:marRight w:val="0"/>
      <w:marTop w:val="0"/>
      <w:marBottom w:val="0"/>
      <w:divBdr>
        <w:top w:val="none" w:sz="0" w:space="0" w:color="auto"/>
        <w:left w:val="none" w:sz="0" w:space="0" w:color="auto"/>
        <w:bottom w:val="none" w:sz="0" w:space="0" w:color="auto"/>
        <w:right w:val="none" w:sz="0" w:space="0" w:color="auto"/>
      </w:divBdr>
    </w:div>
    <w:div w:id="162821489">
      <w:bodyDiv w:val="1"/>
      <w:marLeft w:val="0"/>
      <w:marRight w:val="0"/>
      <w:marTop w:val="0"/>
      <w:marBottom w:val="0"/>
      <w:divBdr>
        <w:top w:val="none" w:sz="0" w:space="0" w:color="auto"/>
        <w:left w:val="none" w:sz="0" w:space="0" w:color="auto"/>
        <w:bottom w:val="none" w:sz="0" w:space="0" w:color="auto"/>
        <w:right w:val="none" w:sz="0" w:space="0" w:color="auto"/>
      </w:divBdr>
    </w:div>
    <w:div w:id="191843327">
      <w:bodyDiv w:val="1"/>
      <w:marLeft w:val="0"/>
      <w:marRight w:val="0"/>
      <w:marTop w:val="0"/>
      <w:marBottom w:val="0"/>
      <w:divBdr>
        <w:top w:val="none" w:sz="0" w:space="0" w:color="auto"/>
        <w:left w:val="none" w:sz="0" w:space="0" w:color="auto"/>
        <w:bottom w:val="none" w:sz="0" w:space="0" w:color="auto"/>
        <w:right w:val="none" w:sz="0" w:space="0" w:color="auto"/>
      </w:divBdr>
    </w:div>
    <w:div w:id="236524889">
      <w:bodyDiv w:val="1"/>
      <w:marLeft w:val="0"/>
      <w:marRight w:val="0"/>
      <w:marTop w:val="0"/>
      <w:marBottom w:val="0"/>
      <w:divBdr>
        <w:top w:val="none" w:sz="0" w:space="0" w:color="auto"/>
        <w:left w:val="none" w:sz="0" w:space="0" w:color="auto"/>
        <w:bottom w:val="none" w:sz="0" w:space="0" w:color="auto"/>
        <w:right w:val="none" w:sz="0" w:space="0" w:color="auto"/>
      </w:divBdr>
    </w:div>
    <w:div w:id="348718532">
      <w:bodyDiv w:val="1"/>
      <w:marLeft w:val="0"/>
      <w:marRight w:val="0"/>
      <w:marTop w:val="0"/>
      <w:marBottom w:val="0"/>
      <w:divBdr>
        <w:top w:val="none" w:sz="0" w:space="0" w:color="auto"/>
        <w:left w:val="none" w:sz="0" w:space="0" w:color="auto"/>
        <w:bottom w:val="none" w:sz="0" w:space="0" w:color="auto"/>
        <w:right w:val="none" w:sz="0" w:space="0" w:color="auto"/>
      </w:divBdr>
    </w:div>
    <w:div w:id="359205484">
      <w:bodyDiv w:val="1"/>
      <w:marLeft w:val="0"/>
      <w:marRight w:val="0"/>
      <w:marTop w:val="0"/>
      <w:marBottom w:val="0"/>
      <w:divBdr>
        <w:top w:val="none" w:sz="0" w:space="0" w:color="auto"/>
        <w:left w:val="none" w:sz="0" w:space="0" w:color="auto"/>
        <w:bottom w:val="none" w:sz="0" w:space="0" w:color="auto"/>
        <w:right w:val="none" w:sz="0" w:space="0" w:color="auto"/>
      </w:divBdr>
    </w:div>
    <w:div w:id="440996894">
      <w:bodyDiv w:val="1"/>
      <w:marLeft w:val="0"/>
      <w:marRight w:val="0"/>
      <w:marTop w:val="0"/>
      <w:marBottom w:val="0"/>
      <w:divBdr>
        <w:top w:val="none" w:sz="0" w:space="0" w:color="auto"/>
        <w:left w:val="none" w:sz="0" w:space="0" w:color="auto"/>
        <w:bottom w:val="none" w:sz="0" w:space="0" w:color="auto"/>
        <w:right w:val="none" w:sz="0" w:space="0" w:color="auto"/>
      </w:divBdr>
    </w:div>
    <w:div w:id="454641383">
      <w:bodyDiv w:val="1"/>
      <w:marLeft w:val="0"/>
      <w:marRight w:val="0"/>
      <w:marTop w:val="0"/>
      <w:marBottom w:val="0"/>
      <w:divBdr>
        <w:top w:val="none" w:sz="0" w:space="0" w:color="auto"/>
        <w:left w:val="none" w:sz="0" w:space="0" w:color="auto"/>
        <w:bottom w:val="none" w:sz="0" w:space="0" w:color="auto"/>
        <w:right w:val="none" w:sz="0" w:space="0" w:color="auto"/>
      </w:divBdr>
    </w:div>
    <w:div w:id="528760126">
      <w:bodyDiv w:val="1"/>
      <w:marLeft w:val="0"/>
      <w:marRight w:val="0"/>
      <w:marTop w:val="0"/>
      <w:marBottom w:val="0"/>
      <w:divBdr>
        <w:top w:val="none" w:sz="0" w:space="0" w:color="auto"/>
        <w:left w:val="none" w:sz="0" w:space="0" w:color="auto"/>
        <w:bottom w:val="none" w:sz="0" w:space="0" w:color="auto"/>
        <w:right w:val="none" w:sz="0" w:space="0" w:color="auto"/>
      </w:divBdr>
    </w:div>
    <w:div w:id="565409923">
      <w:bodyDiv w:val="1"/>
      <w:marLeft w:val="0"/>
      <w:marRight w:val="0"/>
      <w:marTop w:val="0"/>
      <w:marBottom w:val="0"/>
      <w:divBdr>
        <w:top w:val="none" w:sz="0" w:space="0" w:color="auto"/>
        <w:left w:val="none" w:sz="0" w:space="0" w:color="auto"/>
        <w:bottom w:val="none" w:sz="0" w:space="0" w:color="auto"/>
        <w:right w:val="none" w:sz="0" w:space="0" w:color="auto"/>
      </w:divBdr>
    </w:div>
    <w:div w:id="592589263">
      <w:bodyDiv w:val="1"/>
      <w:marLeft w:val="0"/>
      <w:marRight w:val="0"/>
      <w:marTop w:val="0"/>
      <w:marBottom w:val="0"/>
      <w:divBdr>
        <w:top w:val="none" w:sz="0" w:space="0" w:color="auto"/>
        <w:left w:val="none" w:sz="0" w:space="0" w:color="auto"/>
        <w:bottom w:val="none" w:sz="0" w:space="0" w:color="auto"/>
        <w:right w:val="none" w:sz="0" w:space="0" w:color="auto"/>
      </w:divBdr>
    </w:div>
    <w:div w:id="600798050">
      <w:bodyDiv w:val="1"/>
      <w:marLeft w:val="0"/>
      <w:marRight w:val="0"/>
      <w:marTop w:val="0"/>
      <w:marBottom w:val="0"/>
      <w:divBdr>
        <w:top w:val="none" w:sz="0" w:space="0" w:color="auto"/>
        <w:left w:val="none" w:sz="0" w:space="0" w:color="auto"/>
        <w:bottom w:val="none" w:sz="0" w:space="0" w:color="auto"/>
        <w:right w:val="none" w:sz="0" w:space="0" w:color="auto"/>
      </w:divBdr>
    </w:div>
    <w:div w:id="611283347">
      <w:bodyDiv w:val="1"/>
      <w:marLeft w:val="0"/>
      <w:marRight w:val="0"/>
      <w:marTop w:val="0"/>
      <w:marBottom w:val="0"/>
      <w:divBdr>
        <w:top w:val="none" w:sz="0" w:space="0" w:color="auto"/>
        <w:left w:val="none" w:sz="0" w:space="0" w:color="auto"/>
        <w:bottom w:val="none" w:sz="0" w:space="0" w:color="auto"/>
        <w:right w:val="none" w:sz="0" w:space="0" w:color="auto"/>
      </w:divBdr>
    </w:div>
    <w:div w:id="615218959">
      <w:bodyDiv w:val="1"/>
      <w:marLeft w:val="0"/>
      <w:marRight w:val="0"/>
      <w:marTop w:val="0"/>
      <w:marBottom w:val="0"/>
      <w:divBdr>
        <w:top w:val="none" w:sz="0" w:space="0" w:color="auto"/>
        <w:left w:val="none" w:sz="0" w:space="0" w:color="auto"/>
        <w:bottom w:val="none" w:sz="0" w:space="0" w:color="auto"/>
        <w:right w:val="none" w:sz="0" w:space="0" w:color="auto"/>
      </w:divBdr>
    </w:div>
    <w:div w:id="643704801">
      <w:bodyDiv w:val="1"/>
      <w:marLeft w:val="0"/>
      <w:marRight w:val="0"/>
      <w:marTop w:val="0"/>
      <w:marBottom w:val="0"/>
      <w:divBdr>
        <w:top w:val="none" w:sz="0" w:space="0" w:color="auto"/>
        <w:left w:val="none" w:sz="0" w:space="0" w:color="auto"/>
        <w:bottom w:val="none" w:sz="0" w:space="0" w:color="auto"/>
        <w:right w:val="none" w:sz="0" w:space="0" w:color="auto"/>
      </w:divBdr>
    </w:div>
    <w:div w:id="653490900">
      <w:bodyDiv w:val="1"/>
      <w:marLeft w:val="0"/>
      <w:marRight w:val="0"/>
      <w:marTop w:val="0"/>
      <w:marBottom w:val="0"/>
      <w:divBdr>
        <w:top w:val="none" w:sz="0" w:space="0" w:color="auto"/>
        <w:left w:val="none" w:sz="0" w:space="0" w:color="auto"/>
        <w:bottom w:val="none" w:sz="0" w:space="0" w:color="auto"/>
        <w:right w:val="none" w:sz="0" w:space="0" w:color="auto"/>
      </w:divBdr>
    </w:div>
    <w:div w:id="712116630">
      <w:bodyDiv w:val="1"/>
      <w:marLeft w:val="0"/>
      <w:marRight w:val="0"/>
      <w:marTop w:val="0"/>
      <w:marBottom w:val="0"/>
      <w:divBdr>
        <w:top w:val="none" w:sz="0" w:space="0" w:color="auto"/>
        <w:left w:val="none" w:sz="0" w:space="0" w:color="auto"/>
        <w:bottom w:val="none" w:sz="0" w:space="0" w:color="auto"/>
        <w:right w:val="none" w:sz="0" w:space="0" w:color="auto"/>
      </w:divBdr>
    </w:div>
    <w:div w:id="719984933">
      <w:bodyDiv w:val="1"/>
      <w:marLeft w:val="0"/>
      <w:marRight w:val="0"/>
      <w:marTop w:val="0"/>
      <w:marBottom w:val="0"/>
      <w:divBdr>
        <w:top w:val="none" w:sz="0" w:space="0" w:color="auto"/>
        <w:left w:val="none" w:sz="0" w:space="0" w:color="auto"/>
        <w:bottom w:val="none" w:sz="0" w:space="0" w:color="auto"/>
        <w:right w:val="none" w:sz="0" w:space="0" w:color="auto"/>
      </w:divBdr>
    </w:div>
    <w:div w:id="758521800">
      <w:bodyDiv w:val="1"/>
      <w:marLeft w:val="0"/>
      <w:marRight w:val="0"/>
      <w:marTop w:val="0"/>
      <w:marBottom w:val="0"/>
      <w:divBdr>
        <w:top w:val="none" w:sz="0" w:space="0" w:color="auto"/>
        <w:left w:val="none" w:sz="0" w:space="0" w:color="auto"/>
        <w:bottom w:val="none" w:sz="0" w:space="0" w:color="auto"/>
        <w:right w:val="none" w:sz="0" w:space="0" w:color="auto"/>
      </w:divBdr>
    </w:div>
    <w:div w:id="773211843">
      <w:bodyDiv w:val="1"/>
      <w:marLeft w:val="0"/>
      <w:marRight w:val="0"/>
      <w:marTop w:val="0"/>
      <w:marBottom w:val="0"/>
      <w:divBdr>
        <w:top w:val="none" w:sz="0" w:space="0" w:color="auto"/>
        <w:left w:val="none" w:sz="0" w:space="0" w:color="auto"/>
        <w:bottom w:val="none" w:sz="0" w:space="0" w:color="auto"/>
        <w:right w:val="none" w:sz="0" w:space="0" w:color="auto"/>
      </w:divBdr>
    </w:div>
    <w:div w:id="795685782">
      <w:bodyDiv w:val="1"/>
      <w:marLeft w:val="0"/>
      <w:marRight w:val="0"/>
      <w:marTop w:val="0"/>
      <w:marBottom w:val="0"/>
      <w:divBdr>
        <w:top w:val="none" w:sz="0" w:space="0" w:color="auto"/>
        <w:left w:val="none" w:sz="0" w:space="0" w:color="auto"/>
        <w:bottom w:val="none" w:sz="0" w:space="0" w:color="auto"/>
        <w:right w:val="none" w:sz="0" w:space="0" w:color="auto"/>
      </w:divBdr>
    </w:div>
    <w:div w:id="807748791">
      <w:bodyDiv w:val="1"/>
      <w:marLeft w:val="0"/>
      <w:marRight w:val="0"/>
      <w:marTop w:val="0"/>
      <w:marBottom w:val="0"/>
      <w:divBdr>
        <w:top w:val="none" w:sz="0" w:space="0" w:color="auto"/>
        <w:left w:val="none" w:sz="0" w:space="0" w:color="auto"/>
        <w:bottom w:val="none" w:sz="0" w:space="0" w:color="auto"/>
        <w:right w:val="none" w:sz="0" w:space="0" w:color="auto"/>
      </w:divBdr>
    </w:div>
    <w:div w:id="823355029">
      <w:bodyDiv w:val="1"/>
      <w:marLeft w:val="0"/>
      <w:marRight w:val="0"/>
      <w:marTop w:val="0"/>
      <w:marBottom w:val="0"/>
      <w:divBdr>
        <w:top w:val="none" w:sz="0" w:space="0" w:color="auto"/>
        <w:left w:val="none" w:sz="0" w:space="0" w:color="auto"/>
        <w:bottom w:val="none" w:sz="0" w:space="0" w:color="auto"/>
        <w:right w:val="none" w:sz="0" w:space="0" w:color="auto"/>
      </w:divBdr>
    </w:div>
    <w:div w:id="890576534">
      <w:bodyDiv w:val="1"/>
      <w:marLeft w:val="0"/>
      <w:marRight w:val="0"/>
      <w:marTop w:val="0"/>
      <w:marBottom w:val="0"/>
      <w:divBdr>
        <w:top w:val="none" w:sz="0" w:space="0" w:color="auto"/>
        <w:left w:val="none" w:sz="0" w:space="0" w:color="auto"/>
        <w:bottom w:val="none" w:sz="0" w:space="0" w:color="auto"/>
        <w:right w:val="none" w:sz="0" w:space="0" w:color="auto"/>
      </w:divBdr>
    </w:div>
    <w:div w:id="964579891">
      <w:bodyDiv w:val="1"/>
      <w:marLeft w:val="0"/>
      <w:marRight w:val="0"/>
      <w:marTop w:val="0"/>
      <w:marBottom w:val="0"/>
      <w:divBdr>
        <w:top w:val="none" w:sz="0" w:space="0" w:color="auto"/>
        <w:left w:val="none" w:sz="0" w:space="0" w:color="auto"/>
        <w:bottom w:val="none" w:sz="0" w:space="0" w:color="auto"/>
        <w:right w:val="none" w:sz="0" w:space="0" w:color="auto"/>
      </w:divBdr>
    </w:div>
    <w:div w:id="965308392">
      <w:bodyDiv w:val="1"/>
      <w:marLeft w:val="0"/>
      <w:marRight w:val="0"/>
      <w:marTop w:val="0"/>
      <w:marBottom w:val="0"/>
      <w:divBdr>
        <w:top w:val="none" w:sz="0" w:space="0" w:color="auto"/>
        <w:left w:val="none" w:sz="0" w:space="0" w:color="auto"/>
        <w:bottom w:val="none" w:sz="0" w:space="0" w:color="auto"/>
        <w:right w:val="none" w:sz="0" w:space="0" w:color="auto"/>
      </w:divBdr>
    </w:div>
    <w:div w:id="983703606">
      <w:bodyDiv w:val="1"/>
      <w:marLeft w:val="0"/>
      <w:marRight w:val="0"/>
      <w:marTop w:val="0"/>
      <w:marBottom w:val="0"/>
      <w:divBdr>
        <w:top w:val="none" w:sz="0" w:space="0" w:color="auto"/>
        <w:left w:val="none" w:sz="0" w:space="0" w:color="auto"/>
        <w:bottom w:val="none" w:sz="0" w:space="0" w:color="auto"/>
        <w:right w:val="none" w:sz="0" w:space="0" w:color="auto"/>
      </w:divBdr>
    </w:div>
    <w:div w:id="1068303889">
      <w:bodyDiv w:val="1"/>
      <w:marLeft w:val="0"/>
      <w:marRight w:val="0"/>
      <w:marTop w:val="0"/>
      <w:marBottom w:val="0"/>
      <w:divBdr>
        <w:top w:val="none" w:sz="0" w:space="0" w:color="auto"/>
        <w:left w:val="none" w:sz="0" w:space="0" w:color="auto"/>
        <w:bottom w:val="none" w:sz="0" w:space="0" w:color="auto"/>
        <w:right w:val="none" w:sz="0" w:space="0" w:color="auto"/>
      </w:divBdr>
    </w:div>
    <w:div w:id="1100374727">
      <w:bodyDiv w:val="1"/>
      <w:marLeft w:val="0"/>
      <w:marRight w:val="0"/>
      <w:marTop w:val="0"/>
      <w:marBottom w:val="0"/>
      <w:divBdr>
        <w:top w:val="none" w:sz="0" w:space="0" w:color="auto"/>
        <w:left w:val="none" w:sz="0" w:space="0" w:color="auto"/>
        <w:bottom w:val="none" w:sz="0" w:space="0" w:color="auto"/>
        <w:right w:val="none" w:sz="0" w:space="0" w:color="auto"/>
      </w:divBdr>
    </w:div>
    <w:div w:id="1107970714">
      <w:bodyDiv w:val="1"/>
      <w:marLeft w:val="0"/>
      <w:marRight w:val="0"/>
      <w:marTop w:val="0"/>
      <w:marBottom w:val="0"/>
      <w:divBdr>
        <w:top w:val="none" w:sz="0" w:space="0" w:color="auto"/>
        <w:left w:val="none" w:sz="0" w:space="0" w:color="auto"/>
        <w:bottom w:val="none" w:sz="0" w:space="0" w:color="auto"/>
        <w:right w:val="none" w:sz="0" w:space="0" w:color="auto"/>
      </w:divBdr>
    </w:div>
    <w:div w:id="1112822646">
      <w:bodyDiv w:val="1"/>
      <w:marLeft w:val="0"/>
      <w:marRight w:val="0"/>
      <w:marTop w:val="0"/>
      <w:marBottom w:val="0"/>
      <w:divBdr>
        <w:top w:val="none" w:sz="0" w:space="0" w:color="auto"/>
        <w:left w:val="none" w:sz="0" w:space="0" w:color="auto"/>
        <w:bottom w:val="none" w:sz="0" w:space="0" w:color="auto"/>
        <w:right w:val="none" w:sz="0" w:space="0" w:color="auto"/>
      </w:divBdr>
    </w:div>
    <w:div w:id="1150171161">
      <w:bodyDiv w:val="1"/>
      <w:marLeft w:val="0"/>
      <w:marRight w:val="0"/>
      <w:marTop w:val="0"/>
      <w:marBottom w:val="0"/>
      <w:divBdr>
        <w:top w:val="none" w:sz="0" w:space="0" w:color="auto"/>
        <w:left w:val="none" w:sz="0" w:space="0" w:color="auto"/>
        <w:bottom w:val="none" w:sz="0" w:space="0" w:color="auto"/>
        <w:right w:val="none" w:sz="0" w:space="0" w:color="auto"/>
      </w:divBdr>
    </w:div>
    <w:div w:id="1162507080">
      <w:bodyDiv w:val="1"/>
      <w:marLeft w:val="0"/>
      <w:marRight w:val="0"/>
      <w:marTop w:val="0"/>
      <w:marBottom w:val="0"/>
      <w:divBdr>
        <w:top w:val="none" w:sz="0" w:space="0" w:color="auto"/>
        <w:left w:val="none" w:sz="0" w:space="0" w:color="auto"/>
        <w:bottom w:val="none" w:sz="0" w:space="0" w:color="auto"/>
        <w:right w:val="none" w:sz="0" w:space="0" w:color="auto"/>
      </w:divBdr>
    </w:div>
    <w:div w:id="1169709767">
      <w:bodyDiv w:val="1"/>
      <w:marLeft w:val="0"/>
      <w:marRight w:val="0"/>
      <w:marTop w:val="0"/>
      <w:marBottom w:val="0"/>
      <w:divBdr>
        <w:top w:val="none" w:sz="0" w:space="0" w:color="auto"/>
        <w:left w:val="none" w:sz="0" w:space="0" w:color="auto"/>
        <w:bottom w:val="none" w:sz="0" w:space="0" w:color="auto"/>
        <w:right w:val="none" w:sz="0" w:space="0" w:color="auto"/>
      </w:divBdr>
    </w:div>
    <w:div w:id="1186403246">
      <w:bodyDiv w:val="1"/>
      <w:marLeft w:val="0"/>
      <w:marRight w:val="0"/>
      <w:marTop w:val="0"/>
      <w:marBottom w:val="0"/>
      <w:divBdr>
        <w:top w:val="none" w:sz="0" w:space="0" w:color="auto"/>
        <w:left w:val="none" w:sz="0" w:space="0" w:color="auto"/>
        <w:bottom w:val="none" w:sz="0" w:space="0" w:color="auto"/>
        <w:right w:val="none" w:sz="0" w:space="0" w:color="auto"/>
      </w:divBdr>
    </w:div>
    <w:div w:id="1193149178">
      <w:bodyDiv w:val="1"/>
      <w:marLeft w:val="0"/>
      <w:marRight w:val="0"/>
      <w:marTop w:val="0"/>
      <w:marBottom w:val="0"/>
      <w:divBdr>
        <w:top w:val="none" w:sz="0" w:space="0" w:color="auto"/>
        <w:left w:val="none" w:sz="0" w:space="0" w:color="auto"/>
        <w:bottom w:val="none" w:sz="0" w:space="0" w:color="auto"/>
        <w:right w:val="none" w:sz="0" w:space="0" w:color="auto"/>
      </w:divBdr>
    </w:div>
    <w:div w:id="1202786471">
      <w:bodyDiv w:val="1"/>
      <w:marLeft w:val="0"/>
      <w:marRight w:val="0"/>
      <w:marTop w:val="0"/>
      <w:marBottom w:val="0"/>
      <w:divBdr>
        <w:top w:val="none" w:sz="0" w:space="0" w:color="auto"/>
        <w:left w:val="none" w:sz="0" w:space="0" w:color="auto"/>
        <w:bottom w:val="none" w:sz="0" w:space="0" w:color="auto"/>
        <w:right w:val="none" w:sz="0" w:space="0" w:color="auto"/>
      </w:divBdr>
    </w:div>
    <w:div w:id="1204832474">
      <w:bodyDiv w:val="1"/>
      <w:marLeft w:val="0"/>
      <w:marRight w:val="0"/>
      <w:marTop w:val="0"/>
      <w:marBottom w:val="0"/>
      <w:divBdr>
        <w:top w:val="none" w:sz="0" w:space="0" w:color="auto"/>
        <w:left w:val="none" w:sz="0" w:space="0" w:color="auto"/>
        <w:bottom w:val="none" w:sz="0" w:space="0" w:color="auto"/>
        <w:right w:val="none" w:sz="0" w:space="0" w:color="auto"/>
      </w:divBdr>
    </w:div>
    <w:div w:id="1232109358">
      <w:bodyDiv w:val="1"/>
      <w:marLeft w:val="0"/>
      <w:marRight w:val="0"/>
      <w:marTop w:val="0"/>
      <w:marBottom w:val="0"/>
      <w:divBdr>
        <w:top w:val="none" w:sz="0" w:space="0" w:color="auto"/>
        <w:left w:val="none" w:sz="0" w:space="0" w:color="auto"/>
        <w:bottom w:val="none" w:sz="0" w:space="0" w:color="auto"/>
        <w:right w:val="none" w:sz="0" w:space="0" w:color="auto"/>
      </w:divBdr>
    </w:div>
    <w:div w:id="1251692787">
      <w:bodyDiv w:val="1"/>
      <w:marLeft w:val="0"/>
      <w:marRight w:val="0"/>
      <w:marTop w:val="0"/>
      <w:marBottom w:val="0"/>
      <w:divBdr>
        <w:top w:val="none" w:sz="0" w:space="0" w:color="auto"/>
        <w:left w:val="none" w:sz="0" w:space="0" w:color="auto"/>
        <w:bottom w:val="none" w:sz="0" w:space="0" w:color="auto"/>
        <w:right w:val="none" w:sz="0" w:space="0" w:color="auto"/>
      </w:divBdr>
    </w:div>
    <w:div w:id="1253274989">
      <w:bodyDiv w:val="1"/>
      <w:marLeft w:val="0"/>
      <w:marRight w:val="0"/>
      <w:marTop w:val="0"/>
      <w:marBottom w:val="0"/>
      <w:divBdr>
        <w:top w:val="none" w:sz="0" w:space="0" w:color="auto"/>
        <w:left w:val="none" w:sz="0" w:space="0" w:color="auto"/>
        <w:bottom w:val="none" w:sz="0" w:space="0" w:color="auto"/>
        <w:right w:val="none" w:sz="0" w:space="0" w:color="auto"/>
      </w:divBdr>
    </w:div>
    <w:div w:id="1286079059">
      <w:bodyDiv w:val="1"/>
      <w:marLeft w:val="0"/>
      <w:marRight w:val="0"/>
      <w:marTop w:val="0"/>
      <w:marBottom w:val="0"/>
      <w:divBdr>
        <w:top w:val="none" w:sz="0" w:space="0" w:color="auto"/>
        <w:left w:val="none" w:sz="0" w:space="0" w:color="auto"/>
        <w:bottom w:val="none" w:sz="0" w:space="0" w:color="auto"/>
        <w:right w:val="none" w:sz="0" w:space="0" w:color="auto"/>
      </w:divBdr>
    </w:div>
    <w:div w:id="1337617272">
      <w:bodyDiv w:val="1"/>
      <w:marLeft w:val="0"/>
      <w:marRight w:val="0"/>
      <w:marTop w:val="0"/>
      <w:marBottom w:val="0"/>
      <w:divBdr>
        <w:top w:val="none" w:sz="0" w:space="0" w:color="auto"/>
        <w:left w:val="none" w:sz="0" w:space="0" w:color="auto"/>
        <w:bottom w:val="none" w:sz="0" w:space="0" w:color="auto"/>
        <w:right w:val="none" w:sz="0" w:space="0" w:color="auto"/>
      </w:divBdr>
    </w:div>
    <w:div w:id="1381779867">
      <w:bodyDiv w:val="1"/>
      <w:marLeft w:val="0"/>
      <w:marRight w:val="0"/>
      <w:marTop w:val="0"/>
      <w:marBottom w:val="0"/>
      <w:divBdr>
        <w:top w:val="none" w:sz="0" w:space="0" w:color="auto"/>
        <w:left w:val="none" w:sz="0" w:space="0" w:color="auto"/>
        <w:bottom w:val="none" w:sz="0" w:space="0" w:color="auto"/>
        <w:right w:val="none" w:sz="0" w:space="0" w:color="auto"/>
      </w:divBdr>
    </w:div>
    <w:div w:id="1391268160">
      <w:bodyDiv w:val="1"/>
      <w:marLeft w:val="0"/>
      <w:marRight w:val="0"/>
      <w:marTop w:val="0"/>
      <w:marBottom w:val="0"/>
      <w:divBdr>
        <w:top w:val="none" w:sz="0" w:space="0" w:color="auto"/>
        <w:left w:val="none" w:sz="0" w:space="0" w:color="auto"/>
        <w:bottom w:val="none" w:sz="0" w:space="0" w:color="auto"/>
        <w:right w:val="none" w:sz="0" w:space="0" w:color="auto"/>
      </w:divBdr>
    </w:div>
    <w:div w:id="1414621975">
      <w:bodyDiv w:val="1"/>
      <w:marLeft w:val="0"/>
      <w:marRight w:val="0"/>
      <w:marTop w:val="0"/>
      <w:marBottom w:val="0"/>
      <w:divBdr>
        <w:top w:val="none" w:sz="0" w:space="0" w:color="auto"/>
        <w:left w:val="none" w:sz="0" w:space="0" w:color="auto"/>
        <w:bottom w:val="none" w:sz="0" w:space="0" w:color="auto"/>
        <w:right w:val="none" w:sz="0" w:space="0" w:color="auto"/>
      </w:divBdr>
    </w:div>
    <w:div w:id="1418939644">
      <w:bodyDiv w:val="1"/>
      <w:marLeft w:val="0"/>
      <w:marRight w:val="0"/>
      <w:marTop w:val="0"/>
      <w:marBottom w:val="0"/>
      <w:divBdr>
        <w:top w:val="none" w:sz="0" w:space="0" w:color="auto"/>
        <w:left w:val="none" w:sz="0" w:space="0" w:color="auto"/>
        <w:bottom w:val="none" w:sz="0" w:space="0" w:color="auto"/>
        <w:right w:val="none" w:sz="0" w:space="0" w:color="auto"/>
      </w:divBdr>
    </w:div>
    <w:div w:id="1430201463">
      <w:bodyDiv w:val="1"/>
      <w:marLeft w:val="0"/>
      <w:marRight w:val="0"/>
      <w:marTop w:val="0"/>
      <w:marBottom w:val="0"/>
      <w:divBdr>
        <w:top w:val="none" w:sz="0" w:space="0" w:color="auto"/>
        <w:left w:val="none" w:sz="0" w:space="0" w:color="auto"/>
        <w:bottom w:val="none" w:sz="0" w:space="0" w:color="auto"/>
        <w:right w:val="none" w:sz="0" w:space="0" w:color="auto"/>
      </w:divBdr>
    </w:div>
    <w:div w:id="1445878444">
      <w:bodyDiv w:val="1"/>
      <w:marLeft w:val="0"/>
      <w:marRight w:val="0"/>
      <w:marTop w:val="0"/>
      <w:marBottom w:val="0"/>
      <w:divBdr>
        <w:top w:val="none" w:sz="0" w:space="0" w:color="auto"/>
        <w:left w:val="none" w:sz="0" w:space="0" w:color="auto"/>
        <w:bottom w:val="none" w:sz="0" w:space="0" w:color="auto"/>
        <w:right w:val="none" w:sz="0" w:space="0" w:color="auto"/>
      </w:divBdr>
    </w:div>
    <w:div w:id="1518734033">
      <w:bodyDiv w:val="1"/>
      <w:marLeft w:val="0"/>
      <w:marRight w:val="0"/>
      <w:marTop w:val="0"/>
      <w:marBottom w:val="0"/>
      <w:divBdr>
        <w:top w:val="none" w:sz="0" w:space="0" w:color="auto"/>
        <w:left w:val="none" w:sz="0" w:space="0" w:color="auto"/>
        <w:bottom w:val="none" w:sz="0" w:space="0" w:color="auto"/>
        <w:right w:val="none" w:sz="0" w:space="0" w:color="auto"/>
      </w:divBdr>
    </w:div>
    <w:div w:id="1522864080">
      <w:bodyDiv w:val="1"/>
      <w:marLeft w:val="0"/>
      <w:marRight w:val="0"/>
      <w:marTop w:val="0"/>
      <w:marBottom w:val="0"/>
      <w:divBdr>
        <w:top w:val="none" w:sz="0" w:space="0" w:color="auto"/>
        <w:left w:val="none" w:sz="0" w:space="0" w:color="auto"/>
        <w:bottom w:val="none" w:sz="0" w:space="0" w:color="auto"/>
        <w:right w:val="none" w:sz="0" w:space="0" w:color="auto"/>
      </w:divBdr>
    </w:div>
    <w:div w:id="1541623915">
      <w:bodyDiv w:val="1"/>
      <w:marLeft w:val="0"/>
      <w:marRight w:val="0"/>
      <w:marTop w:val="0"/>
      <w:marBottom w:val="0"/>
      <w:divBdr>
        <w:top w:val="none" w:sz="0" w:space="0" w:color="auto"/>
        <w:left w:val="none" w:sz="0" w:space="0" w:color="auto"/>
        <w:bottom w:val="none" w:sz="0" w:space="0" w:color="auto"/>
        <w:right w:val="none" w:sz="0" w:space="0" w:color="auto"/>
      </w:divBdr>
    </w:div>
    <w:div w:id="1594170377">
      <w:bodyDiv w:val="1"/>
      <w:marLeft w:val="0"/>
      <w:marRight w:val="0"/>
      <w:marTop w:val="0"/>
      <w:marBottom w:val="0"/>
      <w:divBdr>
        <w:top w:val="none" w:sz="0" w:space="0" w:color="auto"/>
        <w:left w:val="none" w:sz="0" w:space="0" w:color="auto"/>
        <w:bottom w:val="none" w:sz="0" w:space="0" w:color="auto"/>
        <w:right w:val="none" w:sz="0" w:space="0" w:color="auto"/>
      </w:divBdr>
    </w:div>
    <w:div w:id="1594510728">
      <w:bodyDiv w:val="1"/>
      <w:marLeft w:val="0"/>
      <w:marRight w:val="0"/>
      <w:marTop w:val="0"/>
      <w:marBottom w:val="0"/>
      <w:divBdr>
        <w:top w:val="none" w:sz="0" w:space="0" w:color="auto"/>
        <w:left w:val="none" w:sz="0" w:space="0" w:color="auto"/>
        <w:bottom w:val="none" w:sz="0" w:space="0" w:color="auto"/>
        <w:right w:val="none" w:sz="0" w:space="0" w:color="auto"/>
      </w:divBdr>
    </w:div>
    <w:div w:id="1599173476">
      <w:bodyDiv w:val="1"/>
      <w:marLeft w:val="0"/>
      <w:marRight w:val="0"/>
      <w:marTop w:val="0"/>
      <w:marBottom w:val="0"/>
      <w:divBdr>
        <w:top w:val="none" w:sz="0" w:space="0" w:color="auto"/>
        <w:left w:val="none" w:sz="0" w:space="0" w:color="auto"/>
        <w:bottom w:val="none" w:sz="0" w:space="0" w:color="auto"/>
        <w:right w:val="none" w:sz="0" w:space="0" w:color="auto"/>
      </w:divBdr>
    </w:div>
    <w:div w:id="1600480891">
      <w:bodyDiv w:val="1"/>
      <w:marLeft w:val="0"/>
      <w:marRight w:val="0"/>
      <w:marTop w:val="0"/>
      <w:marBottom w:val="0"/>
      <w:divBdr>
        <w:top w:val="none" w:sz="0" w:space="0" w:color="auto"/>
        <w:left w:val="none" w:sz="0" w:space="0" w:color="auto"/>
        <w:bottom w:val="none" w:sz="0" w:space="0" w:color="auto"/>
        <w:right w:val="none" w:sz="0" w:space="0" w:color="auto"/>
      </w:divBdr>
      <w:divsChild>
        <w:div w:id="1900364559">
          <w:marLeft w:val="0"/>
          <w:marRight w:val="0"/>
          <w:marTop w:val="0"/>
          <w:marBottom w:val="0"/>
          <w:divBdr>
            <w:top w:val="none" w:sz="0" w:space="0" w:color="auto"/>
            <w:left w:val="none" w:sz="0" w:space="0" w:color="auto"/>
            <w:bottom w:val="none" w:sz="0" w:space="0" w:color="auto"/>
            <w:right w:val="none" w:sz="0" w:space="0" w:color="auto"/>
          </w:divBdr>
        </w:div>
        <w:div w:id="733166981">
          <w:marLeft w:val="0"/>
          <w:marRight w:val="0"/>
          <w:marTop w:val="0"/>
          <w:marBottom w:val="0"/>
          <w:divBdr>
            <w:top w:val="none" w:sz="0" w:space="0" w:color="auto"/>
            <w:left w:val="none" w:sz="0" w:space="0" w:color="auto"/>
            <w:bottom w:val="none" w:sz="0" w:space="0" w:color="auto"/>
            <w:right w:val="none" w:sz="0" w:space="0" w:color="auto"/>
          </w:divBdr>
        </w:div>
        <w:div w:id="868489354">
          <w:marLeft w:val="0"/>
          <w:marRight w:val="0"/>
          <w:marTop w:val="0"/>
          <w:marBottom w:val="0"/>
          <w:divBdr>
            <w:top w:val="none" w:sz="0" w:space="0" w:color="auto"/>
            <w:left w:val="none" w:sz="0" w:space="0" w:color="auto"/>
            <w:bottom w:val="none" w:sz="0" w:space="0" w:color="auto"/>
            <w:right w:val="none" w:sz="0" w:space="0" w:color="auto"/>
          </w:divBdr>
        </w:div>
        <w:div w:id="2108688858">
          <w:marLeft w:val="0"/>
          <w:marRight w:val="0"/>
          <w:marTop w:val="0"/>
          <w:marBottom w:val="0"/>
          <w:divBdr>
            <w:top w:val="none" w:sz="0" w:space="0" w:color="auto"/>
            <w:left w:val="none" w:sz="0" w:space="0" w:color="auto"/>
            <w:bottom w:val="none" w:sz="0" w:space="0" w:color="auto"/>
            <w:right w:val="none" w:sz="0" w:space="0" w:color="auto"/>
          </w:divBdr>
        </w:div>
        <w:div w:id="2127043568">
          <w:marLeft w:val="0"/>
          <w:marRight w:val="0"/>
          <w:marTop w:val="0"/>
          <w:marBottom w:val="0"/>
          <w:divBdr>
            <w:top w:val="none" w:sz="0" w:space="0" w:color="auto"/>
            <w:left w:val="none" w:sz="0" w:space="0" w:color="auto"/>
            <w:bottom w:val="none" w:sz="0" w:space="0" w:color="auto"/>
            <w:right w:val="none" w:sz="0" w:space="0" w:color="auto"/>
          </w:divBdr>
        </w:div>
        <w:div w:id="1492478735">
          <w:marLeft w:val="0"/>
          <w:marRight w:val="0"/>
          <w:marTop w:val="0"/>
          <w:marBottom w:val="0"/>
          <w:divBdr>
            <w:top w:val="none" w:sz="0" w:space="0" w:color="auto"/>
            <w:left w:val="none" w:sz="0" w:space="0" w:color="auto"/>
            <w:bottom w:val="none" w:sz="0" w:space="0" w:color="auto"/>
            <w:right w:val="none" w:sz="0" w:space="0" w:color="auto"/>
          </w:divBdr>
        </w:div>
        <w:div w:id="1117870024">
          <w:marLeft w:val="0"/>
          <w:marRight w:val="0"/>
          <w:marTop w:val="0"/>
          <w:marBottom w:val="0"/>
          <w:divBdr>
            <w:top w:val="none" w:sz="0" w:space="0" w:color="auto"/>
            <w:left w:val="none" w:sz="0" w:space="0" w:color="auto"/>
            <w:bottom w:val="none" w:sz="0" w:space="0" w:color="auto"/>
            <w:right w:val="none" w:sz="0" w:space="0" w:color="auto"/>
          </w:divBdr>
        </w:div>
        <w:div w:id="894001009">
          <w:marLeft w:val="0"/>
          <w:marRight w:val="0"/>
          <w:marTop w:val="0"/>
          <w:marBottom w:val="0"/>
          <w:divBdr>
            <w:top w:val="none" w:sz="0" w:space="0" w:color="auto"/>
            <w:left w:val="none" w:sz="0" w:space="0" w:color="auto"/>
            <w:bottom w:val="none" w:sz="0" w:space="0" w:color="auto"/>
            <w:right w:val="none" w:sz="0" w:space="0" w:color="auto"/>
          </w:divBdr>
        </w:div>
        <w:div w:id="260182468">
          <w:marLeft w:val="0"/>
          <w:marRight w:val="0"/>
          <w:marTop w:val="0"/>
          <w:marBottom w:val="0"/>
          <w:divBdr>
            <w:top w:val="none" w:sz="0" w:space="0" w:color="auto"/>
            <w:left w:val="none" w:sz="0" w:space="0" w:color="auto"/>
            <w:bottom w:val="none" w:sz="0" w:space="0" w:color="auto"/>
            <w:right w:val="none" w:sz="0" w:space="0" w:color="auto"/>
          </w:divBdr>
        </w:div>
        <w:div w:id="428738215">
          <w:marLeft w:val="0"/>
          <w:marRight w:val="0"/>
          <w:marTop w:val="0"/>
          <w:marBottom w:val="0"/>
          <w:divBdr>
            <w:top w:val="none" w:sz="0" w:space="0" w:color="auto"/>
            <w:left w:val="none" w:sz="0" w:space="0" w:color="auto"/>
            <w:bottom w:val="none" w:sz="0" w:space="0" w:color="auto"/>
            <w:right w:val="none" w:sz="0" w:space="0" w:color="auto"/>
          </w:divBdr>
        </w:div>
        <w:div w:id="937130310">
          <w:marLeft w:val="0"/>
          <w:marRight w:val="0"/>
          <w:marTop w:val="0"/>
          <w:marBottom w:val="0"/>
          <w:divBdr>
            <w:top w:val="none" w:sz="0" w:space="0" w:color="auto"/>
            <w:left w:val="none" w:sz="0" w:space="0" w:color="auto"/>
            <w:bottom w:val="none" w:sz="0" w:space="0" w:color="auto"/>
            <w:right w:val="none" w:sz="0" w:space="0" w:color="auto"/>
          </w:divBdr>
        </w:div>
        <w:div w:id="257374063">
          <w:marLeft w:val="0"/>
          <w:marRight w:val="0"/>
          <w:marTop w:val="0"/>
          <w:marBottom w:val="0"/>
          <w:divBdr>
            <w:top w:val="none" w:sz="0" w:space="0" w:color="auto"/>
            <w:left w:val="none" w:sz="0" w:space="0" w:color="auto"/>
            <w:bottom w:val="none" w:sz="0" w:space="0" w:color="auto"/>
            <w:right w:val="none" w:sz="0" w:space="0" w:color="auto"/>
          </w:divBdr>
        </w:div>
        <w:div w:id="614019326">
          <w:marLeft w:val="0"/>
          <w:marRight w:val="0"/>
          <w:marTop w:val="0"/>
          <w:marBottom w:val="0"/>
          <w:divBdr>
            <w:top w:val="none" w:sz="0" w:space="0" w:color="auto"/>
            <w:left w:val="none" w:sz="0" w:space="0" w:color="auto"/>
            <w:bottom w:val="none" w:sz="0" w:space="0" w:color="auto"/>
            <w:right w:val="none" w:sz="0" w:space="0" w:color="auto"/>
          </w:divBdr>
        </w:div>
        <w:div w:id="481697026">
          <w:marLeft w:val="0"/>
          <w:marRight w:val="0"/>
          <w:marTop w:val="0"/>
          <w:marBottom w:val="0"/>
          <w:divBdr>
            <w:top w:val="none" w:sz="0" w:space="0" w:color="auto"/>
            <w:left w:val="none" w:sz="0" w:space="0" w:color="auto"/>
            <w:bottom w:val="none" w:sz="0" w:space="0" w:color="auto"/>
            <w:right w:val="none" w:sz="0" w:space="0" w:color="auto"/>
          </w:divBdr>
        </w:div>
      </w:divsChild>
    </w:div>
    <w:div w:id="1603223034">
      <w:bodyDiv w:val="1"/>
      <w:marLeft w:val="0"/>
      <w:marRight w:val="0"/>
      <w:marTop w:val="0"/>
      <w:marBottom w:val="0"/>
      <w:divBdr>
        <w:top w:val="none" w:sz="0" w:space="0" w:color="auto"/>
        <w:left w:val="none" w:sz="0" w:space="0" w:color="auto"/>
        <w:bottom w:val="none" w:sz="0" w:space="0" w:color="auto"/>
        <w:right w:val="none" w:sz="0" w:space="0" w:color="auto"/>
      </w:divBdr>
    </w:div>
    <w:div w:id="1613169794">
      <w:bodyDiv w:val="1"/>
      <w:marLeft w:val="0"/>
      <w:marRight w:val="0"/>
      <w:marTop w:val="0"/>
      <w:marBottom w:val="0"/>
      <w:divBdr>
        <w:top w:val="none" w:sz="0" w:space="0" w:color="auto"/>
        <w:left w:val="none" w:sz="0" w:space="0" w:color="auto"/>
        <w:bottom w:val="none" w:sz="0" w:space="0" w:color="auto"/>
        <w:right w:val="none" w:sz="0" w:space="0" w:color="auto"/>
      </w:divBdr>
    </w:div>
    <w:div w:id="1648128610">
      <w:bodyDiv w:val="1"/>
      <w:marLeft w:val="0"/>
      <w:marRight w:val="0"/>
      <w:marTop w:val="0"/>
      <w:marBottom w:val="0"/>
      <w:divBdr>
        <w:top w:val="none" w:sz="0" w:space="0" w:color="auto"/>
        <w:left w:val="none" w:sz="0" w:space="0" w:color="auto"/>
        <w:bottom w:val="none" w:sz="0" w:space="0" w:color="auto"/>
        <w:right w:val="none" w:sz="0" w:space="0" w:color="auto"/>
      </w:divBdr>
    </w:div>
    <w:div w:id="1652060454">
      <w:bodyDiv w:val="1"/>
      <w:marLeft w:val="0"/>
      <w:marRight w:val="0"/>
      <w:marTop w:val="0"/>
      <w:marBottom w:val="0"/>
      <w:divBdr>
        <w:top w:val="none" w:sz="0" w:space="0" w:color="auto"/>
        <w:left w:val="none" w:sz="0" w:space="0" w:color="auto"/>
        <w:bottom w:val="none" w:sz="0" w:space="0" w:color="auto"/>
        <w:right w:val="none" w:sz="0" w:space="0" w:color="auto"/>
      </w:divBdr>
    </w:div>
    <w:div w:id="1686318949">
      <w:bodyDiv w:val="1"/>
      <w:marLeft w:val="0"/>
      <w:marRight w:val="0"/>
      <w:marTop w:val="0"/>
      <w:marBottom w:val="0"/>
      <w:divBdr>
        <w:top w:val="none" w:sz="0" w:space="0" w:color="auto"/>
        <w:left w:val="none" w:sz="0" w:space="0" w:color="auto"/>
        <w:bottom w:val="none" w:sz="0" w:space="0" w:color="auto"/>
        <w:right w:val="none" w:sz="0" w:space="0" w:color="auto"/>
      </w:divBdr>
    </w:div>
    <w:div w:id="1700661553">
      <w:bodyDiv w:val="1"/>
      <w:marLeft w:val="0"/>
      <w:marRight w:val="0"/>
      <w:marTop w:val="0"/>
      <w:marBottom w:val="0"/>
      <w:divBdr>
        <w:top w:val="none" w:sz="0" w:space="0" w:color="auto"/>
        <w:left w:val="none" w:sz="0" w:space="0" w:color="auto"/>
        <w:bottom w:val="none" w:sz="0" w:space="0" w:color="auto"/>
        <w:right w:val="none" w:sz="0" w:space="0" w:color="auto"/>
      </w:divBdr>
    </w:div>
    <w:div w:id="1715350362">
      <w:bodyDiv w:val="1"/>
      <w:marLeft w:val="0"/>
      <w:marRight w:val="0"/>
      <w:marTop w:val="0"/>
      <w:marBottom w:val="0"/>
      <w:divBdr>
        <w:top w:val="none" w:sz="0" w:space="0" w:color="auto"/>
        <w:left w:val="none" w:sz="0" w:space="0" w:color="auto"/>
        <w:bottom w:val="none" w:sz="0" w:space="0" w:color="auto"/>
        <w:right w:val="none" w:sz="0" w:space="0" w:color="auto"/>
      </w:divBdr>
    </w:div>
    <w:div w:id="1758670341">
      <w:bodyDiv w:val="1"/>
      <w:marLeft w:val="0"/>
      <w:marRight w:val="0"/>
      <w:marTop w:val="0"/>
      <w:marBottom w:val="0"/>
      <w:divBdr>
        <w:top w:val="none" w:sz="0" w:space="0" w:color="auto"/>
        <w:left w:val="none" w:sz="0" w:space="0" w:color="auto"/>
        <w:bottom w:val="none" w:sz="0" w:space="0" w:color="auto"/>
        <w:right w:val="none" w:sz="0" w:space="0" w:color="auto"/>
      </w:divBdr>
    </w:div>
    <w:div w:id="1814516901">
      <w:bodyDiv w:val="1"/>
      <w:marLeft w:val="0"/>
      <w:marRight w:val="0"/>
      <w:marTop w:val="0"/>
      <w:marBottom w:val="0"/>
      <w:divBdr>
        <w:top w:val="none" w:sz="0" w:space="0" w:color="auto"/>
        <w:left w:val="none" w:sz="0" w:space="0" w:color="auto"/>
        <w:bottom w:val="none" w:sz="0" w:space="0" w:color="auto"/>
        <w:right w:val="none" w:sz="0" w:space="0" w:color="auto"/>
      </w:divBdr>
    </w:div>
    <w:div w:id="1894123252">
      <w:bodyDiv w:val="1"/>
      <w:marLeft w:val="0"/>
      <w:marRight w:val="0"/>
      <w:marTop w:val="0"/>
      <w:marBottom w:val="0"/>
      <w:divBdr>
        <w:top w:val="none" w:sz="0" w:space="0" w:color="auto"/>
        <w:left w:val="none" w:sz="0" w:space="0" w:color="auto"/>
        <w:bottom w:val="none" w:sz="0" w:space="0" w:color="auto"/>
        <w:right w:val="none" w:sz="0" w:space="0" w:color="auto"/>
      </w:divBdr>
    </w:div>
    <w:div w:id="1916813738">
      <w:bodyDiv w:val="1"/>
      <w:marLeft w:val="0"/>
      <w:marRight w:val="0"/>
      <w:marTop w:val="0"/>
      <w:marBottom w:val="0"/>
      <w:divBdr>
        <w:top w:val="none" w:sz="0" w:space="0" w:color="auto"/>
        <w:left w:val="none" w:sz="0" w:space="0" w:color="auto"/>
        <w:bottom w:val="none" w:sz="0" w:space="0" w:color="auto"/>
        <w:right w:val="none" w:sz="0" w:space="0" w:color="auto"/>
      </w:divBdr>
    </w:div>
    <w:div w:id="1924608976">
      <w:bodyDiv w:val="1"/>
      <w:marLeft w:val="0"/>
      <w:marRight w:val="0"/>
      <w:marTop w:val="0"/>
      <w:marBottom w:val="0"/>
      <w:divBdr>
        <w:top w:val="none" w:sz="0" w:space="0" w:color="auto"/>
        <w:left w:val="none" w:sz="0" w:space="0" w:color="auto"/>
        <w:bottom w:val="none" w:sz="0" w:space="0" w:color="auto"/>
        <w:right w:val="none" w:sz="0" w:space="0" w:color="auto"/>
      </w:divBdr>
    </w:div>
    <w:div w:id="1965188924">
      <w:bodyDiv w:val="1"/>
      <w:marLeft w:val="0"/>
      <w:marRight w:val="0"/>
      <w:marTop w:val="0"/>
      <w:marBottom w:val="0"/>
      <w:divBdr>
        <w:top w:val="none" w:sz="0" w:space="0" w:color="auto"/>
        <w:left w:val="none" w:sz="0" w:space="0" w:color="auto"/>
        <w:bottom w:val="none" w:sz="0" w:space="0" w:color="auto"/>
        <w:right w:val="none" w:sz="0" w:space="0" w:color="auto"/>
      </w:divBdr>
    </w:div>
    <w:div w:id="1981768511">
      <w:bodyDiv w:val="1"/>
      <w:marLeft w:val="0"/>
      <w:marRight w:val="0"/>
      <w:marTop w:val="0"/>
      <w:marBottom w:val="0"/>
      <w:divBdr>
        <w:top w:val="none" w:sz="0" w:space="0" w:color="auto"/>
        <w:left w:val="none" w:sz="0" w:space="0" w:color="auto"/>
        <w:bottom w:val="none" w:sz="0" w:space="0" w:color="auto"/>
        <w:right w:val="none" w:sz="0" w:space="0" w:color="auto"/>
      </w:divBdr>
    </w:div>
    <w:div w:id="1989239457">
      <w:bodyDiv w:val="1"/>
      <w:marLeft w:val="0"/>
      <w:marRight w:val="0"/>
      <w:marTop w:val="0"/>
      <w:marBottom w:val="0"/>
      <w:divBdr>
        <w:top w:val="none" w:sz="0" w:space="0" w:color="auto"/>
        <w:left w:val="none" w:sz="0" w:space="0" w:color="auto"/>
        <w:bottom w:val="none" w:sz="0" w:space="0" w:color="auto"/>
        <w:right w:val="none" w:sz="0" w:space="0" w:color="auto"/>
      </w:divBdr>
    </w:div>
    <w:div w:id="2036881549">
      <w:bodyDiv w:val="1"/>
      <w:marLeft w:val="0"/>
      <w:marRight w:val="0"/>
      <w:marTop w:val="0"/>
      <w:marBottom w:val="0"/>
      <w:divBdr>
        <w:top w:val="none" w:sz="0" w:space="0" w:color="auto"/>
        <w:left w:val="none" w:sz="0" w:space="0" w:color="auto"/>
        <w:bottom w:val="none" w:sz="0" w:space="0" w:color="auto"/>
        <w:right w:val="none" w:sz="0" w:space="0" w:color="auto"/>
      </w:divBdr>
    </w:div>
    <w:div w:id="2048870317">
      <w:bodyDiv w:val="1"/>
      <w:marLeft w:val="0"/>
      <w:marRight w:val="0"/>
      <w:marTop w:val="0"/>
      <w:marBottom w:val="0"/>
      <w:divBdr>
        <w:top w:val="none" w:sz="0" w:space="0" w:color="auto"/>
        <w:left w:val="none" w:sz="0" w:space="0" w:color="auto"/>
        <w:bottom w:val="none" w:sz="0" w:space="0" w:color="auto"/>
        <w:right w:val="none" w:sz="0" w:space="0" w:color="auto"/>
      </w:divBdr>
    </w:div>
    <w:div w:id="2104257896">
      <w:bodyDiv w:val="1"/>
      <w:marLeft w:val="0"/>
      <w:marRight w:val="0"/>
      <w:marTop w:val="0"/>
      <w:marBottom w:val="0"/>
      <w:divBdr>
        <w:top w:val="none" w:sz="0" w:space="0" w:color="auto"/>
        <w:left w:val="none" w:sz="0" w:space="0" w:color="auto"/>
        <w:bottom w:val="none" w:sz="0" w:space="0" w:color="auto"/>
        <w:right w:val="none" w:sz="0" w:space="0" w:color="auto"/>
      </w:divBdr>
    </w:div>
    <w:div w:id="2120367906">
      <w:bodyDiv w:val="1"/>
      <w:marLeft w:val="0"/>
      <w:marRight w:val="0"/>
      <w:marTop w:val="0"/>
      <w:marBottom w:val="0"/>
      <w:divBdr>
        <w:top w:val="none" w:sz="0" w:space="0" w:color="auto"/>
        <w:left w:val="none" w:sz="0" w:space="0" w:color="auto"/>
        <w:bottom w:val="none" w:sz="0" w:space="0" w:color="auto"/>
        <w:right w:val="none" w:sz="0" w:space="0" w:color="auto"/>
      </w:divBdr>
    </w:div>
    <w:div w:id="2127697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372FE03082E4F64A8CDA03C9AB23CB0"/>
        <w:category>
          <w:name w:val="General"/>
          <w:gallery w:val="placeholder"/>
        </w:category>
        <w:types>
          <w:type w:val="bbPlcHdr"/>
        </w:types>
        <w:behaviors>
          <w:behavior w:val="content"/>
        </w:behaviors>
        <w:guid w:val="{2487C4A4-6CFD-405F-BA18-55FC96FB0CA4}"/>
      </w:docPartPr>
      <w:docPartBody>
        <w:p w:rsidR="001F7B73" w:rsidRDefault="0091588A" w:rsidP="0091588A">
          <w:pPr>
            <w:pStyle w:val="E372FE03082E4F64A8CDA03C9AB23CB0"/>
          </w:pPr>
          <w:r>
            <w:rPr>
              <w:rFonts w:asciiTheme="majorHAnsi" w:eastAsiaTheme="majorEastAsia" w:hAnsiTheme="majorHAnsi" w:cstheme="majorBidi"/>
              <w:caps/>
              <w:color w:val="4472C4" w:themeColor="accent1"/>
              <w:sz w:val="80"/>
              <w:szCs w:val="80"/>
            </w:rPr>
            <w:t>[Document title]</w:t>
          </w:r>
        </w:p>
      </w:docPartBody>
    </w:docPart>
    <w:docPart>
      <w:docPartPr>
        <w:name w:val="109A894BB43A490BB6B57ED41912C6FA"/>
        <w:category>
          <w:name w:val="General"/>
          <w:gallery w:val="placeholder"/>
        </w:category>
        <w:types>
          <w:type w:val="bbPlcHdr"/>
        </w:types>
        <w:behaviors>
          <w:behavior w:val="content"/>
        </w:behaviors>
        <w:guid w:val="{2097CC24-1293-476E-9315-22D1B5305A0B}"/>
      </w:docPartPr>
      <w:docPartBody>
        <w:p w:rsidR="001F7B73" w:rsidRDefault="0091588A" w:rsidP="0091588A">
          <w:pPr>
            <w:pStyle w:val="109A894BB43A490BB6B57ED41912C6FA"/>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88A"/>
    <w:rsid w:val="001B0D97"/>
    <w:rsid w:val="001F7B73"/>
    <w:rsid w:val="006703E5"/>
    <w:rsid w:val="0091588A"/>
    <w:rsid w:val="00E11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72FE03082E4F64A8CDA03C9AB23CB0">
    <w:name w:val="E372FE03082E4F64A8CDA03C9AB23CB0"/>
    <w:rsid w:val="0091588A"/>
  </w:style>
  <w:style w:type="paragraph" w:customStyle="1" w:styleId="109A894BB43A490BB6B57ED41912C6FA">
    <w:name w:val="109A894BB43A490BB6B57ED41912C6FA"/>
    <w:rsid w:val="009158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2020-10-16T00:00:00</PublishDate>
  <Abstract/>
  <CompanyAddress>W0441213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Ann20</b:Tag>
    <b:SourceType>InternetSite</b:SourceType>
    <b:Guid>{8898F182-E387-41B9-8E65-9F92FA5163D5}</b:Guid>
    <b:Author>
      <b:Author>
        <b:NameList>
          <b:Person>
            <b:Last>Smith</b:Last>
            <b:First>Anne</b:First>
            <b:Middle>Marie</b:Middle>
          </b:Person>
        </b:NameList>
      </b:Author>
    </b:Author>
    <b:Title>Metadata Strategy Overview</b:Title>
    <b:InternetSiteTitle>EW Solutions</b:InternetSiteTitle>
    <b:URL>https://www.ewsolutions.com/metadata-strategy-overview/</b:URL>
    <b:YearAccessed>2020</b:YearAccessed>
    <b:MonthAccessed>October</b:MonthAccessed>
    <b:DayAccessed>14</b:DayAccessed>
    <b:RefOrder>1</b:RefOrder>
  </b:Source>
  <b:Source>
    <b:Tag>Aik16</b:Tag>
    <b:SourceType>InternetSite</b:SourceType>
    <b:Guid>{BAAB67EA-778D-4836-85D7-4D3F11911555}</b:Guid>
    <b:Author>
      <b:Author>
        <b:NameList>
          <b:Person>
            <b:Last>Aiken</b:Last>
            <b:First>Peter</b:First>
          </b:Person>
        </b:NameList>
      </b:Author>
    </b:Author>
    <b:Title>Metadata Management Strategies</b:Title>
    <b:InternetSiteTitle>Slideshare</b:InternetSiteTitle>
    <b:Year>2016</b:Year>
    <b:Month>May</b:Month>
    <b:Day>10</b:Day>
    <b:URL>https://www.slideshare.net/Dataversity/metadata-strategies-61973907</b:URL>
    <b:YearAccessed>2020</b:YearAccessed>
    <b:MonthAccessed>October</b:MonthAccessed>
    <b:DayAccessed>14</b:DayAccessed>
    <b:RefOrder>2</b:RefOrder>
  </b:Source>
  <b:Source>
    <b:Tag>The20</b:Tag>
    <b:SourceType>InternetSite</b:SourceType>
    <b:Guid>{89567F71-D34C-4589-BFF6-43A556D598F4}</b:Guid>
    <b:Author>
      <b:Author>
        <b:Corporate>The Office of the National Coordinator for Health Informatiion Technology</b:Corporate>
      </b:Author>
    </b:Author>
    <b:Title>Metadata Management</b:Title>
    <b:InternetSiteTitle>The Office of the National Coordinator for Health Informatiion Technology</b:InternetSiteTitle>
    <b:URL>https://www.healthit.gov/playbook/pddq-framework/data-governance/metadata-management/</b:URL>
    <b:YearAccessed>2020</b:YearAccessed>
    <b:MonthAccessed>October</b:MonthAccessed>
    <b:DayAccessed>15</b:DayAccessed>
    <b:RefOrder>3</b:RefOrder>
  </b:Source>
  <b:Source>
    <b:Tag>Kan</b:Tag>
    <b:SourceType>InternetSite</b:SourceType>
    <b:Guid>{C23ED264-278A-448E-907B-77ED04D2C942}</b:Guid>
    <b:Title>Forum Guide to Metadata</b:Title>
    <b:InternetSiteTitle>National Center for Education Statistics</b:InternetSiteTitle>
    <b:URL>https://nces.ed.gov/pubs2009/metadata/appendix_d.asp</b:URL>
    <b:YearAccessed>2020</b:YearAccessed>
    <b:MonthAccessed>October</b:MonthAccessed>
    <b:DayAccessed>15</b:DayAccessed>
    <b:Author>
      <b:Author>
        <b:Corporate>Kansas Department of Education</b:Corporate>
      </b:Author>
    </b:Author>
    <b:RefOrder>4</b:RefOrder>
  </b:Source>
  <b:Source>
    <b:Tag>Met18</b:Tag>
    <b:SourceType>InternetSite</b:SourceType>
    <b:Guid>{6DA5EFC8-4E2C-48CD-A777-B8C3DE873EE1}</b:Guid>
    <b:Title>Centralized vs. Distributed: A Great Storage Debate</b:Title>
    <b:InternetSiteTitle>SNIA Ethernet Storage</b:InternetSiteTitle>
    <b:Year>2018</b:Year>
    <b:Month>September</b:Month>
    <b:Day>11</b:Day>
    <b:URL>https://www.snia.org/sites/default/files/ESF/Centralized-vs-Distributed-Storage-Final.pdf</b:URL>
    <b:Author>
      <b:Author>
        <b:NameList>
          <b:Person>
            <b:Last>Metz</b:Last>
            <b:First>J</b:First>
          </b:Person>
          <b:Person>
            <b:Last>Kim</b:Last>
            <b:First>John</b:First>
          </b:Person>
          <b:Person>
            <b:Last>McDonald</b:Last>
            <b:First>Alex</b:First>
          </b:Person>
        </b:NameList>
      </b:Author>
    </b:Author>
    <b:YearAccessed>2020</b:YearAccessed>
    <b:MonthAccessed>October</b:MonthAccessed>
    <b:DayAccessed>14</b:DayAccessed>
    <b:RefOrder>5</b:RefOrder>
  </b:Source>
  <b:Source>
    <b:Tag>Fil20</b:Tag>
    <b:SourceType>InternetSite</b:SourceType>
    <b:Guid>{EEF70E7E-9484-4E30-8DBA-6FA66FE2D866}</b:Guid>
    <b:Author>
      <b:Author>
        <b:Corporate>FileHold</b:Corporate>
      </b:Author>
    </b:Author>
    <b:Title>Document Classification and Metadata Capture</b:Title>
    <b:InternetSiteTitle>FileHold</b:InternetSiteTitle>
    <b:URL>https://www.filehold.com/features/standard/metadata</b:URL>
    <b:YearAccessed>2020</b:YearAccessed>
    <b:MonthAccessed>October</b:MonthAccessed>
    <b:DayAccessed>16</b:DayAccessed>
    <b:RefOrder>6</b:RefOrder>
  </b:Source>
  <b:Source>
    <b:Tag>Acc20</b:Tag>
    <b:SourceType>InternetSite</b:SourceType>
    <b:Guid>{8AEBDFB3-41FF-4E23-9FD4-8A87987293D5}</b:Guid>
    <b:Author>
      <b:Author>
        <b:Corporate>Accenture</b:Corporate>
      </b:Author>
    </b:Author>
    <b:Title>Metadata Capture: Don’t Miss the Low Hanging Fruit</b:Title>
    <b:InternetSiteTitle>Accenture</b:InternetSiteTitle>
    <b:URL>https://www.searchtechnologies.com/blog/metadata-capture-dont-miss-low-hanging-fruit</b:URL>
    <b:YearAccessed>2020</b:YearAccessed>
    <b:MonthAccessed>October</b:MonthAccessed>
    <b:DayAccessed>16</b:DayAccessed>
    <b:RefOrder>7</b:RefOrder>
  </b:Source>
  <b:Source>
    <b:Tag>Wik20</b:Tag>
    <b:SourceType>InternetSite</b:SourceType>
    <b:Guid>{B3AC6EBD-6174-43BF-A2A8-D8D5005B3CDB}</b:Guid>
    <b:Author>
      <b:Author>
        <b:Corporate>Wikipedia</b:Corporate>
      </b:Author>
    </b:Author>
    <b:Title>Metadata</b:Title>
    <b:InternetSiteTitle>Wikipedia</b:InternetSiteTitle>
    <b:URL>https://en.wikipedia.org/wiki/Metadata</b:URL>
    <b:YearAccessed>2020</b:YearAccessed>
    <b:MonthAccessed>October</b:MonthAccessed>
    <b:DayAccessed>13</b:DayAccessed>
    <b:RefOrder>8</b:RefOrder>
  </b:Source>
  <b:Source>
    <b:Tag>Par09</b:Tag>
    <b:SourceType>InternetSite</b:SourceType>
    <b:Guid>{B796ABEF-0FD9-471E-A5A7-8B5210D86E67}</b:Guid>
    <b:Author>
      <b:Author>
        <b:NameList>
          <b:Person>
            <b:Last>Park</b:Last>
            <b:First>Jung-ran</b:First>
          </b:Person>
        </b:NameList>
      </b:Author>
    </b:Author>
    <b:Title>Metadata Quality in Digital Repositories: A Survey of the Current State of the Art</b:Title>
    <b:InternetSiteTitle>ResearchGate</b:InternetSiteTitle>
    <b:Year>2009</b:Year>
    <b:Month>April</b:Month>
    <b:URL>https://www.researchgate.net/publication/248920917_Metadata_Quality_in_Digital_Repositories_A_Survey_of_the_Current_State_of_the_Art</b:URL>
    <b:YearAccessed>2020</b:YearAccessed>
    <b:MonthAccessed>October</b:MonthAccessed>
    <b:DayAccessed>14</b:DayAccessed>
    <b:RefOrder>9</b:RefOrder>
  </b:Source>
  <b:Source>
    <b:Tag>Kni17</b:Tag>
    <b:SourceType>InternetSite</b:SourceType>
    <b:Guid>{44C18DBF-DE07-4C0F-B32A-8E53B150C7C6}</b:Guid>
    <b:Author>
      <b:Author>
        <b:NameList>
          <b:Person>
            <b:Last>Knight</b:Last>
            <b:First>Michelle</b:First>
          </b:Person>
        </b:NameList>
      </b:Author>
    </b:Author>
    <b:Title>Fundamentals of Metadata Management</b:Title>
    <b:InternetSiteTitle>Dataversity</b:InternetSiteTitle>
    <b:Year>2017</b:Year>
    <b:Month>May</b:Month>
    <b:Day>25</b:Day>
    <b:URL>https://www.dataversity.net/fundamentals-metadata-management/</b:URL>
    <b:YearAccessed>2020</b:YearAccessed>
    <b:MonthAccessed>October</b:MonthAccessed>
    <b:DayAccessed>15</b:DayAccessed>
    <b:RefOrder>10</b:RefOrder>
  </b:Source>
  <b:Source>
    <b:Tag>Mar20</b:Tag>
    <b:SourceType>InternetSite</b:SourceType>
    <b:Guid>{4E916D99-E482-4A6E-8D84-94BE2AF76C38}</b:Guid>
    <b:Author>
      <b:Author>
        <b:NameList>
          <b:Person>
            <b:Last>Marco</b:Last>
            <b:First>David</b:First>
            <b:Middle>P.</b:Middle>
          </b:Person>
        </b:NameList>
      </b:Author>
    </b:Author>
    <b:Title>MANAGED METADATA ENVIRONMENT (MME): A COMPLETE WALKTHROUGH</b:Title>
    <b:InternetSiteTitle>EW Solutions</b:InternetSiteTitle>
    <b:URL>https://www.ewsolutions.com/managed-metadata-environment-mme-complete-walkthrough/</b:URL>
    <b:YearAccessed>2020</b:YearAccessed>
    <b:MonthAccessed>October</b:MonthAccessed>
    <b:DayAccessed>12</b:DayAccessed>
    <b:RefOrder>11</b:RefOrder>
  </b:Source>
  <b:Source>
    <b:Tag>Tec11</b:Tag>
    <b:SourceType>InternetSite</b:SourceType>
    <b:Guid>{79A14EAA-0A7E-415F-BDE2-0256F91C9326}</b:Guid>
    <b:Author>
      <b:Author>
        <b:Corporate>TechTerms</b:Corporate>
      </b:Author>
    </b:Author>
    <b:Title>Repository</b:Title>
    <b:InternetSiteTitle>TechTerms</b:InternetSiteTitle>
    <b:Year>2011</b:Year>
    <b:Month>August</b:Month>
    <b:Day>18</b:Day>
    <b:URL>https://techterms.com/definition/repository</b:URL>
    <b:YearAccessed>2020</b:YearAccessed>
    <b:MonthAccessed>October</b:MonthAccessed>
    <b:DayAccessed>19</b:DayAccessed>
    <b:RefOrder>12</b:RefOrder>
  </b:Source>
  <b:Source>
    <b:Tag>Mod20</b:Tag>
    <b:SourceType>InternetSite</b:SourceType>
    <b:Guid>{77E8CFEC-2493-46A7-86BB-437A8746719E}</b:Guid>
    <b:Author>
      <b:Author>
        <b:NameList>
          <b:Person>
            <b:Last>Moddell</b:Last>
            <b:First>Martin</b:First>
          </b:Person>
        </b:NameList>
      </b:Author>
    </b:Author>
    <b:Title>The Data Dictionary</b:Title>
    <b:InternetSiteTitle>Martin Moddell</b:InternetSiteTitle>
    <b:URL>http://www.martymodell.com/pgsa2/pgsa08.html#:~:text=about%20system%20components.-,Data%20dictionaries%20maintain%20facilities%20to%20document%20data%20elements%2C%20records%2C%20programs,associated%20with%20a%20DBMS%20product.</b:URL>
    <b:YearAccessed>2020</b:YearAccessed>
    <b:MonthAccessed>October</b:MonthAccessed>
    <b:DayAccessed>14</b:DayAccessed>
    <b:RefOrder>13</b:RefOrder>
  </b:Source>
  <b:Source>
    <b:Tag>Jin17</b:Tag>
    <b:SourceType>InternetSite</b:SourceType>
    <b:Guid>{DEFC9BB8-B120-4E42-BF64-97B97CF5F6A9}</b:Guid>
    <b:Author>
      <b:Author>
        <b:NameList>
          <b:Person>
            <b:Last>Jinks</b:Last>
            <b:First>Barry</b:First>
          </b:Person>
        </b:NameList>
      </b:Author>
    </b:Author>
    <b:Title>6 Business Drivers for Information Governance</b:Title>
    <b:InternetSiteTitle>Colligo</b:InternetSiteTitle>
    <b:Year>2017</b:Year>
    <b:Month>August</b:Month>
    <b:Day>9</b:Day>
    <b:URL>https://www.colligo.com/blog/6-business-drivers-for-information-governance/</b:URL>
    <b:YearAccessed>2020</b:YearAccessed>
    <b:MonthAccessed>October</b:MonthAccessed>
    <b:DayAccessed>19</b:DayAccessed>
    <b:RefOrder>14</b:RefOrder>
  </b:Source>
  <b:Source>
    <b:Tag>Sch19</b:Tag>
    <b:SourceType>InternetSite</b:SourceType>
    <b:Guid>{2AE02D6A-5BAD-4E71-BFDA-09167ECFC4F0}</b:Guid>
    <b:Author>
      <b:Author>
        <b:NameList>
          <b:Person>
            <b:Last>Schmidt</b:Last>
            <b:First>Casey</b:First>
          </b:Person>
        </b:NameList>
      </b:Author>
    </b:Author>
    <b:Title>Data Lineage – Basic Elements to Understand</b:Title>
    <b:InternetSiteTitle>Canto</b:InternetSiteTitle>
    <b:Year>2019</b:Year>
    <b:Month>September</b:Month>
    <b:Day>24</b:Day>
    <b:URL>https://www.canto.com/blog/data-lineage/</b:URL>
    <b:YearAccessed>2020</b:YearAccessed>
    <b:MonthAccessed>October</b:MonthAccessed>
    <b:DayAccessed>17</b:DayAccessed>
    <b:RefOrder>15</b:RefOrder>
  </b:Source>
  <b:Source>
    <b:Tag>Duf20</b:Tag>
    <b:SourceType>InternetSite</b:SourceType>
    <b:Guid>{98EB3282-C14B-49C5-A1D1-9F049A913CB6}</b:Guid>
    <b:Author>
      <b:Author>
        <b:Corporate>Dufrain</b:Corporate>
      </b:Author>
    </b:Author>
    <b:Title>DATA LINEAGE &amp; METADATA MANAGEMENT</b:Title>
    <b:InternetSiteTitle>Dufrain</b:InternetSiteTitle>
    <b:URL>https://www.dufrain.co.uk/data-lineage-and-metadata-management#:~:text=Data%20Lineage%20is%20the%20description,providing%20audit%20and%20compliance%20analysis.</b:URL>
    <b:YearAccessed>2020</b:YearAccessed>
    <b:MonthAccessed>October</b:MonthAccessed>
    <b:DayAccessed>17</b:DayAccessed>
    <b:RefOrder>16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315958-6D30-4B07-BAFC-DB1869329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3443</TotalTime>
  <Pages>13</Pages>
  <Words>3086</Words>
  <Characters>17594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metadata definition</vt:lpstr>
    </vt:vector>
  </TitlesOfParts>
  <Company>jAMIE LU</Company>
  <LinksUpToDate>false</LinksUpToDate>
  <CharactersWithSpaces>20639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metadata management</dc:title>
  <dc:subject>ASSIGNMENT TWO</dc:subject>
  <dc:creator>Ernestyne Lu</dc:creator>
  <cp:keywords/>
  <dc:description/>
  <cp:lastModifiedBy>Lu,Jamie</cp:lastModifiedBy>
  <cp:revision>229</cp:revision>
  <dcterms:created xsi:type="dcterms:W3CDTF">2020-10-16T03:22:00Z</dcterms:created>
  <dcterms:modified xsi:type="dcterms:W3CDTF">2020-11-08T02:20:00Z</dcterms:modified>
</cp:coreProperties>
</file>