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90BA" w14:textId="77777777" w:rsidR="00EC1F2C" w:rsidRPr="00EC1F2C" w:rsidRDefault="00EC1F2C" w:rsidP="00EC1F2C">
      <w:r w:rsidRPr="00EC1F2C">
        <w:rPr>
          <w:b/>
          <w:bCs/>
        </w:rPr>
        <w:t>Data Dictionary – Climate &amp; Environmental Star Schema</w:t>
      </w:r>
    </w:p>
    <w:p w14:paraId="771204D6" w14:textId="77777777" w:rsidR="00EC1F2C" w:rsidRPr="00EC1F2C" w:rsidRDefault="00EC1F2C" w:rsidP="00EC1F2C">
      <w:r w:rsidRPr="00EC1F2C">
        <w:t>This data model follows a </w:t>
      </w:r>
      <w:r w:rsidRPr="00EC1F2C">
        <w:rPr>
          <w:b/>
          <w:bCs/>
        </w:rPr>
        <w:t>star schema design</w:t>
      </w:r>
      <w:r w:rsidRPr="00EC1F2C">
        <w:t> with multiple fact tables at different granularities, supported by shared dimensions. The structure is designed to separate </w:t>
      </w:r>
      <w:r w:rsidRPr="00EC1F2C">
        <w:rPr>
          <w:b/>
          <w:bCs/>
        </w:rPr>
        <w:t>raw daily observations</w:t>
      </w:r>
      <w:r w:rsidRPr="00EC1F2C">
        <w:t>, </w:t>
      </w:r>
      <w:r w:rsidRPr="00EC1F2C">
        <w:rPr>
          <w:b/>
          <w:bCs/>
        </w:rPr>
        <w:t>monthly trend analysis</w:t>
      </w:r>
      <w:r w:rsidRPr="00EC1F2C">
        <w:t>, and </w:t>
      </w:r>
      <w:r w:rsidRPr="00EC1F2C">
        <w:rPr>
          <w:b/>
          <w:bCs/>
        </w:rPr>
        <w:t>contextual environmental indicators</w:t>
      </w:r>
      <w:r w:rsidRPr="00EC1F2C">
        <w:t>.</w:t>
      </w:r>
    </w:p>
    <w:p w14:paraId="09507AB5" w14:textId="77777777" w:rsidR="00EC1F2C" w:rsidRPr="00EC1F2C" w:rsidRDefault="00EC1F2C" w:rsidP="00EC1F2C">
      <w:r w:rsidRPr="00EC1F2C">
        <w:pict w14:anchorId="7350D5ED">
          <v:rect id="_x0000_i1091" style="width:0;height:1.5pt" o:hralign="center" o:hrstd="t" o:hr="t" fillcolor="#a0a0a0" stroked="f"/>
        </w:pict>
      </w:r>
    </w:p>
    <w:p w14:paraId="6F803A0F" w14:textId="77777777" w:rsidR="00EC1F2C" w:rsidRPr="00EC1F2C" w:rsidRDefault="00EC1F2C" w:rsidP="00EC1F2C">
      <w:r w:rsidRPr="00EC1F2C">
        <w:rPr>
          <w:rFonts w:ascii="Segoe UI Emoji" w:hAnsi="Segoe UI Emoji" w:cs="Segoe UI Emoji"/>
          <w:b/>
          <w:bCs/>
        </w:rPr>
        <w:t>🧱</w:t>
      </w:r>
      <w:r w:rsidRPr="00EC1F2C">
        <w:rPr>
          <w:b/>
          <w:bCs/>
        </w:rPr>
        <w:t xml:space="preserve"> Dimension Tables</w:t>
      </w:r>
    </w:p>
    <w:p w14:paraId="25403628" w14:textId="77777777" w:rsidR="00EC1F2C" w:rsidRPr="00EC1F2C" w:rsidRDefault="00EC1F2C" w:rsidP="00EC1F2C">
      <w:proofErr w:type="spellStart"/>
      <w:r w:rsidRPr="00EC1F2C">
        <w:rPr>
          <w:b/>
          <w:bCs/>
        </w:rPr>
        <w:t>Dim_Calendar</w:t>
      </w:r>
      <w:proofErr w:type="spellEnd"/>
    </w:p>
    <w:p w14:paraId="2B6A54CE" w14:textId="77777777" w:rsidR="00EC1F2C" w:rsidRPr="00EC1F2C" w:rsidRDefault="00EC1F2C" w:rsidP="00EC1F2C">
      <w:r w:rsidRPr="00EC1F2C">
        <w:rPr>
          <w:b/>
          <w:bCs/>
        </w:rPr>
        <w:t>Grain:</w:t>
      </w:r>
      <w:r w:rsidRPr="00EC1F2C">
        <w:t> One row per date (monthly granularity used as the primary key for facts)</w:t>
      </w:r>
    </w:p>
    <w:p w14:paraId="29442620" w14:textId="77777777" w:rsidR="00EC1F2C" w:rsidRPr="00EC1F2C" w:rsidRDefault="00EC1F2C" w:rsidP="00EC1F2C">
      <w:r w:rsidRPr="00EC1F2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808"/>
        <w:gridCol w:w="6368"/>
      </w:tblGrid>
      <w:tr w:rsidR="00EC1F2C" w:rsidRPr="00EC1F2C" w14:paraId="1E763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775173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7C689E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645F3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Description</w:t>
            </w:r>
          </w:p>
        </w:tc>
      </w:tr>
      <w:tr w:rsidR="00EC1F2C" w:rsidRPr="00EC1F2C" w14:paraId="5B11B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08254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496A6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438BF" w14:textId="77777777" w:rsidR="00EC1F2C" w:rsidRPr="00EC1F2C" w:rsidRDefault="00EC1F2C" w:rsidP="00EC1F2C">
            <w:r w:rsidRPr="00EC1F2C">
              <w:t>Reference date (first day of month or year, depending on fact)</w:t>
            </w:r>
          </w:p>
        </w:tc>
      </w:tr>
      <w:tr w:rsidR="00EC1F2C" w:rsidRPr="00EC1F2C" w14:paraId="46E73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6420D" w14:textId="77777777" w:rsidR="00EC1F2C" w:rsidRPr="00EC1F2C" w:rsidRDefault="00EC1F2C" w:rsidP="00EC1F2C">
            <w:r w:rsidRPr="00EC1F2C">
              <w:t>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0BDF2" w14:textId="77777777" w:rsidR="00EC1F2C" w:rsidRPr="00EC1F2C" w:rsidRDefault="00EC1F2C" w:rsidP="00EC1F2C">
            <w:r w:rsidRPr="00EC1F2C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3C2DC" w14:textId="77777777" w:rsidR="00EC1F2C" w:rsidRPr="00EC1F2C" w:rsidRDefault="00EC1F2C" w:rsidP="00EC1F2C">
            <w:r w:rsidRPr="00EC1F2C">
              <w:t>Calendar year</w:t>
            </w:r>
          </w:p>
        </w:tc>
      </w:tr>
      <w:tr w:rsidR="00EC1F2C" w:rsidRPr="00EC1F2C" w14:paraId="7AC91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99519" w14:textId="77777777" w:rsidR="00EC1F2C" w:rsidRPr="00EC1F2C" w:rsidRDefault="00EC1F2C" w:rsidP="00EC1F2C">
            <w:r w:rsidRPr="00EC1F2C">
              <w:t>Month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99AD3" w14:textId="77777777" w:rsidR="00EC1F2C" w:rsidRPr="00EC1F2C" w:rsidRDefault="00EC1F2C" w:rsidP="00EC1F2C">
            <w:r w:rsidRPr="00EC1F2C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57A14" w14:textId="77777777" w:rsidR="00EC1F2C" w:rsidRPr="00EC1F2C" w:rsidRDefault="00EC1F2C" w:rsidP="00EC1F2C">
            <w:r w:rsidRPr="00EC1F2C">
              <w:t>Calendar month (1–12)</w:t>
            </w:r>
          </w:p>
        </w:tc>
      </w:tr>
      <w:tr w:rsidR="00EC1F2C" w:rsidRPr="00EC1F2C" w14:paraId="721C1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F18EF" w14:textId="77777777" w:rsidR="00EC1F2C" w:rsidRPr="00EC1F2C" w:rsidRDefault="00EC1F2C" w:rsidP="00EC1F2C">
            <w:proofErr w:type="spellStart"/>
            <w:r w:rsidRPr="00EC1F2C">
              <w:t>YearMonth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C5447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9FE42" w14:textId="77777777" w:rsidR="00EC1F2C" w:rsidRPr="00EC1F2C" w:rsidRDefault="00EC1F2C" w:rsidP="00EC1F2C">
            <w:r w:rsidRPr="00EC1F2C">
              <w:t>Time key in YYYY-MM format</w:t>
            </w:r>
          </w:p>
        </w:tc>
      </w:tr>
      <w:tr w:rsidR="00EC1F2C" w:rsidRPr="00EC1F2C" w14:paraId="2AA4A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1D1FD" w14:textId="77777777" w:rsidR="00EC1F2C" w:rsidRPr="00EC1F2C" w:rsidRDefault="00EC1F2C" w:rsidP="00EC1F2C">
            <w:proofErr w:type="spellStart"/>
            <w:r w:rsidRPr="00EC1F2C">
              <w:t>MonthName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1BAA4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1F659" w14:textId="77777777" w:rsidR="00EC1F2C" w:rsidRPr="00EC1F2C" w:rsidRDefault="00EC1F2C" w:rsidP="00EC1F2C">
            <w:r w:rsidRPr="00EC1F2C">
              <w:t>Month name</w:t>
            </w:r>
          </w:p>
        </w:tc>
      </w:tr>
      <w:tr w:rsidR="00EC1F2C" w:rsidRPr="00EC1F2C" w14:paraId="5CC8A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50A32" w14:textId="77777777" w:rsidR="00EC1F2C" w:rsidRPr="00EC1F2C" w:rsidRDefault="00EC1F2C" w:rsidP="00EC1F2C">
            <w:r w:rsidRPr="00EC1F2C">
              <w:t>Season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4C807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6A804C" w14:textId="77777777" w:rsidR="00EC1F2C" w:rsidRPr="00EC1F2C" w:rsidRDefault="00EC1F2C" w:rsidP="00EC1F2C">
            <w:r w:rsidRPr="00EC1F2C">
              <w:t>Climatic season (Winter, Spring, Summer, Fall)</w:t>
            </w:r>
          </w:p>
        </w:tc>
      </w:tr>
    </w:tbl>
    <w:p w14:paraId="1A04EE61" w14:textId="77777777" w:rsidR="00EC1F2C" w:rsidRPr="00EC1F2C" w:rsidRDefault="00EC1F2C" w:rsidP="00EC1F2C">
      <w:r w:rsidRPr="00EC1F2C">
        <w:rPr>
          <w:b/>
          <w:bCs/>
        </w:rPr>
        <w:t>Purpose:</w:t>
      </w:r>
      <w:r w:rsidRPr="00EC1F2C">
        <w:br/>
        <w:t>Shared time dimension for all fact tables.</w:t>
      </w:r>
    </w:p>
    <w:p w14:paraId="4A39AD65" w14:textId="77777777" w:rsidR="00EC1F2C" w:rsidRPr="00EC1F2C" w:rsidRDefault="00EC1F2C" w:rsidP="00EC1F2C">
      <w:r w:rsidRPr="00EC1F2C">
        <w:pict w14:anchorId="7F2BEC1D">
          <v:rect id="_x0000_i1092" style="width:0;height:1.5pt" o:hralign="center" o:hrstd="t" o:hr="t" fillcolor="#a0a0a0" stroked="f"/>
        </w:pict>
      </w:r>
    </w:p>
    <w:p w14:paraId="21BDD156" w14:textId="77777777" w:rsidR="00EC1F2C" w:rsidRPr="00EC1F2C" w:rsidRDefault="00EC1F2C" w:rsidP="00EC1F2C">
      <w:proofErr w:type="spellStart"/>
      <w:r w:rsidRPr="00EC1F2C">
        <w:rPr>
          <w:b/>
          <w:bCs/>
        </w:rPr>
        <w:t>Dim_Station</w:t>
      </w:r>
      <w:proofErr w:type="spellEnd"/>
    </w:p>
    <w:p w14:paraId="0A149B53" w14:textId="77777777" w:rsidR="00EC1F2C" w:rsidRPr="00EC1F2C" w:rsidRDefault="00EC1F2C" w:rsidP="00EC1F2C">
      <w:r w:rsidRPr="00EC1F2C">
        <w:rPr>
          <w:b/>
          <w:bCs/>
        </w:rPr>
        <w:t>Grain:</w:t>
      </w:r>
      <w:r w:rsidRPr="00EC1F2C">
        <w:t> One row per weather station</w:t>
      </w:r>
    </w:p>
    <w:p w14:paraId="539772C7" w14:textId="77777777" w:rsidR="00EC1F2C" w:rsidRPr="00EC1F2C" w:rsidRDefault="00EC1F2C" w:rsidP="00EC1F2C">
      <w:r w:rsidRPr="00EC1F2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960"/>
        <w:gridCol w:w="4226"/>
      </w:tblGrid>
      <w:tr w:rsidR="00EC1F2C" w:rsidRPr="00EC1F2C" w14:paraId="17FC3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1B1BE6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0A3E11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BE139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Description</w:t>
            </w:r>
          </w:p>
        </w:tc>
      </w:tr>
      <w:tr w:rsidR="00EC1F2C" w:rsidRPr="00EC1F2C" w14:paraId="1B1AC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03FC2" w14:textId="77777777" w:rsidR="00EC1F2C" w:rsidRPr="00EC1F2C" w:rsidRDefault="00EC1F2C" w:rsidP="00EC1F2C">
            <w:proofErr w:type="spellStart"/>
            <w:r w:rsidRPr="00EC1F2C">
              <w:t>ClimateID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ADA7B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C74D4" w14:textId="77777777" w:rsidR="00EC1F2C" w:rsidRPr="00EC1F2C" w:rsidRDefault="00EC1F2C" w:rsidP="00EC1F2C">
            <w:r w:rsidRPr="00EC1F2C">
              <w:t>Official station identifier (alphanumeric)</w:t>
            </w:r>
          </w:p>
        </w:tc>
      </w:tr>
      <w:tr w:rsidR="00EC1F2C" w:rsidRPr="00EC1F2C" w14:paraId="1ACBE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83E64" w14:textId="77777777" w:rsidR="00EC1F2C" w:rsidRPr="00EC1F2C" w:rsidRDefault="00EC1F2C" w:rsidP="00EC1F2C">
            <w:proofErr w:type="spellStart"/>
            <w:r w:rsidRPr="00EC1F2C">
              <w:t>StationName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E80CF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0500E" w14:textId="77777777" w:rsidR="00EC1F2C" w:rsidRPr="00EC1F2C" w:rsidRDefault="00EC1F2C" w:rsidP="00EC1F2C">
            <w:r w:rsidRPr="00EC1F2C">
              <w:t>Station name</w:t>
            </w:r>
          </w:p>
        </w:tc>
      </w:tr>
      <w:tr w:rsidR="00EC1F2C" w:rsidRPr="00EC1F2C" w14:paraId="76270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CD398" w14:textId="77777777" w:rsidR="00EC1F2C" w:rsidRPr="00EC1F2C" w:rsidRDefault="00EC1F2C" w:rsidP="00EC1F2C">
            <w:r w:rsidRPr="00EC1F2C">
              <w:t>Latitude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E3E3D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6AA10" w14:textId="77777777" w:rsidR="00EC1F2C" w:rsidRPr="00EC1F2C" w:rsidRDefault="00EC1F2C" w:rsidP="00EC1F2C">
            <w:r w:rsidRPr="00EC1F2C">
              <w:t>Geographic latitude</w:t>
            </w:r>
          </w:p>
        </w:tc>
      </w:tr>
      <w:tr w:rsidR="00EC1F2C" w:rsidRPr="00EC1F2C" w14:paraId="28DE9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33133" w14:textId="77777777" w:rsidR="00EC1F2C" w:rsidRPr="00EC1F2C" w:rsidRDefault="00EC1F2C" w:rsidP="00EC1F2C">
            <w:r w:rsidRPr="00EC1F2C">
              <w:lastRenderedPageBreak/>
              <w:t>Longitude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360A6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F8218" w14:textId="77777777" w:rsidR="00EC1F2C" w:rsidRPr="00EC1F2C" w:rsidRDefault="00EC1F2C" w:rsidP="00EC1F2C">
            <w:r w:rsidRPr="00EC1F2C">
              <w:t>Geographic longitude</w:t>
            </w:r>
          </w:p>
        </w:tc>
      </w:tr>
      <w:tr w:rsidR="00EC1F2C" w:rsidRPr="00EC1F2C" w14:paraId="73CFD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21E05" w14:textId="77777777" w:rsidR="00EC1F2C" w:rsidRPr="00EC1F2C" w:rsidRDefault="00EC1F2C" w:rsidP="00EC1F2C">
            <w:proofErr w:type="spellStart"/>
            <w:r w:rsidRPr="00EC1F2C">
              <w:t>ProvinceCode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6953C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7FC89" w14:textId="77777777" w:rsidR="00EC1F2C" w:rsidRPr="00EC1F2C" w:rsidRDefault="00EC1F2C" w:rsidP="00EC1F2C">
            <w:r w:rsidRPr="00EC1F2C">
              <w:t>Province code (NS, NB, PE, NL)</w:t>
            </w:r>
          </w:p>
        </w:tc>
      </w:tr>
    </w:tbl>
    <w:p w14:paraId="06719E2C" w14:textId="77777777" w:rsidR="00EC1F2C" w:rsidRPr="00EC1F2C" w:rsidRDefault="00EC1F2C" w:rsidP="00EC1F2C">
      <w:r w:rsidRPr="00EC1F2C">
        <w:rPr>
          <w:b/>
          <w:bCs/>
        </w:rPr>
        <w:t>Purpose:</w:t>
      </w:r>
      <w:r w:rsidRPr="00EC1F2C">
        <w:br/>
        <w:t>Spatial filtering and aggregation for station-level facts.</w:t>
      </w:r>
    </w:p>
    <w:p w14:paraId="4FCDB967" w14:textId="77777777" w:rsidR="00EC1F2C" w:rsidRPr="00EC1F2C" w:rsidRDefault="00EC1F2C" w:rsidP="00EC1F2C">
      <w:r w:rsidRPr="00EC1F2C">
        <w:pict w14:anchorId="530E2106">
          <v:rect id="_x0000_i1093" style="width:0;height:1.5pt" o:hralign="center" o:hrstd="t" o:hr="t" fillcolor="#a0a0a0" stroked="f"/>
        </w:pict>
      </w:r>
    </w:p>
    <w:p w14:paraId="224E7FD5" w14:textId="77777777" w:rsidR="00EC1F2C" w:rsidRPr="00EC1F2C" w:rsidRDefault="00EC1F2C" w:rsidP="00EC1F2C">
      <w:proofErr w:type="spellStart"/>
      <w:r w:rsidRPr="00EC1F2C">
        <w:rPr>
          <w:b/>
          <w:bCs/>
        </w:rPr>
        <w:t>Dim_Region</w:t>
      </w:r>
      <w:proofErr w:type="spellEnd"/>
    </w:p>
    <w:p w14:paraId="388AD8EF" w14:textId="77777777" w:rsidR="00EC1F2C" w:rsidRPr="00EC1F2C" w:rsidRDefault="00EC1F2C" w:rsidP="00EC1F2C">
      <w:r w:rsidRPr="00EC1F2C">
        <w:rPr>
          <w:b/>
          <w:bCs/>
        </w:rPr>
        <w:t>Grain:</w:t>
      </w:r>
      <w:r w:rsidRPr="00EC1F2C">
        <w:t> One row per province or region</w:t>
      </w:r>
    </w:p>
    <w:p w14:paraId="41B11866" w14:textId="77777777" w:rsidR="00EC1F2C" w:rsidRPr="00EC1F2C" w:rsidRDefault="00EC1F2C" w:rsidP="00EC1F2C">
      <w:r w:rsidRPr="00EC1F2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808"/>
        <w:gridCol w:w="4971"/>
      </w:tblGrid>
      <w:tr w:rsidR="00EC1F2C" w:rsidRPr="00EC1F2C" w14:paraId="1510B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01D726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A79B54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FECD24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Description</w:t>
            </w:r>
          </w:p>
        </w:tc>
      </w:tr>
      <w:tr w:rsidR="00EC1F2C" w:rsidRPr="00EC1F2C" w14:paraId="4D1407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01635" w14:textId="77777777" w:rsidR="00EC1F2C" w:rsidRPr="00EC1F2C" w:rsidRDefault="00EC1F2C" w:rsidP="00EC1F2C">
            <w:proofErr w:type="spellStart"/>
            <w:r w:rsidRPr="00EC1F2C">
              <w:t>RegionID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0B5B0" w14:textId="77777777" w:rsidR="00EC1F2C" w:rsidRPr="00EC1F2C" w:rsidRDefault="00EC1F2C" w:rsidP="00EC1F2C">
            <w:r w:rsidRPr="00EC1F2C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6F0E3" w14:textId="77777777" w:rsidR="00EC1F2C" w:rsidRPr="00EC1F2C" w:rsidRDefault="00EC1F2C" w:rsidP="00EC1F2C">
            <w:r w:rsidRPr="00EC1F2C">
              <w:t>Surrogate key</w:t>
            </w:r>
          </w:p>
        </w:tc>
      </w:tr>
      <w:tr w:rsidR="00EC1F2C" w:rsidRPr="00EC1F2C" w14:paraId="5D43C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EC48E" w14:textId="77777777" w:rsidR="00EC1F2C" w:rsidRPr="00EC1F2C" w:rsidRDefault="00EC1F2C" w:rsidP="00EC1F2C">
            <w:proofErr w:type="spellStart"/>
            <w:r w:rsidRPr="00EC1F2C">
              <w:t>RegionName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73EBA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E0F75" w14:textId="77777777" w:rsidR="00EC1F2C" w:rsidRPr="00EC1F2C" w:rsidRDefault="00EC1F2C" w:rsidP="00EC1F2C">
            <w:r w:rsidRPr="00EC1F2C">
              <w:t>Province or region name</w:t>
            </w:r>
          </w:p>
        </w:tc>
      </w:tr>
      <w:tr w:rsidR="00EC1F2C" w:rsidRPr="00EC1F2C" w14:paraId="03A48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3214B" w14:textId="77777777" w:rsidR="00EC1F2C" w:rsidRPr="00EC1F2C" w:rsidRDefault="00EC1F2C" w:rsidP="00EC1F2C">
            <w:proofErr w:type="spellStart"/>
            <w:r w:rsidRPr="00EC1F2C">
              <w:t>ProvinceCode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0FEE1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EE644" w14:textId="77777777" w:rsidR="00EC1F2C" w:rsidRPr="00EC1F2C" w:rsidRDefault="00EC1F2C" w:rsidP="00EC1F2C">
            <w:r w:rsidRPr="00EC1F2C">
              <w:t>Official province or regional code (e.g., NS, ATL)</w:t>
            </w:r>
          </w:p>
        </w:tc>
      </w:tr>
    </w:tbl>
    <w:p w14:paraId="58FC0684" w14:textId="77777777" w:rsidR="00EC1F2C" w:rsidRPr="00EC1F2C" w:rsidRDefault="00EC1F2C" w:rsidP="00EC1F2C">
      <w:r w:rsidRPr="00EC1F2C">
        <w:rPr>
          <w:b/>
          <w:bCs/>
        </w:rPr>
        <w:t>Purpose:</w:t>
      </w:r>
      <w:r w:rsidRPr="00EC1F2C">
        <w:br/>
        <w:t>Regional aggregation and contextual analysis.</w:t>
      </w:r>
    </w:p>
    <w:p w14:paraId="5792E31F" w14:textId="77777777" w:rsidR="00EC1F2C" w:rsidRPr="00EC1F2C" w:rsidRDefault="00EC1F2C" w:rsidP="00EC1F2C">
      <w:r w:rsidRPr="00EC1F2C">
        <w:pict w14:anchorId="6015D332">
          <v:rect id="_x0000_i1094" style="width:0;height:1.5pt" o:hralign="center" o:hrstd="t" o:hr="t" fillcolor="#a0a0a0" stroked="f"/>
        </w:pict>
      </w:r>
    </w:p>
    <w:p w14:paraId="39200F0D" w14:textId="77777777" w:rsidR="00EC1F2C" w:rsidRPr="00EC1F2C" w:rsidRDefault="00EC1F2C" w:rsidP="00EC1F2C">
      <w:r w:rsidRPr="00EC1F2C">
        <w:rPr>
          <w:rFonts w:ascii="Segoe UI Emoji" w:hAnsi="Segoe UI Emoji" w:cs="Segoe UI Emoji"/>
          <w:b/>
          <w:bCs/>
        </w:rPr>
        <w:t>📊</w:t>
      </w:r>
      <w:r w:rsidRPr="00EC1F2C">
        <w:rPr>
          <w:b/>
          <w:bCs/>
        </w:rPr>
        <w:t xml:space="preserve"> Fact Tables</w:t>
      </w:r>
    </w:p>
    <w:p w14:paraId="1DEE4A0E" w14:textId="77777777" w:rsidR="00EC1F2C" w:rsidRPr="00EC1F2C" w:rsidRDefault="00EC1F2C" w:rsidP="00EC1F2C">
      <w:r w:rsidRPr="00EC1F2C">
        <w:pict w14:anchorId="40541435">
          <v:rect id="_x0000_i1095" style="width:0;height:1.5pt" o:hralign="center" o:hrstd="t" o:hr="t" fillcolor="#a0a0a0" stroked="f"/>
        </w:pict>
      </w:r>
    </w:p>
    <w:p w14:paraId="599BB6E1" w14:textId="77777777" w:rsidR="00EC1F2C" w:rsidRPr="00EC1F2C" w:rsidRDefault="00EC1F2C" w:rsidP="00EC1F2C">
      <w:proofErr w:type="spellStart"/>
      <w:r w:rsidRPr="00EC1F2C">
        <w:rPr>
          <w:b/>
          <w:bCs/>
        </w:rPr>
        <w:t>Fact_Weather_Daily</w:t>
      </w:r>
      <w:proofErr w:type="spellEnd"/>
    </w:p>
    <w:p w14:paraId="45C3ADA1" w14:textId="77777777" w:rsidR="00EC1F2C" w:rsidRPr="00EC1F2C" w:rsidRDefault="00EC1F2C" w:rsidP="00EC1F2C">
      <w:r w:rsidRPr="00EC1F2C">
        <w:rPr>
          <w:b/>
          <w:bCs/>
        </w:rPr>
        <w:t>Grain:</w:t>
      </w:r>
      <w:r w:rsidRPr="00EC1F2C">
        <w:t> Station × Day</w:t>
      </w:r>
      <w:r w:rsidRPr="00EC1F2C">
        <w:br/>
      </w:r>
      <w:r w:rsidRPr="00EC1F2C">
        <w:rPr>
          <w:b/>
          <w:bCs/>
        </w:rPr>
        <w:t>Source:</w:t>
      </w:r>
      <w:r w:rsidRPr="00EC1F2C">
        <w:t> ECCC – Daily Climate Observations</w:t>
      </w:r>
    </w:p>
    <w:p w14:paraId="7EE8D5CC" w14:textId="77777777" w:rsidR="00EC1F2C" w:rsidRPr="00EC1F2C" w:rsidRDefault="00EC1F2C" w:rsidP="00EC1F2C">
      <w:r w:rsidRPr="00EC1F2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067"/>
        <w:gridCol w:w="4445"/>
      </w:tblGrid>
      <w:tr w:rsidR="00EC1F2C" w:rsidRPr="00EC1F2C" w14:paraId="26F1C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5EEAEB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67244B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E832CE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Description</w:t>
            </w:r>
          </w:p>
        </w:tc>
      </w:tr>
      <w:tr w:rsidR="00EC1F2C" w:rsidRPr="00EC1F2C" w14:paraId="7408E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C39E3" w14:textId="77777777" w:rsidR="00EC1F2C" w:rsidRPr="00EC1F2C" w:rsidRDefault="00EC1F2C" w:rsidP="00EC1F2C">
            <w:proofErr w:type="spellStart"/>
            <w:r w:rsidRPr="00EC1F2C">
              <w:t>ClimateID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587EA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BFCAB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Dim_Station</w:t>
            </w:r>
            <w:proofErr w:type="spellEnd"/>
          </w:p>
        </w:tc>
      </w:tr>
      <w:tr w:rsidR="00EC1F2C" w:rsidRPr="00EC1F2C" w14:paraId="36F1B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86D4E" w14:textId="77777777" w:rsidR="00EC1F2C" w:rsidRPr="00EC1F2C" w:rsidRDefault="00EC1F2C" w:rsidP="00EC1F2C">
            <w:proofErr w:type="spellStart"/>
            <w:r w:rsidRPr="00EC1F2C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6134B" w14:textId="77777777" w:rsidR="00EC1F2C" w:rsidRPr="00EC1F2C" w:rsidRDefault="00EC1F2C" w:rsidP="00EC1F2C">
            <w:proofErr w:type="spellStart"/>
            <w:r w:rsidRPr="00EC1F2C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EE270" w14:textId="77777777" w:rsidR="00EC1F2C" w:rsidRPr="00EC1F2C" w:rsidRDefault="00EC1F2C" w:rsidP="00EC1F2C">
            <w:r w:rsidRPr="00EC1F2C">
              <w:t>Date of the daily observation</w:t>
            </w:r>
          </w:p>
        </w:tc>
      </w:tr>
      <w:tr w:rsidR="00EC1F2C" w:rsidRPr="00EC1F2C" w14:paraId="1245C6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BA87D" w14:textId="77777777" w:rsidR="00EC1F2C" w:rsidRPr="00EC1F2C" w:rsidRDefault="00EC1F2C" w:rsidP="00EC1F2C">
            <w:proofErr w:type="spellStart"/>
            <w:r w:rsidRPr="00EC1F2C">
              <w:t>MaxTemp_C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BC736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62992" w14:textId="77777777" w:rsidR="00EC1F2C" w:rsidRPr="00EC1F2C" w:rsidRDefault="00EC1F2C" w:rsidP="00EC1F2C">
            <w:r w:rsidRPr="00EC1F2C">
              <w:t>Daily maximum temperature (°C)</w:t>
            </w:r>
          </w:p>
        </w:tc>
      </w:tr>
      <w:tr w:rsidR="00EC1F2C" w:rsidRPr="00EC1F2C" w14:paraId="0333F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E7294B" w14:textId="77777777" w:rsidR="00EC1F2C" w:rsidRPr="00EC1F2C" w:rsidRDefault="00EC1F2C" w:rsidP="00EC1F2C">
            <w:proofErr w:type="spellStart"/>
            <w:r w:rsidRPr="00EC1F2C">
              <w:t>MinTemp_C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7DECA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9ABC3C" w14:textId="77777777" w:rsidR="00EC1F2C" w:rsidRPr="00EC1F2C" w:rsidRDefault="00EC1F2C" w:rsidP="00EC1F2C">
            <w:r w:rsidRPr="00EC1F2C">
              <w:t>Daily minimum temperature (°C)</w:t>
            </w:r>
          </w:p>
        </w:tc>
      </w:tr>
      <w:tr w:rsidR="00EC1F2C" w:rsidRPr="00EC1F2C" w14:paraId="66BE6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9D8BF" w14:textId="77777777" w:rsidR="00EC1F2C" w:rsidRPr="00EC1F2C" w:rsidRDefault="00EC1F2C" w:rsidP="00EC1F2C">
            <w:proofErr w:type="spellStart"/>
            <w:r w:rsidRPr="00EC1F2C">
              <w:lastRenderedPageBreak/>
              <w:t>MeanTemp_C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D0562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46407" w14:textId="77777777" w:rsidR="00EC1F2C" w:rsidRPr="00EC1F2C" w:rsidRDefault="00EC1F2C" w:rsidP="00EC1F2C">
            <w:r w:rsidRPr="00EC1F2C">
              <w:t>Daily mean temperature (°C)</w:t>
            </w:r>
          </w:p>
        </w:tc>
      </w:tr>
      <w:tr w:rsidR="00EC1F2C" w:rsidRPr="00EC1F2C" w14:paraId="7E96C0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8EEC1" w14:textId="77777777" w:rsidR="00EC1F2C" w:rsidRPr="00EC1F2C" w:rsidRDefault="00EC1F2C" w:rsidP="00EC1F2C">
            <w:proofErr w:type="spellStart"/>
            <w:r w:rsidRPr="00EC1F2C">
              <w:t>HeatDegDays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C2181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E1EF6" w14:textId="77777777" w:rsidR="00EC1F2C" w:rsidRPr="00EC1F2C" w:rsidRDefault="00EC1F2C" w:rsidP="00EC1F2C">
            <w:r w:rsidRPr="00EC1F2C">
              <w:t>Heating Degree Days</w:t>
            </w:r>
          </w:p>
        </w:tc>
      </w:tr>
      <w:tr w:rsidR="00EC1F2C" w:rsidRPr="00EC1F2C" w14:paraId="441B7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26FC9" w14:textId="77777777" w:rsidR="00EC1F2C" w:rsidRPr="00EC1F2C" w:rsidRDefault="00EC1F2C" w:rsidP="00EC1F2C">
            <w:proofErr w:type="spellStart"/>
            <w:r w:rsidRPr="00EC1F2C">
              <w:t>CoolDegDays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773B9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F43DF" w14:textId="77777777" w:rsidR="00EC1F2C" w:rsidRPr="00EC1F2C" w:rsidRDefault="00EC1F2C" w:rsidP="00EC1F2C">
            <w:r w:rsidRPr="00EC1F2C">
              <w:t>Cooling Degree Days</w:t>
            </w:r>
          </w:p>
        </w:tc>
      </w:tr>
      <w:tr w:rsidR="00EC1F2C" w:rsidRPr="00EC1F2C" w14:paraId="360DC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6ACA8" w14:textId="77777777" w:rsidR="00EC1F2C" w:rsidRPr="00EC1F2C" w:rsidRDefault="00EC1F2C" w:rsidP="00EC1F2C">
            <w:proofErr w:type="spellStart"/>
            <w:r w:rsidRPr="00EC1F2C">
              <w:t>TotalRain_mm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AA1D0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EA145" w14:textId="77777777" w:rsidR="00EC1F2C" w:rsidRPr="00EC1F2C" w:rsidRDefault="00EC1F2C" w:rsidP="00EC1F2C">
            <w:r w:rsidRPr="00EC1F2C">
              <w:t>Daily rainfall (mm)</w:t>
            </w:r>
          </w:p>
        </w:tc>
      </w:tr>
      <w:tr w:rsidR="00EC1F2C" w:rsidRPr="00EC1F2C" w14:paraId="7FD12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D45A5" w14:textId="77777777" w:rsidR="00EC1F2C" w:rsidRPr="00EC1F2C" w:rsidRDefault="00EC1F2C" w:rsidP="00EC1F2C">
            <w:proofErr w:type="spellStart"/>
            <w:r w:rsidRPr="00EC1F2C">
              <w:t>TotalSnow_cm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59CEB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18BE8" w14:textId="77777777" w:rsidR="00EC1F2C" w:rsidRPr="00EC1F2C" w:rsidRDefault="00EC1F2C" w:rsidP="00EC1F2C">
            <w:r w:rsidRPr="00EC1F2C">
              <w:t>Daily snowfall (cm)</w:t>
            </w:r>
          </w:p>
        </w:tc>
      </w:tr>
      <w:tr w:rsidR="00EC1F2C" w:rsidRPr="00EC1F2C" w14:paraId="0ABF3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0DBDB" w14:textId="77777777" w:rsidR="00EC1F2C" w:rsidRPr="00EC1F2C" w:rsidRDefault="00EC1F2C" w:rsidP="00EC1F2C">
            <w:proofErr w:type="spellStart"/>
            <w:r w:rsidRPr="00EC1F2C">
              <w:t>TotalPrecip_mm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F20C5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918F5" w14:textId="77777777" w:rsidR="00EC1F2C" w:rsidRPr="00EC1F2C" w:rsidRDefault="00EC1F2C" w:rsidP="00EC1F2C">
            <w:r w:rsidRPr="00EC1F2C">
              <w:t>Total daily precipitation (mm)</w:t>
            </w:r>
          </w:p>
        </w:tc>
      </w:tr>
      <w:tr w:rsidR="00EC1F2C" w:rsidRPr="00EC1F2C" w14:paraId="03D7E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C7EA3F" w14:textId="77777777" w:rsidR="00EC1F2C" w:rsidRPr="00EC1F2C" w:rsidRDefault="00EC1F2C" w:rsidP="00EC1F2C">
            <w:proofErr w:type="spellStart"/>
            <w:r w:rsidRPr="00EC1F2C">
              <w:t>SnowOnGround_cm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24DC6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E8B6E" w14:textId="77777777" w:rsidR="00EC1F2C" w:rsidRPr="00EC1F2C" w:rsidRDefault="00EC1F2C" w:rsidP="00EC1F2C">
            <w:r w:rsidRPr="00EC1F2C">
              <w:t>Snow on ground (cm)</w:t>
            </w:r>
          </w:p>
        </w:tc>
      </w:tr>
      <w:tr w:rsidR="00EC1F2C" w:rsidRPr="00EC1F2C" w14:paraId="3E182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46E13" w14:textId="77777777" w:rsidR="00EC1F2C" w:rsidRPr="00EC1F2C" w:rsidRDefault="00EC1F2C" w:rsidP="00EC1F2C">
            <w:proofErr w:type="spellStart"/>
            <w:r w:rsidRPr="00EC1F2C">
              <w:t>MaxGustDir_deg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F8FB7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93DE4" w14:textId="77777777" w:rsidR="00EC1F2C" w:rsidRPr="00EC1F2C" w:rsidRDefault="00EC1F2C" w:rsidP="00EC1F2C">
            <w:r w:rsidRPr="00EC1F2C">
              <w:t>Direction of maximum wind gust (degrees)</w:t>
            </w:r>
          </w:p>
        </w:tc>
      </w:tr>
      <w:tr w:rsidR="00EC1F2C" w:rsidRPr="00EC1F2C" w14:paraId="5C982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95396" w14:textId="77777777" w:rsidR="00EC1F2C" w:rsidRPr="00EC1F2C" w:rsidRDefault="00EC1F2C" w:rsidP="00EC1F2C">
            <w:proofErr w:type="spellStart"/>
            <w:r w:rsidRPr="00EC1F2C">
              <w:t>MaxGustSpeed_kmh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688693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F6A27" w14:textId="77777777" w:rsidR="00EC1F2C" w:rsidRPr="00EC1F2C" w:rsidRDefault="00EC1F2C" w:rsidP="00EC1F2C">
            <w:r w:rsidRPr="00EC1F2C">
              <w:t>Speed of maximum wind gust (km/h)</w:t>
            </w:r>
          </w:p>
        </w:tc>
      </w:tr>
    </w:tbl>
    <w:p w14:paraId="55580AAD" w14:textId="77777777" w:rsidR="00EC1F2C" w:rsidRPr="00EC1F2C" w:rsidRDefault="00EC1F2C" w:rsidP="00EC1F2C">
      <w:r w:rsidRPr="00EC1F2C">
        <w:rPr>
          <w:b/>
          <w:bCs/>
        </w:rPr>
        <w:t>Purpose:</w:t>
      </w:r>
      <w:r w:rsidRPr="00EC1F2C">
        <w:br/>
        <w:t>Base table used for:</w:t>
      </w:r>
    </w:p>
    <w:p w14:paraId="2D9E6371" w14:textId="77777777" w:rsidR="00EC1F2C" w:rsidRPr="00EC1F2C" w:rsidRDefault="00EC1F2C" w:rsidP="00EC1F2C">
      <w:pPr>
        <w:numPr>
          <w:ilvl w:val="0"/>
          <w:numId w:val="1"/>
        </w:numPr>
      </w:pPr>
      <w:r w:rsidRPr="00EC1F2C">
        <w:t>temperature anomaly calculations</w:t>
      </w:r>
    </w:p>
    <w:p w14:paraId="3059C2AA" w14:textId="77777777" w:rsidR="00EC1F2C" w:rsidRPr="00EC1F2C" w:rsidRDefault="00EC1F2C" w:rsidP="00EC1F2C">
      <w:pPr>
        <w:numPr>
          <w:ilvl w:val="0"/>
          <w:numId w:val="1"/>
        </w:numPr>
      </w:pPr>
      <w:r w:rsidRPr="00EC1F2C">
        <w:t>extreme weather event detection</w:t>
      </w:r>
    </w:p>
    <w:p w14:paraId="7E8DBAB6" w14:textId="77777777" w:rsidR="00EC1F2C" w:rsidRPr="00EC1F2C" w:rsidRDefault="00EC1F2C" w:rsidP="00EC1F2C">
      <w:pPr>
        <w:numPr>
          <w:ilvl w:val="0"/>
          <w:numId w:val="1"/>
        </w:numPr>
      </w:pPr>
      <w:r w:rsidRPr="00EC1F2C">
        <w:t>derivation of aggregated monthly metrics</w:t>
      </w:r>
    </w:p>
    <w:p w14:paraId="1E40D8D9" w14:textId="77777777" w:rsidR="00EC1F2C" w:rsidRPr="00EC1F2C" w:rsidRDefault="00EC1F2C" w:rsidP="00EC1F2C">
      <w:r w:rsidRPr="00EC1F2C">
        <w:rPr>
          <w:rFonts w:ascii="Segoe UI Emoji" w:hAnsi="Segoe UI Emoji" w:cs="Segoe UI Emoji"/>
        </w:rPr>
        <w:t>⚠️</w:t>
      </w:r>
      <w:r w:rsidRPr="00EC1F2C">
        <w:t> </w:t>
      </w:r>
      <w:r w:rsidRPr="00EC1F2C">
        <w:rPr>
          <w:b/>
          <w:bCs/>
        </w:rPr>
        <w:t>Not used directly for long-term BI trend visuals.</w:t>
      </w:r>
    </w:p>
    <w:p w14:paraId="38CBB2B5" w14:textId="77777777" w:rsidR="00EC1F2C" w:rsidRPr="00EC1F2C" w:rsidRDefault="00EC1F2C" w:rsidP="00EC1F2C">
      <w:r w:rsidRPr="00EC1F2C">
        <w:pict w14:anchorId="7498166F">
          <v:rect id="_x0000_i1096" style="width:0;height:1.5pt" o:hralign="center" o:hrstd="t" o:hr="t" fillcolor="#a0a0a0" stroked="f"/>
        </w:pict>
      </w:r>
    </w:p>
    <w:p w14:paraId="7993943B" w14:textId="77777777" w:rsidR="00EC1F2C" w:rsidRPr="00EC1F2C" w:rsidRDefault="00EC1F2C" w:rsidP="00EC1F2C">
      <w:proofErr w:type="spellStart"/>
      <w:r w:rsidRPr="00EC1F2C">
        <w:rPr>
          <w:b/>
          <w:bCs/>
        </w:rPr>
        <w:t>Fact_Temperature_Monthly</w:t>
      </w:r>
      <w:proofErr w:type="spellEnd"/>
    </w:p>
    <w:p w14:paraId="2DAA8A67" w14:textId="77777777" w:rsidR="00EC1F2C" w:rsidRPr="00EC1F2C" w:rsidRDefault="00EC1F2C" w:rsidP="00EC1F2C">
      <w:r w:rsidRPr="00EC1F2C">
        <w:rPr>
          <w:b/>
          <w:bCs/>
        </w:rPr>
        <w:t>Grain:</w:t>
      </w:r>
      <w:r w:rsidRPr="00EC1F2C">
        <w:t> Station × Month</w:t>
      </w:r>
      <w:r w:rsidRPr="00EC1F2C">
        <w:br/>
      </w:r>
      <w:r w:rsidRPr="00EC1F2C">
        <w:rPr>
          <w:b/>
          <w:bCs/>
        </w:rPr>
        <w:t>Source:</w:t>
      </w:r>
      <w:r w:rsidRPr="00EC1F2C">
        <w:t> Aggregated from </w:t>
      </w:r>
      <w:proofErr w:type="spellStart"/>
      <w:r w:rsidRPr="00EC1F2C">
        <w:t>Fact_Weather_Daily</w:t>
      </w:r>
      <w:proofErr w:type="spellEnd"/>
      <w:r w:rsidRPr="00EC1F2C">
        <w:t> (Python)</w:t>
      </w:r>
    </w:p>
    <w:p w14:paraId="028C6BB6" w14:textId="77777777" w:rsidR="00EC1F2C" w:rsidRPr="00EC1F2C" w:rsidRDefault="00EC1F2C" w:rsidP="00EC1F2C">
      <w:r w:rsidRPr="00EC1F2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960"/>
        <w:gridCol w:w="3355"/>
      </w:tblGrid>
      <w:tr w:rsidR="00EC1F2C" w:rsidRPr="00EC1F2C" w14:paraId="1896F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0CD3DF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28F90A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E6DC1C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Description</w:t>
            </w:r>
          </w:p>
        </w:tc>
      </w:tr>
      <w:tr w:rsidR="00EC1F2C" w:rsidRPr="00EC1F2C" w14:paraId="2FA14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246FA" w14:textId="77777777" w:rsidR="00EC1F2C" w:rsidRPr="00EC1F2C" w:rsidRDefault="00EC1F2C" w:rsidP="00EC1F2C">
            <w:proofErr w:type="spellStart"/>
            <w:r w:rsidRPr="00EC1F2C">
              <w:t>ClimateID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9D0DE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EABCA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Dim_Station</w:t>
            </w:r>
            <w:proofErr w:type="spellEnd"/>
          </w:p>
        </w:tc>
      </w:tr>
      <w:tr w:rsidR="00EC1F2C" w:rsidRPr="00EC1F2C" w14:paraId="686BE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9F1F4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404BF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6C477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Dim_Calendar</w:t>
            </w:r>
            <w:proofErr w:type="spellEnd"/>
            <w:r w:rsidRPr="00EC1F2C">
              <w:t xml:space="preserve"> (monthly)</w:t>
            </w:r>
          </w:p>
        </w:tc>
      </w:tr>
      <w:tr w:rsidR="00EC1F2C" w:rsidRPr="00EC1F2C" w14:paraId="0DD9FE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D9CE5" w14:textId="77777777" w:rsidR="00EC1F2C" w:rsidRPr="00EC1F2C" w:rsidRDefault="00EC1F2C" w:rsidP="00EC1F2C">
            <w:proofErr w:type="spellStart"/>
            <w:r w:rsidRPr="00EC1F2C">
              <w:t>MeanMonthlyTemp_C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8BF6E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4A850" w14:textId="77777777" w:rsidR="00EC1F2C" w:rsidRPr="00EC1F2C" w:rsidRDefault="00EC1F2C" w:rsidP="00EC1F2C">
            <w:r w:rsidRPr="00EC1F2C">
              <w:t>Mean monthly temperature (°C)</w:t>
            </w:r>
          </w:p>
        </w:tc>
      </w:tr>
    </w:tbl>
    <w:p w14:paraId="7F08FF08" w14:textId="77777777" w:rsidR="00EC1F2C" w:rsidRPr="00EC1F2C" w:rsidRDefault="00EC1F2C" w:rsidP="00EC1F2C">
      <w:r w:rsidRPr="00EC1F2C">
        <w:rPr>
          <w:b/>
          <w:bCs/>
        </w:rPr>
        <w:t>Purpose:</w:t>
      </w:r>
    </w:p>
    <w:p w14:paraId="172CD2BD" w14:textId="77777777" w:rsidR="00EC1F2C" w:rsidRPr="00EC1F2C" w:rsidRDefault="00EC1F2C" w:rsidP="00EC1F2C">
      <w:pPr>
        <w:numPr>
          <w:ilvl w:val="0"/>
          <w:numId w:val="2"/>
        </w:numPr>
      </w:pPr>
      <w:r w:rsidRPr="00EC1F2C">
        <w:t>Long-term temperature trend analysis</w:t>
      </w:r>
    </w:p>
    <w:p w14:paraId="2D9D67D1" w14:textId="77777777" w:rsidR="00EC1F2C" w:rsidRPr="00EC1F2C" w:rsidRDefault="00EC1F2C" w:rsidP="00EC1F2C">
      <w:pPr>
        <w:numPr>
          <w:ilvl w:val="0"/>
          <w:numId w:val="2"/>
        </w:numPr>
      </w:pPr>
      <w:r w:rsidRPr="00EC1F2C">
        <w:lastRenderedPageBreak/>
        <w:t>Dual-axis visualization with precipitation</w:t>
      </w:r>
    </w:p>
    <w:p w14:paraId="0AA47786" w14:textId="77777777" w:rsidR="00EC1F2C" w:rsidRPr="00EC1F2C" w:rsidRDefault="00EC1F2C" w:rsidP="00EC1F2C">
      <w:pPr>
        <w:numPr>
          <w:ilvl w:val="0"/>
          <w:numId w:val="2"/>
        </w:numPr>
      </w:pPr>
      <w:r w:rsidRPr="00EC1F2C">
        <w:t>Year-over-year comparisons</w:t>
      </w:r>
    </w:p>
    <w:p w14:paraId="628A04CD" w14:textId="77777777" w:rsidR="00EC1F2C" w:rsidRPr="00EC1F2C" w:rsidRDefault="00EC1F2C" w:rsidP="00EC1F2C">
      <w:r w:rsidRPr="00EC1F2C">
        <w:pict w14:anchorId="09A190B8">
          <v:rect id="_x0000_i1097" style="width:0;height:1.5pt" o:hralign="center" o:hrstd="t" o:hr="t" fillcolor="#a0a0a0" stroked="f"/>
        </w:pict>
      </w:r>
    </w:p>
    <w:p w14:paraId="63E7245B" w14:textId="77777777" w:rsidR="00EC1F2C" w:rsidRPr="00EC1F2C" w:rsidRDefault="00EC1F2C" w:rsidP="00EC1F2C">
      <w:proofErr w:type="spellStart"/>
      <w:r w:rsidRPr="00EC1F2C">
        <w:rPr>
          <w:b/>
          <w:bCs/>
        </w:rPr>
        <w:t>Fact_Precipitation_Monthly</w:t>
      </w:r>
      <w:proofErr w:type="spellEnd"/>
    </w:p>
    <w:p w14:paraId="356AA8E0" w14:textId="77777777" w:rsidR="00EC1F2C" w:rsidRPr="00EC1F2C" w:rsidRDefault="00EC1F2C" w:rsidP="00EC1F2C">
      <w:r w:rsidRPr="00EC1F2C">
        <w:rPr>
          <w:b/>
          <w:bCs/>
        </w:rPr>
        <w:t>Grain:</w:t>
      </w:r>
      <w:r w:rsidRPr="00EC1F2C">
        <w:t> Station × Month</w:t>
      </w:r>
      <w:r w:rsidRPr="00EC1F2C">
        <w:br/>
      </w:r>
      <w:r w:rsidRPr="00EC1F2C">
        <w:rPr>
          <w:b/>
          <w:bCs/>
        </w:rPr>
        <w:t>Source:</w:t>
      </w:r>
      <w:r w:rsidRPr="00EC1F2C">
        <w:t> ECCC – Monthly Climate Observations</w:t>
      </w:r>
    </w:p>
    <w:p w14:paraId="57DD6FD7" w14:textId="77777777" w:rsidR="00EC1F2C" w:rsidRPr="00EC1F2C" w:rsidRDefault="00EC1F2C" w:rsidP="00EC1F2C">
      <w:r w:rsidRPr="00EC1F2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960"/>
        <w:gridCol w:w="3461"/>
      </w:tblGrid>
      <w:tr w:rsidR="00EC1F2C" w:rsidRPr="00EC1F2C" w14:paraId="7594A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187C78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6C00F9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6E5A8E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Description</w:t>
            </w:r>
          </w:p>
        </w:tc>
      </w:tr>
      <w:tr w:rsidR="00EC1F2C" w:rsidRPr="00EC1F2C" w14:paraId="5B7EE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72000" w14:textId="77777777" w:rsidR="00EC1F2C" w:rsidRPr="00EC1F2C" w:rsidRDefault="00EC1F2C" w:rsidP="00EC1F2C">
            <w:proofErr w:type="spellStart"/>
            <w:r w:rsidRPr="00EC1F2C">
              <w:t>ClimateID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39BB5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94453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Dim_Station</w:t>
            </w:r>
            <w:proofErr w:type="spellEnd"/>
          </w:p>
        </w:tc>
      </w:tr>
      <w:tr w:rsidR="00EC1F2C" w:rsidRPr="00EC1F2C" w14:paraId="77BEE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13073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C8B02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DC6C2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Dim_Calendar</w:t>
            </w:r>
            <w:proofErr w:type="spellEnd"/>
            <w:r w:rsidRPr="00EC1F2C">
              <w:t xml:space="preserve"> (monthly)</w:t>
            </w:r>
          </w:p>
        </w:tc>
      </w:tr>
      <w:tr w:rsidR="00EC1F2C" w:rsidRPr="00EC1F2C" w14:paraId="7F19E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59606" w14:textId="77777777" w:rsidR="00EC1F2C" w:rsidRPr="00EC1F2C" w:rsidRDefault="00EC1F2C" w:rsidP="00EC1F2C">
            <w:proofErr w:type="spellStart"/>
            <w:r w:rsidRPr="00EC1F2C">
              <w:t>Precipitation_mm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95D31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8E1C4" w14:textId="77777777" w:rsidR="00EC1F2C" w:rsidRPr="00EC1F2C" w:rsidRDefault="00EC1F2C" w:rsidP="00EC1F2C">
            <w:r w:rsidRPr="00EC1F2C">
              <w:t>Total monthly precipitation (mm)</w:t>
            </w:r>
          </w:p>
        </w:tc>
      </w:tr>
      <w:tr w:rsidR="00EC1F2C" w:rsidRPr="00EC1F2C" w14:paraId="372C1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717F1" w14:textId="77777777" w:rsidR="00EC1F2C" w:rsidRPr="00EC1F2C" w:rsidRDefault="00EC1F2C" w:rsidP="00EC1F2C">
            <w:proofErr w:type="spellStart"/>
            <w:r w:rsidRPr="00EC1F2C">
              <w:t>ProvinceCode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E3D8F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C7BF3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Dim_Region</w:t>
            </w:r>
            <w:proofErr w:type="spellEnd"/>
          </w:p>
        </w:tc>
      </w:tr>
    </w:tbl>
    <w:p w14:paraId="30FFDF43" w14:textId="77777777" w:rsidR="00EC1F2C" w:rsidRPr="00EC1F2C" w:rsidRDefault="00EC1F2C" w:rsidP="00EC1F2C">
      <w:r w:rsidRPr="00EC1F2C">
        <w:rPr>
          <w:b/>
          <w:bCs/>
        </w:rPr>
        <w:t>Purpose:</w:t>
      </w:r>
    </w:p>
    <w:p w14:paraId="6324CDA0" w14:textId="77777777" w:rsidR="00EC1F2C" w:rsidRPr="00EC1F2C" w:rsidRDefault="00EC1F2C" w:rsidP="00EC1F2C">
      <w:pPr>
        <w:numPr>
          <w:ilvl w:val="0"/>
          <w:numId w:val="3"/>
        </w:numPr>
      </w:pPr>
      <w:r w:rsidRPr="00EC1F2C">
        <w:t>Long-term precipitation trends</w:t>
      </w:r>
    </w:p>
    <w:p w14:paraId="15F16D7C" w14:textId="77777777" w:rsidR="00EC1F2C" w:rsidRPr="00EC1F2C" w:rsidRDefault="00EC1F2C" w:rsidP="00EC1F2C">
      <w:pPr>
        <w:numPr>
          <w:ilvl w:val="0"/>
          <w:numId w:val="3"/>
        </w:numPr>
      </w:pPr>
      <w:r w:rsidRPr="00EC1F2C">
        <w:t>Dual-axis visualization with temperature</w:t>
      </w:r>
    </w:p>
    <w:p w14:paraId="6A01F946" w14:textId="77777777" w:rsidR="00EC1F2C" w:rsidRPr="00EC1F2C" w:rsidRDefault="00EC1F2C" w:rsidP="00EC1F2C">
      <w:pPr>
        <w:numPr>
          <w:ilvl w:val="0"/>
          <w:numId w:val="3"/>
        </w:numPr>
      </w:pPr>
      <w:r w:rsidRPr="00EC1F2C">
        <w:t>Regional comparisons</w:t>
      </w:r>
    </w:p>
    <w:p w14:paraId="68C4DA5A" w14:textId="77777777" w:rsidR="00EC1F2C" w:rsidRPr="00EC1F2C" w:rsidRDefault="00EC1F2C" w:rsidP="00EC1F2C">
      <w:r w:rsidRPr="00EC1F2C">
        <w:pict w14:anchorId="1639A801">
          <v:rect id="_x0000_i1098" style="width:0;height:1.5pt" o:hralign="center" o:hrstd="t" o:hr="t" fillcolor="#a0a0a0" stroked="f"/>
        </w:pict>
      </w:r>
    </w:p>
    <w:p w14:paraId="62F9AC6C" w14:textId="77777777" w:rsidR="00EC1F2C" w:rsidRPr="00EC1F2C" w:rsidRDefault="00EC1F2C" w:rsidP="00EC1F2C">
      <w:proofErr w:type="spellStart"/>
      <w:r w:rsidRPr="00EC1F2C">
        <w:rPr>
          <w:b/>
          <w:bCs/>
        </w:rPr>
        <w:t>Fact_ExtremeEvents</w:t>
      </w:r>
      <w:proofErr w:type="spellEnd"/>
    </w:p>
    <w:p w14:paraId="1F58A37F" w14:textId="77777777" w:rsidR="00EC1F2C" w:rsidRPr="00EC1F2C" w:rsidRDefault="00EC1F2C" w:rsidP="00EC1F2C">
      <w:r w:rsidRPr="00EC1F2C">
        <w:rPr>
          <w:b/>
          <w:bCs/>
        </w:rPr>
        <w:t>Grain:</w:t>
      </w:r>
      <w:r w:rsidRPr="00EC1F2C">
        <w:t> Station × Period × Event Type</w:t>
      </w:r>
      <w:r w:rsidRPr="00EC1F2C">
        <w:br/>
      </w:r>
      <w:r w:rsidRPr="00EC1F2C">
        <w:rPr>
          <w:b/>
          <w:bCs/>
        </w:rPr>
        <w:t>Source:</w:t>
      </w:r>
      <w:r w:rsidRPr="00EC1F2C">
        <w:t> Derived from </w:t>
      </w:r>
      <w:proofErr w:type="spellStart"/>
      <w:r w:rsidRPr="00EC1F2C">
        <w:t>Fact_Weather_Daily</w:t>
      </w:r>
      <w:proofErr w:type="spellEnd"/>
      <w:r w:rsidRPr="00EC1F2C">
        <w:t> (Python)</w:t>
      </w:r>
    </w:p>
    <w:p w14:paraId="26850712" w14:textId="77777777" w:rsidR="00EC1F2C" w:rsidRPr="00EC1F2C" w:rsidRDefault="00EC1F2C" w:rsidP="00EC1F2C">
      <w:r w:rsidRPr="00EC1F2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808"/>
        <w:gridCol w:w="5943"/>
      </w:tblGrid>
      <w:tr w:rsidR="00EC1F2C" w:rsidRPr="00EC1F2C" w14:paraId="7C213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6CFF66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8EDF4B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192805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Description</w:t>
            </w:r>
          </w:p>
        </w:tc>
      </w:tr>
      <w:tr w:rsidR="00EC1F2C" w:rsidRPr="00EC1F2C" w14:paraId="19484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F35D0" w14:textId="77777777" w:rsidR="00EC1F2C" w:rsidRPr="00EC1F2C" w:rsidRDefault="00EC1F2C" w:rsidP="00EC1F2C">
            <w:proofErr w:type="spellStart"/>
            <w:r w:rsidRPr="00EC1F2C">
              <w:t>ClimateID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033D1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0CF2B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Dim_Station</w:t>
            </w:r>
            <w:proofErr w:type="spellEnd"/>
          </w:p>
        </w:tc>
      </w:tr>
      <w:tr w:rsidR="00EC1F2C" w:rsidRPr="00EC1F2C" w14:paraId="5C167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66154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09646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61F590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Dim_Calendar</w:t>
            </w:r>
            <w:proofErr w:type="spellEnd"/>
          </w:p>
        </w:tc>
      </w:tr>
      <w:tr w:rsidR="00EC1F2C" w:rsidRPr="00EC1F2C" w14:paraId="7EDF6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5F7AA" w14:textId="77777777" w:rsidR="00EC1F2C" w:rsidRPr="00EC1F2C" w:rsidRDefault="00EC1F2C" w:rsidP="00EC1F2C">
            <w:proofErr w:type="spellStart"/>
            <w:r w:rsidRPr="00EC1F2C">
              <w:t>EventType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B2920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5677A" w14:textId="77777777" w:rsidR="00EC1F2C" w:rsidRPr="00EC1F2C" w:rsidRDefault="00EC1F2C" w:rsidP="00EC1F2C">
            <w:r w:rsidRPr="00EC1F2C">
              <w:t>Extreme event type (e.g., Heavy Precipitation, High Wind)</w:t>
            </w:r>
          </w:p>
        </w:tc>
      </w:tr>
      <w:tr w:rsidR="00EC1F2C" w:rsidRPr="00EC1F2C" w14:paraId="4E8F4F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DF45E" w14:textId="77777777" w:rsidR="00EC1F2C" w:rsidRPr="00EC1F2C" w:rsidRDefault="00EC1F2C" w:rsidP="00EC1F2C">
            <w:proofErr w:type="spellStart"/>
            <w:r w:rsidRPr="00EC1F2C">
              <w:t>EventCount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49961" w14:textId="77777777" w:rsidR="00EC1F2C" w:rsidRPr="00EC1F2C" w:rsidRDefault="00EC1F2C" w:rsidP="00EC1F2C">
            <w:r w:rsidRPr="00EC1F2C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D1945" w14:textId="77777777" w:rsidR="00EC1F2C" w:rsidRPr="00EC1F2C" w:rsidRDefault="00EC1F2C" w:rsidP="00EC1F2C">
            <w:r w:rsidRPr="00EC1F2C">
              <w:t>Number of events in the period</w:t>
            </w:r>
          </w:p>
        </w:tc>
      </w:tr>
    </w:tbl>
    <w:p w14:paraId="6AF515E1" w14:textId="77777777" w:rsidR="00EC1F2C" w:rsidRPr="00EC1F2C" w:rsidRDefault="00EC1F2C" w:rsidP="00EC1F2C">
      <w:r w:rsidRPr="00EC1F2C">
        <w:rPr>
          <w:b/>
          <w:bCs/>
        </w:rPr>
        <w:lastRenderedPageBreak/>
        <w:t>Purpose:</w:t>
      </w:r>
      <w:r w:rsidRPr="00EC1F2C">
        <w:br/>
        <w:t>Supports analysis of trends in extreme weather frequency, addressing the project question on measurable changes in extreme events at weather stations.</w:t>
      </w:r>
    </w:p>
    <w:p w14:paraId="57555199" w14:textId="77777777" w:rsidR="00EC1F2C" w:rsidRPr="00EC1F2C" w:rsidRDefault="00EC1F2C" w:rsidP="00EC1F2C">
      <w:r w:rsidRPr="00EC1F2C">
        <w:pict w14:anchorId="3CEEFAF1">
          <v:rect id="_x0000_i1099" style="width:0;height:1.5pt" o:hralign="center" o:hrstd="t" o:hr="t" fillcolor="#a0a0a0" stroked="f"/>
        </w:pict>
      </w:r>
    </w:p>
    <w:p w14:paraId="7F2833F8" w14:textId="77777777" w:rsidR="00EC1F2C" w:rsidRPr="00EC1F2C" w:rsidRDefault="00EC1F2C" w:rsidP="00EC1F2C">
      <w:proofErr w:type="spellStart"/>
      <w:r w:rsidRPr="00EC1F2C">
        <w:rPr>
          <w:b/>
          <w:bCs/>
        </w:rPr>
        <w:t>Fact_AQI</w:t>
      </w:r>
      <w:proofErr w:type="spellEnd"/>
    </w:p>
    <w:p w14:paraId="445EA5AF" w14:textId="77777777" w:rsidR="00EC1F2C" w:rsidRPr="00EC1F2C" w:rsidRDefault="00EC1F2C" w:rsidP="00EC1F2C">
      <w:r w:rsidRPr="00EC1F2C">
        <w:rPr>
          <w:b/>
          <w:bCs/>
        </w:rPr>
        <w:t>Grain:</w:t>
      </w:r>
      <w:r w:rsidRPr="00EC1F2C">
        <w:t> Region × Month</w:t>
      </w:r>
      <w:r w:rsidRPr="00EC1F2C">
        <w:br/>
      </w:r>
      <w:r w:rsidRPr="00EC1F2C">
        <w:rPr>
          <w:b/>
          <w:bCs/>
        </w:rPr>
        <w:t>Source:</w:t>
      </w:r>
      <w:r w:rsidRPr="00EC1F2C">
        <w:t> Air quality datasets (contextual)</w:t>
      </w:r>
    </w:p>
    <w:p w14:paraId="7E06F653" w14:textId="77777777" w:rsidR="00EC1F2C" w:rsidRPr="00EC1F2C" w:rsidRDefault="00EC1F2C" w:rsidP="00EC1F2C">
      <w:r w:rsidRPr="00EC1F2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960"/>
        <w:gridCol w:w="4942"/>
      </w:tblGrid>
      <w:tr w:rsidR="00EC1F2C" w:rsidRPr="00EC1F2C" w14:paraId="07871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4C07E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982CE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1BFB5D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Description</w:t>
            </w:r>
          </w:p>
        </w:tc>
      </w:tr>
      <w:tr w:rsidR="00EC1F2C" w:rsidRPr="00EC1F2C" w14:paraId="5BF79C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ACB2C" w14:textId="77777777" w:rsidR="00EC1F2C" w:rsidRPr="00EC1F2C" w:rsidRDefault="00EC1F2C" w:rsidP="00EC1F2C">
            <w:proofErr w:type="spellStart"/>
            <w:r w:rsidRPr="00EC1F2C">
              <w:t>RegionCode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1383E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77385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Dim_Region</w:t>
            </w:r>
            <w:proofErr w:type="spellEnd"/>
          </w:p>
        </w:tc>
      </w:tr>
      <w:tr w:rsidR="00EC1F2C" w:rsidRPr="00EC1F2C" w14:paraId="38C18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40BCC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5597D" w14:textId="77777777" w:rsidR="00EC1F2C" w:rsidRPr="00EC1F2C" w:rsidRDefault="00EC1F2C" w:rsidP="00EC1F2C">
            <w:r w:rsidRPr="00EC1F2C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6FC15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Dim_Calendar</w:t>
            </w:r>
            <w:proofErr w:type="spellEnd"/>
          </w:p>
        </w:tc>
      </w:tr>
      <w:tr w:rsidR="00EC1F2C" w:rsidRPr="00EC1F2C" w14:paraId="7C21C5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A2B19" w14:textId="77777777" w:rsidR="00EC1F2C" w:rsidRPr="00EC1F2C" w:rsidRDefault="00EC1F2C" w:rsidP="00EC1F2C">
            <w:proofErr w:type="spellStart"/>
            <w:r w:rsidRPr="00EC1F2C">
              <w:t>AQI_Value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45F1D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186EB" w14:textId="77777777" w:rsidR="00EC1F2C" w:rsidRPr="00EC1F2C" w:rsidRDefault="00EC1F2C" w:rsidP="00EC1F2C">
            <w:r w:rsidRPr="00EC1F2C">
              <w:t>Average Air Quality Index value</w:t>
            </w:r>
          </w:p>
        </w:tc>
      </w:tr>
      <w:tr w:rsidR="00EC1F2C" w:rsidRPr="00EC1F2C" w14:paraId="4C7FB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B610A" w14:textId="77777777" w:rsidR="00EC1F2C" w:rsidRPr="00EC1F2C" w:rsidRDefault="00EC1F2C" w:rsidP="00EC1F2C">
            <w:proofErr w:type="spellStart"/>
            <w:r w:rsidRPr="00EC1F2C">
              <w:t>AQI_Category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688D5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C492A" w14:textId="77777777" w:rsidR="00EC1F2C" w:rsidRPr="00EC1F2C" w:rsidRDefault="00EC1F2C" w:rsidP="00EC1F2C">
            <w:r w:rsidRPr="00EC1F2C">
              <w:t>Qualitative category (Low, Moderate, High Risk)</w:t>
            </w:r>
          </w:p>
        </w:tc>
      </w:tr>
    </w:tbl>
    <w:p w14:paraId="5BC6AF0F" w14:textId="77777777" w:rsidR="00EC1F2C" w:rsidRPr="00EC1F2C" w:rsidRDefault="00EC1F2C" w:rsidP="00EC1F2C">
      <w:r w:rsidRPr="00EC1F2C">
        <w:rPr>
          <w:b/>
          <w:bCs/>
        </w:rPr>
        <w:t>Purpose:</w:t>
      </w:r>
      <w:r w:rsidRPr="00EC1F2C">
        <w:br/>
        <w:t>Provides contextual air quality information to support environmental interpretation.</w:t>
      </w:r>
    </w:p>
    <w:p w14:paraId="7036B953" w14:textId="77777777" w:rsidR="00EC1F2C" w:rsidRPr="00EC1F2C" w:rsidRDefault="00EC1F2C" w:rsidP="00EC1F2C">
      <w:r w:rsidRPr="00EC1F2C">
        <w:rPr>
          <w:rFonts w:ascii="Segoe UI Emoji" w:hAnsi="Segoe UI Emoji" w:cs="Segoe UI Emoji"/>
        </w:rPr>
        <w:t>⚠️</w:t>
      </w:r>
      <w:r w:rsidRPr="00EC1F2C">
        <w:t xml:space="preserve"> Calendar relationship is kept </w:t>
      </w:r>
      <w:r w:rsidRPr="00EC1F2C">
        <w:rPr>
          <w:b/>
          <w:bCs/>
        </w:rPr>
        <w:t>inactive</w:t>
      </w:r>
      <w:r w:rsidRPr="00EC1F2C">
        <w:t> to avoid ambiguous filter paths.</w:t>
      </w:r>
    </w:p>
    <w:p w14:paraId="7E708E0C" w14:textId="77777777" w:rsidR="00EC1F2C" w:rsidRPr="00EC1F2C" w:rsidRDefault="00EC1F2C" w:rsidP="00EC1F2C">
      <w:r w:rsidRPr="00EC1F2C">
        <w:pict w14:anchorId="371DBB74">
          <v:rect id="_x0000_i1100" style="width:0;height:1.5pt" o:hralign="center" o:hrstd="t" o:hr="t" fillcolor="#a0a0a0" stroked="f"/>
        </w:pict>
      </w:r>
    </w:p>
    <w:p w14:paraId="3F066DF3" w14:textId="77777777" w:rsidR="00EC1F2C" w:rsidRPr="00EC1F2C" w:rsidRDefault="00EC1F2C" w:rsidP="00EC1F2C">
      <w:proofErr w:type="spellStart"/>
      <w:r w:rsidRPr="00EC1F2C">
        <w:rPr>
          <w:b/>
          <w:bCs/>
        </w:rPr>
        <w:t>Fact_GHG</w:t>
      </w:r>
      <w:proofErr w:type="spellEnd"/>
    </w:p>
    <w:p w14:paraId="74B4EC66" w14:textId="77777777" w:rsidR="00EC1F2C" w:rsidRPr="00EC1F2C" w:rsidRDefault="00EC1F2C" w:rsidP="00EC1F2C">
      <w:r w:rsidRPr="00EC1F2C">
        <w:rPr>
          <w:b/>
          <w:bCs/>
        </w:rPr>
        <w:t>Grain:</w:t>
      </w:r>
      <w:r w:rsidRPr="00EC1F2C">
        <w:t> Region × Year</w:t>
      </w:r>
      <w:r w:rsidRPr="00EC1F2C">
        <w:br/>
      </w:r>
      <w:r w:rsidRPr="00EC1F2C">
        <w:rPr>
          <w:b/>
          <w:bCs/>
        </w:rPr>
        <w:t>Source:</w:t>
      </w:r>
      <w:r w:rsidRPr="00EC1F2C">
        <w:t> Government greenhouse gas emission statistics</w:t>
      </w:r>
    </w:p>
    <w:p w14:paraId="5BDDFF30" w14:textId="77777777" w:rsidR="00EC1F2C" w:rsidRPr="00EC1F2C" w:rsidRDefault="00EC1F2C" w:rsidP="00EC1F2C">
      <w:r w:rsidRPr="00EC1F2C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960"/>
        <w:gridCol w:w="3539"/>
      </w:tblGrid>
      <w:tr w:rsidR="00EC1F2C" w:rsidRPr="00EC1F2C" w14:paraId="5BAE6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93B145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04A64B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6C5965" w14:textId="77777777" w:rsidR="00EC1F2C" w:rsidRPr="00EC1F2C" w:rsidRDefault="00EC1F2C" w:rsidP="00EC1F2C">
            <w:pPr>
              <w:rPr>
                <w:b/>
                <w:bCs/>
              </w:rPr>
            </w:pPr>
            <w:r w:rsidRPr="00EC1F2C">
              <w:rPr>
                <w:b/>
                <w:bCs/>
              </w:rPr>
              <w:t>Description</w:t>
            </w:r>
          </w:p>
        </w:tc>
      </w:tr>
      <w:tr w:rsidR="00EC1F2C" w:rsidRPr="00EC1F2C" w14:paraId="4C94E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2A234" w14:textId="77777777" w:rsidR="00EC1F2C" w:rsidRPr="00EC1F2C" w:rsidRDefault="00EC1F2C" w:rsidP="00EC1F2C">
            <w:proofErr w:type="spellStart"/>
            <w:r w:rsidRPr="00EC1F2C">
              <w:t>RegionCode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58567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B7218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Dim_Region</w:t>
            </w:r>
            <w:proofErr w:type="spellEnd"/>
          </w:p>
        </w:tc>
      </w:tr>
      <w:tr w:rsidR="00EC1F2C" w:rsidRPr="00EC1F2C" w14:paraId="6C1654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3C64E" w14:textId="77777777" w:rsidR="00EC1F2C" w:rsidRPr="00EC1F2C" w:rsidRDefault="00EC1F2C" w:rsidP="00EC1F2C">
            <w:r w:rsidRPr="00EC1F2C">
              <w:t>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B5A82" w14:textId="77777777" w:rsidR="00EC1F2C" w:rsidRPr="00EC1F2C" w:rsidRDefault="00EC1F2C" w:rsidP="00EC1F2C">
            <w:r w:rsidRPr="00EC1F2C"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BDB3C" w14:textId="77777777" w:rsidR="00EC1F2C" w:rsidRPr="00EC1F2C" w:rsidRDefault="00EC1F2C" w:rsidP="00EC1F2C">
            <w:r w:rsidRPr="00EC1F2C">
              <w:t xml:space="preserve">FK → </w:t>
            </w:r>
            <w:proofErr w:type="spellStart"/>
            <w:r w:rsidRPr="00EC1F2C">
              <w:t>Dim_Calendar</w:t>
            </w:r>
            <w:proofErr w:type="spellEnd"/>
          </w:p>
        </w:tc>
      </w:tr>
      <w:tr w:rsidR="00EC1F2C" w:rsidRPr="00EC1F2C" w14:paraId="0BBE1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4AC2F" w14:textId="77777777" w:rsidR="00EC1F2C" w:rsidRPr="00EC1F2C" w:rsidRDefault="00EC1F2C" w:rsidP="00EC1F2C">
            <w:proofErr w:type="spellStart"/>
            <w:r w:rsidRPr="00EC1F2C">
              <w:t>GHG_Emissions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E6050" w14:textId="77777777" w:rsidR="00EC1F2C" w:rsidRPr="00EC1F2C" w:rsidRDefault="00EC1F2C" w:rsidP="00EC1F2C">
            <w:r w:rsidRPr="00EC1F2C">
              <w:t>Decimal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01C3B8" w14:textId="77777777" w:rsidR="00EC1F2C" w:rsidRPr="00EC1F2C" w:rsidRDefault="00EC1F2C" w:rsidP="00EC1F2C">
            <w:r w:rsidRPr="00EC1F2C">
              <w:t>Total greenhouse gas emissions</w:t>
            </w:r>
          </w:p>
        </w:tc>
      </w:tr>
      <w:tr w:rsidR="00EC1F2C" w:rsidRPr="00EC1F2C" w14:paraId="32949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76E8D" w14:textId="77777777" w:rsidR="00EC1F2C" w:rsidRPr="00EC1F2C" w:rsidRDefault="00EC1F2C" w:rsidP="00EC1F2C">
            <w:r w:rsidRPr="00EC1F2C">
              <w:t>Unit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8D8C9" w14:textId="77777777" w:rsidR="00EC1F2C" w:rsidRPr="00EC1F2C" w:rsidRDefault="00EC1F2C" w:rsidP="00EC1F2C">
            <w:r w:rsidRPr="00EC1F2C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16E63" w14:textId="77777777" w:rsidR="00EC1F2C" w:rsidRPr="00EC1F2C" w:rsidRDefault="00EC1F2C" w:rsidP="00EC1F2C">
            <w:r w:rsidRPr="00EC1F2C">
              <w:t xml:space="preserve">Measurement unit (e.g., Mt </w:t>
            </w:r>
            <w:proofErr w:type="spellStart"/>
            <w:r w:rsidRPr="00EC1F2C">
              <w:t>CO₂e</w:t>
            </w:r>
            <w:proofErr w:type="spellEnd"/>
            <w:r w:rsidRPr="00EC1F2C">
              <w:t>)</w:t>
            </w:r>
          </w:p>
        </w:tc>
      </w:tr>
    </w:tbl>
    <w:p w14:paraId="0A78EF38" w14:textId="77777777" w:rsidR="00EC1F2C" w:rsidRPr="00EC1F2C" w:rsidRDefault="00EC1F2C" w:rsidP="00EC1F2C">
      <w:r w:rsidRPr="00EC1F2C">
        <w:rPr>
          <w:b/>
          <w:bCs/>
        </w:rPr>
        <w:t>Purpose:</w:t>
      </w:r>
      <w:r w:rsidRPr="00EC1F2C">
        <w:br/>
        <w:t>Contextual analysis of long-term emissions and industrial activity trends.</w:t>
      </w:r>
    </w:p>
    <w:p w14:paraId="5C7DF934" w14:textId="77777777" w:rsidR="00EC1F2C" w:rsidRPr="00EC1F2C" w:rsidRDefault="00EC1F2C" w:rsidP="00EC1F2C">
      <w:r w:rsidRPr="00EC1F2C">
        <w:lastRenderedPageBreak/>
        <w:pict w14:anchorId="0AAD2B0F">
          <v:rect id="_x0000_i1101" style="width:0;height:1.5pt" o:hralign="center" o:hrstd="t" o:hr="t" fillcolor="#a0a0a0" stroked="f"/>
        </w:pict>
      </w:r>
    </w:p>
    <w:p w14:paraId="67CE3321" w14:textId="77777777" w:rsidR="00EC1F2C" w:rsidRPr="00EC1F2C" w:rsidRDefault="00EC1F2C" w:rsidP="00EC1F2C">
      <w:r w:rsidRPr="00EC1F2C">
        <w:rPr>
          <w:rFonts w:ascii="Segoe UI Emoji" w:hAnsi="Segoe UI Emoji" w:cs="Segoe UI Emoji"/>
          <w:b/>
          <w:bCs/>
        </w:rPr>
        <w:t>🧭</w:t>
      </w:r>
      <w:r w:rsidRPr="00EC1F2C">
        <w:rPr>
          <w:b/>
          <w:bCs/>
        </w:rPr>
        <w:t xml:space="preserve"> Model Notes (Schema Walkthrough Context)</w:t>
      </w:r>
    </w:p>
    <w:p w14:paraId="6C8C60C3" w14:textId="77777777" w:rsidR="00EC1F2C" w:rsidRPr="00EC1F2C" w:rsidRDefault="00EC1F2C" w:rsidP="00EC1F2C">
      <w:pPr>
        <w:numPr>
          <w:ilvl w:val="0"/>
          <w:numId w:val="4"/>
        </w:numPr>
      </w:pPr>
      <w:r w:rsidRPr="00EC1F2C">
        <w:t>Fact tables intentionally operate at </w:t>
      </w:r>
      <w:r w:rsidRPr="00EC1F2C">
        <w:rPr>
          <w:b/>
          <w:bCs/>
        </w:rPr>
        <w:t>different granularities</w:t>
      </w:r>
      <w:r w:rsidRPr="00EC1F2C">
        <w:t> (daily, monthly, annual).</w:t>
      </w:r>
    </w:p>
    <w:p w14:paraId="606908A2" w14:textId="77777777" w:rsidR="00EC1F2C" w:rsidRPr="00EC1F2C" w:rsidRDefault="00EC1F2C" w:rsidP="00EC1F2C">
      <w:pPr>
        <w:numPr>
          <w:ilvl w:val="0"/>
          <w:numId w:val="4"/>
        </w:numPr>
      </w:pPr>
      <w:r w:rsidRPr="00EC1F2C">
        <w:rPr>
          <w:b/>
          <w:bCs/>
        </w:rPr>
        <w:t>Monthly facts</w:t>
      </w:r>
      <w:r w:rsidRPr="00EC1F2C">
        <w:t> support trend analysis and BI visualization.</w:t>
      </w:r>
    </w:p>
    <w:p w14:paraId="387D08FE" w14:textId="77777777" w:rsidR="00EC1F2C" w:rsidRPr="00EC1F2C" w:rsidRDefault="00EC1F2C" w:rsidP="00EC1F2C">
      <w:pPr>
        <w:numPr>
          <w:ilvl w:val="0"/>
          <w:numId w:val="4"/>
        </w:numPr>
      </w:pPr>
      <w:r w:rsidRPr="00EC1F2C">
        <w:rPr>
          <w:b/>
          <w:bCs/>
        </w:rPr>
        <w:t>Daily weather data</w:t>
      </w:r>
      <w:r w:rsidRPr="00EC1F2C">
        <w:t> is retained for analytical derivations (anomalies and extreme events).</w:t>
      </w:r>
    </w:p>
    <w:p w14:paraId="2FCEBF75" w14:textId="77777777" w:rsidR="00EC1F2C" w:rsidRPr="00EC1F2C" w:rsidRDefault="00EC1F2C" w:rsidP="00EC1F2C">
      <w:pPr>
        <w:numPr>
          <w:ilvl w:val="0"/>
          <w:numId w:val="4"/>
        </w:numPr>
      </w:pPr>
      <w:r w:rsidRPr="00EC1F2C">
        <w:t xml:space="preserve">Contextual facts (AQI, GHG) are </w:t>
      </w:r>
      <w:proofErr w:type="spellStart"/>
      <w:r w:rsidRPr="00EC1F2C">
        <w:t>modeled</w:t>
      </w:r>
      <w:proofErr w:type="spellEnd"/>
      <w:r w:rsidRPr="00EC1F2C">
        <w:t xml:space="preserve"> separately to avoid interference with core meteorological trends.</w:t>
      </w:r>
    </w:p>
    <w:p w14:paraId="2993B469" w14:textId="77777777" w:rsidR="00EC1F2C" w:rsidRPr="00EC1F2C" w:rsidRDefault="00EC1F2C" w:rsidP="00EC1F2C">
      <w:pPr>
        <w:numPr>
          <w:ilvl w:val="0"/>
          <w:numId w:val="4"/>
        </w:numPr>
      </w:pPr>
      <w:r w:rsidRPr="00EC1F2C">
        <w:t>Differences in station or temporal coverage reflect </w:t>
      </w:r>
      <w:r w:rsidRPr="00EC1F2C">
        <w:rPr>
          <w:b/>
          <w:bCs/>
        </w:rPr>
        <w:t>real-world data availability</w:t>
      </w:r>
      <w:r w:rsidRPr="00EC1F2C">
        <w:t> and are expected.</w:t>
      </w:r>
    </w:p>
    <w:p w14:paraId="02235230" w14:textId="77777777" w:rsidR="00EC1F2C" w:rsidRDefault="00EC1F2C"/>
    <w:sectPr w:rsidR="00EC1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728"/>
    <w:multiLevelType w:val="multilevel"/>
    <w:tmpl w:val="732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0379F"/>
    <w:multiLevelType w:val="multilevel"/>
    <w:tmpl w:val="17D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4E31"/>
    <w:multiLevelType w:val="multilevel"/>
    <w:tmpl w:val="07C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419A1"/>
    <w:multiLevelType w:val="multilevel"/>
    <w:tmpl w:val="B716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83375">
    <w:abstractNumId w:val="0"/>
  </w:num>
  <w:num w:numId="2" w16cid:durableId="494928053">
    <w:abstractNumId w:val="3"/>
  </w:num>
  <w:num w:numId="3" w16cid:durableId="1542742325">
    <w:abstractNumId w:val="1"/>
  </w:num>
  <w:num w:numId="4" w16cid:durableId="1330913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2C"/>
    <w:rsid w:val="00986086"/>
    <w:rsid w:val="00EC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78FE"/>
  <w15:chartTrackingRefBased/>
  <w15:docId w15:val="{27945EBE-47FD-4748-A60C-A8CA4129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Aranha,Danielle</dc:creator>
  <cp:keywords/>
  <dc:description/>
  <cp:lastModifiedBy>Aranha,Danielle</cp:lastModifiedBy>
  <cp:revision>1</cp:revision>
  <dcterms:created xsi:type="dcterms:W3CDTF">2026-04-29T12:02:00Z</dcterms:created>
  <dcterms:modified xsi:type="dcterms:W3CDTF">2026-04-29T12:03:00Z</dcterms:modified>
</cp:coreProperties>
</file>