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hapter-1"/>
    <w:p>
      <w:pPr>
        <w:pStyle w:val="Heading1"/>
      </w:pPr>
      <w:r>
        <w:t xml:space="preserve">Chapter 1</w:t>
      </w:r>
    </w:p>
    <w:bookmarkStart w:id="20" w:name="short-answer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Why is the CPU the most important component in a computer?</w:t>
      </w:r>
    </w:p>
    <w:p>
      <w:pPr>
        <w:pStyle w:val="BodyText"/>
      </w:pPr>
      <w:r>
        <w:t xml:space="preserve">Because it is the part of the computer that runs programs.</w:t>
      </w:r>
    </w:p>
    <w:p>
      <w:pPr>
        <w:pStyle w:val="BodyText"/>
      </w:pPr>
      <w:r>
        <w:t xml:space="preserve">2. What number does a bit that is turned on represent? 1</w:t>
      </w:r>
    </w:p>
    <w:p>
      <w:pPr>
        <w:pStyle w:val="BodyText"/>
      </w:pPr>
      <w:r>
        <w:t xml:space="preserve">What number does a bit that is turned off represent? 0</w:t>
      </w:r>
    </w:p>
    <w:p>
      <w:pPr>
        <w:pStyle w:val="BodyText"/>
      </w:pPr>
      <w:r>
        <w:t xml:space="preserve">3. What would you call a device that works with binary data?</w:t>
      </w:r>
    </w:p>
    <w:p>
      <w:pPr>
        <w:pStyle w:val="BodyText"/>
      </w:pPr>
      <w:r>
        <w:t xml:space="preserve">A digital device</w:t>
      </w:r>
    </w:p>
    <w:p>
      <w:pPr>
        <w:pStyle w:val="BodyText"/>
      </w:pPr>
      <w:r>
        <w:t xml:space="preserve">4. What are the words that make up a high-level programming language called?</w:t>
      </w:r>
    </w:p>
    <w:p>
      <w:pPr>
        <w:pStyle w:val="BodyText"/>
      </w:pPr>
      <w:r>
        <w:t xml:space="preserve">Key words, or reserved words</w:t>
      </w:r>
    </w:p>
    <w:p>
      <w:pPr>
        <w:pStyle w:val="BodyText"/>
      </w:pPr>
      <w:r>
        <w:t xml:space="preserve">5. What are the short words that are used in assembly language called?</w:t>
      </w:r>
    </w:p>
    <w:p>
      <w:pPr>
        <w:pStyle w:val="BodyText"/>
      </w:pPr>
      <w:r>
        <w:t xml:space="preserve">Mnemonics</w:t>
      </w:r>
    </w:p>
    <w:p>
      <w:pPr>
        <w:pStyle w:val="BodyText"/>
      </w:pPr>
      <w:r>
        <w:t xml:space="preserve">6. What is the difference between a compiler and an interpreter?</w:t>
      </w:r>
    </w:p>
    <w:p>
      <w:pPr>
        <w:pStyle w:val="BodyText"/>
      </w:pPr>
      <w:r>
        <w:t xml:space="preserve">Compilers translate code into machine language.</w:t>
      </w:r>
    </w:p>
    <w:p>
      <w:pPr>
        <w:pStyle w:val="BodyText"/>
      </w:pPr>
      <w:r>
        <w:t xml:space="preserve">Interpreters translate into machine language and execute.</w:t>
      </w:r>
    </w:p>
    <w:p>
      <w:pPr>
        <w:pStyle w:val="BodyText"/>
      </w:pPr>
      <w:r>
        <w:t xml:space="preserve">7. What type of software controls the internal operations of the computer’s hardware?</w:t>
      </w:r>
    </w:p>
    <w:p>
      <w:pPr>
        <w:pStyle w:val="BodyText"/>
      </w:pPr>
      <w:r>
        <w:t xml:space="preserve">Operating System.</w:t>
      </w:r>
    </w:p>
    <w:bookmarkEnd w:id="20"/>
    <w:bookmarkStart w:id="25" w:name="exercises"/>
    <w:p>
      <w:pPr>
        <w:pStyle w:val="Heading2"/>
      </w:pPr>
      <w:r>
        <w:t xml:space="preserve">Exercises</w:t>
      </w:r>
    </w:p>
    <w:bookmarkStart w:id="21" w:name="X71c24df469f7fb0c64c1f206763fbd423da8607"/>
    <w:p>
      <w:pPr>
        <w:pStyle w:val="Heading3"/>
      </w:pPr>
      <w:r>
        <w:t xml:space="preserve">1. Convert the following decimal numbers to binary:</w:t>
      </w:r>
    </w:p>
    <w:p>
      <w:pPr>
        <w:pStyle w:val="FirstParagraph"/>
      </w:pPr>
      <w:r>
        <w:t xml:space="preserve">11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</w:tr>
    </w:tbl>
    <w:p>
      <w:pPr>
        <w:pStyle w:val="BodyText"/>
      </w:pPr>
      <w:r>
        <w:t xml:space="preserve">Answer: 1010</w:t>
      </w:r>
    </w:p>
    <w:p>
      <w:pPr>
        <w:pStyle w:val="BodyText"/>
      </w:pPr>
      <w:r>
        <w:t xml:space="preserve">65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Answer: 1000001</w:t>
      </w:r>
    </w:p>
    <w:p>
      <w:pPr>
        <w:pStyle w:val="BodyText"/>
      </w:pPr>
      <w:r>
        <w:t xml:space="preserve">100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Answer: 1100100</w:t>
      </w:r>
    </w:p>
    <w:p>
      <w:pPr>
        <w:pStyle w:val="BodyText"/>
      </w:pPr>
      <w:r>
        <w:t xml:space="preserve">255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Answer: 11111111</w:t>
      </w:r>
    </w:p>
    <w:bookmarkEnd w:id="21"/>
    <w:bookmarkStart w:id="22" w:name="Xa58f09725b92dc91a186f88c0f3b525fee48981"/>
    <w:p>
      <w:pPr>
        <w:pStyle w:val="Heading3"/>
      </w:pPr>
      <w:r>
        <w:t xml:space="preserve">2. Use what you’ve learned about the binary numbering system in this chapter to convert the following binary numbers to decimal:</w:t>
      </w:r>
    </w:p>
    <w:p>
      <w:pPr>
        <w:pStyle w:val="FirstParagraph"/>
      </w:pPr>
      <w:r>
        <w:t xml:space="preserve">1101 = 13 = (1 × 2³) + (1 × 2²) + (0 × 2¹) + (1 × 2⁰)</w:t>
      </w:r>
    </w:p>
    <w:p>
      <w:pPr>
        <w:pStyle w:val="BodyText"/>
      </w:pPr>
      <w:r>
        <w:t xml:space="preserve">1000 = 8 = (1 × 2³) + (0 × 2²) + (0 × 2¹) + (0 × 2⁰)</w:t>
      </w:r>
    </w:p>
    <w:p>
      <w:pPr>
        <w:pStyle w:val="BodyText"/>
      </w:pPr>
      <w:r>
        <w:t xml:space="preserve">101011 = 43 = (1 × 2⁵) + (0 × 2⁴) + (1 × 2³) + (0 × 2²) + (1 × 2¹) + (1 × 2⁰)</w:t>
      </w:r>
    </w:p>
    <w:bookmarkEnd w:id="22"/>
    <w:bookmarkStart w:id="23" w:name="Xd8a56ed8ff8dc818e63bd13708fddecddb9d49e"/>
    <w:p>
      <w:pPr>
        <w:pStyle w:val="Heading3"/>
      </w:pPr>
      <w:r>
        <w:t xml:space="preserve">3. Look at the ASCII chart in Appendix A and determine the codes for each letter of your first name.</w:t>
      </w:r>
    </w:p>
    <w:p>
      <w:pPr>
        <w:pStyle w:val="FirstParagraph"/>
      </w:pPr>
      <w:r>
        <w:t xml:space="preserve">Mark = 077 097 114 107</w:t>
      </w:r>
    </w:p>
    <w:p>
      <w:pPr>
        <w:pStyle w:val="BodyText"/>
      </w:pPr>
      <w:r>
        <w:t xml:space="preserve">mark = 109 097 114 107</w:t>
      </w:r>
    </w:p>
    <w:bookmarkEnd w:id="23"/>
    <w:bookmarkStart w:id="24" w:name="X600a64dba245c1e40a2c8d0b8f97a3f5db4f39c"/>
    <w:p>
      <w:pPr>
        <w:pStyle w:val="Heading3"/>
      </w:pPr>
      <w:r>
        <w:t xml:space="preserve">4. Use the Web to research the history of the BASIC, C++, Java, and Python programming languages, and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BASIC</w:t>
      </w:r>
    </w:p>
    <w:p>
      <w:pPr>
        <w:numPr>
          <w:ilvl w:val="1"/>
          <w:numId w:val="1002"/>
        </w:numPr>
        <w:pStyle w:val="Compact"/>
      </w:pPr>
      <w:r>
        <w:t xml:space="preserve">John Kemeny, Tom Kurtz</w:t>
      </w:r>
    </w:p>
    <w:p>
      <w:pPr>
        <w:numPr>
          <w:ilvl w:val="1"/>
          <w:numId w:val="1002"/>
        </w:numPr>
        <w:pStyle w:val="Compact"/>
      </w:pPr>
      <w:r>
        <w:t xml:space="preserve">1964</w:t>
      </w:r>
    </w:p>
    <w:p>
      <w:pPr>
        <w:numPr>
          <w:ilvl w:val="1"/>
          <w:numId w:val="1002"/>
        </w:numPr>
        <w:pStyle w:val="Compact"/>
      </w:pPr>
      <w:r>
        <w:t xml:space="preserve">To expand the use of computers beyond math/science</w:t>
      </w:r>
    </w:p>
    <w:p>
      <w:pPr>
        <w:numPr>
          <w:ilvl w:val="0"/>
          <w:numId w:val="1001"/>
        </w:numPr>
        <w:pStyle w:val="Compact"/>
      </w:pPr>
      <w:r>
        <w:t xml:space="preserve">C++</w:t>
      </w:r>
    </w:p>
    <w:p>
      <w:pPr>
        <w:numPr>
          <w:ilvl w:val="1"/>
          <w:numId w:val="1003"/>
        </w:numPr>
        <w:pStyle w:val="Compact"/>
      </w:pPr>
      <w:r>
        <w:t xml:space="preserve">Bjarne Stroustrup</w:t>
      </w:r>
    </w:p>
    <w:p>
      <w:pPr>
        <w:numPr>
          <w:ilvl w:val="1"/>
          <w:numId w:val="1003"/>
        </w:numPr>
        <w:pStyle w:val="Compact"/>
      </w:pPr>
      <w:r>
        <w:t xml:space="preserve">1985</w:t>
      </w:r>
    </w:p>
    <w:p>
      <w:pPr>
        <w:numPr>
          <w:ilvl w:val="1"/>
          <w:numId w:val="1003"/>
        </w:numPr>
        <w:pStyle w:val="Compact"/>
      </w:pPr>
      <w:r>
        <w:t xml:space="preserve">To improve the C language based on features from Simula</w:t>
      </w:r>
    </w:p>
    <w:p>
      <w:pPr>
        <w:numPr>
          <w:ilvl w:val="0"/>
          <w:numId w:val="1001"/>
        </w:numPr>
        <w:pStyle w:val="Compact"/>
      </w:pPr>
      <w:r>
        <w:t xml:space="preserve">Java</w:t>
      </w:r>
    </w:p>
    <w:p>
      <w:pPr>
        <w:numPr>
          <w:ilvl w:val="1"/>
          <w:numId w:val="1004"/>
        </w:numPr>
        <w:pStyle w:val="Compact"/>
      </w:pPr>
      <w:r>
        <w:t xml:space="preserve">James Gosling</w:t>
      </w:r>
    </w:p>
    <w:p>
      <w:pPr>
        <w:numPr>
          <w:ilvl w:val="1"/>
          <w:numId w:val="1004"/>
        </w:numPr>
        <w:pStyle w:val="Compact"/>
      </w:pPr>
      <w:r>
        <w:t xml:space="preserve">1995</w:t>
      </w:r>
    </w:p>
    <w:p>
      <w:pPr>
        <w:numPr>
          <w:ilvl w:val="1"/>
          <w:numId w:val="1004"/>
        </w:numPr>
        <w:pStyle w:val="Compact"/>
      </w:pPr>
      <w:r>
        <w:t xml:space="preserve">Intended to run anywhere that supported Java after being compiled. No idea what his motivation was.</w:t>
      </w:r>
    </w:p>
    <w:p>
      <w:pPr>
        <w:numPr>
          <w:ilvl w:val="0"/>
          <w:numId w:val="1001"/>
        </w:numPr>
        <w:pStyle w:val="Compact"/>
      </w:pPr>
      <w:r>
        <w:t xml:space="preserve">Python</w:t>
      </w:r>
    </w:p>
    <w:p>
      <w:pPr>
        <w:numPr>
          <w:ilvl w:val="1"/>
          <w:numId w:val="1005"/>
        </w:numPr>
        <w:pStyle w:val="Compact"/>
      </w:pPr>
      <w:r>
        <w:t xml:space="preserve">Guido van Rossum</w:t>
      </w:r>
    </w:p>
    <w:p>
      <w:pPr>
        <w:numPr>
          <w:ilvl w:val="1"/>
          <w:numId w:val="1005"/>
        </w:numPr>
        <w:pStyle w:val="Compact"/>
      </w:pPr>
      <w:r>
        <w:t xml:space="preserve">1991</w:t>
      </w:r>
    </w:p>
    <w:p>
      <w:pPr>
        <w:numPr>
          <w:ilvl w:val="1"/>
          <w:numId w:val="1005"/>
        </w:numPr>
        <w:pStyle w:val="Compact"/>
      </w:pPr>
      <w:r>
        <w:t xml:space="preserve">I’ve no idea what his motivation was. Probably just scratching an itch he had with existing languages.</w:t>
      </w:r>
    </w:p>
    <w:bookmarkEnd w:id="24"/>
    <w:bookmarkEnd w:id="25"/>
    <w:bookmarkEnd w:id="26"/>
    <w:bookmarkStart w:id="29" w:name="chapter-2"/>
    <w:p>
      <w:pPr>
        <w:pStyle w:val="Heading1"/>
      </w:pPr>
      <w:r>
        <w:t xml:space="preserve">Chapter 2</w:t>
      </w:r>
    </w:p>
    <w:bookmarkStart w:id="27" w:name="true-or-false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Programmers must be careful not to make syntax errors when writing pseudocode programs.</w:t>
      </w:r>
    </w:p>
    <w:p>
      <w:pPr>
        <w:pStyle w:val="BodyText"/>
      </w:pPr>
      <w:r>
        <w:t xml:space="preserve">False - technically there’s no syntax to pseudocode.</w:t>
      </w:r>
    </w:p>
    <w:p>
      <w:pPr>
        <w:pStyle w:val="BodyText"/>
      </w:pPr>
      <w:r>
        <w:t xml:space="preserve">2. In a math expression, multiplication and division take place before addition and subtraction.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3. Variable names can have spaces in them.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In most languages, the first character of a variable name cannot be a number.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5. The name gross_pay is written in the camelCase convention.</w:t>
      </w:r>
    </w:p>
    <w:p>
      <w:pPr>
        <w:pStyle w:val="BodyText"/>
      </w:pPr>
      <w:r>
        <w:t xml:space="preserve">False - snake_case</w:t>
      </w:r>
    </w:p>
    <w:p>
      <w:pPr>
        <w:pStyle w:val="BodyText"/>
      </w:pPr>
      <w:r>
        <w:t xml:space="preserve">6. In languages that require variable declarations, a variable’s declaration must appear before any other statements that use the variable.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7. Uninitialized variables are a common cause of errors.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8. The value of a named constant cannot be changed during the program’s execution.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9. Hand tracing is the process of translating a pseudocode program into machine language by hand.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10. Internal documentation refers to books and manuals that document a program, and are intended for use within a company’s programming department.</w:t>
      </w:r>
    </w:p>
    <w:p>
      <w:pPr>
        <w:pStyle w:val="BodyText"/>
      </w:pPr>
      <w:r>
        <w:t xml:space="preserve">True</w:t>
      </w:r>
    </w:p>
    <w:bookmarkEnd w:id="27"/>
    <w:bookmarkStart w:id="28" w:name="short-answer-1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What does a professional programmer usually do first to gain an understanding of a problem?</w:t>
      </w:r>
    </w:p>
    <w:p>
      <w:pPr>
        <w:pStyle w:val="BodyText"/>
      </w:pPr>
      <w:r>
        <w:t xml:space="preserve">Discuss with client/customer</w:t>
      </w:r>
    </w:p>
    <w:p>
      <w:pPr>
        <w:pStyle w:val="BodyText"/>
      </w:pPr>
      <w:r>
        <w:t xml:space="preserve">2. What is pseudocode?</w:t>
      </w:r>
    </w:p>
    <w:p>
      <w:pPr>
        <w:pStyle w:val="BodyText"/>
      </w:pPr>
      <w:r>
        <w:t xml:space="preserve">A way to describe the way a program will work using plain English, without having to worry about the syntax of a programming language.</w:t>
      </w:r>
    </w:p>
    <w:p>
      <w:pPr>
        <w:pStyle w:val="BodyText"/>
      </w:pPr>
      <w:r>
        <w:t xml:space="preserve">3. Computer programs typically perform what three steps?</w:t>
      </w:r>
    </w:p>
    <w:p>
      <w:pPr>
        <w:pStyle w:val="BodyText"/>
      </w:pPr>
      <w:r>
        <w:t xml:space="preserve">Handle input, processing and output of data.</w:t>
      </w:r>
    </w:p>
    <w:p>
      <w:pPr>
        <w:pStyle w:val="BodyText"/>
      </w:pPr>
      <w:r>
        <w:t xml:space="preserve">4. What does the term user-friendly mean?</w:t>
      </w:r>
    </w:p>
    <w:p>
      <w:pPr>
        <w:pStyle w:val="BodyText"/>
      </w:pPr>
      <w:r>
        <w:t xml:space="preserve">That something is easy for the typical end-user to understand and operate.</w:t>
      </w:r>
    </w:p>
    <w:p>
      <w:pPr>
        <w:pStyle w:val="BodyText"/>
      </w:pPr>
      <w:r>
        <w:t xml:space="preserve">5. What two things must you normally specify in a variable declaration?</w:t>
      </w:r>
    </w:p>
    <w:p>
      <w:pPr>
        <w:pStyle w:val="BodyText"/>
      </w:pPr>
      <w:r>
        <w:t xml:space="preserve">Type and value.</w:t>
      </w:r>
    </w:p>
    <w:p>
      <w:pPr>
        <w:pStyle w:val="BodyText"/>
      </w:pPr>
      <w:r>
        <w:t xml:space="preserve">6. What value is stored in uninitialized variables?</w:t>
      </w:r>
    </w:p>
    <w:p>
      <w:pPr>
        <w:pStyle w:val="BodyText"/>
      </w:pPr>
      <w:r>
        <w:t xml:space="preserve">Depends. In some languages it will hold the value, if any, of the content of the stack space. For all intents and purposes though, unitialized variables have no value.</w:t>
      </w:r>
    </w:p>
    <w:bookmarkEnd w:id="28"/>
    <w:bookmarkEnd w:id="29"/>
    <w:bookmarkStart w:id="33" w:name="chapter-3"/>
    <w:p>
      <w:pPr>
        <w:pStyle w:val="Heading1"/>
      </w:pPr>
      <w:r>
        <w:t xml:space="preserve">Chapter 3</w:t>
      </w:r>
    </w:p>
    <w:bookmarkStart w:id="30" w:name="true-or-false-1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The phrase</w:t>
      </w:r>
      <w:r>
        <w:t xml:space="preserve"> </w:t>
      </w:r>
      <w:r>
        <w:t xml:space="preserve">“</w:t>
      </w:r>
      <w:r>
        <w:t xml:space="preserve">divide and conquer</w:t>
      </w:r>
      <w:r>
        <w:t xml:space="preserve">”</w:t>
      </w:r>
      <w:r>
        <w:t xml:space="preserve"> </w:t>
      </w:r>
      <w:r>
        <w:t xml:space="preserve">means that all of the programmers on a team should be divided and work in isolation.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Modules make it easier for programmers to work in teams.</w:t>
      </w:r>
    </w:p>
    <w:p>
      <w:pPr>
        <w:pStyle w:val="BodyText"/>
      </w:pPr>
      <w:r>
        <w:t xml:space="preserve">True - in general</w:t>
      </w:r>
    </w:p>
    <w:p>
      <w:pPr>
        <w:pStyle w:val="BodyText"/>
      </w:pPr>
      <w:r>
        <w:t xml:space="preserve">3. Module names should be as short as possible.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Calling a module and defining a module mean the same thing.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5. A flowchart shows the hierarchical relationships between modules in a program.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6. A hierarchy chart does not show the steps that are taken inside a module.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7. A statement in one module can access a local variable in another module.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8. In most programming languages, you cannot have two variables with the same name in the same scope.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9. Programming languages typically require that arguments be of the same data type as the parameters that they are passed to.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10. Most languages do not allow you to write modules that accept multiple arguments.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11. When an argument is passed by reference, the module can modify the argument in the calling part of the program.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12. Passing an argument by value is a means of establishing two-way communication between modules.</w:t>
      </w:r>
    </w:p>
    <w:p>
      <w:pPr>
        <w:pStyle w:val="BodyText"/>
      </w:pPr>
      <w:r>
        <w:t xml:space="preserve">False (unless it’s required for the module’s return. I guess that could be considered two-way communication)</w:t>
      </w:r>
    </w:p>
    <w:bookmarkEnd w:id="30"/>
    <w:bookmarkStart w:id="31" w:name="short-answer-2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How do modules help you to reuse code in a program?</w:t>
      </w:r>
    </w:p>
    <w:p>
      <w:pPr>
        <w:pStyle w:val="BodyText"/>
      </w:pPr>
      <w:r>
        <w:t xml:space="preserve">A module can perform a repetitive task removing the need to repeat code every time the task needs to be completed.</w:t>
      </w:r>
    </w:p>
    <w:p>
      <w:pPr>
        <w:pStyle w:val="BodyText"/>
      </w:pPr>
      <w:r>
        <w:t xml:space="preserve">2. Name and describe the two parts that a module definition has in most languages.</w:t>
      </w:r>
    </w:p>
    <w:p>
      <w:pPr>
        <w:numPr>
          <w:ilvl w:val="0"/>
          <w:numId w:val="1006"/>
        </w:numPr>
        <w:pStyle w:val="Compact"/>
      </w:pPr>
      <w:r>
        <w:t xml:space="preserve">Header - includes the module name, accepted parameters and possibly the value type returned. It’s used to call the module.</w:t>
      </w:r>
    </w:p>
    <w:p>
      <w:pPr>
        <w:numPr>
          <w:ilvl w:val="0"/>
          <w:numId w:val="1006"/>
        </w:numPr>
        <w:pStyle w:val="Compact"/>
      </w:pPr>
      <w:r>
        <w:t xml:space="preserve">Body - includes any tasks the module performs.</w:t>
      </w:r>
    </w:p>
    <w:p>
      <w:pPr>
        <w:pStyle w:val="FirstParagraph"/>
      </w:pPr>
      <w:r>
        <w:t xml:space="preserve">3. When a module is executing, what happens when the end of the module is reached?</w:t>
      </w:r>
    </w:p>
    <w:p>
      <w:pPr>
        <w:pStyle w:val="BodyText"/>
      </w:pPr>
      <w:r>
        <w:t xml:space="preserve">The computer returns to the section of the program where the module was called.</w:t>
      </w:r>
    </w:p>
    <w:p>
      <w:pPr>
        <w:pStyle w:val="BodyText"/>
      </w:pPr>
      <w:r>
        <w:t xml:space="preserve">4. What is a local variable? What statements are able to access a local variable?</w:t>
      </w:r>
    </w:p>
    <w:p>
      <w:pPr>
        <w:pStyle w:val="BodyText"/>
      </w:pPr>
      <w:r>
        <w:t xml:space="preserve">A local variable is limited to the scope in which it was created. It is only accessible by code in the same scope. If a local variable was created in a module, only other code within that module can access it.</w:t>
      </w:r>
    </w:p>
    <w:p>
      <w:pPr>
        <w:pStyle w:val="BodyText"/>
      </w:pPr>
      <w:r>
        <w:t xml:space="preserve">5. In most languages, where does a local variable’s scope begin and end?</w:t>
      </w:r>
    </w:p>
    <w:p>
      <w:pPr>
        <w:pStyle w:val="BodyText"/>
      </w:pPr>
      <w:r>
        <w:t xml:space="preserve">Its scope begins and ends with the module in which it was created. The variable does not exist outside of the module.</w:t>
      </w:r>
    </w:p>
    <w:p>
      <w:pPr>
        <w:pStyle w:val="BodyText"/>
      </w:pPr>
      <w:r>
        <w:t xml:space="preserve">6. What is the difference between passing an argument by value and passing it by reference?</w:t>
      </w:r>
    </w:p>
    <w:p>
      <w:pPr>
        <w:numPr>
          <w:ilvl w:val="0"/>
          <w:numId w:val="1007"/>
        </w:numPr>
        <w:pStyle w:val="Compact"/>
      </w:pPr>
      <w:r>
        <w:t xml:space="preserve">Passing by value provides that module with a value to work with. The original variable remains unaffected.</w:t>
      </w:r>
    </w:p>
    <w:p>
      <w:pPr>
        <w:numPr>
          <w:ilvl w:val="0"/>
          <w:numId w:val="1007"/>
        </w:numPr>
        <w:pStyle w:val="Compact"/>
      </w:pPr>
      <w:r>
        <w:t xml:space="preserve">Passing by reference allows the module to change the value stored in the variable used to call the module.</w:t>
      </w:r>
    </w:p>
    <w:p>
      <w:pPr>
        <w:pStyle w:val="FirstParagraph"/>
      </w:pPr>
      <w:r>
        <w:t xml:space="preserve">7. Why do global variables make a program difficult to debug?</w:t>
      </w:r>
    </w:p>
    <w:p>
      <w:pPr>
        <w:numPr>
          <w:ilvl w:val="0"/>
          <w:numId w:val="1008"/>
        </w:numPr>
        <w:pStyle w:val="Compact"/>
      </w:pPr>
      <w:r>
        <w:t xml:space="preserve">It’s not always easy to tell where they are defined and what their expected value is.</w:t>
      </w:r>
    </w:p>
    <w:p>
      <w:pPr>
        <w:numPr>
          <w:ilvl w:val="0"/>
          <w:numId w:val="1008"/>
        </w:numPr>
        <w:pStyle w:val="Compact"/>
      </w:pPr>
      <w:r>
        <w:t xml:space="preserve">Any code anywhere can change the value of a global variable.</w:t>
      </w:r>
    </w:p>
    <w:p>
      <w:r>
        <w:br w:type="page"/>
      </w:r>
    </w:p>
    <w:bookmarkEnd w:id="31"/>
    <w:bookmarkStart w:id="32" w:name="algorithm-workbench"/>
    <w:p>
      <w:pPr>
        <w:pStyle w:val="Heading2"/>
      </w:pPr>
      <w:r>
        <w:t xml:space="preserve">Algorithm Workbench</w:t>
      </w:r>
    </w:p>
    <w:p>
      <w:pPr>
        <w:pStyle w:val="FirstParagraph"/>
      </w:pPr>
      <w:r>
        <w:t xml:space="preserve">1. Design a module named timesTen. The module should accept an Integer argument. When the module is called, it should display the product of its argument multiplied times 10.</w:t>
      </w:r>
    </w:p>
    <w:p>
      <w:pPr>
        <w:pStyle w:val="SourceCode"/>
      </w:pPr>
      <w:r>
        <w:rPr>
          <w:rStyle w:val="VerbatimChar"/>
        </w:rPr>
        <w:t xml:space="preserve">Module timesTen(Integer n)</w:t>
      </w:r>
      <w:r>
        <w:br/>
      </w:r>
      <w:r>
        <w:rPr>
          <w:rStyle w:val="VerbatimChar"/>
        </w:rPr>
        <w:t xml:space="preserve">  Declare Integer res</w:t>
      </w:r>
      <w:r>
        <w:br/>
      </w:r>
      <w:r>
        <w:rPr>
          <w:rStyle w:val="VerbatimChar"/>
        </w:rPr>
        <w:t xml:space="preserve">  Set res = n * 10</w:t>
      </w:r>
      <w:r>
        <w:br/>
      </w:r>
      <w:r>
        <w:rPr>
          <w:rStyle w:val="VerbatimChar"/>
        </w:rPr>
        <w:t xml:space="preserve">  Display res</w:t>
      </w:r>
      <w:r>
        <w:br/>
      </w:r>
      <w:r>
        <w:rPr>
          <w:rStyle w:val="VerbatimChar"/>
        </w:rPr>
        <w:t xml:space="preserve">End Module</w:t>
      </w:r>
    </w:p>
    <w:bookmarkEnd w:id="32"/>
    <w:bookmarkEnd w:id="33"/>
    <w:bookmarkStart w:id="37" w:name="chapter-4"/>
    <w:p>
      <w:pPr>
        <w:pStyle w:val="Heading1"/>
      </w:pPr>
      <w:r>
        <w:t xml:space="preserve">Chapter 4</w:t>
      </w:r>
    </w:p>
    <w:bookmarkStart w:id="34" w:name="true-or-false-2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You can write any program using only sequence structures.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A program can be made of only one type of control structure. You cannot combine structures.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3. A single alternative decision structure tests a condition and then takes one path if the condition is true, or another path if the condition is false.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A decision structure can be nested inside another decision structure.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5. A compound Boolean expression created with the AND operator is true only when both subexpressions are true.</w:t>
      </w:r>
    </w:p>
    <w:p>
      <w:pPr>
        <w:pStyle w:val="BodyText"/>
      </w:pPr>
      <w:r>
        <w:t xml:space="preserve">True</w:t>
      </w:r>
    </w:p>
    <w:bookmarkEnd w:id="34"/>
    <w:bookmarkStart w:id="35" w:name="short-answers"/>
    <w:p>
      <w:pPr>
        <w:pStyle w:val="Heading2"/>
      </w:pPr>
      <w:r>
        <w:t xml:space="preserve">Short Answers</w:t>
      </w:r>
    </w:p>
    <w:p>
      <w:pPr>
        <w:pStyle w:val="FirstParagraph"/>
      </w:pPr>
      <w:r>
        <w:t xml:space="preserve">1. Explain what is meant by the term conditionally executed.</w:t>
      </w:r>
    </w:p>
    <w:p>
      <w:pPr>
        <w:pStyle w:val="BodyText"/>
      </w:pPr>
      <w:r>
        <w:t xml:space="preserve">Executed only when a condition is true.</w:t>
      </w:r>
    </w:p>
    <w:p>
      <w:pPr>
        <w:pStyle w:val="BodyText"/>
      </w:pPr>
      <w:r>
        <w:t xml:space="preserve">2. You need to test a condition and then execute one set of statements if the condition is true. If the condition is false, you need to execute a different set of statements. What structure will you use?</w:t>
      </w:r>
    </w:p>
    <w:p>
      <w:pPr>
        <w:pStyle w:val="BodyText"/>
      </w:pPr>
      <w:r>
        <w:t xml:space="preserve">Dual Alternative Decision</w:t>
      </w:r>
    </w:p>
    <w:p>
      <w:pPr>
        <w:pStyle w:val="BodyText"/>
      </w:pPr>
      <w:r>
        <w:t xml:space="preserve">3. If you need to test the value of a variable and use that value to determine which statement or set of statements to execute, which structure would be the most straightforward to use?</w:t>
      </w:r>
    </w:p>
    <w:p>
      <w:pPr>
        <w:pStyle w:val="BodyText"/>
      </w:pPr>
      <w:r>
        <w:t xml:space="preserve">Case Structure</w:t>
      </w:r>
    </w:p>
    <w:p>
      <w:r>
        <w:br w:type="page"/>
      </w:r>
    </w:p>
    <w:p>
      <w:pPr>
        <w:pStyle w:val="BodyText"/>
      </w:pPr>
      <w:r>
        <w:t xml:space="preserve">4. Briefly describe how the AND operator works.</w:t>
      </w:r>
    </w:p>
    <w:p>
      <w:pPr>
        <w:pStyle w:val="BodyText"/>
      </w:pPr>
      <w:r>
        <w:t xml:space="preserve">Compares the boolean value of two conditions and only returns true if both conditions are true.</w:t>
      </w:r>
    </w:p>
    <w:p>
      <w:pPr>
        <w:pStyle w:val="BodyText"/>
      </w:pPr>
      <w:r>
        <w:t xml:space="preserve">5. Briefly describe how the OR operator works.</w:t>
      </w:r>
    </w:p>
    <w:p>
      <w:pPr>
        <w:pStyle w:val="BodyText"/>
      </w:pPr>
      <w:r>
        <w:t xml:space="preserve">Compares the boolean value of two conditions and returns true if either of them are true.</w:t>
      </w:r>
    </w:p>
    <w:p>
      <w:pPr>
        <w:pStyle w:val="BodyText"/>
      </w:pPr>
      <w:r>
        <w:t xml:space="preserve">6. When determining whether a number is inside a range, which logical operator is it best to use?</w:t>
      </w:r>
    </w:p>
    <w:p>
      <w:pPr>
        <w:pStyle w:val="BodyText"/>
      </w:pPr>
      <w:r>
        <w:t xml:space="preserve">AND. As in IF x &lt; 20 AND x &gt; 10</w:t>
      </w:r>
    </w:p>
    <w:p>
      <w:pPr>
        <w:pStyle w:val="BodyText"/>
      </w:pPr>
      <w:r>
        <w:t xml:space="preserve">7. What is a flag and how does it work?</w:t>
      </w:r>
    </w:p>
    <w:p>
      <w:pPr>
        <w:pStyle w:val="BodyText"/>
      </w:pPr>
      <w:r>
        <w:t xml:space="preserve">A variable that signals when a condtion exists. It’s usually set to false until the condition exists.</w:t>
      </w:r>
    </w:p>
    <w:bookmarkEnd w:id="35"/>
    <w:bookmarkStart w:id="36" w:name="algorithm-workbench-6"/>
    <w:p>
      <w:pPr>
        <w:pStyle w:val="Heading2"/>
      </w:pPr>
      <w:r>
        <w:t xml:space="preserve">Algorithm Workbench #6</w:t>
      </w:r>
    </w:p>
    <w:p>
      <w:pPr>
        <w:pStyle w:val="FirstParagraph"/>
      </w:pPr>
      <w:r>
        <w:t xml:space="preserve">Rewrite the following If-Then-Else If statement as a Select Case statement.</w:t>
      </w:r>
    </w:p>
    <w:p>
      <w:pPr>
        <w:pStyle w:val="SourceCode"/>
      </w:pPr>
      <w:r>
        <w:rPr>
          <w:rStyle w:val="VerbatimChar"/>
        </w:rPr>
        <w:t xml:space="preserve">If selection == 1 Then</w:t>
      </w:r>
      <w:r>
        <w:br/>
      </w:r>
      <w:r>
        <w:rPr>
          <w:rStyle w:val="VerbatimChar"/>
        </w:rPr>
        <w:t xml:space="preserve">  Display "You selected A."</w:t>
      </w:r>
      <w:r>
        <w:br/>
      </w:r>
      <w:r>
        <w:rPr>
          <w:rStyle w:val="VerbatimChar"/>
        </w:rPr>
        <w:t xml:space="preserve">Else If selection == 2 Then</w:t>
      </w:r>
      <w:r>
        <w:br/>
      </w:r>
      <w:r>
        <w:rPr>
          <w:rStyle w:val="VerbatimChar"/>
        </w:rPr>
        <w:t xml:space="preserve">  Display "You selected 2."</w:t>
      </w:r>
      <w:r>
        <w:br/>
      </w:r>
      <w:r>
        <w:rPr>
          <w:rStyle w:val="VerbatimChar"/>
        </w:rPr>
        <w:t xml:space="preserve">Else If selection == 3 Then</w:t>
      </w:r>
      <w:r>
        <w:br/>
      </w:r>
      <w:r>
        <w:rPr>
          <w:rStyle w:val="VerbatimChar"/>
        </w:rPr>
        <w:t xml:space="preserve">  Display "You selected 3."</w:t>
      </w:r>
      <w:r>
        <w:br/>
      </w:r>
      <w:r>
        <w:rPr>
          <w:rStyle w:val="VerbatimChar"/>
        </w:rPr>
        <w:t xml:space="preserve">Else If selection == 4 Then</w:t>
      </w:r>
      <w:r>
        <w:br/>
      </w:r>
      <w:r>
        <w:rPr>
          <w:rStyle w:val="VerbatimChar"/>
        </w:rPr>
        <w:t xml:space="preserve">  Display "You selected 4."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Display "Not good with numbers, eh?"</w:t>
      </w:r>
      <w:r>
        <w:br/>
      </w:r>
      <w:r>
        <w:rPr>
          <w:rStyle w:val="VerbatimChar"/>
        </w:rPr>
        <w:t xml:space="preserve">End If</w:t>
      </w:r>
    </w:p>
    <w:p>
      <w:pPr>
        <w:pStyle w:val="FirstParagraph"/>
      </w:pPr>
      <w:r>
        <w:t xml:space="preserve">==========================================</w:t>
      </w:r>
    </w:p>
    <w:p>
      <w:pPr>
        <w:pStyle w:val="BodyText"/>
      </w:pPr>
      <w:r>
        <w:t xml:space="preserve">Continued on next page…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std::string output;</w:t>
      </w:r>
      <w:r>
        <w:br/>
      </w:r>
      <w:r>
        <w:br/>
      </w:r>
      <w:r>
        <w:rPr>
          <w:rStyle w:val="VerbatimChar"/>
        </w:rPr>
        <w:t xml:space="preserve">switch(selection) {</w:t>
      </w:r>
      <w:r>
        <w:br/>
      </w:r>
      <w:r>
        <w:rPr>
          <w:rStyle w:val="VerbatimChar"/>
        </w:rPr>
        <w:t xml:space="preserve">    case 1:</w:t>
      </w:r>
      <w:r>
        <w:br/>
      </w:r>
      <w:r>
        <w:rPr>
          <w:rStyle w:val="VerbatimChar"/>
        </w:rPr>
        <w:t xml:space="preserve">      output = "You selected A.";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case 2:</w:t>
      </w:r>
      <w:r>
        <w:br/>
      </w:r>
      <w:r>
        <w:rPr>
          <w:rStyle w:val="VerbatimChar"/>
        </w:rPr>
        <w:t xml:space="preserve">      output = "You selected 2.";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case 3:</w:t>
      </w:r>
      <w:r>
        <w:br/>
      </w:r>
      <w:r>
        <w:rPr>
          <w:rStyle w:val="VerbatimChar"/>
        </w:rPr>
        <w:t xml:space="preserve">      output = "You selected 3.";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case 4:</w:t>
      </w:r>
      <w:r>
        <w:br/>
      </w:r>
      <w:r>
        <w:rPr>
          <w:rStyle w:val="VerbatimChar"/>
        </w:rPr>
        <w:t xml:space="preserve">      output = "You selected 4.";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default:</w:t>
      </w:r>
      <w:r>
        <w:br/>
      </w:r>
      <w:r>
        <w:rPr>
          <w:rStyle w:val="VerbatimChar"/>
        </w:rPr>
        <w:t xml:space="preserve">      output = "Not good with numbers, eh?";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std::cout &lt;&lt; output &lt;&lt; std::endl;</w:t>
      </w:r>
    </w:p>
    <w:bookmarkEnd w:id="36"/>
    <w:bookmarkEnd w:id="37"/>
    <w:bookmarkStart w:id="41" w:name="chapter-5"/>
    <w:p>
      <w:pPr>
        <w:pStyle w:val="Heading1"/>
      </w:pPr>
      <w:r>
        <w:t xml:space="preserve">Chapter 5</w:t>
      </w:r>
    </w:p>
    <w:bookmarkStart w:id="38" w:name="true-or-false-3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A condition-controlled loop always repeats a specific number of times.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The While loop is a pretest loop.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3. The Do-While loop is a pretest loop.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You should not write code that modifies the contents of the counter variable in the body of a For loop.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5. You cannot display the contents of the counter variable in the body of a loop.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6. It is not possible to increment a counter variable by any value other than 1.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7. The following statement decrements the variable x: Set x = x - 1.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8. It is not necessary to initialize accumulator variables.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9. In a nested loop, the inner loop goes through all of its iterations for every single iteration of the outer loop.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10. To calculate the total number of iterations of a nested loop, add the number of iterations of all the loops.</w:t>
      </w:r>
    </w:p>
    <w:p>
      <w:pPr>
        <w:pStyle w:val="BodyText"/>
      </w:pPr>
      <w:r>
        <w:t xml:space="preserve">False</w:t>
      </w:r>
    </w:p>
    <w:bookmarkEnd w:id="38"/>
    <w:bookmarkStart w:id="39" w:name="short-answer-3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Why should you indent the statements in the body of a loop?</w:t>
      </w:r>
    </w:p>
    <w:p>
      <w:pPr>
        <w:pStyle w:val="BodyText"/>
      </w:pPr>
      <w:r>
        <w:t xml:space="preserve">Makes it easier to read, debug</w:t>
      </w:r>
    </w:p>
    <w:p>
      <w:pPr>
        <w:pStyle w:val="BodyText"/>
      </w:pPr>
      <w:r>
        <w:t xml:space="preserve">2. Describe the difference between pretest loops and posttest loops.</w:t>
      </w:r>
    </w:p>
    <w:p>
      <w:pPr>
        <w:pStyle w:val="BodyText"/>
      </w:pPr>
      <w:r>
        <w:t xml:space="preserve">Pretest only performs the loop if test is true. Posttest always performs loop at least once.</w:t>
      </w:r>
    </w:p>
    <w:p>
      <w:pPr>
        <w:pStyle w:val="BodyText"/>
      </w:pPr>
      <w:r>
        <w:t xml:space="preserve">3. What is a condition-controlled loop?</w:t>
      </w:r>
    </w:p>
    <w:p>
      <w:pPr>
        <w:pStyle w:val="BodyText"/>
      </w:pPr>
      <w:r>
        <w:t xml:space="preserve">Loop is performed as long as a condition is true.</w:t>
      </w:r>
    </w:p>
    <w:p>
      <w:pPr>
        <w:pStyle w:val="BodyText"/>
      </w:pPr>
      <w:r>
        <w:t xml:space="preserve">4. What is a count-controlled loop?</w:t>
      </w:r>
    </w:p>
    <w:p>
      <w:pPr>
        <w:pStyle w:val="BodyText"/>
      </w:pPr>
      <w:r>
        <w:t xml:space="preserve">Loop is performed a certain number of times.</w:t>
      </w:r>
    </w:p>
    <w:p>
      <w:pPr>
        <w:pStyle w:val="BodyText"/>
      </w:pPr>
      <w:r>
        <w:t xml:space="preserve">5. What three actions do count-controlled loops typically perform using the counter variable?</w:t>
      </w:r>
    </w:p>
    <w:p>
      <w:pPr>
        <w:pStyle w:val="BodyText"/>
      </w:pPr>
      <w:r>
        <w:t xml:space="preserve">Initialize, test, increment</w:t>
      </w:r>
    </w:p>
    <w:p>
      <w:pPr>
        <w:pStyle w:val="BodyText"/>
      </w:pPr>
      <w:r>
        <w:t xml:space="preserve">6. What is an infinite loop? Write the code for an infinite loop.</w:t>
      </w:r>
    </w:p>
    <w:p>
      <w:pPr>
        <w:pStyle w:val="BodyText"/>
      </w:pPr>
      <w:r>
        <w:t xml:space="preserve">A loop that does not end, such as</w:t>
      </w:r>
      <w:r>
        <w:t xml:space="preserve"> </w:t>
      </w:r>
      <w:r>
        <w:rPr>
          <w:rStyle w:val="VerbatimChar"/>
        </w:rPr>
        <w:t xml:space="preserve">while(true){ do_something() }</w:t>
      </w:r>
    </w:p>
    <w:p>
      <w:pPr>
        <w:pStyle w:val="BodyText"/>
      </w:pPr>
      <w:r>
        <w:t xml:space="preserve">7. A For loop looks like what other loop in a flowchart?</w:t>
      </w:r>
    </w:p>
    <w:p>
      <w:pPr>
        <w:pStyle w:val="BodyText"/>
      </w:pPr>
      <w:r>
        <w:t xml:space="preserve">It’s the same as a while loop, only one is condition based and one is count based.</w:t>
      </w:r>
    </w:p>
    <w:p>
      <w:pPr>
        <w:pStyle w:val="BodyText"/>
      </w:pPr>
      <w:r>
        <w:t xml:space="preserve">8. Why is it critical that accumulator variables are properly initialized?</w:t>
      </w:r>
    </w:p>
    <w:p>
      <w:pPr>
        <w:pStyle w:val="BodyText"/>
      </w:pPr>
      <w:r>
        <w:t xml:space="preserve">You can’t properly count if you don’t know where you’re starting from.</w:t>
      </w:r>
    </w:p>
    <w:p>
      <w:pPr>
        <w:pStyle w:val="BodyText"/>
      </w:pPr>
      <w:r>
        <w:t xml:space="preserve">9. What is the advantage of using a sentinel?</w:t>
      </w:r>
    </w:p>
    <w:p>
      <w:pPr>
        <w:pStyle w:val="BodyText"/>
      </w:pPr>
      <w:r>
        <w:t xml:space="preserve">Don’t have to know how many times the loop needs to iterate.</w:t>
      </w:r>
    </w:p>
    <w:p>
      <w:pPr>
        <w:pStyle w:val="BodyText"/>
      </w:pPr>
      <w:r>
        <w:t xml:space="preserve">10. Why must the value chosen for use as a sentinel be carefully selected?</w:t>
      </w:r>
    </w:p>
    <w:p>
      <w:pPr>
        <w:pStyle w:val="BodyText"/>
      </w:pPr>
      <w:r>
        <w:t xml:space="preserve">It’s useless if it can be mistaken for a valid value.</w:t>
      </w:r>
    </w:p>
    <w:p>
      <w:r>
        <w:br w:type="page"/>
      </w:r>
    </w:p>
    <w:bookmarkEnd w:id="39"/>
    <w:bookmarkStart w:id="40" w:name="algorithm-workbench-7"/>
    <w:p>
      <w:pPr>
        <w:pStyle w:val="Heading2"/>
      </w:pPr>
      <w:r>
        <w:t xml:space="preserve">Algorithm Workbench #7</w:t>
      </w:r>
    </w:p>
    <w:p>
      <w:pPr>
        <w:pStyle w:val="FirstParagraph"/>
      </w:pPr>
      <w:r>
        <w:t xml:space="preserve">Convert the While loop in the following code to a Do-While loop:</w:t>
      </w:r>
    </w:p>
    <w:p>
      <w:pPr>
        <w:pStyle w:val="SourceCode"/>
      </w:pPr>
      <w:r>
        <w:rPr>
          <w:rStyle w:val="VerbatimChar"/>
        </w:rPr>
        <w:t xml:space="preserve">Declare Integer x = 1</w:t>
      </w:r>
      <w:r>
        <w:br/>
      </w:r>
      <w:r>
        <w:rPr>
          <w:rStyle w:val="VerbatimChar"/>
        </w:rPr>
        <w:t xml:space="preserve">While x &gt; 0</w:t>
      </w:r>
      <w:r>
        <w:br/>
      </w:r>
      <w:r>
        <w:rPr>
          <w:rStyle w:val="VerbatimChar"/>
        </w:rPr>
        <w:t xml:space="preserve">  Display "Enter a number."</w:t>
      </w:r>
      <w:r>
        <w:br/>
      </w:r>
      <w:r>
        <w:rPr>
          <w:rStyle w:val="VerbatimChar"/>
        </w:rPr>
        <w:t xml:space="preserve">  Input x</w:t>
      </w:r>
      <w:r>
        <w:br/>
      </w:r>
      <w:r>
        <w:rPr>
          <w:rStyle w:val="VerbatimChar"/>
        </w:rPr>
        <w:t xml:space="preserve">End While</w:t>
      </w:r>
    </w:p>
    <w:p>
      <w:pPr>
        <w:pStyle w:val="FirstParagraph"/>
      </w:pPr>
      <w:r>
        <w:t xml:space="preserve">Converted:</w:t>
      </w:r>
    </w:p>
    <w:p>
      <w:pPr>
        <w:pStyle w:val="SourceCode"/>
      </w:pPr>
      <w:r>
        <w:rPr>
          <w:rStyle w:val="VerbatimChar"/>
        </w:rPr>
        <w:t xml:space="preserve">Declare Integer x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Display "Enter a number:"</w:t>
      </w:r>
      <w:r>
        <w:br/>
      </w:r>
      <w:r>
        <w:rPr>
          <w:rStyle w:val="VerbatimChar"/>
        </w:rPr>
        <w:t xml:space="preserve">  Input x</w:t>
      </w:r>
      <w:r>
        <w:br/>
      </w:r>
      <w:r>
        <w:rPr>
          <w:rStyle w:val="VerbatimChar"/>
        </w:rPr>
        <w:t xml:space="preserve">While x &gt; 0</w:t>
      </w:r>
    </w:p>
    <w:bookmarkEnd w:id="40"/>
    <w:bookmarkEnd w:id="41"/>
    <w:bookmarkStart w:id="45" w:name="chapter-6"/>
    <w:p>
      <w:pPr>
        <w:pStyle w:val="Heading1"/>
      </w:pPr>
      <w:r>
        <w:t xml:space="preserve">Chapter 6</w:t>
      </w:r>
    </w:p>
    <w:bookmarkStart w:id="42" w:name="true-or-false-4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The code for a library function must appear in a program in order for the program to call the library function.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Complex mathematical expressions can sometimes be simplified by breaking out part of the expression and putting it in a function.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3. In many languages it is an error to assign a real number to an integer variable.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4. In some languages you must use a library function to raise a number to a power.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5. In a case-sensitive comparison, the strings</w:t>
      </w:r>
      <w:r>
        <w:t xml:space="preserve"> </w:t>
      </w:r>
      <w:r>
        <w:t xml:space="preserve">“</w:t>
      </w:r>
      <w:r>
        <w:t xml:space="preserve">yoda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YODA</w:t>
      </w:r>
      <w:r>
        <w:t xml:space="preserve">”</w:t>
      </w:r>
      <w:r>
        <w:t xml:space="preserve"> </w:t>
      </w:r>
      <w:r>
        <w:t xml:space="preserve">are equivalent.</w:t>
      </w:r>
    </w:p>
    <w:p>
      <w:pPr>
        <w:pStyle w:val="BodyText"/>
      </w:pPr>
      <w:r>
        <w:t xml:space="preserve">False</w:t>
      </w:r>
    </w:p>
    <w:bookmarkEnd w:id="42"/>
    <w:bookmarkStart w:id="43" w:name="short-answer-4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What is the difference between a module and a function?</w:t>
      </w:r>
    </w:p>
    <w:p>
      <w:pPr>
        <w:pStyle w:val="BodyText"/>
      </w:pPr>
      <w:r>
        <w:t xml:space="preserve">A function can return a value.</w:t>
      </w:r>
    </w:p>
    <w:p>
      <w:pPr>
        <w:pStyle w:val="BodyText"/>
      </w:pPr>
      <w:r>
        <w:t xml:space="preserve">2. What three characteristics of a function are described in an IPO chart?</w:t>
      </w:r>
    </w:p>
    <w:p>
      <w:pPr>
        <w:pStyle w:val="BodyText"/>
      </w:pPr>
      <w:r>
        <w:t xml:space="preserve">Input, processing and output.</w:t>
      </w:r>
    </w:p>
    <w:p>
      <w:pPr>
        <w:pStyle w:val="BodyText"/>
      </w:pPr>
      <w:r>
        <w:t xml:space="preserve">3. When a conversion function is used to convert a real number to an integer, what usually happens to the real number’s fractional part?</w:t>
      </w:r>
    </w:p>
    <w:p>
      <w:pPr>
        <w:pStyle w:val="BodyText"/>
      </w:pPr>
      <w:r>
        <w:t xml:space="preserve">The fractional part is discarded.</w:t>
      </w:r>
    </w:p>
    <w:p>
      <w:pPr>
        <w:pStyle w:val="BodyText"/>
      </w:pPr>
      <w:r>
        <w:t xml:space="preserve">4. What is a substring?</w:t>
      </w:r>
    </w:p>
    <w:p>
      <w:pPr>
        <w:pStyle w:val="BodyText"/>
      </w:pPr>
      <w:r>
        <w:t xml:space="preserve">A string that is part of a larger string.</w:t>
      </w:r>
    </w:p>
    <w:p>
      <w:pPr>
        <w:pStyle w:val="BodyText"/>
      </w:pPr>
      <w:r>
        <w:t xml:space="preserve">5. What is the purpose of the stringToInteger and stringToReal functions described in this chapter?</w:t>
      </w:r>
    </w:p>
    <w:p>
      <w:pPr>
        <w:pStyle w:val="BodyText"/>
      </w:pPr>
      <w:r>
        <w:t xml:space="preserve">To ensure input given to a function is of the proper type.</w:t>
      </w:r>
    </w:p>
    <w:p>
      <w:pPr>
        <w:pStyle w:val="BodyText"/>
      </w:pPr>
      <w:r>
        <w:t xml:space="preserve">6. What is the purpose of the isInteger and isReal functions described in this chapter?</w:t>
      </w:r>
    </w:p>
    <w:p>
      <w:pPr>
        <w:pStyle w:val="BodyText"/>
      </w:pPr>
      <w:r>
        <w:t xml:space="preserve">To verify that a string can be converted before attempting the conversion.</w:t>
      </w:r>
    </w:p>
    <w:bookmarkEnd w:id="43"/>
    <w:bookmarkStart w:id="44" w:name="algorithm-workbench-3"/>
    <w:p>
      <w:pPr>
        <w:pStyle w:val="Heading2"/>
      </w:pPr>
      <w:r>
        <w:t xml:space="preserve">Algorithm Workbench #3</w:t>
      </w:r>
    </w:p>
    <w:p>
      <w:pPr>
        <w:pStyle w:val="FirstParagraph"/>
      </w:pPr>
      <w:r>
        <w:t xml:space="preserve">A pseudocode program contains the following function definition:</w:t>
      </w:r>
    </w:p>
    <w:p>
      <w:pPr>
        <w:pStyle w:val="SourceCode"/>
      </w:pPr>
      <w:r>
        <w:rPr>
          <w:rStyle w:val="VerbatimChar"/>
        </w:rPr>
        <w:t xml:space="preserve">Function Integer cube(Integer num)</w:t>
      </w:r>
      <w:r>
        <w:br/>
      </w:r>
      <w:r>
        <w:rPr>
          <w:rStyle w:val="VerbatimChar"/>
        </w:rPr>
        <w:t xml:space="preserve">  Return num * num * num</w:t>
      </w:r>
      <w:r>
        <w:br/>
      </w:r>
      <w:r>
        <w:rPr>
          <w:rStyle w:val="VerbatimChar"/>
        </w:rPr>
        <w:t xml:space="preserve">End Function</w:t>
      </w:r>
    </w:p>
    <w:p>
      <w:pPr>
        <w:pStyle w:val="FirstParagraph"/>
      </w:pPr>
      <w:r>
        <w:t xml:space="preserve">Write a statement that passes the value 4 to this function and assigns its return value to the variable result.</w:t>
      </w:r>
    </w:p>
    <w:p>
      <w:pPr>
        <w:pStyle w:val="SourceCode"/>
      </w:pPr>
      <w:r>
        <w:rPr>
          <w:rStyle w:val="VerbatimChar"/>
        </w:rPr>
        <w:t xml:space="preserve">int result = cube(4);</w:t>
      </w:r>
    </w:p>
    <w:bookmarkEnd w:id="44"/>
    <w:bookmarkEnd w:id="45"/>
    <w:bookmarkStart w:id="49" w:name="chapter-7"/>
    <w:p>
      <w:pPr>
        <w:pStyle w:val="Heading1"/>
      </w:pPr>
      <w:r>
        <w:t xml:space="preserve">Chapter 7</w:t>
      </w:r>
    </w:p>
    <w:bookmarkStart w:id="46" w:name="true-or-false-5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The process of input validation works like this: When the user of a program enters invalid data, the program should ask the user,</w:t>
      </w:r>
      <w:r>
        <w:t xml:space="preserve"> </w:t>
      </w:r>
      <w:r>
        <w:t xml:space="preserve">“</w:t>
      </w:r>
      <w:r>
        <w:t xml:space="preserve">Are you sure you meant to enter that?</w:t>
      </w:r>
      <w:r>
        <w:t xml:space="preserve">”</w:t>
      </w:r>
      <w:r>
        <w:t xml:space="preserve"> </w:t>
      </w:r>
      <w:r>
        <w:t xml:space="preserve">If the user answers</w:t>
      </w:r>
      <w:r>
        <w:t xml:space="preserve"> </w:t>
      </w:r>
      <w:r>
        <w:t xml:space="preserve">“</w:t>
      </w:r>
      <w:r>
        <w:t xml:space="preserve">yes,</w:t>
      </w:r>
      <w:r>
        <w:t xml:space="preserve">”</w:t>
      </w:r>
      <w:r>
        <w:t xml:space="preserve"> </w:t>
      </w:r>
      <w:r>
        <w:t xml:space="preserve">the program should accept the data.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The priming read appears inside the validation loop.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3. The approach of using a posttest validation loop shown in this chapter requires a priming read.</w:t>
      </w:r>
    </w:p>
    <w:p>
      <w:pPr>
        <w:pStyle w:val="BodyText"/>
      </w:pPr>
      <w:r>
        <w:t xml:space="preserve">False</w:t>
      </w:r>
    </w:p>
    <w:bookmarkEnd w:id="46"/>
    <w:bookmarkStart w:id="47" w:name="short-answer-5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What does the phrase</w:t>
      </w:r>
      <w:r>
        <w:t xml:space="preserve"> </w:t>
      </w:r>
      <w:r>
        <w:t xml:space="preserve">“</w:t>
      </w:r>
      <w:r>
        <w:t xml:space="preserve">garbage in, garbage out</w:t>
      </w:r>
      <w:r>
        <w:t xml:space="preserve">”</w:t>
      </w:r>
      <w:r>
        <w:t xml:space="preserve"> </w:t>
      </w:r>
      <w:r>
        <w:t xml:space="preserve">mean?</w:t>
      </w:r>
    </w:p>
    <w:p>
      <w:pPr>
        <w:pStyle w:val="BodyText"/>
      </w:pPr>
      <w:r>
        <w:t xml:space="preserve">Bad input creates bad output. Can’t expect a cake to be edible if you use sand instead of flour.</w:t>
      </w:r>
    </w:p>
    <w:p>
      <w:r>
        <w:br w:type="page"/>
      </w:r>
    </w:p>
    <w:p>
      <w:pPr>
        <w:pStyle w:val="BodyText"/>
      </w:pPr>
      <w:r>
        <w:t xml:space="preserve">2. Give a general description of the input validation process.</w:t>
      </w:r>
    </w:p>
    <w:p>
      <w:pPr>
        <w:pStyle w:val="BodyText"/>
      </w:pPr>
      <w:r>
        <w:t xml:space="preserve">User inputs data, data is compared to expected input and if it doesn’t match it’s discarded and user is asked to re-enter.</w:t>
      </w:r>
    </w:p>
    <w:p>
      <w:pPr>
        <w:pStyle w:val="BodyText"/>
      </w:pPr>
      <w:r>
        <w:t xml:space="preserve">3. What is the purpose of the priming read?</w:t>
      </w:r>
    </w:p>
    <w:p>
      <w:pPr>
        <w:pStyle w:val="BodyText"/>
      </w:pPr>
      <w:r>
        <w:t xml:space="preserve">To get the initial value to be tested by the validation loop.</w:t>
      </w:r>
    </w:p>
    <w:p>
      <w:pPr>
        <w:pStyle w:val="BodyText"/>
      </w:pPr>
      <w:r>
        <w:t xml:space="preserve">4. In this chapter you saw how a posttest loop can be used in input validation, as an alternative to the priming read followed by a pretest loop. Why is it typically not best to use a posttest loop approach?</w:t>
      </w:r>
    </w:p>
    <w:p>
      <w:pPr>
        <w:pStyle w:val="BodyText"/>
      </w:pPr>
      <w:r>
        <w:t xml:space="preserve">It does not allow for an explanation that the data is invalid.</w:t>
      </w:r>
    </w:p>
    <w:bookmarkEnd w:id="47"/>
    <w:bookmarkStart w:id="48" w:name="algorithm-workshop-5"/>
    <w:p>
      <w:pPr>
        <w:pStyle w:val="Heading2"/>
      </w:pPr>
      <w:r>
        <w:t xml:space="preserve">Algorithm Workshop #5</w:t>
      </w:r>
    </w:p>
    <w:p>
      <w:pPr>
        <w:pStyle w:val="FirstParagraph"/>
      </w:pPr>
      <w:r>
        <w:t xml:space="preserve">Design an algorithm that prompts the user to enter a secret word. The secret word should be at</w:t>
      </w:r>
      <w:r>
        <w:t xml:space="preserve"> </w:t>
      </w:r>
      <w:r>
        <w:t xml:space="preserve">least 8 characters long. Validate the input.</w:t>
      </w:r>
    </w:p>
    <w:p>
      <w:pPr>
        <w:pStyle w:val="SourceCode"/>
      </w:pPr>
      <w:r>
        <w:rPr>
          <w:rStyle w:val="VerbatimChar"/>
        </w:rPr>
        <w:t xml:space="preserve">// Get secret word</w:t>
      </w:r>
      <w:r>
        <w:br/>
      </w:r>
      <w:r>
        <w:rPr>
          <w:rStyle w:val="VerbatimChar"/>
        </w:rPr>
        <w:t xml:space="preserve">Display "Enter secret word: "</w:t>
      </w:r>
      <w:r>
        <w:br/>
      </w:r>
      <w:r>
        <w:rPr>
          <w:rStyle w:val="VerbatimChar"/>
        </w:rPr>
        <w:t xml:space="preserve">Input word</w:t>
      </w:r>
      <w:r>
        <w:br/>
      </w:r>
      <w:r>
        <w:rPr>
          <w:rStyle w:val="VerbatimChar"/>
        </w:rPr>
        <w:t xml:space="preserve">While word.length &lt; 8</w:t>
      </w:r>
      <w:r>
        <w:br/>
      </w:r>
      <w:r>
        <w:rPr>
          <w:rStyle w:val="VerbatimChar"/>
        </w:rPr>
        <w:t xml:space="preserve">  Display "Word needs to be at least 8 characters long.  Please enter a new word: "</w:t>
      </w:r>
      <w:r>
        <w:br/>
      </w:r>
      <w:r>
        <w:rPr>
          <w:rStyle w:val="VerbatimChar"/>
        </w:rPr>
        <w:t xml:space="preserve">  Input word</w:t>
      </w:r>
      <w:r>
        <w:br/>
      </w:r>
      <w:r>
        <w:rPr>
          <w:rStyle w:val="VerbatimChar"/>
        </w:rPr>
        <w:t xml:space="preserve">End While</w:t>
      </w:r>
    </w:p>
    <w:bookmarkEnd w:id="48"/>
    <w:bookmarkEnd w:id="49"/>
    <w:bookmarkStart w:id="53" w:name="chapter-8"/>
    <w:p>
      <w:pPr>
        <w:pStyle w:val="Heading1"/>
      </w:pPr>
      <w:r>
        <w:t xml:space="preserve">Chapter 8</w:t>
      </w:r>
    </w:p>
    <w:bookmarkStart w:id="50" w:name="true-or-false-6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You can store a mixture of different data types in an array.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In most languages, an array’s size cannot be changed while the program is running.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3. Array bounds checking typically occurs while a program is running.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4. You can do many things with arrays, but you cannot pass one as an argument to a module or a function.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5. A declaration for a two-dimensional array requires only one size declarator.</w:t>
      </w:r>
    </w:p>
    <w:p>
      <w:pPr>
        <w:pStyle w:val="BodyText"/>
      </w:pPr>
      <w:r>
        <w:t xml:space="preserve">True</w:t>
      </w:r>
    </w:p>
    <w:p>
      <w:r>
        <w:br w:type="page"/>
      </w:r>
    </w:p>
    <w:bookmarkEnd w:id="50"/>
    <w:bookmarkStart w:id="51" w:name="short-answer-6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What is an off-by-one error?</w:t>
      </w:r>
    </w:p>
    <w:p>
      <w:pPr>
        <w:pStyle w:val="BodyText"/>
      </w:pPr>
      <w:r>
        <w:t xml:space="preserve">An error iterating one too many or one too few times when looping through an array.</w:t>
      </w:r>
    </w:p>
    <w:p>
      <w:pPr>
        <w:pStyle w:val="BodyText"/>
      </w:pPr>
      <w:r>
        <w:t xml:space="preserve">2. Look at the following pseudocode:</w:t>
      </w:r>
    </w:p>
    <w:p>
      <w:pPr>
        <w:pStyle w:val="SourceCode"/>
      </w:pPr>
      <w:r>
        <w:rPr>
          <w:rStyle w:val="VerbatimChar"/>
        </w:rPr>
        <w:t xml:space="preserve">Constant Integer SIZE = 10</w:t>
      </w:r>
      <w:r>
        <w:br/>
      </w:r>
      <w:r>
        <w:rPr>
          <w:rStyle w:val="VerbatimChar"/>
        </w:rPr>
        <w:t xml:space="preserve">Declare Integer values[SIZE]</w:t>
      </w:r>
    </w:p>
    <w:p>
      <w:pPr>
        <w:pStyle w:val="FirstParagraph"/>
      </w:pPr>
      <w:r>
        <w:t xml:space="preserve">a. How many elements does the array have?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b. What is the subscript of the first element in the array?</w:t>
      </w:r>
    </w:p>
    <w:p>
      <w:pPr>
        <w:pStyle w:val="BodyText"/>
      </w:pPr>
      <w:r>
        <w:t xml:space="preserve">0</w:t>
      </w:r>
    </w:p>
    <w:p>
      <w:pPr>
        <w:pStyle w:val="BodyText"/>
      </w:pPr>
      <w:r>
        <w:t xml:space="preserve">c. What is the subscript of the last element in the array?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3. Look at the following pseudocode:</w:t>
      </w:r>
    </w:p>
    <w:p>
      <w:pPr>
        <w:pStyle w:val="SourceCode"/>
      </w:pPr>
      <w:r>
        <w:rPr>
          <w:rStyle w:val="VerbatimChar"/>
        </w:rPr>
        <w:t xml:space="preserve">Constant Integer SIZE = 3</w:t>
      </w:r>
      <w:r>
        <w:br/>
      </w:r>
      <w:r>
        <w:rPr>
          <w:rStyle w:val="VerbatimChar"/>
        </w:rPr>
        <w:t xml:space="preserve">Declare Integer numbers[SIZE] = 1, 2, 3</w:t>
      </w:r>
    </w:p>
    <w:p>
      <w:pPr>
        <w:pStyle w:val="FirstParagraph"/>
      </w:pPr>
      <w:r>
        <w:t xml:space="preserve">a. What value is stored in numbers[2]?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b. What value is stored in numbers[0]?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4. A program uses two parallel arrays named customerNumbers and balances. The customerNumbers array holds customer numbers and the balances array holds customer account balances. If a particular customer’s customer number is stored in customerNumbers[187], where would that customer’s account balance be stored?</w:t>
      </w:r>
    </w:p>
    <w:p>
      <w:pPr>
        <w:pStyle w:val="SourceCode"/>
      </w:pPr>
      <w:r>
        <w:rPr>
          <w:rStyle w:val="VerbatimChar"/>
        </w:rPr>
        <w:t xml:space="preserve">balances[187]</w:t>
      </w:r>
    </w:p>
    <w:p>
      <w:pPr>
        <w:pStyle w:val="FirstParagraph"/>
      </w:pPr>
      <w:r>
        <w:t xml:space="preserve">5. Look at the following pseudocode array declaration:</w:t>
      </w:r>
    </w:p>
    <w:p>
      <w:pPr>
        <w:pStyle w:val="SourceCode"/>
      </w:pPr>
      <w:r>
        <w:rPr>
          <w:rStyle w:val="VerbatimChar"/>
        </w:rPr>
        <w:t xml:space="preserve">Declare Real sales[8][10]</w:t>
      </w:r>
    </w:p>
    <w:p>
      <w:pPr>
        <w:pStyle w:val="FirstParagraph"/>
      </w:pPr>
      <w:r>
        <w:t xml:space="preserve">a. How many rows does the array have?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b. How many columns does the array have?</w:t>
      </w:r>
    </w:p>
    <w:p>
      <w:pPr>
        <w:pStyle w:val="BodyText"/>
      </w:pPr>
      <w:r>
        <w:t xml:space="preserve">10</w:t>
      </w:r>
    </w:p>
    <w:p>
      <w:r>
        <w:br w:type="page"/>
      </w:r>
    </w:p>
    <w:p>
      <w:pPr>
        <w:pStyle w:val="BodyText"/>
      </w:pPr>
      <w:r>
        <w:t xml:space="preserve">c. How many elements does the array have?</w:t>
      </w:r>
    </w:p>
    <w:p>
      <w:pPr>
        <w:pStyle w:val="BodyText"/>
      </w:pPr>
      <w:r>
        <w:t xml:space="preserve">80</w:t>
      </w:r>
    </w:p>
    <w:p>
      <w:pPr>
        <w:pStyle w:val="BodyText"/>
      </w:pPr>
      <w:r>
        <w:t xml:space="preserve">d. Write a pseudocode statement that stores a number in the last column of the last row in the array.</w:t>
      </w:r>
    </w:p>
    <w:p>
      <w:pPr>
        <w:pStyle w:val="SourceCode"/>
      </w:pPr>
      <w:r>
        <w:rPr>
          <w:rStyle w:val="VerbatimChar"/>
        </w:rPr>
        <w:t xml:space="preserve">SET sales[7][9] = 5</w:t>
      </w:r>
    </w:p>
    <w:bookmarkEnd w:id="51"/>
    <w:bookmarkStart w:id="52" w:name="algorithm-workbench-9"/>
    <w:p>
      <w:pPr>
        <w:pStyle w:val="Heading2"/>
      </w:pPr>
      <w:r>
        <w:t xml:space="preserve">Algorithm Workbench #9</w:t>
      </w:r>
    </w:p>
    <w:p>
      <w:pPr>
        <w:pStyle w:val="FirstParagraph"/>
      </w:pPr>
      <w:r>
        <w:t xml:space="preserve">Write a pseudocode algorithm that uses the For Each loop to display all of the values in the following array:</w:t>
      </w:r>
    </w:p>
    <w:p>
      <w:pPr>
        <w:pStyle w:val="SourceCode"/>
      </w:pPr>
      <w:r>
        <w:rPr>
          <w:rStyle w:val="VerbatimChar"/>
        </w:rPr>
        <w:t xml:space="preserve">Constant Integer SIZE = 10</w:t>
      </w:r>
      <w:r>
        <w:br/>
      </w:r>
      <w:r>
        <w:rPr>
          <w:rStyle w:val="VerbatimChar"/>
        </w:rPr>
        <w:t xml:space="preserve">Declare Integer values[SIZE] = 1, 2, 3, 4, 5, 6, 7, 8, 9, 10</w:t>
      </w:r>
      <w:r>
        <w:br/>
      </w:r>
      <w:r>
        <w:br/>
      </w:r>
      <w:r>
        <w:rPr>
          <w:rStyle w:val="VerbatimChar"/>
        </w:rPr>
        <w:t xml:space="preserve">Declare Integer index</w:t>
      </w:r>
      <w:r>
        <w:br/>
      </w:r>
      <w:r>
        <w:rPr>
          <w:rStyle w:val="VerbatimChar"/>
        </w:rPr>
        <w:t xml:space="preserve">For index = 0 to SIZE - 1</w:t>
      </w:r>
      <w:r>
        <w:br/>
      </w:r>
      <w:r>
        <w:rPr>
          <w:rStyle w:val="VerbatimChar"/>
        </w:rPr>
        <w:t xml:space="preserve">  Display values[index]</w:t>
      </w:r>
      <w:r>
        <w:br/>
      </w:r>
      <w:r>
        <w:rPr>
          <w:rStyle w:val="VerbatimChar"/>
        </w:rPr>
        <w:t xml:space="preserve">End For</w:t>
      </w:r>
    </w:p>
    <w:bookmarkEnd w:id="52"/>
    <w:bookmarkEnd w:id="53"/>
    <w:sectPr w:rsidR="00F31654" w:rsidSect="00E37246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F80E8" w14:textId="736A70D9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301</w:t>
    </w:r>
    <w:r w:rsidR="001764FE">
      <w:t xml:space="preserve"> Spring 202</w:t>
    </w:r>
    <w:r w:rsidR="00603C6A">
      <w:t>1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60E19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64F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4FE"/>
    <w:pPr>
      <w:pBdr>
        <w:top w:val="single" w:sz="24" w:space="0" w:color="606372" w:themeColor="accent1"/>
        <w:left w:val="single" w:sz="24" w:space="0" w:color="606372" w:themeColor="accent1"/>
        <w:bottom w:val="single" w:sz="24" w:space="0" w:color="606372" w:themeColor="accent1"/>
        <w:right w:val="single" w:sz="24" w:space="0" w:color="606372" w:themeColor="accent1"/>
      </w:pBdr>
      <w:shd w:val="clear" w:color="auto" w:fill="60637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4FE"/>
    <w:pPr>
      <w:pBdr>
        <w:top w:val="single" w:sz="24" w:space="0" w:color="DEDFE3" w:themeColor="accent1" w:themeTint="33"/>
        <w:left w:val="single" w:sz="24" w:space="0" w:color="DEDFE3" w:themeColor="accent1" w:themeTint="33"/>
        <w:bottom w:val="single" w:sz="24" w:space="0" w:color="DEDFE3" w:themeColor="accent1" w:themeTint="33"/>
        <w:right w:val="single" w:sz="24" w:space="0" w:color="DEDFE3" w:themeColor="accent1" w:themeTint="33"/>
      </w:pBdr>
      <w:shd w:val="clear" w:color="auto" w:fill="DEDF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4FE"/>
    <w:pPr>
      <w:pBdr>
        <w:top w:val="single" w:sz="6" w:space="2" w:color="606372" w:themeColor="accent1"/>
        <w:left w:val="single" w:sz="6" w:space="2" w:color="606372" w:themeColor="accent1"/>
      </w:pBdr>
      <w:spacing w:before="300" w:after="0"/>
      <w:outlineLvl w:val="2"/>
    </w:pPr>
    <w:rPr>
      <w:caps/>
      <w:color w:val="2F313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4FE"/>
    <w:pPr>
      <w:pBdr>
        <w:top w:val="dotted" w:sz="6" w:space="2" w:color="606372" w:themeColor="accent1"/>
        <w:left w:val="dotted" w:sz="6" w:space="2" w:color="606372" w:themeColor="accent1"/>
      </w:pBdr>
      <w:spacing w:before="300" w:after="0"/>
      <w:outlineLvl w:val="3"/>
    </w:pPr>
    <w:rPr>
      <w:caps/>
      <w:color w:val="474A5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val="single" w:sz="6" w:space="1" w:color="606372" w:themeColor="accent1"/>
      </w:pBdr>
      <w:spacing w:before="300" w:after="0"/>
      <w:outlineLvl w:val="4"/>
    </w:pPr>
    <w:rPr>
      <w:caps/>
      <w:color w:val="474A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val="dotted" w:sz="6" w:space="1" w:color="606372" w:themeColor="accent1"/>
      </w:pBdr>
      <w:spacing w:before="300" w:after="0"/>
      <w:outlineLvl w:val="5"/>
    </w:pPr>
    <w:rPr>
      <w:caps/>
      <w:color w:val="474A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64FE"/>
    <w:pPr>
      <w:spacing w:before="300" w:after="0"/>
      <w:outlineLvl w:val="6"/>
    </w:pPr>
    <w:rPr>
      <w:caps/>
      <w:color w:val="474A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64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64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13B6E"/>
    <w:pPr>
      <w:spacing w:before="36" w:after="36" w:line="240" w:lineRule="auto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val="60637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val="474A55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74A55" w:themeColor="accent1" w:themeShade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74A55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474A55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606372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764FE"/>
    <w:rPr>
      <w:b/>
      <w:bCs/>
      <w:caps/>
      <w:color w:val="FFFFFF" w:themeColor="background1"/>
      <w:spacing w:val="15"/>
      <w:shd w:val="clear" w:color="auto" w:fill="60637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764FE"/>
    <w:rPr>
      <w:caps/>
      <w:spacing w:val="15"/>
      <w:shd w:val="clear" w:color="auto" w:fill="DEDF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64FE"/>
    <w:rPr>
      <w:caps/>
      <w:color w:val="2F31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764FE"/>
    <w:rPr>
      <w:caps/>
      <w:color w:val="606372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64F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764FE"/>
    <w:rPr>
      <w:b/>
      <w:bCs/>
    </w:rPr>
  </w:style>
  <w:style w:type="character" w:styleId="Emphasis">
    <w:name w:val="Emphasis"/>
    <w:uiPriority w:val="20"/>
    <w:qFormat/>
    <w:rsid w:val="001764FE"/>
    <w:rPr>
      <w:caps/>
      <w:color w:val="2F31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764F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1764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4FE"/>
    <w:pPr>
      <w:pBdr>
        <w:top w:val="single" w:sz="4" w:space="10" w:color="606372" w:themeColor="accent1"/>
        <w:left w:val="single" w:sz="4" w:space="10" w:color="606372" w:themeColor="accent1"/>
      </w:pBdr>
      <w:spacing w:after="0"/>
      <w:ind w:left="1296" w:right="1152"/>
      <w:jc w:val="both"/>
    </w:pPr>
    <w:rPr>
      <w:i/>
      <w:iCs/>
      <w:color w:val="60637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4FE"/>
    <w:rPr>
      <w:i/>
      <w:iCs/>
      <w:color w:val="606372" w:themeColor="accent1"/>
      <w:sz w:val="20"/>
      <w:szCs w:val="20"/>
    </w:rPr>
  </w:style>
  <w:style w:type="character" w:styleId="SubtleEmphasis">
    <w:name w:val="Subtle Emphasis"/>
    <w:uiPriority w:val="19"/>
    <w:qFormat/>
    <w:rsid w:val="001764FE"/>
    <w:rPr>
      <w:i/>
      <w:iCs/>
      <w:color w:val="2F3138" w:themeColor="accent1" w:themeShade="7F"/>
    </w:rPr>
  </w:style>
  <w:style w:type="character" w:styleId="IntenseEmphasis">
    <w:name w:val="Intense Emphasis"/>
    <w:uiPriority w:val="21"/>
    <w:qFormat/>
    <w:rsid w:val="001764FE"/>
    <w:rPr>
      <w:b/>
      <w:bCs/>
      <w:caps/>
      <w:color w:val="2F3138" w:themeColor="accent1" w:themeShade="7F"/>
      <w:spacing w:val="10"/>
    </w:rPr>
  </w:style>
  <w:style w:type="character" w:styleId="SubtleReference">
    <w:name w:val="Subtle Reference"/>
    <w:uiPriority w:val="31"/>
    <w:qFormat/>
    <w:rsid w:val="001764FE"/>
    <w:rPr>
      <w:b/>
      <w:bCs/>
      <w:color w:val="606372" w:themeColor="accent1"/>
    </w:rPr>
  </w:style>
  <w:style w:type="character" w:styleId="IntenseReference">
    <w:name w:val="Intense Reference"/>
    <w:uiPriority w:val="32"/>
    <w:qFormat/>
    <w:rsid w:val="001764FE"/>
    <w:rPr>
      <w:b/>
      <w:bCs/>
      <w:i/>
      <w:iCs/>
      <w:caps/>
      <w:color w:val="606372" w:themeColor="accent1"/>
    </w:rPr>
  </w:style>
  <w:style w:type="character" w:styleId="BookTitle">
    <w:name w:val="Book Title"/>
    <w:uiPriority w:val="33"/>
    <w:qFormat/>
    <w:rsid w:val="001764FE"/>
    <w:rPr>
      <w:b/>
      <w:bCs/>
      <w:i/>
      <w:iCs/>
      <w:spacing w:val="9"/>
    </w:rPr>
  </w:style>
  <w:style w:type="character" w:customStyle="1" w:styleId="NoSpacingCha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8D55C1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D55C1"/>
    <w:rPr>
      <w:sz w:val="20"/>
      <w:szCs w:val="20"/>
    </w:rPr>
  </w:style>
  <w:style w:type="paragraph" w:customStyle="1" w:styleId="PersonalName">
    <w:name w:val="Personal Name"/>
    <w:basedOn w:val="Title"/>
    <w:rsid w:val="001764FE"/>
    <w:rPr>
      <w:b/>
      <w:caps w:val="0"/>
      <w:color w:val="000000"/>
      <w:sz w:val="28"/>
      <w:szCs w:val="28"/>
    </w:rPr>
  </w:style>
  <w:style w:type="table" w:styleId="GridTable1Light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nhideWhenUsed/>
    <w:rsid w:val="00EC2E2B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EC2E2B"/>
    <w:rPr>
      <w:sz w:val="20"/>
      <w:szCs w:val="20"/>
    </w:rPr>
  </w:style>
  <w:style w:type="paragraph" w:styleId="TableofAuthorities">
    <w:name w:val="table of authorities"/>
    <w:basedOn w:val="Normal"/>
    <w:next w:val="Normal"/>
    <w:unhideWhenUsed/>
    <w:rsid w:val="00EC2E2B"/>
    <w:pPr>
      <w:spacing w:after="0"/>
      <w:ind w:left="200" w:hanging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2021-03-21T06:31:38Z</dcterms:created>
  <dcterms:modified xsi:type="dcterms:W3CDTF">2021-03-21T06:31:38Z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